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A6B3" w14:textId="26054694" w:rsidR="00E85011" w:rsidRPr="00CF0683" w:rsidRDefault="0DFCEDEE" w:rsidP="0003438B">
      <w:pPr>
        <w:pStyle w:val="ListParagraph"/>
        <w:spacing w:line="360" w:lineRule="auto"/>
        <w:rPr>
          <w:b/>
          <w:bCs/>
          <w:sz w:val="24"/>
          <w:szCs w:val="24"/>
        </w:rPr>
      </w:pPr>
      <w:r w:rsidRPr="00CF0683">
        <w:rPr>
          <w:b/>
          <w:bCs/>
          <w:sz w:val="24"/>
          <w:szCs w:val="24"/>
        </w:rPr>
        <w:t xml:space="preserve">Establishment of Clinical Exercise Physiology as a regulated healthcare profession in the UK: A </w:t>
      </w:r>
      <w:r w:rsidR="00E42108" w:rsidRPr="00CF0683">
        <w:rPr>
          <w:b/>
          <w:bCs/>
          <w:sz w:val="24"/>
          <w:szCs w:val="24"/>
        </w:rPr>
        <w:t>Progress Report</w:t>
      </w:r>
    </w:p>
    <w:p w14:paraId="0FE415A0" w14:textId="77777777" w:rsidR="00605925" w:rsidRPr="0081345E" w:rsidRDefault="00605925" w:rsidP="00605925">
      <w:pPr>
        <w:spacing w:line="360" w:lineRule="auto"/>
        <w:jc w:val="center"/>
      </w:pPr>
    </w:p>
    <w:p w14:paraId="3C1E66BA" w14:textId="6E51364D" w:rsidR="00605925" w:rsidRPr="00123197" w:rsidRDefault="003D4EDA" w:rsidP="003D4EDA">
      <w:pPr>
        <w:spacing w:after="160" w:line="259" w:lineRule="auto"/>
        <w:rPr>
          <w:rFonts w:eastAsiaTheme="minorEastAsia"/>
          <w:lang w:eastAsia="en-US"/>
        </w:rPr>
      </w:pPr>
      <w:r w:rsidRPr="00123197">
        <w:rPr>
          <w:rFonts w:eastAsiaTheme="minorEastAsia"/>
          <w:lang w:eastAsia="en-US"/>
        </w:rPr>
        <w:t xml:space="preserve">Helen Jones¹, Anthony Crozier¹, Keith P George¹, </w:t>
      </w:r>
      <w:r w:rsidR="00B54882" w:rsidRPr="00123197">
        <w:rPr>
          <w:rFonts w:eastAsiaTheme="minorEastAsia"/>
          <w:lang w:eastAsia="en-US"/>
        </w:rPr>
        <w:t>Gemma Miller</w:t>
      </w:r>
      <w:r w:rsidR="003428E4" w:rsidRPr="00123197">
        <w:rPr>
          <w:rFonts w:eastAsiaTheme="minorEastAsia"/>
          <w:lang w:eastAsia="en-US"/>
        </w:rPr>
        <w:t>¹,</w:t>
      </w:r>
      <w:r w:rsidR="2E6E17EE" w:rsidRPr="00123197">
        <w:rPr>
          <w:rFonts w:eastAsiaTheme="minorEastAsia"/>
          <w:lang w:eastAsia="en-US"/>
        </w:rPr>
        <w:t xml:space="preserve"> </w:t>
      </w:r>
      <w:r w:rsidR="225565AC" w:rsidRPr="00123197">
        <w:rPr>
          <w:rFonts w:eastAsiaTheme="minorEastAsia"/>
          <w:lang w:eastAsia="en-US"/>
        </w:rPr>
        <w:t>Greg P Whyte</w:t>
      </w:r>
      <w:r w:rsidR="5814EDCA" w:rsidRPr="00123197">
        <w:rPr>
          <w:rFonts w:eastAsiaTheme="minorEastAsia"/>
          <w:lang w:eastAsia="en-US"/>
        </w:rPr>
        <w:t xml:space="preserve">¹, </w:t>
      </w:r>
      <w:r w:rsidR="3949CA13" w:rsidRPr="00123197">
        <w:rPr>
          <w:rFonts w:eastAsiaTheme="minorEastAsia"/>
          <w:lang w:eastAsia="en-US"/>
        </w:rPr>
        <w:t xml:space="preserve">Joanna </w:t>
      </w:r>
      <w:r w:rsidR="2FF09590" w:rsidRPr="00123197">
        <w:rPr>
          <w:rFonts w:eastAsiaTheme="minorEastAsia"/>
          <w:lang w:eastAsia="en-US"/>
        </w:rPr>
        <w:t>Rycroft</w:t>
      </w:r>
      <w:r w:rsidR="00256068" w:rsidRPr="00123197">
        <w:rPr>
          <w:rFonts w:eastAsiaTheme="minorEastAsia"/>
          <w:lang w:eastAsia="en-US"/>
        </w:rPr>
        <w:t>¹</w:t>
      </w:r>
      <w:r w:rsidR="2FF09590" w:rsidRPr="00123197">
        <w:rPr>
          <w:rFonts w:eastAsiaTheme="minorEastAsia"/>
          <w:lang w:eastAsia="en-US"/>
        </w:rPr>
        <w:t>, Andrew</w:t>
      </w:r>
      <w:r w:rsidRPr="00123197">
        <w:rPr>
          <w:rFonts w:eastAsiaTheme="minorEastAsia"/>
          <w:lang w:eastAsia="en-US"/>
        </w:rPr>
        <w:t xml:space="preserve"> Scott², John P Buckley³, Gordon McGregor</w:t>
      </w:r>
      <w:r w:rsidR="00F928C1" w:rsidRPr="00123197">
        <w:rPr>
          <w:rFonts w:eastAsiaTheme="minorEastAsia"/>
          <w:lang w:eastAsia="en-US"/>
        </w:rPr>
        <w:t>⁴</w:t>
      </w:r>
      <w:r w:rsidR="00184869" w:rsidRPr="00123197">
        <w:rPr>
          <w:rFonts w:eastAsiaTheme="minorEastAsia"/>
          <w:lang w:eastAsia="en-US"/>
        </w:rPr>
        <w:t xml:space="preserve"> ⁵</w:t>
      </w:r>
      <w:r w:rsidR="004A57BB" w:rsidRPr="00123197">
        <w:rPr>
          <w:rFonts w:eastAsiaTheme="minorEastAsia"/>
          <w:lang w:eastAsia="en-US"/>
        </w:rPr>
        <w:t>,</w:t>
      </w:r>
      <w:r w:rsidR="00E66748" w:rsidRPr="00123197">
        <w:rPr>
          <w:rFonts w:eastAsiaTheme="minorEastAsia"/>
          <w:lang w:eastAsia="en-US"/>
        </w:rPr>
        <w:t xml:space="preserve"> </w:t>
      </w:r>
      <w:r w:rsidRPr="00123197">
        <w:rPr>
          <w:rFonts w:eastAsiaTheme="minorEastAsia"/>
          <w:lang w:eastAsia="en-US"/>
        </w:rPr>
        <w:t>Christopher D Askew</w:t>
      </w:r>
      <w:r w:rsidR="00400996" w:rsidRPr="00123197">
        <w:rPr>
          <w:rFonts w:eastAsiaTheme="minorEastAsia"/>
          <w:lang w:eastAsia="en-US"/>
        </w:rPr>
        <w:t>⁶</w:t>
      </w:r>
      <w:r w:rsidR="00E66748" w:rsidRPr="00123197">
        <w:rPr>
          <w:rFonts w:eastAsiaTheme="minorEastAsia"/>
          <w:lang w:eastAsia="en-US"/>
        </w:rPr>
        <w:t>,</w:t>
      </w:r>
      <w:r w:rsidRPr="00123197">
        <w:rPr>
          <w:rFonts w:eastAsiaTheme="minorEastAsia"/>
          <w:lang w:eastAsia="en-US"/>
        </w:rPr>
        <w:t xml:space="preserve"> </w:t>
      </w:r>
      <w:r w:rsidR="00176D7D" w:rsidRPr="00123197">
        <w:rPr>
          <w:rFonts w:eastAsiaTheme="minorEastAsia"/>
          <w:lang w:eastAsia="en-US"/>
        </w:rPr>
        <w:t>Sandy Jack</w:t>
      </w:r>
      <w:r w:rsidR="00400996" w:rsidRPr="00123197">
        <w:rPr>
          <w:rFonts w:eastAsiaTheme="minorEastAsia"/>
          <w:lang w:eastAsia="en-US"/>
        </w:rPr>
        <w:t>⁷</w:t>
      </w:r>
      <w:r w:rsidR="007415EB" w:rsidRPr="00123197">
        <w:rPr>
          <w:rFonts w:eastAsiaTheme="minorEastAsia"/>
          <w:lang w:eastAsia="en-US"/>
        </w:rPr>
        <w:t>, Stefan Birkett</w:t>
      </w:r>
      <w:r w:rsidR="00400996" w:rsidRPr="00123197">
        <w:rPr>
          <w:rFonts w:eastAsiaTheme="minorEastAsia"/>
          <w:lang w:eastAsia="en-US"/>
        </w:rPr>
        <w:t>⁸</w:t>
      </w:r>
      <w:r w:rsidR="007415EB" w:rsidRPr="00123197">
        <w:rPr>
          <w:rFonts w:eastAsiaTheme="minorEastAsia"/>
          <w:lang w:eastAsia="en-US"/>
        </w:rPr>
        <w:t>, David Broom</w:t>
      </w:r>
      <w:r w:rsidR="00E10FC4" w:rsidRPr="00123197">
        <w:rPr>
          <w:rFonts w:eastAsiaTheme="minorEastAsia"/>
          <w:lang w:eastAsia="en-US"/>
        </w:rPr>
        <w:t>⁹</w:t>
      </w:r>
      <w:r w:rsidR="2E6E17EE" w:rsidRPr="00123197">
        <w:rPr>
          <w:rFonts w:eastAsiaTheme="minorEastAsia"/>
          <w:lang w:eastAsia="en-US"/>
        </w:rPr>
        <w:t>,</w:t>
      </w:r>
      <w:r w:rsidR="007415EB" w:rsidRPr="00123197">
        <w:rPr>
          <w:rFonts w:eastAsiaTheme="minorEastAsia"/>
          <w:lang w:eastAsia="en-US"/>
        </w:rPr>
        <w:t xml:space="preserve"> </w:t>
      </w:r>
      <w:r w:rsidR="008B1694" w:rsidRPr="00123197">
        <w:rPr>
          <w:rFonts w:eastAsiaTheme="minorEastAsia"/>
          <w:lang w:eastAsia="en-US"/>
        </w:rPr>
        <w:t>Keith Tolf</w:t>
      </w:r>
      <w:r w:rsidR="00973833">
        <w:rPr>
          <w:rFonts w:eastAsiaTheme="minorEastAsia"/>
          <w:lang w:eastAsia="en-US"/>
        </w:rPr>
        <w:t>r</w:t>
      </w:r>
      <w:r w:rsidR="008B1694" w:rsidRPr="00123197">
        <w:rPr>
          <w:rFonts w:eastAsiaTheme="minorEastAsia"/>
          <w:lang w:eastAsia="en-US"/>
        </w:rPr>
        <w:t>ey</w:t>
      </w:r>
      <w:r w:rsidR="00DB414F" w:rsidRPr="00123197">
        <w:rPr>
          <w:rFonts w:eastAsiaTheme="minorEastAsia"/>
          <w:lang w:eastAsia="en-US"/>
        </w:rPr>
        <w:t>¹°</w:t>
      </w:r>
      <w:r w:rsidR="008B1694" w:rsidRPr="00123197">
        <w:rPr>
          <w:rFonts w:eastAsiaTheme="minorEastAsia"/>
          <w:lang w:eastAsia="en-US"/>
        </w:rPr>
        <w:t>, Anna Campbell</w:t>
      </w:r>
      <w:r w:rsidR="005511A5" w:rsidRPr="00123197">
        <w:rPr>
          <w:rFonts w:eastAsiaTheme="minorEastAsia"/>
          <w:lang w:eastAsia="en-US"/>
        </w:rPr>
        <w:t>¹¹</w:t>
      </w:r>
      <w:r w:rsidR="008B1694" w:rsidRPr="00123197">
        <w:rPr>
          <w:rFonts w:eastAsiaTheme="minorEastAsia"/>
          <w:lang w:eastAsia="en-US"/>
        </w:rPr>
        <w:t xml:space="preserve">, Dawn </w:t>
      </w:r>
      <w:r w:rsidR="00814B69">
        <w:rPr>
          <w:rFonts w:eastAsiaTheme="minorEastAsia"/>
          <w:lang w:eastAsia="en-US"/>
        </w:rPr>
        <w:t xml:space="preserve">A. </w:t>
      </w:r>
      <w:r w:rsidR="008B1694" w:rsidRPr="00123197">
        <w:rPr>
          <w:rFonts w:eastAsiaTheme="minorEastAsia"/>
          <w:lang w:eastAsia="en-US"/>
        </w:rPr>
        <w:t>Skelton</w:t>
      </w:r>
      <w:r w:rsidR="00256068" w:rsidRPr="00123197">
        <w:rPr>
          <w:rFonts w:eastAsiaTheme="minorEastAsia"/>
          <w:lang w:eastAsia="en-US"/>
        </w:rPr>
        <w:t>¹</w:t>
      </w:r>
      <w:r w:rsidR="005511A5" w:rsidRPr="00123197">
        <w:rPr>
          <w:rFonts w:eastAsiaTheme="minorEastAsia"/>
          <w:lang w:eastAsia="en-US"/>
        </w:rPr>
        <w:t>²</w:t>
      </w:r>
      <w:r w:rsidR="00241B0E" w:rsidRPr="00123197">
        <w:rPr>
          <w:rFonts w:eastAsiaTheme="minorEastAsia"/>
          <w:lang w:eastAsia="en-US"/>
        </w:rPr>
        <w:t xml:space="preserve">, </w:t>
      </w:r>
      <w:r w:rsidR="008E4EA2">
        <w:rPr>
          <w:rFonts w:eastAsiaTheme="minorEastAsia"/>
          <w:lang w:eastAsia="en-US"/>
        </w:rPr>
        <w:t xml:space="preserve">Lizanne </w:t>
      </w:r>
      <w:r w:rsidR="0063455C">
        <w:rPr>
          <w:rFonts w:eastAsiaTheme="minorEastAsia"/>
          <w:lang w:eastAsia="en-US"/>
        </w:rPr>
        <w:t>Steenkamp¹³,</w:t>
      </w:r>
      <w:r w:rsidR="00C83EBA">
        <w:rPr>
          <w:rFonts w:eastAsiaTheme="minorEastAsia"/>
          <w:lang w:eastAsia="en-US"/>
        </w:rPr>
        <w:t xml:space="preserve"> </w:t>
      </w:r>
      <w:r w:rsidR="00E25D10">
        <w:rPr>
          <w:rFonts w:eastAsiaTheme="minorEastAsia"/>
          <w:lang w:eastAsia="en-US"/>
        </w:rPr>
        <w:t xml:space="preserve">Jude Savage ¹³, </w:t>
      </w:r>
      <w:r w:rsidR="00241B0E" w:rsidRPr="00123197">
        <w:rPr>
          <w:rFonts w:eastAsiaTheme="minorEastAsia"/>
          <w:lang w:eastAsia="en-US"/>
        </w:rPr>
        <w:t>Daniel</w:t>
      </w:r>
      <w:r w:rsidR="00256068" w:rsidRPr="00123197">
        <w:rPr>
          <w:rFonts w:eastAsiaTheme="minorEastAsia"/>
          <w:lang w:eastAsia="en-US"/>
        </w:rPr>
        <w:t xml:space="preserve"> J</w:t>
      </w:r>
      <w:r w:rsidR="00241B0E" w:rsidRPr="00123197">
        <w:rPr>
          <w:rFonts w:eastAsiaTheme="minorEastAsia"/>
          <w:lang w:eastAsia="en-US"/>
        </w:rPr>
        <w:t xml:space="preserve"> Green</w:t>
      </w:r>
      <w:r w:rsidR="00B015F7" w:rsidRPr="00123197">
        <w:rPr>
          <w:rFonts w:eastAsiaTheme="minorEastAsia"/>
          <w:lang w:eastAsia="en-US"/>
        </w:rPr>
        <w:t>¹</w:t>
      </w:r>
      <w:r w:rsidR="008E4EA2">
        <w:rPr>
          <w:rFonts w:eastAsiaTheme="minorEastAsia"/>
          <w:lang w:eastAsia="en-US"/>
        </w:rPr>
        <w:t>⁴</w:t>
      </w:r>
      <w:r w:rsidR="0DFCEDEE" w:rsidRPr="00123197">
        <w:rPr>
          <w:rFonts w:eastAsiaTheme="minorEastAsia"/>
          <w:lang w:eastAsia="en-US"/>
        </w:rPr>
        <w:t>: On behalf of Clinical Exercise Physiology</w:t>
      </w:r>
      <w:r w:rsidR="17B3388F" w:rsidRPr="00123197">
        <w:rPr>
          <w:rFonts w:eastAsiaTheme="minorEastAsia"/>
          <w:lang w:eastAsia="en-US"/>
        </w:rPr>
        <w:t>-</w:t>
      </w:r>
      <w:r w:rsidR="14373856" w:rsidRPr="00123197">
        <w:rPr>
          <w:rFonts w:eastAsiaTheme="minorEastAsia"/>
          <w:lang w:eastAsia="en-US"/>
        </w:rPr>
        <w:t xml:space="preserve"> </w:t>
      </w:r>
      <w:r w:rsidR="0DFCEDEE" w:rsidRPr="00123197">
        <w:rPr>
          <w:rFonts w:eastAsiaTheme="minorEastAsia"/>
          <w:lang w:eastAsia="en-US"/>
        </w:rPr>
        <w:t>UK</w:t>
      </w:r>
    </w:p>
    <w:p w14:paraId="7EF2AC5E" w14:textId="3D38E4AD" w:rsidR="008629DF" w:rsidRPr="00123197" w:rsidRDefault="008629DF" w:rsidP="00880B4C">
      <w:pPr>
        <w:pStyle w:val="ListParagraph"/>
        <w:numPr>
          <w:ilvl w:val="0"/>
          <w:numId w:val="9"/>
        </w:numPr>
        <w:rPr>
          <w:rFonts w:ascii="Times New Roman" w:eastAsiaTheme="minorEastAsia" w:hAnsi="Times New Roman" w:cs="Times New Roman"/>
          <w:sz w:val="24"/>
          <w:szCs w:val="24"/>
        </w:rPr>
      </w:pPr>
      <w:r w:rsidRPr="00123197">
        <w:rPr>
          <w:rFonts w:ascii="Times New Roman" w:eastAsiaTheme="minorEastAsia" w:hAnsi="Times New Roman" w:cs="Times New Roman"/>
          <w:sz w:val="24"/>
          <w:szCs w:val="24"/>
        </w:rPr>
        <w:t xml:space="preserve">Research institute for Sport and Exercise Sciences, Liverpool John </w:t>
      </w:r>
      <w:proofErr w:type="spellStart"/>
      <w:r w:rsidRPr="00123197">
        <w:rPr>
          <w:rFonts w:ascii="Times New Roman" w:eastAsiaTheme="minorEastAsia" w:hAnsi="Times New Roman" w:cs="Times New Roman"/>
          <w:sz w:val="24"/>
          <w:szCs w:val="24"/>
        </w:rPr>
        <w:t>Moores</w:t>
      </w:r>
      <w:proofErr w:type="spellEnd"/>
      <w:r w:rsidRPr="00123197">
        <w:rPr>
          <w:rFonts w:ascii="Times New Roman" w:eastAsiaTheme="minorEastAsia" w:hAnsi="Times New Roman" w:cs="Times New Roman"/>
          <w:sz w:val="24"/>
          <w:szCs w:val="24"/>
        </w:rPr>
        <w:t xml:space="preserve"> University, UK.</w:t>
      </w:r>
    </w:p>
    <w:p w14:paraId="142E363D" w14:textId="77777777" w:rsidR="00DA79EF" w:rsidRPr="00123197" w:rsidRDefault="00DA79EF" w:rsidP="00DA79EF">
      <w:pPr>
        <w:pStyle w:val="ListParagraph"/>
        <w:numPr>
          <w:ilvl w:val="0"/>
          <w:numId w:val="9"/>
        </w:numPr>
        <w:rPr>
          <w:rFonts w:ascii="Times New Roman" w:eastAsiaTheme="minorEastAsia" w:hAnsi="Times New Roman" w:cs="Times New Roman"/>
          <w:sz w:val="24"/>
          <w:szCs w:val="24"/>
        </w:rPr>
      </w:pPr>
      <w:r w:rsidRPr="00123197">
        <w:rPr>
          <w:rFonts w:ascii="Times New Roman" w:eastAsiaTheme="minorEastAsia" w:hAnsi="Times New Roman" w:cs="Times New Roman"/>
          <w:sz w:val="24"/>
          <w:szCs w:val="24"/>
        </w:rPr>
        <w:t>School of Sport, Health and Exercise Science, University of Portsmouth,</w:t>
      </w:r>
    </w:p>
    <w:p w14:paraId="4BE3721D" w14:textId="77777777" w:rsidR="00DA79EF" w:rsidRPr="00123197" w:rsidRDefault="00DA79EF" w:rsidP="00C532DB">
      <w:pPr>
        <w:pStyle w:val="ListParagraph"/>
        <w:ind w:left="1080"/>
        <w:rPr>
          <w:rFonts w:ascii="Times New Roman" w:eastAsiaTheme="minorEastAsia" w:hAnsi="Times New Roman" w:cs="Times New Roman"/>
          <w:sz w:val="24"/>
          <w:szCs w:val="24"/>
        </w:rPr>
      </w:pPr>
      <w:r w:rsidRPr="00123197">
        <w:rPr>
          <w:rFonts w:ascii="Times New Roman" w:eastAsiaTheme="minorEastAsia" w:hAnsi="Times New Roman" w:cs="Times New Roman"/>
          <w:sz w:val="24"/>
          <w:szCs w:val="24"/>
        </w:rPr>
        <w:t>Portsmouth, UK.</w:t>
      </w:r>
    </w:p>
    <w:p w14:paraId="64B457D2" w14:textId="56AF77A5" w:rsidR="00880B4C" w:rsidRPr="00123197" w:rsidRDefault="000D3224" w:rsidP="00880B4C">
      <w:pPr>
        <w:pStyle w:val="ListParagraph"/>
        <w:numPr>
          <w:ilvl w:val="0"/>
          <w:numId w:val="9"/>
        </w:numPr>
        <w:rPr>
          <w:rFonts w:ascii="Times New Roman" w:eastAsiaTheme="minorEastAsia" w:hAnsi="Times New Roman" w:cs="Times New Roman"/>
          <w:sz w:val="24"/>
          <w:szCs w:val="24"/>
        </w:rPr>
      </w:pPr>
      <w:r w:rsidRPr="00123197">
        <w:rPr>
          <w:rFonts w:ascii="Times New Roman" w:eastAsiaTheme="minorEastAsia" w:hAnsi="Times New Roman" w:cs="Times New Roman"/>
          <w:sz w:val="24"/>
          <w:szCs w:val="24"/>
        </w:rPr>
        <w:t xml:space="preserve">School of Allied </w:t>
      </w:r>
      <w:r w:rsidR="007E75DF" w:rsidRPr="00123197">
        <w:rPr>
          <w:rFonts w:ascii="Times New Roman" w:eastAsiaTheme="minorEastAsia" w:hAnsi="Times New Roman" w:cs="Times New Roman"/>
          <w:sz w:val="24"/>
          <w:szCs w:val="24"/>
        </w:rPr>
        <w:t xml:space="preserve">Health Professions, Keele University, </w:t>
      </w:r>
      <w:r w:rsidR="00C532DB" w:rsidRPr="00123197">
        <w:rPr>
          <w:rFonts w:ascii="Times New Roman" w:eastAsiaTheme="minorEastAsia" w:hAnsi="Times New Roman" w:cs="Times New Roman"/>
          <w:sz w:val="24"/>
          <w:szCs w:val="24"/>
        </w:rPr>
        <w:t xml:space="preserve">Staffordshire, UK. </w:t>
      </w:r>
    </w:p>
    <w:p w14:paraId="668E4641" w14:textId="77777777" w:rsidR="008B633D" w:rsidRPr="00123197" w:rsidRDefault="008B633D" w:rsidP="008B633D">
      <w:pPr>
        <w:pStyle w:val="ListParagraph"/>
        <w:numPr>
          <w:ilvl w:val="0"/>
          <w:numId w:val="9"/>
        </w:numPr>
        <w:rPr>
          <w:rFonts w:ascii="Times New Roman" w:eastAsiaTheme="minorEastAsia" w:hAnsi="Times New Roman" w:cs="Times New Roman"/>
          <w:sz w:val="24"/>
          <w:szCs w:val="24"/>
        </w:rPr>
      </w:pPr>
      <w:r w:rsidRPr="00123197">
        <w:rPr>
          <w:rFonts w:ascii="Times New Roman" w:eastAsiaTheme="minorEastAsia" w:hAnsi="Times New Roman" w:cs="Times New Roman"/>
          <w:sz w:val="24"/>
          <w:szCs w:val="24"/>
        </w:rPr>
        <w:t xml:space="preserve">University Hospital Coventry and Warwickshire NHS Trust, Coventry, UK. </w:t>
      </w:r>
    </w:p>
    <w:p w14:paraId="7B2A09CB" w14:textId="77777777" w:rsidR="008B633D" w:rsidRPr="00123197" w:rsidRDefault="008B633D" w:rsidP="008B633D">
      <w:pPr>
        <w:pStyle w:val="ListParagraph"/>
        <w:numPr>
          <w:ilvl w:val="0"/>
          <w:numId w:val="9"/>
        </w:numPr>
        <w:rPr>
          <w:rFonts w:ascii="Times New Roman" w:eastAsiaTheme="minorEastAsia" w:hAnsi="Times New Roman" w:cs="Times New Roman"/>
          <w:sz w:val="24"/>
          <w:szCs w:val="24"/>
        </w:rPr>
      </w:pPr>
      <w:r w:rsidRPr="00123197">
        <w:rPr>
          <w:rFonts w:ascii="Times New Roman" w:eastAsiaTheme="minorEastAsia" w:hAnsi="Times New Roman" w:cs="Times New Roman"/>
          <w:sz w:val="24"/>
          <w:szCs w:val="24"/>
        </w:rPr>
        <w:t>Research Institute for Health &amp; Well-being, Coventry University, Coventry, UK</w:t>
      </w:r>
    </w:p>
    <w:p w14:paraId="10A4A444" w14:textId="77777777" w:rsidR="009E1ED9" w:rsidRPr="00123197" w:rsidRDefault="009E1ED9" w:rsidP="009E1ED9">
      <w:pPr>
        <w:pStyle w:val="ListParagraph"/>
        <w:numPr>
          <w:ilvl w:val="0"/>
          <w:numId w:val="9"/>
        </w:numPr>
        <w:rPr>
          <w:rFonts w:ascii="Times New Roman" w:eastAsiaTheme="minorEastAsia" w:hAnsi="Times New Roman" w:cs="Times New Roman"/>
          <w:sz w:val="24"/>
          <w:szCs w:val="24"/>
        </w:rPr>
      </w:pPr>
      <w:proofErr w:type="spellStart"/>
      <w:r w:rsidRPr="00123197">
        <w:rPr>
          <w:rFonts w:ascii="Times New Roman" w:eastAsiaTheme="minorEastAsia" w:hAnsi="Times New Roman" w:cs="Times New Roman"/>
          <w:sz w:val="24"/>
          <w:szCs w:val="24"/>
        </w:rPr>
        <w:t>VasoActive</w:t>
      </w:r>
      <w:proofErr w:type="spellEnd"/>
      <w:r w:rsidRPr="00123197">
        <w:rPr>
          <w:rFonts w:ascii="Times New Roman" w:eastAsiaTheme="minorEastAsia" w:hAnsi="Times New Roman" w:cs="Times New Roman"/>
          <w:sz w:val="24"/>
          <w:szCs w:val="24"/>
        </w:rPr>
        <w:t xml:space="preserve"> Research Group, School of Health, University of the Sunshine Coast, Sippy Downs, Queensland, Australia.</w:t>
      </w:r>
    </w:p>
    <w:p w14:paraId="70B56FA4" w14:textId="0A46A783" w:rsidR="00C532DB" w:rsidRPr="00123197" w:rsidRDefault="2E6E17EE" w:rsidP="00880B4C">
      <w:pPr>
        <w:pStyle w:val="ListParagraph"/>
        <w:numPr>
          <w:ilvl w:val="0"/>
          <w:numId w:val="9"/>
        </w:numPr>
        <w:rPr>
          <w:rFonts w:ascii="Times New Roman" w:hAnsi="Times New Roman" w:cs="Times New Roman"/>
          <w:sz w:val="24"/>
          <w:szCs w:val="24"/>
        </w:rPr>
      </w:pPr>
      <w:r w:rsidRPr="00123197">
        <w:rPr>
          <w:rFonts w:ascii="Times New Roman" w:hAnsi="Times New Roman" w:cs="Times New Roman"/>
          <w:sz w:val="24"/>
          <w:szCs w:val="24"/>
        </w:rPr>
        <w:t>Faculty of Medicine, University of Southampton, Southampton SO16 6YD, UK</w:t>
      </w:r>
    </w:p>
    <w:p w14:paraId="76FC8E1A" w14:textId="70DB1BA9" w:rsidR="2E6E17EE" w:rsidRPr="00123197" w:rsidRDefault="2E6E17EE" w:rsidP="2E6E17EE">
      <w:pPr>
        <w:pStyle w:val="ListParagraph"/>
        <w:numPr>
          <w:ilvl w:val="0"/>
          <w:numId w:val="9"/>
        </w:numPr>
        <w:rPr>
          <w:rFonts w:ascii="Times New Roman" w:hAnsi="Times New Roman" w:cs="Times New Roman"/>
          <w:sz w:val="24"/>
          <w:szCs w:val="24"/>
        </w:rPr>
      </w:pPr>
      <w:r w:rsidRPr="00123197">
        <w:rPr>
          <w:rFonts w:ascii="Times New Roman" w:hAnsi="Times New Roman" w:cs="Times New Roman"/>
          <w:sz w:val="24"/>
          <w:szCs w:val="24"/>
        </w:rPr>
        <w:t>Manchester Metropolitan University, Manchester, UK.</w:t>
      </w:r>
    </w:p>
    <w:p w14:paraId="2D52C3B7" w14:textId="4F3C1254" w:rsidR="2E6E17EE" w:rsidRPr="00123197" w:rsidRDefault="00CD4EE3" w:rsidP="2E6E17EE">
      <w:pPr>
        <w:pStyle w:val="ListParagraph"/>
        <w:numPr>
          <w:ilvl w:val="0"/>
          <w:numId w:val="9"/>
        </w:numPr>
        <w:rPr>
          <w:rFonts w:ascii="Times New Roman" w:hAnsi="Times New Roman" w:cs="Times New Roman"/>
          <w:sz w:val="24"/>
          <w:szCs w:val="24"/>
        </w:rPr>
      </w:pPr>
      <w:r w:rsidRPr="00123197">
        <w:rPr>
          <w:rFonts w:ascii="Times New Roman" w:hAnsi="Times New Roman" w:cs="Times New Roman"/>
          <w:sz w:val="24"/>
          <w:szCs w:val="24"/>
        </w:rPr>
        <w:t>Clinical exercise science, Cent</w:t>
      </w:r>
      <w:r w:rsidR="009C145B" w:rsidRPr="00123197">
        <w:rPr>
          <w:rFonts w:ascii="Times New Roman" w:hAnsi="Times New Roman" w:cs="Times New Roman"/>
          <w:sz w:val="24"/>
          <w:szCs w:val="24"/>
        </w:rPr>
        <w:t>re for Physical Activity, Sport and Exercise Sciences, Coventry</w:t>
      </w:r>
      <w:r w:rsidR="00DB414F" w:rsidRPr="00123197">
        <w:rPr>
          <w:rFonts w:ascii="Times New Roman" w:hAnsi="Times New Roman" w:cs="Times New Roman"/>
          <w:sz w:val="24"/>
          <w:szCs w:val="24"/>
        </w:rPr>
        <w:t xml:space="preserve"> University, Coventry, UK. </w:t>
      </w:r>
    </w:p>
    <w:p w14:paraId="5002102A" w14:textId="5153D915" w:rsidR="00DB414F" w:rsidRPr="00123197" w:rsidRDefault="006474FA" w:rsidP="2E6E17EE">
      <w:pPr>
        <w:pStyle w:val="ListParagraph"/>
        <w:numPr>
          <w:ilvl w:val="0"/>
          <w:numId w:val="9"/>
        </w:numPr>
        <w:rPr>
          <w:rFonts w:ascii="Times New Roman" w:hAnsi="Times New Roman" w:cs="Times New Roman"/>
          <w:sz w:val="24"/>
          <w:szCs w:val="24"/>
        </w:rPr>
      </w:pPr>
      <w:r w:rsidRPr="00123197">
        <w:rPr>
          <w:rFonts w:ascii="Times New Roman" w:hAnsi="Times New Roman" w:cs="Times New Roman"/>
          <w:sz w:val="24"/>
          <w:szCs w:val="24"/>
        </w:rPr>
        <w:t xml:space="preserve">School of Sport, Exercise and Health Sciences, Loughborough University, </w:t>
      </w:r>
      <w:r w:rsidR="005511A5" w:rsidRPr="00123197">
        <w:rPr>
          <w:rFonts w:ascii="Times New Roman" w:hAnsi="Times New Roman" w:cs="Times New Roman"/>
          <w:sz w:val="24"/>
          <w:szCs w:val="24"/>
        </w:rPr>
        <w:t>Leicestershire, UK.</w:t>
      </w:r>
    </w:p>
    <w:p w14:paraId="038A21D2" w14:textId="5106F3A7" w:rsidR="005511A5" w:rsidRPr="00123197" w:rsidRDefault="00F36E13" w:rsidP="2E6E17EE">
      <w:pPr>
        <w:pStyle w:val="ListParagraph"/>
        <w:numPr>
          <w:ilvl w:val="0"/>
          <w:numId w:val="9"/>
        </w:numPr>
        <w:rPr>
          <w:rFonts w:ascii="Times New Roman" w:hAnsi="Times New Roman" w:cs="Times New Roman"/>
          <w:sz w:val="24"/>
          <w:szCs w:val="24"/>
        </w:rPr>
      </w:pPr>
      <w:r w:rsidRPr="00123197">
        <w:rPr>
          <w:rFonts w:ascii="Times New Roman" w:hAnsi="Times New Roman" w:cs="Times New Roman"/>
          <w:sz w:val="24"/>
          <w:szCs w:val="24"/>
        </w:rPr>
        <w:t xml:space="preserve">School of Applied Sciences, </w:t>
      </w:r>
      <w:r w:rsidR="008C321A" w:rsidRPr="00123197">
        <w:rPr>
          <w:rFonts w:ascii="Times New Roman" w:hAnsi="Times New Roman" w:cs="Times New Roman"/>
          <w:sz w:val="24"/>
          <w:szCs w:val="24"/>
        </w:rPr>
        <w:t>Edinburgh Napier University, Edinburgh, UK.</w:t>
      </w:r>
    </w:p>
    <w:p w14:paraId="226C0A02" w14:textId="1AAA5D49" w:rsidR="008C321A" w:rsidRDefault="008D3060" w:rsidP="2E6E17EE">
      <w:pPr>
        <w:pStyle w:val="ListParagraph"/>
        <w:numPr>
          <w:ilvl w:val="0"/>
          <w:numId w:val="9"/>
        </w:numPr>
        <w:rPr>
          <w:rFonts w:ascii="Times New Roman" w:hAnsi="Times New Roman" w:cs="Times New Roman"/>
          <w:sz w:val="24"/>
          <w:szCs w:val="24"/>
        </w:rPr>
      </w:pPr>
      <w:r w:rsidRPr="00123197">
        <w:rPr>
          <w:rFonts w:ascii="Times New Roman" w:hAnsi="Times New Roman" w:cs="Times New Roman"/>
          <w:sz w:val="24"/>
          <w:szCs w:val="24"/>
        </w:rPr>
        <w:t xml:space="preserve">Department of Physiotherapy and Paramedicine, </w:t>
      </w:r>
      <w:r w:rsidR="00123197" w:rsidRPr="00123197">
        <w:rPr>
          <w:rFonts w:ascii="Times New Roman" w:hAnsi="Times New Roman" w:cs="Times New Roman"/>
          <w:sz w:val="24"/>
          <w:szCs w:val="24"/>
        </w:rPr>
        <w:t xml:space="preserve">Glasgow Caledonian University, Glasgow, UK. </w:t>
      </w:r>
    </w:p>
    <w:p w14:paraId="01F79C99" w14:textId="31B48BA5" w:rsidR="00C83EBA" w:rsidRPr="00123197" w:rsidRDefault="00C83EBA" w:rsidP="2E6E17EE">
      <w:pPr>
        <w:pStyle w:val="ListParagraph"/>
        <w:numPr>
          <w:ilvl w:val="0"/>
          <w:numId w:val="9"/>
        </w:numPr>
        <w:rPr>
          <w:rFonts w:ascii="Times New Roman" w:hAnsi="Times New Roman" w:cs="Times New Roman"/>
          <w:sz w:val="24"/>
          <w:szCs w:val="24"/>
        </w:rPr>
      </w:pPr>
      <w:r w:rsidRPr="00C83EBA">
        <w:rPr>
          <w:rFonts w:ascii="Times New Roman" w:hAnsi="Times New Roman" w:cs="Times New Roman"/>
          <w:sz w:val="24"/>
          <w:szCs w:val="24"/>
        </w:rPr>
        <w:t>AHCS Head of Accreditation, Academy for Healthcare Science, Leicestershire, UK</w:t>
      </w:r>
    </w:p>
    <w:p w14:paraId="4089001B" w14:textId="73BA0AC1" w:rsidR="00FE5CAB" w:rsidRPr="00123197" w:rsidRDefault="008629DF" w:rsidP="008629DF">
      <w:pPr>
        <w:pStyle w:val="ListParagraph"/>
        <w:numPr>
          <w:ilvl w:val="0"/>
          <w:numId w:val="9"/>
        </w:numPr>
        <w:rPr>
          <w:rFonts w:ascii="Times New Roman" w:eastAsiaTheme="minorEastAsia" w:hAnsi="Times New Roman" w:cs="Times New Roman"/>
          <w:sz w:val="24"/>
          <w:szCs w:val="24"/>
        </w:rPr>
      </w:pPr>
      <w:r w:rsidRPr="00123197">
        <w:rPr>
          <w:rFonts w:ascii="Times New Roman" w:eastAsiaTheme="minorEastAsia" w:hAnsi="Times New Roman" w:cs="Times New Roman"/>
          <w:sz w:val="24"/>
          <w:szCs w:val="24"/>
        </w:rPr>
        <w:t>School of Human Science (Exercise and Sport Science), The University of Western Australia, Crawley, Western Australia, Australia</w:t>
      </w:r>
    </w:p>
    <w:p w14:paraId="74C35FC4" w14:textId="77777777" w:rsidR="00FE5CAB" w:rsidRDefault="00FE5CAB" w:rsidP="003D4EDA">
      <w:pPr>
        <w:spacing w:after="160" w:line="259" w:lineRule="auto"/>
        <w:rPr>
          <w:rFonts w:eastAsiaTheme="minorEastAsia"/>
          <w:lang w:eastAsia="en-US"/>
        </w:rPr>
      </w:pPr>
    </w:p>
    <w:p w14:paraId="442B13B7" w14:textId="77777777" w:rsidR="00FE5CAB" w:rsidRPr="0081345E" w:rsidRDefault="00FE5CAB" w:rsidP="003D4EDA">
      <w:pPr>
        <w:spacing w:after="160" w:line="259" w:lineRule="auto"/>
        <w:rPr>
          <w:rFonts w:eastAsiaTheme="minorEastAsia"/>
          <w:lang w:eastAsia="en-US"/>
        </w:rPr>
      </w:pPr>
    </w:p>
    <w:p w14:paraId="7557D1F9" w14:textId="77777777" w:rsidR="00605925" w:rsidRPr="0081345E" w:rsidRDefault="00605925" w:rsidP="00605925">
      <w:pPr>
        <w:spacing w:line="276" w:lineRule="auto"/>
        <w:jc w:val="center"/>
        <w:rPr>
          <w:rFonts w:eastAsiaTheme="minorHAnsi"/>
          <w:lang w:eastAsia="en-US"/>
        </w:rPr>
      </w:pPr>
      <w:r w:rsidRPr="0081345E">
        <w:rPr>
          <w:rFonts w:eastAsiaTheme="minorHAnsi"/>
          <w:lang w:eastAsia="en-US"/>
        </w:rPr>
        <w:t>Address for correspondence</w:t>
      </w:r>
    </w:p>
    <w:p w14:paraId="451F2695" w14:textId="77777777" w:rsidR="00605925" w:rsidRPr="0081345E" w:rsidRDefault="00605925" w:rsidP="00605925">
      <w:pPr>
        <w:spacing w:line="276" w:lineRule="auto"/>
        <w:jc w:val="center"/>
        <w:rPr>
          <w:rFonts w:eastAsiaTheme="minorHAnsi"/>
          <w:lang w:eastAsia="en-US"/>
        </w:rPr>
      </w:pPr>
      <w:r w:rsidRPr="0081345E">
        <w:rPr>
          <w:rFonts w:eastAsiaTheme="minorHAnsi"/>
          <w:lang w:eastAsia="en-US"/>
        </w:rPr>
        <w:t>Helen Jones</w:t>
      </w:r>
    </w:p>
    <w:p w14:paraId="5717F5F9" w14:textId="77777777" w:rsidR="00605925" w:rsidRPr="0081345E" w:rsidRDefault="00605925" w:rsidP="00605925">
      <w:pPr>
        <w:spacing w:line="276" w:lineRule="auto"/>
        <w:jc w:val="center"/>
        <w:rPr>
          <w:rFonts w:eastAsiaTheme="minorHAnsi"/>
          <w:lang w:eastAsia="en-US"/>
        </w:rPr>
      </w:pPr>
      <w:r w:rsidRPr="0081345E">
        <w:rPr>
          <w:rFonts w:eastAsiaTheme="minorHAnsi"/>
          <w:lang w:eastAsia="en-US"/>
        </w:rPr>
        <w:t>Research Institute for Sport and Exercise Sciences</w:t>
      </w:r>
    </w:p>
    <w:p w14:paraId="4D44351C" w14:textId="77777777" w:rsidR="00605925" w:rsidRPr="0081345E" w:rsidRDefault="00605925" w:rsidP="00605925">
      <w:pPr>
        <w:spacing w:line="276" w:lineRule="auto"/>
        <w:jc w:val="center"/>
        <w:rPr>
          <w:rFonts w:eastAsiaTheme="minorHAnsi"/>
          <w:lang w:eastAsia="en-US"/>
        </w:rPr>
      </w:pPr>
      <w:r w:rsidRPr="0081345E">
        <w:rPr>
          <w:rFonts w:eastAsiaTheme="minorHAnsi"/>
          <w:lang w:eastAsia="en-US"/>
        </w:rPr>
        <w:t xml:space="preserve">Liverpool John </w:t>
      </w:r>
      <w:proofErr w:type="spellStart"/>
      <w:r w:rsidRPr="0081345E">
        <w:rPr>
          <w:rFonts w:eastAsiaTheme="minorHAnsi"/>
          <w:lang w:eastAsia="en-US"/>
        </w:rPr>
        <w:t>Moores</w:t>
      </w:r>
      <w:proofErr w:type="spellEnd"/>
      <w:r w:rsidRPr="0081345E">
        <w:rPr>
          <w:rFonts w:eastAsiaTheme="minorHAnsi"/>
          <w:lang w:eastAsia="en-US"/>
        </w:rPr>
        <w:t xml:space="preserve"> University</w:t>
      </w:r>
    </w:p>
    <w:p w14:paraId="4CB66357" w14:textId="77777777" w:rsidR="00605925" w:rsidRPr="0081345E" w:rsidRDefault="00605925" w:rsidP="00605925">
      <w:pPr>
        <w:spacing w:line="276" w:lineRule="auto"/>
        <w:jc w:val="center"/>
        <w:rPr>
          <w:rFonts w:eastAsiaTheme="minorHAnsi"/>
          <w:lang w:eastAsia="en-US"/>
        </w:rPr>
      </w:pPr>
      <w:r w:rsidRPr="0081345E">
        <w:rPr>
          <w:rFonts w:eastAsiaTheme="minorHAnsi"/>
          <w:lang w:eastAsia="en-US"/>
        </w:rPr>
        <w:t>Byrom Street</w:t>
      </w:r>
    </w:p>
    <w:p w14:paraId="0C0DD73A" w14:textId="77777777" w:rsidR="00605925" w:rsidRPr="0081345E" w:rsidRDefault="00605925" w:rsidP="00605925">
      <w:pPr>
        <w:spacing w:line="276" w:lineRule="auto"/>
        <w:jc w:val="center"/>
        <w:rPr>
          <w:rFonts w:eastAsiaTheme="minorHAnsi"/>
          <w:lang w:eastAsia="en-US"/>
        </w:rPr>
      </w:pPr>
      <w:r w:rsidRPr="0081345E">
        <w:rPr>
          <w:rFonts w:eastAsiaTheme="minorHAnsi"/>
          <w:lang w:eastAsia="en-US"/>
        </w:rPr>
        <w:t>Liverpool</w:t>
      </w:r>
    </w:p>
    <w:p w14:paraId="0A067EA7" w14:textId="77777777" w:rsidR="00605925" w:rsidRPr="0081345E" w:rsidRDefault="00605925" w:rsidP="00605925">
      <w:pPr>
        <w:spacing w:line="276" w:lineRule="auto"/>
        <w:jc w:val="center"/>
        <w:rPr>
          <w:rFonts w:eastAsiaTheme="minorEastAsia"/>
          <w:lang w:eastAsia="en-US"/>
        </w:rPr>
      </w:pPr>
      <w:r w:rsidRPr="62FD4F4B">
        <w:rPr>
          <w:rFonts w:eastAsiaTheme="minorEastAsia"/>
          <w:lang w:eastAsia="en-US"/>
        </w:rPr>
        <w:t>L3 3AF</w:t>
      </w:r>
    </w:p>
    <w:p w14:paraId="36357116" w14:textId="54977FA0" w:rsidR="00605925" w:rsidRDefault="00000000" w:rsidP="00605925">
      <w:pPr>
        <w:spacing w:line="276" w:lineRule="auto"/>
        <w:jc w:val="center"/>
        <w:rPr>
          <w:rFonts w:eastAsiaTheme="minorHAnsi"/>
          <w:lang w:eastAsia="en-US"/>
        </w:rPr>
      </w:pPr>
      <w:hyperlink r:id="rId8" w:history="1">
        <w:r w:rsidR="006D3599" w:rsidRPr="00127620">
          <w:rPr>
            <w:rStyle w:val="Hyperlink"/>
            <w:rFonts w:eastAsiaTheme="minorHAnsi"/>
            <w:lang w:eastAsia="en-US"/>
          </w:rPr>
          <w:t>H.jones1@ljmu.ac.uk</w:t>
        </w:r>
      </w:hyperlink>
    </w:p>
    <w:p w14:paraId="2A1447CF" w14:textId="77777777" w:rsidR="006D3599" w:rsidRDefault="006D3599" w:rsidP="00605925">
      <w:pPr>
        <w:spacing w:line="276" w:lineRule="auto"/>
        <w:jc w:val="center"/>
        <w:rPr>
          <w:rFonts w:eastAsiaTheme="minorHAnsi"/>
          <w:lang w:eastAsia="en-US"/>
        </w:rPr>
      </w:pPr>
    </w:p>
    <w:p w14:paraId="18CFBD22" w14:textId="77777777" w:rsidR="006D3599" w:rsidRDefault="006D3599" w:rsidP="0E463A48">
      <w:pPr>
        <w:spacing w:line="276" w:lineRule="auto"/>
        <w:jc w:val="center"/>
        <w:rPr>
          <w:rFonts w:eastAsiaTheme="minorEastAsia"/>
          <w:lang w:eastAsia="en-US"/>
        </w:rPr>
      </w:pPr>
    </w:p>
    <w:p w14:paraId="45E454D2" w14:textId="77777777" w:rsidR="002B6651" w:rsidRDefault="002B6651" w:rsidP="002B6651">
      <w:pPr>
        <w:spacing w:line="276" w:lineRule="auto"/>
        <w:rPr>
          <w:rFonts w:eastAsiaTheme="minorEastAsia"/>
          <w:b/>
          <w:bCs/>
          <w:lang w:eastAsia="en-US"/>
        </w:rPr>
      </w:pPr>
      <w:r w:rsidRPr="002B6651">
        <w:rPr>
          <w:rFonts w:eastAsiaTheme="minorEastAsia"/>
          <w:b/>
          <w:bCs/>
          <w:lang w:eastAsia="en-US"/>
        </w:rPr>
        <w:lastRenderedPageBreak/>
        <w:t xml:space="preserve">What is known? </w:t>
      </w:r>
    </w:p>
    <w:p w14:paraId="66C55E7D" w14:textId="77777777" w:rsidR="002B6651" w:rsidRPr="002B6651" w:rsidRDefault="002B6651" w:rsidP="002B6651">
      <w:pPr>
        <w:spacing w:line="276" w:lineRule="auto"/>
        <w:rPr>
          <w:rFonts w:eastAsiaTheme="minorEastAsia"/>
          <w:b/>
          <w:bCs/>
          <w:lang w:eastAsia="en-US"/>
        </w:rPr>
      </w:pPr>
    </w:p>
    <w:p w14:paraId="6396DB39" w14:textId="5AB883F2" w:rsidR="002B6651" w:rsidRPr="002B6651" w:rsidRDefault="002B6651" w:rsidP="002B6651">
      <w:pPr>
        <w:pStyle w:val="ListParagraph"/>
        <w:numPr>
          <w:ilvl w:val="0"/>
          <w:numId w:val="11"/>
        </w:numPr>
        <w:spacing w:line="276" w:lineRule="auto"/>
        <w:rPr>
          <w:rFonts w:eastAsiaTheme="minorEastAsia"/>
        </w:rPr>
      </w:pPr>
      <w:r w:rsidRPr="002B6651">
        <w:rPr>
          <w:rFonts w:eastAsiaTheme="minorEastAsia"/>
        </w:rPr>
        <w:t>Clinical Exercise Physiologists are recognized in providing safe, effective, personalized and optimized exercise interventions for primary and secondary prevention across the spectrum of chronic diseases.</w:t>
      </w:r>
    </w:p>
    <w:p w14:paraId="44C528BC" w14:textId="77777777" w:rsidR="002B6651" w:rsidRPr="002B6651" w:rsidRDefault="002B6651" w:rsidP="002B6651">
      <w:pPr>
        <w:pStyle w:val="ListParagraph"/>
        <w:spacing w:line="276" w:lineRule="auto"/>
        <w:ind w:left="1080"/>
        <w:rPr>
          <w:rFonts w:eastAsiaTheme="minorEastAsia"/>
        </w:rPr>
      </w:pPr>
    </w:p>
    <w:p w14:paraId="2D64F8DE" w14:textId="77777777" w:rsidR="002B6651" w:rsidRPr="002B6651" w:rsidRDefault="002B6651" w:rsidP="002B6651">
      <w:pPr>
        <w:spacing w:line="276" w:lineRule="auto"/>
        <w:rPr>
          <w:rFonts w:eastAsiaTheme="minorEastAsia"/>
          <w:b/>
          <w:bCs/>
          <w:lang w:eastAsia="en-US"/>
        </w:rPr>
      </w:pPr>
      <w:r w:rsidRPr="002B6651">
        <w:rPr>
          <w:rFonts w:eastAsiaTheme="minorEastAsia"/>
          <w:b/>
          <w:bCs/>
          <w:lang w:eastAsia="en-US"/>
        </w:rPr>
        <w:t>What are new findings?</w:t>
      </w:r>
    </w:p>
    <w:p w14:paraId="5887B244" w14:textId="77777777" w:rsidR="002B6651" w:rsidRPr="002B6651" w:rsidRDefault="002B6651" w:rsidP="002B6651">
      <w:pPr>
        <w:spacing w:line="276" w:lineRule="auto"/>
        <w:rPr>
          <w:rFonts w:eastAsiaTheme="minorEastAsia"/>
          <w:lang w:eastAsia="en-US"/>
        </w:rPr>
      </w:pPr>
    </w:p>
    <w:p w14:paraId="15AC2A5A" w14:textId="031A8151" w:rsidR="002B6651" w:rsidRPr="002B6651" w:rsidRDefault="002B6651" w:rsidP="002B6651">
      <w:pPr>
        <w:pStyle w:val="ListParagraph"/>
        <w:numPr>
          <w:ilvl w:val="0"/>
          <w:numId w:val="11"/>
        </w:numPr>
        <w:spacing w:line="276" w:lineRule="auto"/>
        <w:rPr>
          <w:rFonts w:eastAsiaTheme="minorEastAsia"/>
        </w:rPr>
      </w:pPr>
      <w:r w:rsidRPr="002B6651">
        <w:rPr>
          <w:rFonts w:eastAsiaTheme="minorEastAsia"/>
        </w:rPr>
        <w:t>As of December 2021, Academy of Healthcare Sciences registered Clinical Exercise Physiologists are regulated healthcare professionals in the UK.</w:t>
      </w:r>
    </w:p>
    <w:p w14:paraId="08E18009" w14:textId="774B0871" w:rsidR="002B6651" w:rsidRPr="002B6651" w:rsidRDefault="002B6651" w:rsidP="002B6651">
      <w:pPr>
        <w:pStyle w:val="ListParagraph"/>
        <w:numPr>
          <w:ilvl w:val="0"/>
          <w:numId w:val="11"/>
        </w:numPr>
        <w:spacing w:line="276" w:lineRule="auto"/>
        <w:rPr>
          <w:rFonts w:eastAsiaTheme="minorEastAsia"/>
        </w:rPr>
      </w:pPr>
      <w:r w:rsidRPr="002B6651">
        <w:rPr>
          <w:rFonts w:eastAsiaTheme="minorEastAsia"/>
        </w:rPr>
        <w:t xml:space="preserve">An approved scope of practice exists for Clinical Exercise Physiologists in the UK, alongside an accredited Master`s level curriculum framework for University courses. </w:t>
      </w:r>
    </w:p>
    <w:p w14:paraId="5BB40F25" w14:textId="5CF92FD9" w:rsidR="0E463A48" w:rsidRDefault="0E463A48" w:rsidP="002B6651">
      <w:pPr>
        <w:spacing w:line="276" w:lineRule="auto"/>
        <w:rPr>
          <w:rFonts w:eastAsiaTheme="minorEastAsia"/>
          <w:lang w:eastAsia="en-US"/>
        </w:rPr>
      </w:pPr>
    </w:p>
    <w:p w14:paraId="14BBF223" w14:textId="77777777" w:rsidR="002B6651" w:rsidRDefault="002B6651" w:rsidP="002B6651">
      <w:pPr>
        <w:spacing w:line="276" w:lineRule="auto"/>
        <w:rPr>
          <w:rFonts w:eastAsiaTheme="minorEastAsia"/>
          <w:lang w:eastAsia="en-US"/>
        </w:rPr>
      </w:pPr>
    </w:p>
    <w:p w14:paraId="7A8E7CC6"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0B5C3E0"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12A1798F"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539CC354"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52E0CE8F"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51721071"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4054D974"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F854B95"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7B0C201B"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433FE355"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43B33B12"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71A5B991"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32753755"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0DC61E00"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6B06105B"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1A12E49A"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0053C369"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66AFE137"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D758E1A"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A2AFAA4"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72612583"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AAC826E"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05F6893"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504C75FF"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5AF7C875"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707957D9"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76E4C0ED"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1FC7F027"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BA68963" w14:textId="77777777" w:rsidR="00CF0683" w:rsidRDefault="00CF0683"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2FC477B7"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11401488"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4BC772BC"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7A3BF8B8" w14:textId="77777777" w:rsidR="0003438B" w:rsidRDefault="0003438B"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54E19B66" w14:textId="0D929904" w:rsidR="00A83979" w:rsidRDefault="00A83979" w:rsidP="5617017C">
      <w:pPr>
        <w:pStyle w:val="NormalWeb"/>
        <w:shd w:val="clear" w:color="auto" w:fill="FFFFFF" w:themeFill="background1"/>
        <w:spacing w:before="0" w:beforeAutospacing="0" w:after="0" w:afterAutospacing="0"/>
        <w:jc w:val="both"/>
        <w:rPr>
          <w:b/>
          <w:bCs/>
          <w:color w:val="000000"/>
          <w:bdr w:val="none" w:sz="0" w:space="0" w:color="auto" w:frame="1"/>
        </w:rPr>
      </w:pPr>
      <w:r w:rsidRPr="0015771F">
        <w:rPr>
          <w:b/>
          <w:bCs/>
          <w:color w:val="000000"/>
          <w:bdr w:val="none" w:sz="0" w:space="0" w:color="auto" w:frame="1"/>
        </w:rPr>
        <w:t>Abstract:</w:t>
      </w:r>
    </w:p>
    <w:p w14:paraId="72E4AA87" w14:textId="77777777" w:rsidR="00864559" w:rsidRDefault="00864559" w:rsidP="5617017C">
      <w:pPr>
        <w:pStyle w:val="NormalWeb"/>
        <w:shd w:val="clear" w:color="auto" w:fill="FFFFFF" w:themeFill="background1"/>
        <w:spacing w:before="0" w:beforeAutospacing="0" w:after="0" w:afterAutospacing="0"/>
        <w:jc w:val="both"/>
        <w:rPr>
          <w:b/>
          <w:bCs/>
          <w:color w:val="000000"/>
          <w:bdr w:val="none" w:sz="0" w:space="0" w:color="auto" w:frame="1"/>
        </w:rPr>
      </w:pPr>
    </w:p>
    <w:p w14:paraId="16872B64" w14:textId="760B9E8C" w:rsidR="00C61E05" w:rsidRDefault="0003438B" w:rsidP="0DFCEDEE">
      <w:pPr>
        <w:widowControl w:val="0"/>
        <w:autoSpaceDE w:val="0"/>
        <w:autoSpaceDN w:val="0"/>
        <w:spacing w:line="480" w:lineRule="auto"/>
        <w:jc w:val="both"/>
        <w:rPr>
          <w:rFonts w:eastAsia="Times New Roman"/>
        </w:rPr>
      </w:pPr>
      <w:r>
        <w:rPr>
          <w:rFonts w:eastAsia="Times New Roman"/>
        </w:rPr>
        <w:t>I</w:t>
      </w:r>
      <w:r w:rsidR="41181CA8" w:rsidRPr="41181CA8">
        <w:rPr>
          <w:rFonts w:eastAsia="Times New Roman"/>
        </w:rPr>
        <w:t xml:space="preserve">n 2021, a `call to action` was published to highlight the need for professional regulation of clinical exercise physiologists to be established within UK healthcare systems to ensure patient safety and align training and regulation with other health professions. This manuscript provides a progress report on the actions that Clinical Exercise Physiology UK (CEP-UK) have </w:t>
      </w:r>
      <w:r w:rsidR="41181CA8" w:rsidRPr="00B73E0C">
        <w:rPr>
          <w:rFonts w:eastAsia="Times New Roman"/>
        </w:rPr>
        <w:t>undertaken over the past four years, during which time clinical exercise physiologists have implemented regulation and gained formal recognition as healthcare professionals in the UK. An overview of the consultation process involved in creating a regulated health profession, notably the development of policies and procedures for both individual registration and institutional master’s degree (MSc) accreditation is outlined</w:t>
      </w:r>
      <w:r w:rsidR="004E60C4" w:rsidRPr="00B73E0C">
        <w:rPr>
          <w:rFonts w:eastAsia="Times New Roman"/>
        </w:rPr>
        <w:t xml:space="preserve">. </w:t>
      </w:r>
      <w:r w:rsidR="00A2147E" w:rsidRPr="00B73E0C">
        <w:rPr>
          <w:rFonts w:eastAsia="Times New Roman"/>
        </w:rPr>
        <w:t xml:space="preserve">Additionally, </w:t>
      </w:r>
      <w:r w:rsidR="41181CA8" w:rsidRPr="00B73E0C">
        <w:rPr>
          <w:rFonts w:eastAsia="Times New Roman"/>
        </w:rPr>
        <w:t>the process for developing an industry-recognised scope of practice, a university MSc level curriculum framework, The Academy for Healthcare Science (AHCS) Practitioner Standards of Proficiency (</w:t>
      </w:r>
      <w:proofErr w:type="spellStart"/>
      <w:r w:rsidR="41181CA8" w:rsidRPr="00B73E0C">
        <w:rPr>
          <w:rFonts w:eastAsia="Times New Roman"/>
        </w:rPr>
        <w:t>SoP</w:t>
      </w:r>
      <w:proofErr w:type="spellEnd"/>
      <w:r w:rsidR="41181CA8" w:rsidRPr="00B73E0C">
        <w:rPr>
          <w:rFonts w:eastAsia="Times New Roman"/>
        </w:rPr>
        <w:t>) and continued professional development (CPD) opportunities</w:t>
      </w:r>
      <w:r w:rsidR="00A2147E" w:rsidRPr="00B73E0C">
        <w:rPr>
          <w:rFonts w:eastAsia="Times New Roman"/>
        </w:rPr>
        <w:t xml:space="preserve"> is included</w:t>
      </w:r>
      <w:r w:rsidR="41181CA8" w:rsidRPr="00B73E0C">
        <w:rPr>
          <w:rFonts w:eastAsia="Times New Roman"/>
        </w:rPr>
        <w:t>. We outline the significant activities and milestones undertaken by CEP-UK and provide insight and clarity for other health professionals to understand the training and registration</w:t>
      </w:r>
      <w:r w:rsidR="41181CA8" w:rsidRPr="41181CA8">
        <w:rPr>
          <w:rFonts w:eastAsia="Times New Roman"/>
        </w:rPr>
        <w:t xml:space="preserve"> process for a clinical exercise physiologist in the UK.  Finally, we include short, medium and long-term objectives for the future advocacy development of this workforce in the UK.</w:t>
      </w:r>
    </w:p>
    <w:p w14:paraId="7A13629F" w14:textId="77777777" w:rsidR="00641D82" w:rsidRDefault="00A83979" w:rsidP="3593305F">
      <w:pPr>
        <w:keepNext/>
        <w:widowControl w:val="0"/>
        <w:autoSpaceDE w:val="0"/>
        <w:autoSpaceDN w:val="0"/>
        <w:spacing w:line="480" w:lineRule="auto"/>
        <w:rPr>
          <w:rFonts w:eastAsia="+mn-ea"/>
          <w:b/>
          <w:bCs/>
          <w:kern w:val="24"/>
          <w:lang w:eastAsia="en-GB"/>
        </w:rPr>
      </w:pPr>
      <w:r w:rsidRPr="77EE0263">
        <w:rPr>
          <w:rFonts w:eastAsia="+mn-ea"/>
          <w:b/>
          <w:bCs/>
          <w:kern w:val="24"/>
          <w:lang w:eastAsia="en-GB"/>
        </w:rPr>
        <w:t>Back</w:t>
      </w:r>
      <w:r w:rsidR="00EF5A4B" w:rsidRPr="77EE0263">
        <w:rPr>
          <w:rFonts w:eastAsia="+mn-ea"/>
          <w:b/>
          <w:bCs/>
          <w:kern w:val="24"/>
          <w:lang w:eastAsia="en-GB"/>
        </w:rPr>
        <w:t>ground</w:t>
      </w:r>
      <w:r w:rsidR="00026504" w:rsidRPr="77EE0263">
        <w:rPr>
          <w:rFonts w:eastAsia="+mn-ea"/>
          <w:b/>
          <w:bCs/>
          <w:kern w:val="24"/>
          <w:lang w:eastAsia="en-GB"/>
        </w:rPr>
        <w:t xml:space="preserve"> </w:t>
      </w:r>
    </w:p>
    <w:p w14:paraId="16131E8A" w14:textId="162106C3" w:rsidR="00255748" w:rsidRPr="0082032C" w:rsidRDefault="701991C5">
      <w:pPr>
        <w:widowControl w:val="0"/>
        <w:spacing w:line="480" w:lineRule="auto"/>
        <w:rPr>
          <w:rFonts w:eastAsia="+mn-ea"/>
          <w:b/>
          <w:bCs/>
          <w:lang w:eastAsia="en-GB"/>
        </w:rPr>
      </w:pPr>
      <w:r w:rsidRPr="52041217">
        <w:rPr>
          <w:rFonts w:eastAsia="Arial Unicode MS"/>
          <w:color w:val="000000"/>
          <w:bdr w:val="nil"/>
          <w:lang w:eastAsia="en-GB"/>
        </w:rPr>
        <w:t>T</w:t>
      </w:r>
      <w:r w:rsidRPr="00215011">
        <w:t xml:space="preserve">here is overwhelming evidence that regular exercise is vital for the successful prevention and management of </w:t>
      </w:r>
      <w:r w:rsidR="00C05D3C">
        <w:t xml:space="preserve">long-term health conditions </w:t>
      </w:r>
      <w:r w:rsidR="00641D82" w:rsidRPr="00215011">
        <w:rPr>
          <w:color w:val="2B579A"/>
          <w:shd w:val="clear" w:color="auto" w:fill="E6E6E6"/>
        </w:rPr>
        <w:fldChar w:fldCharType="begin">
          <w:fldData xml:space="preserve">PEVuZE5vdGU+PENpdGU+PEF1dGhvcj5CbGFpcjwvQXV0aG9yPjxZZWFyPjIwMTI8L1llYXI+PFJl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</w:fldData>
        </w:fldChar>
      </w:r>
      <w:r w:rsidR="00CD522D">
        <w:rPr>
          <w:color w:val="2B579A"/>
          <w:shd w:val="clear" w:color="auto" w:fill="E6E6E6"/>
        </w:rPr>
        <w:instrText xml:space="preserve"> ADDIN EN.CITE </w:instrText>
      </w:r>
      <w:r w:rsidR="00CD522D">
        <w:rPr>
          <w:color w:val="2B579A"/>
          <w:shd w:val="clear" w:color="auto" w:fill="E6E6E6"/>
        </w:rPr>
        <w:fldChar w:fldCharType="begin">
          <w:fldData xml:space="preserve">PEVuZE5vdGU+PENpdGU+PEF1dGhvcj5CbGFpcjwvQXV0aG9yPjxZZWFyPjIwMTI8L1llYXI+PFJl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</w:fldData>
        </w:fldChar>
      </w:r>
      <w:r w:rsidR="00CD522D">
        <w:rPr>
          <w:color w:val="2B579A"/>
          <w:shd w:val="clear" w:color="auto" w:fill="E6E6E6"/>
        </w:rPr>
        <w:instrText xml:space="preserve"> ADDIN EN.CITE.DATA </w:instrText>
      </w:r>
      <w:r w:rsidR="00CD522D">
        <w:rPr>
          <w:color w:val="2B579A"/>
          <w:shd w:val="clear" w:color="auto" w:fill="E6E6E6"/>
        </w:rPr>
      </w:r>
      <w:r w:rsidR="00CD522D">
        <w:rPr>
          <w:color w:val="2B579A"/>
          <w:shd w:val="clear" w:color="auto" w:fill="E6E6E6"/>
        </w:rPr>
        <w:fldChar w:fldCharType="end"/>
      </w:r>
      <w:r w:rsidR="00641D82" w:rsidRPr="00215011">
        <w:rPr>
          <w:color w:val="2B579A"/>
          <w:shd w:val="clear" w:color="auto" w:fill="E6E6E6"/>
        </w:rPr>
      </w:r>
      <w:r w:rsidR="00641D82" w:rsidRPr="00215011">
        <w:rPr>
          <w:color w:val="2B579A"/>
          <w:shd w:val="clear" w:color="auto" w:fill="E6E6E6"/>
        </w:rPr>
        <w:fldChar w:fldCharType="separate"/>
      </w:r>
      <w:r w:rsidR="00CD522D" w:rsidRPr="00CD522D">
        <w:rPr>
          <w:noProof/>
        </w:rPr>
        <w:t>(1-3)</w:t>
      </w:r>
      <w:r w:rsidR="00641D82" w:rsidRPr="00215011">
        <w:rPr>
          <w:color w:val="2B579A"/>
          <w:shd w:val="clear" w:color="auto" w:fill="E6E6E6"/>
        </w:rPr>
        <w:fldChar w:fldCharType="end"/>
      </w:r>
      <w:r w:rsidRPr="00215011">
        <w:t xml:space="preserve">.  Indeed, for many conditions, exercise therapy may be as effective as established pharmacological therapies </w:t>
      </w:r>
      <w:r w:rsidR="00641D82" w:rsidRPr="00215011">
        <w:rPr>
          <w:color w:val="2B579A"/>
          <w:shd w:val="clear" w:color="auto" w:fill="E6E6E6"/>
        </w:rPr>
        <w:fldChar w:fldCharType="begin">
          <w:fldData xml:space="preserve">PEVuZE5vdGU+PENpdGU+PEF1dGhvcj5QZWRlcnNlbjwvQXV0aG9yPjxZZWFyPjIwMTU8L1llYXI+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</w:fldData>
        </w:fldChar>
      </w:r>
      <w:r w:rsidR="00CD522D">
        <w:rPr>
          <w:color w:val="2B579A"/>
          <w:shd w:val="clear" w:color="auto" w:fill="E6E6E6"/>
        </w:rPr>
        <w:instrText xml:space="preserve"> ADDIN EN.CITE </w:instrText>
      </w:r>
      <w:r w:rsidR="00CD522D">
        <w:rPr>
          <w:color w:val="2B579A"/>
          <w:shd w:val="clear" w:color="auto" w:fill="E6E6E6"/>
        </w:rPr>
        <w:fldChar w:fldCharType="begin">
          <w:fldData xml:space="preserve">PEVuZE5vdGU+PENpdGU+PEF1dGhvcj5QZWRlcnNlbjwvQXV0aG9yPjxZZWFyPjIwMTU8L1llYXI+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</w:fldData>
        </w:fldChar>
      </w:r>
      <w:r w:rsidR="00CD522D">
        <w:rPr>
          <w:color w:val="2B579A"/>
          <w:shd w:val="clear" w:color="auto" w:fill="E6E6E6"/>
        </w:rPr>
        <w:instrText xml:space="preserve"> ADDIN EN.CITE.DATA </w:instrText>
      </w:r>
      <w:r w:rsidR="00CD522D">
        <w:rPr>
          <w:color w:val="2B579A"/>
          <w:shd w:val="clear" w:color="auto" w:fill="E6E6E6"/>
        </w:rPr>
      </w:r>
      <w:r w:rsidR="00CD522D">
        <w:rPr>
          <w:color w:val="2B579A"/>
          <w:shd w:val="clear" w:color="auto" w:fill="E6E6E6"/>
        </w:rPr>
        <w:fldChar w:fldCharType="end"/>
      </w:r>
      <w:r w:rsidR="00641D82" w:rsidRPr="00215011">
        <w:rPr>
          <w:color w:val="2B579A"/>
          <w:shd w:val="clear" w:color="auto" w:fill="E6E6E6"/>
        </w:rPr>
      </w:r>
      <w:r w:rsidR="00641D82" w:rsidRPr="00215011">
        <w:rPr>
          <w:color w:val="2B579A"/>
          <w:shd w:val="clear" w:color="auto" w:fill="E6E6E6"/>
        </w:rPr>
        <w:fldChar w:fldCharType="separate"/>
      </w:r>
      <w:r w:rsidR="00CD522D">
        <w:rPr>
          <w:noProof/>
          <w:color w:val="2B579A"/>
          <w:shd w:val="clear" w:color="auto" w:fill="E6E6E6"/>
        </w:rPr>
        <w:t>(3-5)</w:t>
      </w:r>
      <w:r w:rsidR="00641D82" w:rsidRPr="00215011">
        <w:rPr>
          <w:color w:val="2B579A"/>
          <w:shd w:val="clear" w:color="auto" w:fill="E6E6E6"/>
        </w:rPr>
        <w:fldChar w:fldCharType="end"/>
      </w:r>
      <w:r w:rsidR="70058867" w:rsidRPr="77EE0263">
        <w:rPr>
          <w:rFonts w:eastAsia="Arial Unicode MS"/>
          <w:color w:val="000000" w:themeColor="text1"/>
          <w:lang w:eastAsia="en-GB"/>
        </w:rPr>
        <w:t xml:space="preserve">. Exercise </w:t>
      </w:r>
      <w:r w:rsidR="3296991A" w:rsidRPr="38238935">
        <w:rPr>
          <w:rFonts w:eastAsia="Arial Unicode MS"/>
          <w:color w:val="000000" w:themeColor="text1"/>
          <w:lang w:eastAsia="en-GB"/>
        </w:rPr>
        <w:t xml:space="preserve">therapy </w:t>
      </w:r>
      <w:r w:rsidR="70058867" w:rsidRPr="77EE0263">
        <w:rPr>
          <w:rFonts w:eastAsia="Arial Unicode MS"/>
          <w:color w:val="000000" w:themeColor="text1"/>
          <w:lang w:eastAsia="en-GB"/>
        </w:rPr>
        <w:t>is highly cost effective which</w:t>
      </w:r>
      <w:r w:rsidRPr="00215011">
        <w:t xml:space="preserve"> is increasingly recognised in the UK. For example, the 2019 NHS “Long Term Plan” advocated exercise programmes for patients with cardiovascular disease (CVD)</w:t>
      </w:r>
      <w:r w:rsidDel="77EE0263">
        <w:t xml:space="preserve"> </w:t>
      </w:r>
      <w:r w:rsidRPr="00215011">
        <w:t xml:space="preserve">to prevent 14,000 premature deaths </w:t>
      </w:r>
      <w:r w:rsidR="00641D82" w:rsidRPr="00215011">
        <w:rPr>
          <w:color w:val="2B579A"/>
          <w:shd w:val="clear" w:color="auto" w:fill="E6E6E6"/>
        </w:rPr>
        <w:fldChar w:fldCharType="begin"/>
      </w:r>
      <w:r w:rsidR="00CD522D">
        <w:rPr>
          <w:color w:val="2B579A"/>
          <w:shd w:val="clear" w:color="auto" w:fill="E6E6E6"/>
        </w:rPr>
        <w:instrText xml:space="preserve"> ADDIN EN.CITE &lt;EndNote&gt;&lt;Cite&gt;&lt;Author&gt;NHS&lt;/Author&gt;&lt;Year&gt;2019&lt;/Year&gt;&lt;RecNum&gt;6&lt;/RecNum&gt;&lt;DisplayText&gt;(6)&lt;/DisplayText&gt;&lt;record&gt;&lt;rec-number&gt;6&lt;/rec-number&gt;&lt;foreign-keys&gt;&lt;key app="EN" db-id="fvatatzzldsedre0xtjpd0af2v9epexdtr0f" timestamp="1669210639"&gt;6&lt;/key&gt;&lt;/foreign-keys&gt;&lt;ref-type name="Generic"&gt;13&lt;/ref-type&gt;&lt;contributors&gt;&lt;authors&gt;&lt;author&gt;National Health Service NHS&lt;/author&gt;&lt;/authors&gt;&lt;/contributors&gt;&lt;titles&gt;&lt;title&gt;The NHS long term plan&lt;/title&gt;&lt;/titles&gt;&lt;dates&gt;&lt;year&gt;2019&lt;/year&gt;&lt;/dates&gt;&lt;urls&gt;&lt;related-urls&gt;&lt;url&gt;https://www.longtermplan.nhs.uk/wp-content/uploads/2019/08/nhs-long-term-plan-version-1.2.pdf&lt;/url&gt;&lt;/related-urls&gt;&lt;/urls&gt;&lt;/record&gt;&lt;/Cite&gt;&lt;/EndNote&gt;</w:instrText>
      </w:r>
      <w:r w:rsidR="00641D82" w:rsidRPr="00215011">
        <w:rPr>
          <w:color w:val="2B579A"/>
          <w:shd w:val="clear" w:color="auto" w:fill="E6E6E6"/>
        </w:rPr>
        <w:fldChar w:fldCharType="separate"/>
      </w:r>
      <w:r w:rsidR="00CD522D" w:rsidRPr="00CD522D">
        <w:rPr>
          <w:noProof/>
        </w:rPr>
        <w:t>(6)</w:t>
      </w:r>
      <w:r w:rsidR="00641D82" w:rsidRPr="00215011">
        <w:rPr>
          <w:color w:val="2B579A"/>
          <w:shd w:val="clear" w:color="auto" w:fill="E6E6E6"/>
        </w:rPr>
        <w:fldChar w:fldCharType="end"/>
      </w:r>
      <w:r w:rsidRPr="00215011">
        <w:t xml:space="preserve">, and the Office for Healthcare and Disparities (formerly Public Health England) has acknowledged that embedding physical activity into clinical care pathways in acute settings </w:t>
      </w:r>
      <w:r w:rsidR="0384E246" w:rsidRPr="00215011">
        <w:t>was</w:t>
      </w:r>
      <w:r w:rsidRPr="00215011">
        <w:t xml:space="preserve"> required </w:t>
      </w:r>
      <w:r w:rsidR="00641D82" w:rsidRPr="00215011">
        <w:rPr>
          <w:color w:val="2B579A"/>
          <w:shd w:val="clear" w:color="auto" w:fill="E6E6E6"/>
        </w:rPr>
        <w:fldChar w:fldCharType="begin"/>
      </w:r>
      <w:r w:rsidR="00CD522D">
        <w:rPr>
          <w:color w:val="2B579A"/>
          <w:shd w:val="clear" w:color="auto" w:fill="E6E6E6"/>
        </w:rPr>
        <w:instrText xml:space="preserve"> ADDIN EN.CITE &lt;EndNote&gt;&lt;Cite&gt;&lt;Author&gt;England&lt;/Author&gt;&lt;Year&gt;2014&lt;/Year&gt;&lt;RecNum&gt;14&lt;/RecNum&gt;&lt;DisplayText&gt;(7)&lt;/DisplayText&gt;&lt;record&gt;&lt;rec-number&gt;14&lt;/rec-number&gt;&lt;foreign-keys&gt;&lt;key app="EN" db-id="x9e5vtwxh2tzvwefvfzvx9w3f922500500ff" timestamp="1585137979"&gt;14&lt;/key&gt;&lt;/foreign-keys&gt;&lt;ref-type name="Government Document"&gt;46&lt;/ref-type&gt;&lt;contributors&gt;&lt;authors&gt;&lt;author&gt;Public Health England&lt;/author&gt;&lt;/authors&gt;&lt;/contributors&gt;&lt;titles&gt;&lt;title&gt;Everybody Active, every day: An evidence-based approach to physical activity&lt;/title&gt;&lt;/titles&gt;&lt;dates&gt;&lt;year&gt;2014&lt;/year&gt;&lt;/dates&gt;&lt;pub-location&gt;London&lt;/pub-location&gt;&lt;publisher&gt;Pulblic Health England&lt;/publisher&gt;&lt;urls&gt;&lt;/urls&gt;&lt;/record&gt;&lt;/Cite&gt;&lt;/EndNote&gt;</w:instrText>
      </w:r>
      <w:r w:rsidR="00641D82" w:rsidRPr="00215011">
        <w:rPr>
          <w:color w:val="2B579A"/>
          <w:shd w:val="clear" w:color="auto" w:fill="E6E6E6"/>
        </w:rPr>
        <w:fldChar w:fldCharType="separate"/>
      </w:r>
      <w:r w:rsidR="00CD522D" w:rsidRPr="00CD522D">
        <w:rPr>
          <w:noProof/>
        </w:rPr>
        <w:t>(7)</w:t>
      </w:r>
      <w:r w:rsidR="00641D82" w:rsidRPr="00215011">
        <w:rPr>
          <w:color w:val="2B579A"/>
          <w:shd w:val="clear" w:color="auto" w:fill="E6E6E6"/>
        </w:rPr>
        <w:fldChar w:fldCharType="end"/>
      </w:r>
      <w:r w:rsidRPr="00215011">
        <w:t>.</w:t>
      </w:r>
      <w:r w:rsidR="1B2F1585" w:rsidRPr="00215011">
        <w:t xml:space="preserve"> Notwithstanding this identified need, </w:t>
      </w:r>
      <w:r w:rsidR="1B2F1585">
        <w:t>a</w:t>
      </w:r>
      <w:r w:rsidR="266C1DE4">
        <w:t>n</w:t>
      </w:r>
      <w:r w:rsidR="260E5533" w:rsidRPr="00215011">
        <w:t xml:space="preserve"> audit of c</w:t>
      </w:r>
      <w:r w:rsidR="3E753002" w:rsidRPr="00215011">
        <w:t xml:space="preserve">linical exercise services </w:t>
      </w:r>
      <w:r w:rsidR="260E5533" w:rsidRPr="00215011">
        <w:t xml:space="preserve">in the UK </w:t>
      </w:r>
      <w:r w:rsidR="2A423DDE">
        <w:t xml:space="preserve">conducted in 2020 </w:t>
      </w:r>
      <w:r w:rsidR="260E5533" w:rsidRPr="00215011">
        <w:t>suggested</w:t>
      </w:r>
      <w:r w:rsidR="74DEBCB1" w:rsidRPr="00215011">
        <w:t xml:space="preserve"> that service delivery was</w:t>
      </w:r>
      <w:r w:rsidR="3E753002" w:rsidRPr="00215011">
        <w:t xml:space="preserve"> </w:t>
      </w:r>
      <w:r w:rsidR="3BE94F7C" w:rsidRPr="00215011">
        <w:t>piecemeal</w:t>
      </w:r>
      <w:r w:rsidR="00D96E43">
        <w:rPr>
          <w:rFonts w:eastAsia="Arial Unicode MS"/>
          <w:color w:val="000000" w:themeColor="text1"/>
          <w:lang w:eastAsia="en-GB"/>
        </w:rPr>
        <w:t xml:space="preserve"> and</w:t>
      </w:r>
      <w:r w:rsidR="70058867" w:rsidRPr="77EE0263">
        <w:rPr>
          <w:rFonts w:eastAsia="Arial Unicode MS"/>
          <w:color w:val="000000" w:themeColor="text1"/>
          <w:lang w:eastAsia="en-GB"/>
        </w:rPr>
        <w:t xml:space="preserve"> delivered by a diverse range of individuals with </w:t>
      </w:r>
      <w:r w:rsidR="757942FA" w:rsidRPr="00B73E0C">
        <w:rPr>
          <w:rFonts w:eastAsia="Arial Unicode MS"/>
          <w:color w:val="000000" w:themeColor="text1"/>
          <w:lang w:eastAsia="en-GB"/>
        </w:rPr>
        <w:t>significant variability</w:t>
      </w:r>
      <w:r w:rsidR="5BA0B6CC" w:rsidRPr="00B73E0C">
        <w:rPr>
          <w:rFonts w:eastAsia="Arial Unicode MS"/>
          <w:color w:val="000000" w:themeColor="text1"/>
          <w:lang w:eastAsia="en-GB"/>
        </w:rPr>
        <w:t xml:space="preserve"> in </w:t>
      </w:r>
      <w:r w:rsidR="70058867" w:rsidRPr="00B73E0C">
        <w:rPr>
          <w:rFonts w:eastAsia="Arial Unicode MS"/>
          <w:color w:val="000000" w:themeColor="text1"/>
          <w:lang w:eastAsia="en-GB"/>
        </w:rPr>
        <w:t>training background and</w:t>
      </w:r>
      <w:r w:rsidR="115EA177" w:rsidRPr="00B73E0C">
        <w:rPr>
          <w:rFonts w:eastAsia="Arial Unicode MS"/>
          <w:color w:val="000000" w:themeColor="text1"/>
          <w:lang w:eastAsia="en-GB"/>
        </w:rPr>
        <w:t xml:space="preserve">/or </w:t>
      </w:r>
      <w:r w:rsidR="70058867" w:rsidRPr="00B73E0C">
        <w:rPr>
          <w:rFonts w:eastAsia="Arial Unicode MS"/>
          <w:color w:val="000000" w:themeColor="text1"/>
          <w:lang w:eastAsia="en-GB"/>
        </w:rPr>
        <w:t>qualification</w:t>
      </w:r>
      <w:r w:rsidR="3FFC5DD3" w:rsidRPr="00B73E0C">
        <w:rPr>
          <w:rFonts w:eastAsia="Arial Unicode MS"/>
          <w:color w:val="000000" w:themeColor="text1"/>
          <w:lang w:eastAsia="en-GB"/>
        </w:rPr>
        <w:t>(</w:t>
      </w:r>
      <w:r w:rsidR="70058867" w:rsidRPr="00B73E0C">
        <w:rPr>
          <w:rFonts w:eastAsia="Arial Unicode MS"/>
          <w:color w:val="000000" w:themeColor="text1"/>
          <w:lang w:eastAsia="en-GB"/>
        </w:rPr>
        <w:t>s</w:t>
      </w:r>
      <w:r w:rsidR="4B8B6710" w:rsidRPr="00B73E0C">
        <w:rPr>
          <w:rFonts w:eastAsia="Arial Unicode MS"/>
          <w:color w:val="000000" w:themeColor="text1"/>
          <w:lang w:eastAsia="en-GB"/>
        </w:rPr>
        <w:t xml:space="preserve">).  Indeed, some </w:t>
      </w:r>
      <w:r w:rsidR="00C753C4" w:rsidRPr="00B73E0C">
        <w:rPr>
          <w:rFonts w:eastAsia="Arial Unicode MS"/>
          <w:color w:val="000000" w:themeColor="text1"/>
          <w:lang w:eastAsia="en-GB"/>
        </w:rPr>
        <w:t xml:space="preserve">individuals </w:t>
      </w:r>
      <w:r w:rsidR="4B8B6710" w:rsidRPr="00B73E0C">
        <w:rPr>
          <w:rFonts w:eastAsia="Arial Unicode MS"/>
          <w:color w:val="000000" w:themeColor="text1"/>
          <w:lang w:eastAsia="en-GB"/>
        </w:rPr>
        <w:t xml:space="preserve">operating in those roles were </w:t>
      </w:r>
      <w:r w:rsidR="715E12FE" w:rsidRPr="00B73E0C">
        <w:rPr>
          <w:rFonts w:eastAsia="Arial Unicode MS"/>
          <w:color w:val="000000" w:themeColor="text1"/>
          <w:lang w:eastAsia="en-GB"/>
        </w:rPr>
        <w:t xml:space="preserve">identified as having </w:t>
      </w:r>
      <w:r w:rsidR="70058867" w:rsidRPr="00B73E0C">
        <w:rPr>
          <w:rFonts w:eastAsia="Arial Unicode MS"/>
          <w:color w:val="000000" w:themeColor="text1"/>
          <w:lang w:eastAsia="en-GB"/>
        </w:rPr>
        <w:t>no formal training in clinical, human or exercise physiology</w:t>
      </w:r>
      <w:r w:rsidRPr="38238935" w:rsidDel="77EE0263">
        <w:rPr>
          <w:rFonts w:eastAsia="Arial Unicode MS"/>
          <w:color w:val="000000" w:themeColor="text1"/>
          <w:lang w:eastAsia="en-GB"/>
        </w:rPr>
        <w:t xml:space="preserve"> </w:t>
      </w:r>
      <w:r w:rsidR="00220DFF">
        <w:rPr>
          <w:color w:val="2B579A"/>
          <w:shd w:val="clear" w:color="auto" w:fill="E6E6E6"/>
        </w:rPr>
        <w:fldChar w:fldCharType="begin"/>
      </w:r>
      <w:r w:rsidR="00CD522D">
        <w:rPr>
          <w:color w:val="2B579A"/>
          <w:shd w:val="clear" w:color="auto" w:fill="E6E6E6"/>
        </w:rPr>
        <w:instrText xml:space="preserve"> ADDIN EN.CITE &lt;EndNote&gt;&lt;Cite&gt;&lt;Author&gt;Crozier&lt;/Author&gt;&lt;Year&gt;2022&lt;/Year&gt;&lt;RecNum&gt;1&lt;/RecNum&gt;&lt;DisplayText&gt;(8)&lt;/DisplayText&gt;&lt;record&gt;&lt;rec-number&gt;1&lt;/rec-number&gt;&lt;foreign-keys&gt;&lt;key app="EN" db-id="fvatatzzldsedre0xtjpd0af2v9epexdtr0f" timestamp="1665414247"&gt;1&lt;/key&gt;&lt;/foreign-keys&gt;&lt;ref-type name="Journal Article"&gt;17&lt;/ref-type&gt;&lt;contributors&gt;&lt;authors&gt;&lt;author&gt;Crozier, Anthony&lt;/author&gt;&lt;author&gt;Watson, Paula Mary&lt;/author&gt;&lt;author&gt;Graves, Lee EF&lt;/author&gt;&lt;author&gt;George, Keith&lt;/author&gt;&lt;author&gt;Naylor, Louise&lt;/author&gt;&lt;author&gt;Green, Daniel J&lt;/author&gt;&lt;author&gt;Rosenberg, Michael&lt;/author&gt;&lt;author&gt;Jones, Helen&lt;/author&gt;&lt;/authors&gt;&lt;/contributors&gt;&lt;titles&gt;&lt;title&gt;Clinical exercise provision in the UK: comparison of staff job titles, roles and qualifications across five specialised exercise services&lt;/title&gt;&lt;secondary-title&gt;BMJ open sport &amp;amp; exercise medicine&lt;/secondary-title&gt;&lt;/titles&gt;&lt;periodical&gt;&lt;full-title&gt;BMJ open sport &amp;amp; exercise medicine&lt;/full-title&gt;&lt;/periodical&gt;&lt;pages&gt;e001152&lt;/pages&gt;&lt;volume&gt;8&lt;/volume&gt;&lt;number&gt;1&lt;/number&gt;&lt;dates&gt;&lt;year&gt;2022&lt;/year&gt;&lt;/dates&gt;&lt;isbn&gt;2055-7647&lt;/isbn&gt;&lt;urls&gt;&lt;/urls&gt;&lt;/record&gt;&lt;/Cite&gt;&lt;/EndNote&gt;</w:instrText>
      </w:r>
      <w:r w:rsidR="00220DFF">
        <w:rPr>
          <w:color w:val="2B579A"/>
          <w:shd w:val="clear" w:color="auto" w:fill="E6E6E6"/>
        </w:rPr>
        <w:fldChar w:fldCharType="separate"/>
      </w:r>
      <w:r w:rsidR="00CD522D" w:rsidRPr="00CD522D">
        <w:rPr>
          <w:noProof/>
        </w:rPr>
        <w:t>(8)</w:t>
      </w:r>
      <w:r w:rsidR="00220DFF">
        <w:rPr>
          <w:color w:val="2B579A"/>
          <w:shd w:val="clear" w:color="auto" w:fill="E6E6E6"/>
        </w:rPr>
        <w:fldChar w:fldCharType="end"/>
      </w:r>
      <w:r w:rsidR="0C0837B3" w:rsidRPr="00215011">
        <w:t xml:space="preserve">. </w:t>
      </w:r>
      <w:r w:rsidR="13C8CB41">
        <w:t>T</w:t>
      </w:r>
      <w:r w:rsidR="0415C25A">
        <w:t>h</w:t>
      </w:r>
      <w:r w:rsidR="13C8CB41" w:rsidRPr="00215011">
        <w:t>is variation</w:t>
      </w:r>
      <w:r w:rsidR="00745D4D">
        <w:t xml:space="preserve"> was</w:t>
      </w:r>
      <w:r w:rsidR="13C8CB41" w:rsidRPr="00215011">
        <w:t xml:space="preserve"> at least partially explained by the lack of</w:t>
      </w:r>
      <w:r w:rsidR="00745D4D">
        <w:t xml:space="preserve"> </w:t>
      </w:r>
      <w:r w:rsidR="104422A2" w:rsidRPr="00215011">
        <w:t>any</w:t>
      </w:r>
      <w:r w:rsidR="1B2F1585" w:rsidRPr="00215011">
        <w:t xml:space="preserve"> formal regulation of</w:t>
      </w:r>
      <w:r w:rsidR="45576B44" w:rsidRPr="00215011">
        <w:rPr>
          <w:rFonts w:eastAsia="Arial Unicode MS"/>
          <w:color w:val="000000"/>
          <w:bdr w:val="nil"/>
          <w:lang w:eastAsia="en-GB"/>
        </w:rPr>
        <w:t xml:space="preserve"> </w:t>
      </w:r>
      <w:r w:rsidR="69AE8AE8" w:rsidRPr="00215011">
        <w:t>clinical</w:t>
      </w:r>
      <w:r w:rsidR="700CA7DB">
        <w:t xml:space="preserve"> </w:t>
      </w:r>
      <w:r w:rsidR="69AE8AE8" w:rsidRPr="00215011">
        <w:t>exercise physiologists in the UK</w:t>
      </w:r>
      <w:r w:rsidR="0AFE4E54" w:rsidRPr="38238935">
        <w:rPr>
          <w:color w:val="000000" w:themeColor="text1"/>
          <w:lang w:eastAsia="en-GB"/>
        </w:rPr>
        <w:t xml:space="preserve"> </w:t>
      </w:r>
      <w:r w:rsidR="00B74E90" w:rsidRPr="52041217">
        <w:rPr>
          <w:color w:val="000000"/>
          <w:bdr w:val="nil"/>
          <w:lang w:eastAsia="en-GB"/>
        </w:rPr>
        <w:t>to ensure safe, effective</w:t>
      </w:r>
      <w:r w:rsidR="00B74E90" w:rsidRPr="38238935">
        <w:rPr>
          <w:color w:val="000000" w:themeColor="text1"/>
          <w:lang w:eastAsia="en-GB"/>
        </w:rPr>
        <w:t xml:space="preserve">, </w:t>
      </w:r>
      <w:r w:rsidR="00B74E90" w:rsidRPr="52041217">
        <w:rPr>
          <w:color w:val="000000"/>
          <w:bdr w:val="nil"/>
          <w:lang w:eastAsia="en-GB"/>
        </w:rPr>
        <w:t xml:space="preserve">personalised </w:t>
      </w:r>
      <w:r w:rsidR="00B74E90" w:rsidRPr="38238935">
        <w:rPr>
          <w:color w:val="000000" w:themeColor="text1"/>
          <w:lang w:eastAsia="en-GB"/>
        </w:rPr>
        <w:t xml:space="preserve">and optimised </w:t>
      </w:r>
      <w:r w:rsidR="00B74E90" w:rsidRPr="52041217">
        <w:rPr>
          <w:color w:val="000000"/>
          <w:bdr w:val="nil"/>
          <w:lang w:eastAsia="en-GB"/>
        </w:rPr>
        <w:t>exercise interventions for primary and secondary prevention across the spectrum of chronic diseases</w:t>
      </w:r>
      <w:r w:rsidR="00B74E90" w:rsidRPr="5EDE939E">
        <w:rPr>
          <w:i/>
          <w:iCs/>
          <w:color w:val="000000"/>
          <w:bdr w:val="nil"/>
          <w:lang w:eastAsia="en-GB"/>
        </w:rPr>
        <w:t>.</w:t>
      </w:r>
      <w:r w:rsidR="3BCE8C21" w:rsidRPr="52041217">
        <w:rPr>
          <w:rFonts w:eastAsia="+mn-ea"/>
          <w:b/>
          <w:bCs/>
          <w:kern w:val="24"/>
          <w:lang w:eastAsia="en-GB"/>
        </w:rPr>
        <w:t xml:space="preserve"> </w:t>
      </w:r>
      <w:r w:rsidR="32BBA905">
        <w:t>Internationally</w:t>
      </w:r>
      <w:r w:rsidR="00745D4D">
        <w:t xml:space="preserve"> (e.g., Australia)</w:t>
      </w:r>
      <w:r w:rsidR="32BBA905">
        <w:t>, t</w:t>
      </w:r>
      <w:r w:rsidR="70593278" w:rsidRPr="009122AF">
        <w:t>ertiary qualified exercise professionals with formal registration and</w:t>
      </w:r>
      <w:r w:rsidR="00229F86">
        <w:t>/or</w:t>
      </w:r>
      <w:r w:rsidR="70593278" w:rsidRPr="009122AF">
        <w:t xml:space="preserve"> accreditation </w:t>
      </w:r>
      <w:r w:rsidR="267BB53F">
        <w:t xml:space="preserve">have been </w:t>
      </w:r>
      <w:r w:rsidR="70593278" w:rsidRPr="009122AF">
        <w:t xml:space="preserve">established </w:t>
      </w:r>
      <w:r w:rsidR="70058867" w:rsidRPr="77EE0263">
        <w:rPr>
          <w:rFonts w:eastAsia="Arial Unicode MS"/>
          <w:color w:val="000000" w:themeColor="text1"/>
          <w:lang w:eastAsia="en-GB"/>
        </w:rPr>
        <w:t xml:space="preserve">and recognised as allied health professionals </w:t>
      </w:r>
      <w:r w:rsidR="267BB53F">
        <w:t>for</w:t>
      </w:r>
      <w:r w:rsidR="195F636A">
        <w:t xml:space="preserve"> ~20 years</w:t>
      </w:r>
      <w:r w:rsidR="0079347E">
        <w:t xml:space="preserve"> </w:t>
      </w:r>
      <w:r w:rsidR="003F79B4">
        <w:t>[9,10].</w:t>
      </w:r>
      <w:r w:rsidR="195F636A">
        <w:t xml:space="preserve"> </w:t>
      </w:r>
      <w:r w:rsidR="36E02CC3">
        <w:t>These health professionals are i</w:t>
      </w:r>
      <w:r w:rsidR="26019B6C">
        <w:t xml:space="preserve">dentified as those </w:t>
      </w:r>
      <w:r w:rsidR="70058867" w:rsidRPr="77EE0263">
        <w:rPr>
          <w:rFonts w:eastAsia="Arial Unicode MS"/>
          <w:color w:val="000000" w:themeColor="text1"/>
          <w:lang w:eastAsia="en-GB"/>
        </w:rPr>
        <w:t xml:space="preserve">qualified </w:t>
      </w:r>
      <w:r w:rsidR="1C66A828">
        <w:t xml:space="preserve">to screen and triage, </w:t>
      </w:r>
      <w:r w:rsidR="4CC99CAE">
        <w:t xml:space="preserve">complete functional assessments, </w:t>
      </w:r>
      <w:r w:rsidR="1C66A828">
        <w:t>prescribe and deliver safe and effective exercise</w:t>
      </w:r>
      <w:r w:rsidR="4CC99CAE">
        <w:t xml:space="preserve">, and to support </w:t>
      </w:r>
      <w:r w:rsidR="2109DF44">
        <w:t>behaviour change</w:t>
      </w:r>
      <w:r w:rsidR="1C66A828">
        <w:t xml:space="preserve"> interventions </w:t>
      </w:r>
      <w:r w:rsidR="2109DF44">
        <w:t>in</w:t>
      </w:r>
      <w:r w:rsidR="56A7EDD3">
        <w:t xml:space="preserve"> the prevention, treatment and management of long-term and complex medical conditions</w:t>
      </w:r>
      <w:r w:rsidR="007306E3">
        <w:t xml:space="preserve"> </w:t>
      </w:r>
      <w:r w:rsidR="00123DF7">
        <w:rPr>
          <w:color w:val="2B579A"/>
          <w:shd w:val="clear" w:color="auto" w:fill="E6E6E6"/>
        </w:rPr>
        <w:fldChar w:fldCharType="begin">
          <w:fldData xml:space="preserve">PEVuZE5vdGU+PENpdGU+PEF1dGhvcj5TbWFydDwvQXV0aG9yPjxZZWFyPjIwMTY8L1llYXI+PFJl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</w:fldData>
        </w:fldChar>
      </w:r>
      <w:r w:rsidR="00CD522D">
        <w:rPr>
          <w:color w:val="2B579A"/>
          <w:shd w:val="clear" w:color="auto" w:fill="E6E6E6"/>
        </w:rPr>
        <w:instrText xml:space="preserve"> ADDIN EN.CITE </w:instrText>
      </w:r>
      <w:r w:rsidR="00CD522D">
        <w:rPr>
          <w:color w:val="2B579A"/>
          <w:shd w:val="clear" w:color="auto" w:fill="E6E6E6"/>
        </w:rPr>
        <w:fldChar w:fldCharType="begin">
          <w:fldData xml:space="preserve">PEVuZE5vdGU+PENpdGU+PEF1dGhvcj5TbWFydDwvQXV0aG9yPjxZZWFyPjIwMTY8L1llYXI+PFJl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</w:fldData>
        </w:fldChar>
      </w:r>
      <w:r w:rsidR="00CD522D">
        <w:rPr>
          <w:color w:val="2B579A"/>
          <w:shd w:val="clear" w:color="auto" w:fill="E6E6E6"/>
        </w:rPr>
        <w:instrText xml:space="preserve"> ADDIN EN.CITE.DATA </w:instrText>
      </w:r>
      <w:r w:rsidR="00CD522D">
        <w:rPr>
          <w:color w:val="2B579A"/>
          <w:shd w:val="clear" w:color="auto" w:fill="E6E6E6"/>
        </w:rPr>
      </w:r>
      <w:r w:rsidR="00CD522D">
        <w:rPr>
          <w:color w:val="2B579A"/>
          <w:shd w:val="clear" w:color="auto" w:fill="E6E6E6"/>
        </w:rPr>
        <w:fldChar w:fldCharType="end"/>
      </w:r>
      <w:r w:rsidR="00123DF7">
        <w:rPr>
          <w:color w:val="2B579A"/>
          <w:shd w:val="clear" w:color="auto" w:fill="E6E6E6"/>
        </w:rPr>
      </w:r>
      <w:r w:rsidR="00123DF7">
        <w:rPr>
          <w:color w:val="2B579A"/>
          <w:shd w:val="clear" w:color="auto" w:fill="E6E6E6"/>
        </w:rPr>
        <w:fldChar w:fldCharType="separate"/>
      </w:r>
      <w:r w:rsidR="00CD522D">
        <w:rPr>
          <w:noProof/>
          <w:color w:val="2B579A"/>
          <w:shd w:val="clear" w:color="auto" w:fill="E6E6E6"/>
        </w:rPr>
        <w:t>(9-15)</w:t>
      </w:r>
      <w:r w:rsidR="00123DF7">
        <w:rPr>
          <w:color w:val="2B579A"/>
          <w:shd w:val="clear" w:color="auto" w:fill="E6E6E6"/>
        </w:rPr>
        <w:fldChar w:fldCharType="end"/>
      </w:r>
      <w:r w:rsidR="44BFE80E">
        <w:t>.</w:t>
      </w:r>
      <w:r w:rsidR="20EBD774">
        <w:t xml:space="preserve"> </w:t>
      </w:r>
      <w:r w:rsidR="4F4F1984">
        <w:t xml:space="preserve">These professionals hold the title of Clinical Exercise Physiologists (or </w:t>
      </w:r>
      <w:r w:rsidR="70058867" w:rsidRPr="38238935">
        <w:rPr>
          <w:rFonts w:eastAsia="Arial Unicode MS"/>
          <w:color w:val="000000" w:themeColor="text1"/>
          <w:lang w:eastAsia="en-GB"/>
        </w:rPr>
        <w:t>similar</w:t>
      </w:r>
      <w:r w:rsidR="4F4F1984">
        <w:t xml:space="preserve">) </w:t>
      </w:r>
      <w:r w:rsidR="00FD6BB8">
        <w:rPr>
          <w:color w:val="2B579A"/>
          <w:shd w:val="clear" w:color="auto" w:fill="E6E6E6"/>
        </w:rPr>
        <w:fldChar w:fldCharType="begin">
          <w:fldData xml:space="preserve">PEVuZE5vdGU+PENpdGU+PEF1dGhvcj5DRVAtVUs8L0F1dGhvcj48WWVhcj4yMDIxPC9ZZWFyPjxS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</w:fldData>
        </w:fldChar>
      </w:r>
      <w:r w:rsidR="00CD522D">
        <w:rPr>
          <w:color w:val="2B579A"/>
          <w:shd w:val="clear" w:color="auto" w:fill="E6E6E6"/>
        </w:rPr>
        <w:instrText xml:space="preserve"> ADDIN EN.CITE </w:instrText>
      </w:r>
      <w:r w:rsidR="00CD522D">
        <w:rPr>
          <w:color w:val="2B579A"/>
          <w:shd w:val="clear" w:color="auto" w:fill="E6E6E6"/>
        </w:rPr>
        <w:fldChar w:fldCharType="begin">
          <w:fldData xml:space="preserve">PEVuZE5vdGU+PENpdGU+PEF1dGhvcj5DRVAtVUs8L0F1dGhvcj48WWVhcj4yMDIxPC9ZZWFyPjxS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</w:fldData>
        </w:fldChar>
      </w:r>
      <w:r w:rsidR="00CD522D">
        <w:rPr>
          <w:color w:val="2B579A"/>
          <w:shd w:val="clear" w:color="auto" w:fill="E6E6E6"/>
        </w:rPr>
        <w:instrText xml:space="preserve"> ADDIN EN.CITE.DATA </w:instrText>
      </w:r>
      <w:r w:rsidR="00CD522D">
        <w:rPr>
          <w:color w:val="2B579A"/>
          <w:shd w:val="clear" w:color="auto" w:fill="E6E6E6"/>
        </w:rPr>
      </w:r>
      <w:r w:rsidR="00CD522D">
        <w:rPr>
          <w:color w:val="2B579A"/>
          <w:shd w:val="clear" w:color="auto" w:fill="E6E6E6"/>
        </w:rPr>
        <w:fldChar w:fldCharType="end"/>
      </w:r>
      <w:r w:rsidR="00FD6BB8">
        <w:rPr>
          <w:color w:val="2B579A"/>
          <w:shd w:val="clear" w:color="auto" w:fill="E6E6E6"/>
        </w:rPr>
      </w:r>
      <w:r w:rsidR="00FD6BB8">
        <w:rPr>
          <w:color w:val="2B579A"/>
          <w:shd w:val="clear" w:color="auto" w:fill="E6E6E6"/>
        </w:rPr>
        <w:fldChar w:fldCharType="separate"/>
      </w:r>
      <w:r w:rsidR="00CD522D">
        <w:rPr>
          <w:noProof/>
          <w:color w:val="2B579A"/>
          <w:shd w:val="clear" w:color="auto" w:fill="E6E6E6"/>
        </w:rPr>
        <w:t>(10, 12, 13, 16, 17)</w:t>
      </w:r>
      <w:r w:rsidR="00FD6BB8">
        <w:rPr>
          <w:color w:val="2B579A"/>
          <w:shd w:val="clear" w:color="auto" w:fill="E6E6E6"/>
        </w:rPr>
        <w:fldChar w:fldCharType="end"/>
      </w:r>
      <w:r w:rsidR="4172BC40">
        <w:t xml:space="preserve">. </w:t>
      </w:r>
    </w:p>
    <w:p w14:paraId="2367EBFC" w14:textId="3E6CFF58" w:rsidR="4A983D65" w:rsidRDefault="0DFCEDEE" w:rsidP="3593305F">
      <w:pPr>
        <w:widowControl w:val="0"/>
        <w:spacing w:line="480" w:lineRule="auto"/>
        <w:rPr>
          <w:rFonts w:eastAsia="Times New Roman"/>
          <w:color w:val="333333"/>
        </w:rPr>
      </w:pPr>
      <w:r w:rsidRPr="0DFCEDEE">
        <w:rPr>
          <w:rFonts w:eastAsia="Times New Roman"/>
          <w:color w:val="333333"/>
        </w:rPr>
        <w:t>In 2019, a Research England I3 (International Investment Initiative) Grant was awarded to the "</w:t>
      </w:r>
      <w:proofErr w:type="spellStart"/>
      <w:r w:rsidRPr="0DFCEDEE">
        <w:rPr>
          <w:rFonts w:eastAsia="Times New Roman"/>
          <w:color w:val="333333"/>
        </w:rPr>
        <w:t>iCardio</w:t>
      </w:r>
      <w:proofErr w:type="spellEnd"/>
      <w:r w:rsidRPr="0DFCEDEE">
        <w:rPr>
          <w:rFonts w:eastAsia="Times New Roman"/>
          <w:color w:val="333333"/>
        </w:rPr>
        <w:t xml:space="preserve">" project led by Liverpool John </w:t>
      </w:r>
      <w:proofErr w:type="spellStart"/>
      <w:r w:rsidRPr="0DFCEDEE">
        <w:rPr>
          <w:rFonts w:eastAsia="Times New Roman"/>
          <w:color w:val="333333"/>
        </w:rPr>
        <w:t>Moores</w:t>
      </w:r>
      <w:proofErr w:type="spellEnd"/>
      <w:r w:rsidRPr="0DFCEDEE">
        <w:rPr>
          <w:rFonts w:eastAsia="Times New Roman"/>
          <w:color w:val="333333"/>
        </w:rPr>
        <w:t xml:space="preserve"> University and the University of Western Australia (principle investigators' co-authors Jones and Green).  This 5-year programme grant had an initial focus to critically assess clinical exercise service delivery in the UK and then, using guidance from Australia as a best practice model, explore the possibility of a formal and regulated professional career structure for clinical exercise physiologists in the UK. The </w:t>
      </w:r>
      <w:proofErr w:type="spellStart"/>
      <w:r w:rsidRPr="0DFCEDEE">
        <w:rPr>
          <w:rFonts w:eastAsia="Times New Roman"/>
          <w:color w:val="333333"/>
        </w:rPr>
        <w:t>iCardio</w:t>
      </w:r>
      <w:proofErr w:type="spellEnd"/>
      <w:r w:rsidRPr="0DFCEDEE">
        <w:rPr>
          <w:rFonts w:eastAsia="Times New Roman"/>
          <w:color w:val="333333"/>
        </w:rPr>
        <w:t xml:space="preserve"> grant has provided a platform and "seed-corn" funding for the agendas and activity described in detail as follows.</w:t>
      </w:r>
    </w:p>
    <w:p w14:paraId="6E0D13C8" w14:textId="16CA2CA3" w:rsidR="02FEA771" w:rsidRDefault="02FEA771" w:rsidP="02FEA771">
      <w:pPr>
        <w:widowControl w:val="0"/>
        <w:spacing w:line="480" w:lineRule="auto"/>
        <w:rPr>
          <w:rFonts w:eastAsia="Times New Roman"/>
          <w:color w:val="333333"/>
        </w:rPr>
      </w:pPr>
    </w:p>
    <w:p w14:paraId="3E459596" w14:textId="46F64D0E" w:rsidR="00A77B3E" w:rsidRDefault="008D330D" w:rsidP="000E1DA0">
      <w:pPr>
        <w:keepNext/>
        <w:widowControl w:val="0"/>
        <w:autoSpaceDE w:val="0"/>
        <w:autoSpaceDN w:val="0"/>
        <w:spacing w:line="480" w:lineRule="auto"/>
        <w:rPr>
          <w:rFonts w:eastAsia="+mn-ea"/>
          <w:b/>
          <w:lang w:eastAsia="en-GB"/>
        </w:rPr>
      </w:pPr>
      <w:r w:rsidRPr="77EE0263">
        <w:rPr>
          <w:rFonts w:eastAsia="+mn-ea"/>
          <w:b/>
          <w:bCs/>
          <w:kern w:val="24"/>
          <w:lang w:eastAsia="en-GB"/>
        </w:rPr>
        <w:t>S</w:t>
      </w:r>
      <w:r w:rsidR="00255748" w:rsidRPr="77EE0263">
        <w:rPr>
          <w:rFonts w:eastAsia="+mn-ea"/>
          <w:b/>
          <w:bCs/>
          <w:kern w:val="24"/>
          <w:lang w:eastAsia="en-GB"/>
        </w:rPr>
        <w:t>ummary of</w:t>
      </w:r>
      <w:r w:rsidR="00624F1A" w:rsidRPr="77EE0263">
        <w:rPr>
          <w:rFonts w:eastAsia="+mn-ea"/>
          <w:b/>
          <w:bCs/>
          <w:kern w:val="24"/>
          <w:lang w:eastAsia="en-GB"/>
        </w:rPr>
        <w:t xml:space="preserve"> </w:t>
      </w:r>
      <w:r w:rsidR="00255748" w:rsidRPr="77EE0263">
        <w:rPr>
          <w:rFonts w:eastAsia="+mn-ea"/>
          <w:b/>
          <w:bCs/>
          <w:kern w:val="24"/>
          <w:lang w:eastAsia="en-GB"/>
        </w:rPr>
        <w:t>call</w:t>
      </w:r>
      <w:r w:rsidR="005D3D03" w:rsidRPr="77EE0263">
        <w:rPr>
          <w:rFonts w:eastAsia="+mn-ea"/>
          <w:b/>
          <w:bCs/>
          <w:kern w:val="24"/>
          <w:lang w:eastAsia="en-GB"/>
        </w:rPr>
        <w:t>-</w:t>
      </w:r>
      <w:r w:rsidR="00255748" w:rsidRPr="77EE0263">
        <w:rPr>
          <w:rFonts w:eastAsia="+mn-ea"/>
          <w:b/>
          <w:bCs/>
          <w:kern w:val="24"/>
          <w:lang w:eastAsia="en-GB"/>
        </w:rPr>
        <w:t>to</w:t>
      </w:r>
      <w:r w:rsidR="005D3D03" w:rsidRPr="77EE0263">
        <w:rPr>
          <w:rFonts w:eastAsia="+mn-ea"/>
          <w:b/>
          <w:bCs/>
          <w:kern w:val="24"/>
          <w:lang w:eastAsia="en-GB"/>
        </w:rPr>
        <w:t>-</w:t>
      </w:r>
      <w:r w:rsidR="00255748" w:rsidRPr="77EE0263">
        <w:rPr>
          <w:rFonts w:eastAsia="+mn-ea"/>
          <w:b/>
          <w:bCs/>
          <w:kern w:val="24"/>
          <w:lang w:eastAsia="en-GB"/>
        </w:rPr>
        <w:t>action</w:t>
      </w:r>
    </w:p>
    <w:p w14:paraId="24AB8A00" w14:textId="6909DC6B" w:rsidR="00A77B3E" w:rsidRDefault="70058867" w:rsidP="0DFCEDEE">
      <w:pPr>
        <w:widowControl w:val="0"/>
        <w:spacing w:line="480" w:lineRule="auto"/>
      </w:pPr>
      <w:r>
        <w:t xml:space="preserve">As a direct result </w:t>
      </w:r>
      <w:r w:rsidR="58D19155">
        <w:t xml:space="preserve">of the </w:t>
      </w:r>
      <w:proofErr w:type="spellStart"/>
      <w:r w:rsidR="58D19155">
        <w:t>iCardio</w:t>
      </w:r>
      <w:proofErr w:type="spellEnd"/>
      <w:r w:rsidR="58D19155">
        <w:t xml:space="preserve"> </w:t>
      </w:r>
      <w:r w:rsidR="3EC5E19B">
        <w:t>project</w:t>
      </w:r>
      <w:r w:rsidR="58D19155">
        <w:t xml:space="preserve">, a </w:t>
      </w:r>
      <w:r w:rsidR="58D19155" w:rsidRPr="00E17EA8">
        <w:t>group</w:t>
      </w:r>
      <w:r w:rsidR="58D19155">
        <w:t xml:space="preserve"> of </w:t>
      </w:r>
      <w:r w:rsidR="3FBD8016">
        <w:t xml:space="preserve">UK </w:t>
      </w:r>
      <w:r w:rsidR="54EE9791">
        <w:t xml:space="preserve">clinical </w:t>
      </w:r>
      <w:r w:rsidR="64115A12">
        <w:t>exercise physiologists (at that time unregistered</w:t>
      </w:r>
      <w:r w:rsidR="3FBD8016">
        <w:t>)</w:t>
      </w:r>
      <w:r w:rsidR="58D19155" w:rsidRPr="00E17EA8">
        <w:t>,</w:t>
      </w:r>
      <w:r w:rsidR="64115A12">
        <w:t xml:space="preserve"> </w:t>
      </w:r>
      <w:r w:rsidR="64115A12" w:rsidRPr="00E17EA8">
        <w:t xml:space="preserve">academics </w:t>
      </w:r>
      <w:r w:rsidR="2E1B2684" w:rsidRPr="00E17EA8">
        <w:t>researching and teaching</w:t>
      </w:r>
      <w:r w:rsidR="64115A12" w:rsidRPr="00E17EA8">
        <w:t xml:space="preserve"> </w:t>
      </w:r>
      <w:r>
        <w:t>clinical exercise physiology</w:t>
      </w:r>
      <w:r w:rsidR="64115A12" w:rsidRPr="00E17EA8">
        <w:t>,</w:t>
      </w:r>
      <w:r w:rsidR="096E2404">
        <w:t xml:space="preserve"> representatives from relevant organisations</w:t>
      </w:r>
      <w:r w:rsidR="0021701F">
        <w:t xml:space="preserve"> </w:t>
      </w:r>
      <w:r w:rsidR="00F720C2">
        <w:t>(</w:t>
      </w:r>
      <w:r w:rsidR="00237053">
        <w:t xml:space="preserve">e.g., </w:t>
      </w:r>
      <w:r w:rsidR="00F720C2">
        <w:t>vocational education providers)</w:t>
      </w:r>
      <w:r w:rsidR="64115A12">
        <w:t>,</w:t>
      </w:r>
      <w:r w:rsidR="58D19155" w:rsidDel="77EE0263">
        <w:t xml:space="preserve"> </w:t>
      </w:r>
      <w:r>
        <w:t xml:space="preserve">and </w:t>
      </w:r>
      <w:r w:rsidR="7E6F4CF7">
        <w:t xml:space="preserve">international </w:t>
      </w:r>
      <w:r w:rsidR="22527678">
        <w:t xml:space="preserve">collaborators with knowledge </w:t>
      </w:r>
      <w:r>
        <w:t xml:space="preserve">pertaining to the establishment of </w:t>
      </w:r>
      <w:r w:rsidR="3E2D7701">
        <w:t>clinical exercise physiology</w:t>
      </w:r>
      <w:r>
        <w:t xml:space="preserve"> standards and accreditation processes, </w:t>
      </w:r>
      <w:r w:rsidR="31808A9C">
        <w:t xml:space="preserve">published a call to action to establish </w:t>
      </w:r>
      <w:r w:rsidR="365F7608">
        <w:t>C</w:t>
      </w:r>
      <w:r w:rsidR="31808A9C">
        <w:t xml:space="preserve">linical </w:t>
      </w:r>
      <w:r w:rsidR="365F7608">
        <w:t>E</w:t>
      </w:r>
      <w:r w:rsidR="31808A9C">
        <w:t xml:space="preserve">xercise </w:t>
      </w:r>
      <w:r w:rsidR="365F7608">
        <w:t>P</w:t>
      </w:r>
      <w:r w:rsidR="31808A9C">
        <w:t>hysiolog</w:t>
      </w:r>
      <w:r>
        <w:t>y</w:t>
      </w:r>
      <w:r w:rsidR="1B1006DF">
        <w:t xml:space="preserve"> </w:t>
      </w:r>
      <w:r w:rsidR="31808A9C">
        <w:t>as a recognised</w:t>
      </w:r>
      <w:r w:rsidR="3DBDE172">
        <w:t xml:space="preserve"> and regulated</w:t>
      </w:r>
      <w:r w:rsidR="31808A9C">
        <w:t xml:space="preserve"> health profession in the UK</w:t>
      </w:r>
      <w:r w:rsidR="6E73B1BC">
        <w:t xml:space="preserve"> </w:t>
      </w:r>
      <w:r w:rsidR="00B775AA">
        <w:rPr>
          <w:color w:val="2B579A"/>
          <w:shd w:val="clear" w:color="auto" w:fill="E6E6E6"/>
        </w:rPr>
        <w:fldChar w:fldCharType="begin"/>
      </w:r>
      <w:r w:rsidR="00CD522D">
        <w:rPr>
          <w:color w:val="2B579A"/>
          <w:shd w:val="clear" w:color="auto" w:fill="E6E6E6"/>
        </w:rPr>
        <w:instrText xml:space="preserve"> ADDIN EN.CITE &lt;EndNote&gt;&lt;Cite&gt;&lt;Author&gt;Jones&lt;/Author&gt;&lt;Year&gt;2021&lt;/Year&gt;&lt;RecNum&gt;2&lt;/RecNum&gt;&lt;DisplayText&gt;(11)&lt;/DisplayText&gt;&lt;record&gt;&lt;rec-number&gt;2&lt;/rec-number&gt;&lt;foreign-keys&gt;&lt;key app="EN" db-id="fvatatzzldsedre0xtjpd0af2v9epexdtr0f" timestamp="1665414276"&gt;2&lt;/key&gt;&lt;/foreign-keys&gt;&lt;ref-type name="Journal Article"&gt;17&lt;/ref-type&gt;&lt;contributors&gt;&lt;authors&gt;&lt;author&gt;Jones, Helen&lt;/author&gt;&lt;author&gt;George, Keith P&lt;/author&gt;&lt;author&gt;Scott, Andrew&lt;/author&gt;&lt;author&gt;Buckley, John P&lt;/author&gt;&lt;author&gt;Watson, Paula M&lt;/author&gt;&lt;author&gt;Oxborough, David L&lt;/author&gt;&lt;author&gt;Thijssen, Dick H&lt;/author&gt;&lt;author&gt;Graves, Lee EF&lt;/author&gt;&lt;author&gt;Whyte, Greg P&lt;/author&gt;&lt;author&gt;McGregor, Gordon&lt;/author&gt;&lt;/authors&gt;&lt;/contributors&gt;&lt;titles&gt;&lt;title&gt;Charter to establish clinical exercise physiology as a recognised allied health profession in the UK: a call to action&lt;/title&gt;&lt;secondary-title&gt;BMJ Open Sport &amp;amp; Exercise Medicine&lt;/secondary-title&gt;&lt;/titles&gt;&lt;periodical&gt;&lt;full-title&gt;BMJ open sport &amp;amp; exercise medicine&lt;/full-title&gt;&lt;/periodical&gt;&lt;pages&gt;e001158&lt;/pages&gt;&lt;volume&gt;7&lt;/volume&gt;&lt;number&gt;3&lt;/number&gt;&lt;dates&gt;&lt;year&gt;2021&lt;/year&gt;&lt;/dates&gt;&lt;isbn&gt;2055-7647&lt;/isbn&gt;&lt;urls&gt;&lt;/urls&gt;&lt;/record&gt;&lt;/Cite&gt;&lt;/EndNote&gt;</w:instrText>
      </w:r>
      <w:r w:rsidR="00B775AA">
        <w:rPr>
          <w:color w:val="2B579A"/>
          <w:shd w:val="clear" w:color="auto" w:fill="E6E6E6"/>
        </w:rPr>
        <w:fldChar w:fldCharType="separate"/>
      </w:r>
      <w:r w:rsidR="00CD522D">
        <w:rPr>
          <w:noProof/>
          <w:color w:val="2B579A"/>
          <w:shd w:val="clear" w:color="auto" w:fill="E6E6E6"/>
        </w:rPr>
        <w:t>(11)</w:t>
      </w:r>
      <w:r w:rsidR="00B775AA">
        <w:rPr>
          <w:color w:val="2B579A"/>
          <w:shd w:val="clear" w:color="auto" w:fill="E6E6E6"/>
        </w:rPr>
        <w:fldChar w:fldCharType="end"/>
      </w:r>
      <w:r w:rsidR="6E73B1BC">
        <w:t>.</w:t>
      </w:r>
      <w:r w:rsidR="4B901D03">
        <w:t xml:space="preserve"> In the </w:t>
      </w:r>
      <w:r w:rsidR="7556A374">
        <w:t>call-to-action</w:t>
      </w:r>
      <w:r w:rsidR="3525018D">
        <w:t xml:space="preserve"> statement,</w:t>
      </w:r>
      <w:r w:rsidR="4B901D03">
        <w:t xml:space="preserve"> a roadmap was </w:t>
      </w:r>
      <w:r w:rsidR="77FF3E0C">
        <w:t>outlined,</w:t>
      </w:r>
      <w:r w:rsidR="4B901D03">
        <w:t xml:space="preserve"> </w:t>
      </w:r>
      <w:r w:rsidR="091C3110">
        <w:t xml:space="preserve">and an </w:t>
      </w:r>
      <w:r w:rsidR="091C3110" w:rsidRPr="00E17EA8">
        <w:t>interim steering group</w:t>
      </w:r>
      <w:r w:rsidR="091C3110">
        <w:t xml:space="preserve"> </w:t>
      </w:r>
      <w:r w:rsidR="004E62A0">
        <w:t>convened.</w:t>
      </w:r>
      <w:r w:rsidR="091C3110">
        <w:t xml:space="preserve"> </w:t>
      </w:r>
      <w:r w:rsidR="2589CBA4">
        <w:t>This represented the</w:t>
      </w:r>
      <w:r w:rsidR="58D19155" w:rsidDel="77EE0263">
        <w:t xml:space="preserve"> </w:t>
      </w:r>
      <w:r>
        <w:t xml:space="preserve">seminal stage of establishment of </w:t>
      </w:r>
      <w:r w:rsidR="2589CBA4" w:rsidRPr="002D38A5">
        <w:rPr>
          <w:shd w:val="clear" w:color="auto" w:fill="FFFFFF"/>
        </w:rPr>
        <w:t>Clinical Exercise Physiology UK (CEP-UK)</w:t>
      </w:r>
      <w:r w:rsidR="2589CBA4">
        <w:t>,</w:t>
      </w:r>
      <w:r w:rsidR="091C3110">
        <w:t xml:space="preserve"> </w:t>
      </w:r>
      <w:r>
        <w:t xml:space="preserve">which established a mission to </w:t>
      </w:r>
      <w:r w:rsidR="091C3110" w:rsidRPr="00E17EA8">
        <w:t xml:space="preserve">provide leadership and </w:t>
      </w:r>
      <w:r w:rsidR="6A7A7E01" w:rsidRPr="00E17EA8">
        <w:t xml:space="preserve">to </w:t>
      </w:r>
      <w:r w:rsidR="091C3110" w:rsidRPr="00E17EA8">
        <w:t>develop</w:t>
      </w:r>
      <w:r>
        <w:t xml:space="preserve"> </w:t>
      </w:r>
      <w:r w:rsidR="091C3110">
        <w:t>formal</w:t>
      </w:r>
      <w:r w:rsidR="091C3110" w:rsidRPr="00E17EA8">
        <w:t xml:space="preserve"> registration</w:t>
      </w:r>
      <w:r w:rsidR="091C3110">
        <w:t xml:space="preserve"> and regulation</w:t>
      </w:r>
      <w:r w:rsidR="091C3110" w:rsidRPr="00E17EA8">
        <w:t xml:space="preserve"> of a ‘Clinical Exercise Physiologist’ title</w:t>
      </w:r>
      <w:r w:rsidR="091C3110">
        <w:t xml:space="preserve"> in the UK</w:t>
      </w:r>
      <w:r w:rsidR="24947650">
        <w:t xml:space="preserve"> </w:t>
      </w:r>
      <w:r w:rsidR="062B1AE1">
        <w:t xml:space="preserve">(Table 1). </w:t>
      </w:r>
      <w:r w:rsidR="356049DF">
        <w:t xml:space="preserve">The overarching aims </w:t>
      </w:r>
      <w:r w:rsidR="4F08E332">
        <w:t xml:space="preserve">of the group </w:t>
      </w:r>
      <w:r w:rsidR="6329EAE5">
        <w:t>included</w:t>
      </w:r>
      <w:r w:rsidR="356049DF">
        <w:t xml:space="preserve"> to define the </w:t>
      </w:r>
      <w:r w:rsidR="0DFCEDEE">
        <w:t>Clinical Exercise Physiologist</w:t>
      </w:r>
      <w:r w:rsidR="4F08E332">
        <w:t xml:space="preserve"> scope of practice</w:t>
      </w:r>
      <w:r w:rsidR="356049DF">
        <w:t>; to</w:t>
      </w:r>
      <w:r w:rsidR="224721EB">
        <w:t xml:space="preserve"> create a formal</w:t>
      </w:r>
      <w:r w:rsidR="4B592B37">
        <w:t xml:space="preserve"> register for </w:t>
      </w:r>
      <w:r w:rsidR="0DFCEDEE">
        <w:t>Clinical Exercise Physiologists</w:t>
      </w:r>
      <w:r w:rsidR="4B592B37">
        <w:t xml:space="preserve"> on </w:t>
      </w:r>
      <w:r w:rsidR="00BB6CA1">
        <w:t xml:space="preserve">a </w:t>
      </w:r>
      <w:r w:rsidR="001A3A7E">
        <w:t>P</w:t>
      </w:r>
      <w:r w:rsidR="4B592B37">
        <w:t xml:space="preserve">rofessional </w:t>
      </w:r>
      <w:r w:rsidR="001A3A7E">
        <w:t>S</w:t>
      </w:r>
      <w:r w:rsidR="4B592B37">
        <w:t>tandards</w:t>
      </w:r>
      <w:r w:rsidR="001A3A7E">
        <w:t xml:space="preserve"> Authority (PSA) </w:t>
      </w:r>
      <w:r w:rsidR="4B592B37">
        <w:t>accredited</w:t>
      </w:r>
      <w:r w:rsidR="4F08E332">
        <w:t xml:space="preserve"> register</w:t>
      </w:r>
      <w:r w:rsidR="4B592B37">
        <w:t>; to</w:t>
      </w:r>
      <w:r w:rsidR="4F08E332">
        <w:t xml:space="preserve"> develop a university curriculum that aligns with evidence-based accreditation standards</w:t>
      </w:r>
      <w:r w:rsidR="6364FB4B">
        <w:t xml:space="preserve">; </w:t>
      </w:r>
      <w:r w:rsidR="0C888E99">
        <w:t>to collaborate and create professional development opportunities and endorsed educational pathways,</w:t>
      </w:r>
      <w:r w:rsidR="308D1BCC">
        <w:t xml:space="preserve"> and to promote university-trained registered C</w:t>
      </w:r>
      <w:r w:rsidR="0DFCEDEE">
        <w:t>linical Exercise Physiologists</w:t>
      </w:r>
      <w:r w:rsidR="004204B4">
        <w:t xml:space="preserve"> in </w:t>
      </w:r>
      <w:r w:rsidR="308D1BCC">
        <w:t>the public and private sector</w:t>
      </w:r>
      <w:r w:rsidR="0DFCEDEE">
        <w:t xml:space="preserve"> within the UK. </w:t>
      </w:r>
    </w:p>
    <w:p w14:paraId="110218A0" w14:textId="71BEFD7F" w:rsidR="00A77B3E" w:rsidRDefault="00A77B3E" w:rsidP="00A77B3E">
      <w:pPr>
        <w:pStyle w:val="NoSpacing"/>
        <w:spacing w:line="480" w:lineRule="auto"/>
        <w:rPr>
          <w:rFonts w:ascii="Times New Roman" w:hAnsi="Times New Roman" w:cs="Times New Roman"/>
          <w:sz w:val="24"/>
          <w:szCs w:val="24"/>
          <w:shd w:val="clear" w:color="auto" w:fill="FFFFFF"/>
        </w:rPr>
      </w:pPr>
      <w:r w:rsidRPr="00935AA8">
        <w:rPr>
          <w:rFonts w:ascii="Times New Roman" w:hAnsi="Times New Roman" w:cs="Times New Roman"/>
          <w:b/>
          <w:bCs/>
          <w:sz w:val="24"/>
          <w:szCs w:val="24"/>
          <w:shd w:val="clear" w:color="auto" w:fill="FFFFFF"/>
        </w:rPr>
        <w:t xml:space="preserve">Table 1: Key actions identified in </w:t>
      </w:r>
      <w:r>
        <w:rPr>
          <w:rFonts w:ascii="Times New Roman" w:hAnsi="Times New Roman" w:cs="Times New Roman"/>
          <w:b/>
          <w:bCs/>
          <w:sz w:val="24"/>
          <w:szCs w:val="24"/>
          <w:shd w:val="clear" w:color="auto" w:fill="FFFFFF"/>
        </w:rPr>
        <w:t xml:space="preserve">the </w:t>
      </w:r>
      <w:r w:rsidR="00BA6061">
        <w:rPr>
          <w:rFonts w:ascii="Times New Roman" w:hAnsi="Times New Roman" w:cs="Times New Roman"/>
          <w:b/>
          <w:bCs/>
          <w:sz w:val="24"/>
          <w:szCs w:val="24"/>
          <w:shd w:val="clear" w:color="auto" w:fill="FFFFFF"/>
        </w:rPr>
        <w:t>2021 call to action</w:t>
      </w:r>
    </w:p>
    <w:tbl>
      <w:tblPr>
        <w:tblStyle w:val="TableGrid"/>
        <w:tblW w:w="9015" w:type="dxa"/>
        <w:tblLook w:val="04A0" w:firstRow="1" w:lastRow="0" w:firstColumn="1" w:lastColumn="0" w:noHBand="0" w:noVBand="1"/>
      </w:tblPr>
      <w:tblGrid>
        <w:gridCol w:w="1560"/>
        <w:gridCol w:w="3680"/>
        <w:gridCol w:w="3775"/>
      </w:tblGrid>
      <w:tr w:rsidR="00A77B3E" w14:paraId="7F18AC4B" w14:textId="483597C7" w:rsidTr="0E463A48">
        <w:trPr>
          <w:trHeight w:val="300"/>
        </w:trPr>
        <w:tc>
          <w:tcPr>
            <w:tcW w:w="1560" w:type="dxa"/>
          </w:tcPr>
          <w:p w14:paraId="18777663" w14:textId="19801E93" w:rsidR="00A77B3E" w:rsidRPr="00FF2BAD" w:rsidRDefault="00E91D05" w:rsidP="00E91D05">
            <w:pPr>
              <w:spacing w:after="160"/>
              <w:jc w:val="center"/>
              <w:rPr>
                <w:rFonts w:eastAsiaTheme="minorEastAsia"/>
                <w:b/>
                <w:bCs/>
                <w:color w:val="000000" w:themeColor="text1"/>
                <w:shd w:val="clear" w:color="auto" w:fill="FFFFFF"/>
                <w:lang w:eastAsia="en-US"/>
              </w:rPr>
            </w:pPr>
            <w:r w:rsidRPr="00FF2BAD">
              <w:rPr>
                <w:rFonts w:eastAsiaTheme="minorEastAsia"/>
                <w:b/>
                <w:bCs/>
                <w:color w:val="000000" w:themeColor="text1"/>
                <w:shd w:val="clear" w:color="auto" w:fill="FFFFFF"/>
                <w:lang w:eastAsia="en-US"/>
              </w:rPr>
              <w:t>Strategic change</w:t>
            </w:r>
          </w:p>
        </w:tc>
        <w:tc>
          <w:tcPr>
            <w:tcW w:w="3680" w:type="dxa"/>
          </w:tcPr>
          <w:p w14:paraId="3A0579A6" w14:textId="77777777" w:rsidR="00A77B3E" w:rsidRPr="00FF2BAD" w:rsidRDefault="00A77B3E" w:rsidP="00E91D05">
            <w:pPr>
              <w:spacing w:after="160"/>
              <w:jc w:val="center"/>
              <w:rPr>
                <w:rFonts w:eastAsiaTheme="minorEastAsia"/>
                <w:b/>
                <w:bCs/>
                <w:color w:val="000000" w:themeColor="text1"/>
                <w:shd w:val="clear" w:color="auto" w:fill="FFFFFF"/>
                <w:lang w:eastAsia="en-US"/>
              </w:rPr>
            </w:pPr>
            <w:r w:rsidRPr="00FF2BAD">
              <w:rPr>
                <w:rFonts w:eastAsiaTheme="minorEastAsia"/>
                <w:b/>
                <w:bCs/>
                <w:color w:val="000000" w:themeColor="text1"/>
                <w:shd w:val="clear" w:color="auto" w:fill="FFFFFF"/>
                <w:lang w:eastAsia="en-US"/>
              </w:rPr>
              <w:t>Identified action</w:t>
            </w:r>
          </w:p>
        </w:tc>
        <w:tc>
          <w:tcPr>
            <w:tcW w:w="3775" w:type="dxa"/>
            <w:shd w:val="clear" w:color="auto" w:fill="auto"/>
          </w:tcPr>
          <w:p w14:paraId="2E097FD8" w14:textId="1BEEAAF1" w:rsidR="1CCF2804" w:rsidRPr="00FF2BAD" w:rsidRDefault="00E865B6" w:rsidP="003F199D">
            <w:pPr>
              <w:jc w:val="center"/>
              <w:rPr>
                <w:b/>
                <w:bCs/>
                <w:lang w:eastAsia="en-US"/>
              </w:rPr>
            </w:pPr>
            <w:r>
              <w:rPr>
                <w:b/>
                <w:bCs/>
                <w:lang w:eastAsia="en-US"/>
              </w:rPr>
              <w:t>Outcome</w:t>
            </w:r>
          </w:p>
        </w:tc>
      </w:tr>
      <w:tr w:rsidR="00A77B3E" w14:paraId="34A8A7B2" w14:textId="590852F8" w:rsidTr="0E463A48">
        <w:trPr>
          <w:trHeight w:val="300"/>
        </w:trPr>
        <w:tc>
          <w:tcPr>
            <w:tcW w:w="1560" w:type="dxa"/>
          </w:tcPr>
          <w:p w14:paraId="7096B506" w14:textId="77777777" w:rsidR="00A77B3E" w:rsidRDefault="00A77B3E">
            <w:pPr>
              <w:spacing w:after="160"/>
              <w:rPr>
                <w:rFonts w:eastAsiaTheme="minorEastAsia"/>
                <w:iCs/>
                <w:color w:val="000000" w:themeColor="text1"/>
                <w:shd w:val="clear" w:color="auto" w:fill="FFFFFF"/>
                <w:lang w:eastAsia="en-US"/>
              </w:rPr>
            </w:pPr>
            <w:r>
              <w:rPr>
                <w:rFonts w:eastAsiaTheme="minorEastAsia"/>
                <w:iCs/>
                <w:color w:val="000000" w:themeColor="text1"/>
                <w:shd w:val="clear" w:color="auto" w:fill="FFFFFF"/>
                <w:lang w:eastAsia="en-US"/>
              </w:rPr>
              <w:t>Consultation</w:t>
            </w:r>
          </w:p>
        </w:tc>
        <w:tc>
          <w:tcPr>
            <w:tcW w:w="3680" w:type="dxa"/>
          </w:tcPr>
          <w:p w14:paraId="60ABAA14" w14:textId="30B08AFD" w:rsidR="00A77B3E" w:rsidRDefault="00A77B3E" w:rsidP="02FEA771">
            <w:pPr>
              <w:spacing w:after="160"/>
              <w:rPr>
                <w:rFonts w:eastAsiaTheme="minorEastAsia"/>
                <w:color w:val="000000" w:themeColor="text1"/>
                <w:shd w:val="clear" w:color="auto" w:fill="FFFFFF"/>
                <w:lang w:eastAsia="en-US"/>
              </w:rPr>
            </w:pPr>
            <w:r w:rsidRPr="02FEA771">
              <w:rPr>
                <w:rFonts w:eastAsiaTheme="minorEastAsia"/>
                <w:color w:val="000000" w:themeColor="text1"/>
                <w:shd w:val="clear" w:color="auto" w:fill="FFFFFF"/>
                <w:lang w:eastAsia="en-US"/>
              </w:rPr>
              <w:t xml:space="preserve">Approach other organisations on the </w:t>
            </w:r>
            <w:r w:rsidR="007F62AE">
              <w:rPr>
                <w:rFonts w:eastAsiaTheme="minorEastAsia"/>
                <w:color w:val="000000" w:themeColor="text1"/>
                <w:shd w:val="clear" w:color="auto" w:fill="FFFFFF"/>
                <w:lang w:eastAsia="en-US"/>
              </w:rPr>
              <w:t>Professional Standards Authority (</w:t>
            </w:r>
            <w:r w:rsidRPr="02FEA771">
              <w:rPr>
                <w:rFonts w:eastAsiaTheme="minorEastAsia"/>
                <w:color w:val="000000" w:themeColor="text1"/>
                <w:shd w:val="clear" w:color="auto" w:fill="FFFFFF"/>
                <w:lang w:eastAsia="en-US"/>
              </w:rPr>
              <w:t>PSA</w:t>
            </w:r>
            <w:r w:rsidR="007F62AE">
              <w:rPr>
                <w:rFonts w:eastAsiaTheme="minorEastAsia"/>
                <w:color w:val="000000" w:themeColor="text1"/>
                <w:shd w:val="clear" w:color="auto" w:fill="FFFFFF"/>
                <w:lang w:eastAsia="en-US"/>
              </w:rPr>
              <w:t>)</w:t>
            </w:r>
            <w:r w:rsidRPr="02FEA771">
              <w:rPr>
                <w:rFonts w:eastAsiaTheme="minorEastAsia"/>
                <w:color w:val="000000" w:themeColor="text1"/>
                <w:shd w:val="clear" w:color="auto" w:fill="FFFFFF"/>
                <w:lang w:eastAsia="en-US"/>
              </w:rPr>
              <w:t xml:space="preserve"> register for insight into the process and potential for combining resources.</w:t>
            </w:r>
          </w:p>
        </w:tc>
        <w:tc>
          <w:tcPr>
            <w:tcW w:w="3775" w:type="dxa"/>
          </w:tcPr>
          <w:p w14:paraId="3FF51806" w14:textId="6B8CD3D7" w:rsidR="709F2AC2" w:rsidRPr="3593305F" w:rsidRDefault="41181CA8" w:rsidP="41181CA8">
            <w:pPr>
              <w:rPr>
                <w:rFonts w:eastAsiaTheme="minorEastAsia"/>
                <w:color w:val="000000" w:themeColor="text1"/>
                <w:lang w:eastAsia="en-US"/>
              </w:rPr>
            </w:pPr>
            <w:r w:rsidRPr="0E463A48">
              <w:rPr>
                <w:rFonts w:eastAsiaTheme="minorEastAsia"/>
                <w:color w:val="000000" w:themeColor="text1"/>
                <w:lang w:eastAsia="en-US"/>
              </w:rPr>
              <w:t xml:space="preserve">Achieved – June 2020 an approach was made to </w:t>
            </w:r>
            <w:r w:rsidR="1E139CCB" w:rsidRPr="0E463A48">
              <w:rPr>
                <w:rFonts w:eastAsiaTheme="minorEastAsia"/>
                <w:color w:val="000000" w:themeColor="text1"/>
                <w:lang w:eastAsia="en-US"/>
              </w:rPr>
              <w:t>the Registration Council for Clinical Physiologists (</w:t>
            </w:r>
            <w:r w:rsidRPr="0E463A48">
              <w:rPr>
                <w:rFonts w:eastAsiaTheme="minorEastAsia"/>
                <w:color w:val="000000" w:themeColor="text1"/>
                <w:lang w:eastAsia="en-US"/>
              </w:rPr>
              <w:t>RCCP</w:t>
            </w:r>
            <w:r w:rsidR="588B1F71" w:rsidRPr="0E463A48">
              <w:rPr>
                <w:rFonts w:eastAsiaTheme="minorEastAsia"/>
                <w:color w:val="000000" w:themeColor="text1"/>
                <w:lang w:eastAsia="en-US"/>
              </w:rPr>
              <w:t>)</w:t>
            </w:r>
            <w:r w:rsidRPr="0E463A48">
              <w:rPr>
                <w:rFonts w:eastAsiaTheme="minorEastAsia"/>
                <w:color w:val="000000" w:themeColor="text1"/>
                <w:lang w:eastAsia="en-US"/>
              </w:rPr>
              <w:t>*</w:t>
            </w:r>
          </w:p>
        </w:tc>
      </w:tr>
      <w:tr w:rsidR="00A77B3E" w14:paraId="5BFAFD31" w14:textId="27480097" w:rsidTr="0E463A48">
        <w:trPr>
          <w:trHeight w:val="300"/>
        </w:trPr>
        <w:tc>
          <w:tcPr>
            <w:tcW w:w="1560" w:type="dxa"/>
          </w:tcPr>
          <w:p w14:paraId="453616C1" w14:textId="77777777" w:rsidR="00A77B3E" w:rsidRDefault="00A77B3E">
            <w:pPr>
              <w:spacing w:after="160"/>
              <w:rPr>
                <w:rFonts w:eastAsiaTheme="minorEastAsia"/>
                <w:iCs/>
                <w:color w:val="000000" w:themeColor="text1"/>
                <w:shd w:val="clear" w:color="auto" w:fill="FFFFFF"/>
                <w:lang w:eastAsia="en-US"/>
              </w:rPr>
            </w:pPr>
            <w:r>
              <w:rPr>
                <w:rFonts w:eastAsiaTheme="minorEastAsia"/>
                <w:iCs/>
                <w:color w:val="000000" w:themeColor="text1"/>
                <w:shd w:val="clear" w:color="auto" w:fill="FFFFFF"/>
                <w:lang w:eastAsia="en-US"/>
              </w:rPr>
              <w:t>Consultation</w:t>
            </w:r>
          </w:p>
        </w:tc>
        <w:tc>
          <w:tcPr>
            <w:tcW w:w="3680" w:type="dxa"/>
          </w:tcPr>
          <w:p w14:paraId="4713C1B4" w14:textId="2D1DEF82" w:rsidR="00A77B3E" w:rsidRDefault="00A77B3E" w:rsidP="02FEA771">
            <w:pPr>
              <w:spacing w:after="160"/>
              <w:rPr>
                <w:rFonts w:eastAsiaTheme="minorEastAsia"/>
                <w:color w:val="000000" w:themeColor="text1"/>
                <w:shd w:val="clear" w:color="auto" w:fill="FFFFFF"/>
                <w:lang w:eastAsia="en-US"/>
              </w:rPr>
            </w:pPr>
            <w:r w:rsidRPr="02FEA771">
              <w:rPr>
                <w:rFonts w:eastAsiaTheme="minorEastAsia"/>
                <w:color w:val="000000" w:themeColor="text1"/>
                <w:shd w:val="clear" w:color="auto" w:fill="FFFFFF"/>
                <w:lang w:eastAsia="en-US"/>
              </w:rPr>
              <w:t>Explore how to engage with local and national government and NHS to advocate the Clinical Exercise Physiologist role in the healthcare system including placements for training and accreditation purposes.</w:t>
            </w:r>
          </w:p>
        </w:tc>
        <w:tc>
          <w:tcPr>
            <w:tcW w:w="3775" w:type="dxa"/>
          </w:tcPr>
          <w:p w14:paraId="3E02EFAB" w14:textId="0637D834" w:rsidR="07145236" w:rsidRPr="3593305F" w:rsidRDefault="02FEA771" w:rsidP="02FEA771">
            <w:pPr>
              <w:rPr>
                <w:rFonts w:eastAsiaTheme="minorEastAsia"/>
                <w:color w:val="000000" w:themeColor="text1"/>
                <w:lang w:eastAsia="en-US"/>
              </w:rPr>
            </w:pPr>
            <w:r w:rsidRPr="02FEA771">
              <w:rPr>
                <w:rFonts w:eastAsiaTheme="minorEastAsia"/>
                <w:color w:val="000000" w:themeColor="text1"/>
                <w:lang w:eastAsia="en-US"/>
              </w:rPr>
              <w:t>Ongoing</w:t>
            </w:r>
          </w:p>
        </w:tc>
      </w:tr>
      <w:tr w:rsidR="00A77B3E" w14:paraId="2CF537D5" w14:textId="0037812C" w:rsidTr="0E463A48">
        <w:trPr>
          <w:trHeight w:val="300"/>
        </w:trPr>
        <w:tc>
          <w:tcPr>
            <w:tcW w:w="1560" w:type="dxa"/>
          </w:tcPr>
          <w:p w14:paraId="46D022BB" w14:textId="77777777" w:rsidR="00A77B3E" w:rsidRDefault="00A77B3E">
            <w:pPr>
              <w:spacing w:after="160"/>
              <w:rPr>
                <w:rFonts w:eastAsiaTheme="minorEastAsia"/>
                <w:iCs/>
                <w:color w:val="000000" w:themeColor="text1"/>
                <w:shd w:val="clear" w:color="auto" w:fill="FFFFFF"/>
                <w:lang w:eastAsia="en-US"/>
              </w:rPr>
            </w:pPr>
            <w:r>
              <w:rPr>
                <w:rFonts w:eastAsiaTheme="minorEastAsia"/>
                <w:iCs/>
                <w:color w:val="000000" w:themeColor="text1"/>
                <w:shd w:val="clear" w:color="auto" w:fill="FFFFFF"/>
                <w:lang w:eastAsia="en-US"/>
              </w:rPr>
              <w:t>Professional standards</w:t>
            </w:r>
          </w:p>
        </w:tc>
        <w:tc>
          <w:tcPr>
            <w:tcW w:w="3680" w:type="dxa"/>
          </w:tcPr>
          <w:p w14:paraId="39D14949" w14:textId="0BFAD115" w:rsidR="00A77B3E" w:rsidRDefault="00A77B3E" w:rsidP="0E463A48">
            <w:pPr>
              <w:spacing w:after="160"/>
              <w:rPr>
                <w:rFonts w:eastAsiaTheme="minorEastAsia"/>
                <w:color w:val="000000" w:themeColor="text1"/>
                <w:shd w:val="clear" w:color="auto" w:fill="FFFFFF"/>
                <w:lang w:eastAsia="en-US"/>
              </w:rPr>
            </w:pPr>
            <w:r w:rsidRPr="0E463A48">
              <w:rPr>
                <w:rFonts w:eastAsiaTheme="minorEastAsia"/>
                <w:color w:val="000000" w:themeColor="text1"/>
                <w:shd w:val="clear" w:color="auto" w:fill="FFFFFF"/>
                <w:lang w:eastAsia="en-US"/>
              </w:rPr>
              <w:t xml:space="preserve">Draft the scope of </w:t>
            </w:r>
            <w:r w:rsidR="6B5D0803" w:rsidRPr="0E463A48">
              <w:rPr>
                <w:rFonts w:eastAsiaTheme="minorEastAsia"/>
                <w:color w:val="000000" w:themeColor="text1"/>
                <w:shd w:val="clear" w:color="auto" w:fill="FFFFFF"/>
                <w:lang w:eastAsia="en-US"/>
              </w:rPr>
              <w:t>p</w:t>
            </w:r>
            <w:r w:rsidRPr="0E463A48">
              <w:rPr>
                <w:rFonts w:eastAsiaTheme="minorEastAsia"/>
                <w:color w:val="000000" w:themeColor="text1"/>
                <w:shd w:val="clear" w:color="auto" w:fill="FFFFFF"/>
                <w:lang w:eastAsia="en-US"/>
              </w:rPr>
              <w:t>ractice and</w:t>
            </w:r>
            <w:r w:rsidR="3ED68539" w:rsidRPr="0E463A48">
              <w:rPr>
                <w:rFonts w:eastAsiaTheme="minorEastAsia"/>
                <w:color w:val="000000" w:themeColor="text1"/>
                <w:shd w:val="clear" w:color="auto" w:fill="FFFFFF"/>
                <w:lang w:eastAsia="en-US"/>
              </w:rPr>
              <w:t xml:space="preserve"> </w:t>
            </w:r>
            <w:r w:rsidRPr="0E463A48">
              <w:rPr>
                <w:rFonts w:eastAsiaTheme="minorEastAsia"/>
                <w:color w:val="000000" w:themeColor="text1"/>
                <w:shd w:val="clear" w:color="auto" w:fill="FFFFFF"/>
                <w:lang w:eastAsia="en-US"/>
              </w:rPr>
              <w:t>standards of proficiency for consultation.</w:t>
            </w:r>
          </w:p>
        </w:tc>
        <w:tc>
          <w:tcPr>
            <w:tcW w:w="3775" w:type="dxa"/>
          </w:tcPr>
          <w:p w14:paraId="59392796" w14:textId="22461C2C" w:rsidR="313044E0" w:rsidRPr="3593305F" w:rsidRDefault="41181CA8" w:rsidP="41181CA8">
            <w:pPr>
              <w:rPr>
                <w:rFonts w:eastAsiaTheme="minorEastAsia"/>
                <w:color w:val="000000" w:themeColor="text1"/>
                <w:lang w:eastAsia="en-US"/>
              </w:rPr>
            </w:pPr>
            <w:r w:rsidRPr="0E463A48">
              <w:rPr>
                <w:rFonts w:eastAsiaTheme="minorEastAsia"/>
                <w:color w:val="000000" w:themeColor="text1"/>
                <w:lang w:eastAsia="en-US"/>
              </w:rPr>
              <w:t xml:space="preserve">Achieved – Scope of practice was agreed May 2021. Standards of proficiency were agreed to use RCCP* </w:t>
            </w:r>
          </w:p>
        </w:tc>
      </w:tr>
      <w:tr w:rsidR="00A77B3E" w14:paraId="0A3148BB" w14:textId="2832726C" w:rsidTr="0E463A48">
        <w:trPr>
          <w:trHeight w:val="300"/>
        </w:trPr>
        <w:tc>
          <w:tcPr>
            <w:tcW w:w="1560" w:type="dxa"/>
          </w:tcPr>
          <w:p w14:paraId="566BB6B3" w14:textId="77777777" w:rsidR="00A77B3E" w:rsidRDefault="00A77B3E">
            <w:pPr>
              <w:spacing w:after="160"/>
              <w:rPr>
                <w:rFonts w:eastAsiaTheme="minorEastAsia"/>
                <w:iCs/>
                <w:color w:val="000000" w:themeColor="text1"/>
                <w:shd w:val="clear" w:color="auto" w:fill="FFFFFF"/>
                <w:lang w:eastAsia="en-US"/>
              </w:rPr>
            </w:pPr>
            <w:r>
              <w:rPr>
                <w:rFonts w:eastAsiaTheme="minorEastAsia"/>
                <w:iCs/>
                <w:color w:val="000000" w:themeColor="text1"/>
                <w:shd w:val="clear" w:color="auto" w:fill="FFFFFF"/>
                <w:lang w:eastAsia="en-US"/>
              </w:rPr>
              <w:t>Professional standards</w:t>
            </w:r>
          </w:p>
        </w:tc>
        <w:tc>
          <w:tcPr>
            <w:tcW w:w="3680" w:type="dxa"/>
          </w:tcPr>
          <w:p w14:paraId="7D4CE670" w14:textId="2DF0100E" w:rsidR="00A77B3E" w:rsidRDefault="00A77B3E" w:rsidP="02FEA771">
            <w:pPr>
              <w:spacing w:after="160"/>
              <w:rPr>
                <w:rFonts w:eastAsiaTheme="minorEastAsia"/>
                <w:color w:val="000000" w:themeColor="text1"/>
                <w:shd w:val="clear" w:color="auto" w:fill="FFFFFF"/>
                <w:lang w:eastAsia="en-US"/>
              </w:rPr>
            </w:pPr>
            <w:r w:rsidRPr="02FEA771">
              <w:rPr>
                <w:rFonts w:eastAsiaTheme="minorEastAsia"/>
                <w:color w:val="000000" w:themeColor="text1"/>
                <w:shd w:val="clear" w:color="auto" w:fill="FFFFFF"/>
                <w:lang w:eastAsia="en-US"/>
              </w:rPr>
              <w:t>Engage other health professionals (e</w:t>
            </w:r>
            <w:r w:rsidR="59CC4B64" w:rsidRPr="02FEA771">
              <w:rPr>
                <w:rFonts w:eastAsiaTheme="minorEastAsia"/>
                <w:color w:val="000000" w:themeColor="text1"/>
                <w:shd w:val="clear" w:color="auto" w:fill="FFFFFF"/>
                <w:lang w:eastAsia="en-US"/>
              </w:rPr>
              <w:t>.</w:t>
            </w:r>
            <w:r w:rsidRPr="02FEA771">
              <w:rPr>
                <w:rFonts w:eastAsiaTheme="minorEastAsia"/>
                <w:color w:val="000000" w:themeColor="text1"/>
                <w:shd w:val="clear" w:color="auto" w:fill="FFFFFF"/>
                <w:lang w:eastAsia="en-US"/>
              </w:rPr>
              <w:t>g</w:t>
            </w:r>
            <w:r w:rsidR="50191FE5" w:rsidRPr="02FEA771">
              <w:rPr>
                <w:rFonts w:eastAsiaTheme="minorEastAsia"/>
                <w:color w:val="000000" w:themeColor="text1"/>
                <w:shd w:val="clear" w:color="auto" w:fill="FFFFFF"/>
                <w:lang w:eastAsia="en-US"/>
              </w:rPr>
              <w:t>.</w:t>
            </w:r>
            <w:r w:rsidRPr="02FEA771">
              <w:rPr>
                <w:rFonts w:eastAsiaTheme="minorEastAsia"/>
                <w:color w:val="000000" w:themeColor="text1"/>
                <w:shd w:val="clear" w:color="auto" w:fill="FFFFFF"/>
                <w:lang w:eastAsia="en-US"/>
              </w:rPr>
              <w:t>, Sport and Exercise Medicine consultants, GPs, physiotherapist, commissioners) on the draft</w:t>
            </w:r>
          </w:p>
        </w:tc>
        <w:tc>
          <w:tcPr>
            <w:tcW w:w="3775" w:type="dxa"/>
          </w:tcPr>
          <w:p w14:paraId="50069766" w14:textId="6BCA73E5" w:rsidR="7A42D562" w:rsidRDefault="0B68E59F" w:rsidP="0B68E59F">
            <w:pPr>
              <w:rPr>
                <w:rFonts w:eastAsiaTheme="minorEastAsia"/>
                <w:color w:val="000000" w:themeColor="text1"/>
                <w:lang w:eastAsia="en-US"/>
              </w:rPr>
            </w:pPr>
            <w:r w:rsidRPr="0B68E59F">
              <w:rPr>
                <w:rFonts w:eastAsiaTheme="minorEastAsia"/>
                <w:color w:val="000000" w:themeColor="text1"/>
                <w:lang w:eastAsia="en-US"/>
              </w:rPr>
              <w:t>Achieved – for example via curriculum sharing event September 2022 and individuals and organisations listed on the curriculum framework document</w:t>
            </w:r>
          </w:p>
          <w:p w14:paraId="634F8318" w14:textId="58F8690B" w:rsidR="7A42D562" w:rsidRPr="3593305F" w:rsidRDefault="7A42D562" w:rsidP="3593305F">
            <w:pPr>
              <w:rPr>
                <w:rFonts w:eastAsiaTheme="minorEastAsia"/>
                <w:color w:val="000000" w:themeColor="text1"/>
                <w:lang w:eastAsia="en-US"/>
              </w:rPr>
            </w:pPr>
          </w:p>
        </w:tc>
      </w:tr>
      <w:tr w:rsidR="00A77B3E" w14:paraId="5027AB83" w14:textId="784E96F3" w:rsidTr="0E463A48">
        <w:trPr>
          <w:trHeight w:val="300"/>
        </w:trPr>
        <w:tc>
          <w:tcPr>
            <w:tcW w:w="1560" w:type="dxa"/>
          </w:tcPr>
          <w:p w14:paraId="1FBFF318" w14:textId="77777777" w:rsidR="00A77B3E" w:rsidRDefault="00A77B3E">
            <w:pPr>
              <w:spacing w:after="160"/>
              <w:rPr>
                <w:rFonts w:eastAsiaTheme="minorEastAsia"/>
                <w:iCs/>
                <w:color w:val="000000" w:themeColor="text1"/>
                <w:shd w:val="clear" w:color="auto" w:fill="FFFFFF"/>
                <w:lang w:eastAsia="en-US"/>
              </w:rPr>
            </w:pPr>
            <w:r>
              <w:rPr>
                <w:rFonts w:eastAsiaTheme="minorEastAsia"/>
                <w:iCs/>
                <w:color w:val="000000" w:themeColor="text1"/>
                <w:shd w:val="clear" w:color="auto" w:fill="FFFFFF"/>
                <w:lang w:eastAsia="en-US"/>
              </w:rPr>
              <w:t>Regulatory body</w:t>
            </w:r>
          </w:p>
        </w:tc>
        <w:tc>
          <w:tcPr>
            <w:tcW w:w="3680" w:type="dxa"/>
          </w:tcPr>
          <w:p w14:paraId="21DDAC4C" w14:textId="77777777" w:rsidR="00A77B3E" w:rsidRDefault="00A77B3E">
            <w:pPr>
              <w:spacing w:after="160"/>
              <w:rPr>
                <w:rFonts w:eastAsiaTheme="minorEastAsia"/>
                <w:iCs/>
                <w:color w:val="000000" w:themeColor="text1"/>
                <w:shd w:val="clear" w:color="auto" w:fill="FFFFFF"/>
                <w:lang w:eastAsia="en-US"/>
              </w:rPr>
            </w:pPr>
            <w:r w:rsidRPr="002B1DF6">
              <w:rPr>
                <w:rFonts w:eastAsiaTheme="minorEastAsia"/>
                <w:iCs/>
                <w:color w:val="000000" w:themeColor="text1"/>
                <w:shd w:val="clear" w:color="auto" w:fill="FFFFFF"/>
                <w:lang w:eastAsia="en-US"/>
              </w:rPr>
              <w:t xml:space="preserve">Establish the regulator including register holder, accreditation </w:t>
            </w:r>
            <w:r w:rsidRPr="0E9F513E">
              <w:rPr>
                <w:rFonts w:eastAsiaTheme="minorEastAsia"/>
                <w:color w:val="000000" w:themeColor="text1"/>
                <w:shd w:val="clear" w:color="auto" w:fill="FFFFFF"/>
                <w:lang w:eastAsia="en-US"/>
              </w:rPr>
              <w:t>body</w:t>
            </w:r>
            <w:r w:rsidRPr="002B1DF6">
              <w:rPr>
                <w:rFonts w:eastAsiaTheme="minorEastAsia"/>
                <w:iCs/>
                <w:color w:val="000000" w:themeColor="text1"/>
                <w:shd w:val="clear" w:color="auto" w:fill="FFFFFF"/>
                <w:lang w:eastAsia="en-US"/>
              </w:rPr>
              <w:t xml:space="preserve"> and professional development system and register the title.</w:t>
            </w:r>
          </w:p>
        </w:tc>
        <w:tc>
          <w:tcPr>
            <w:tcW w:w="3775" w:type="dxa"/>
          </w:tcPr>
          <w:p w14:paraId="495DC29C" w14:textId="64BA25FE" w:rsidR="00456C28" w:rsidRDefault="0B68E59F" w:rsidP="0B68E59F">
            <w:pPr>
              <w:rPr>
                <w:rFonts w:eastAsiaTheme="minorEastAsia"/>
                <w:color w:val="000000" w:themeColor="text1"/>
                <w:lang w:eastAsia="en-US"/>
              </w:rPr>
            </w:pPr>
            <w:r w:rsidRPr="0B68E59F">
              <w:rPr>
                <w:rFonts w:eastAsiaTheme="minorEastAsia"/>
                <w:color w:val="000000" w:themeColor="text1"/>
                <w:lang w:eastAsia="en-US"/>
              </w:rPr>
              <w:t>Achieved – The</w:t>
            </w:r>
            <w:r w:rsidR="001B2DB5">
              <w:rPr>
                <w:rFonts w:eastAsiaTheme="minorEastAsia"/>
                <w:color w:val="000000" w:themeColor="text1"/>
                <w:lang w:eastAsia="en-US"/>
              </w:rPr>
              <w:t xml:space="preserve"> </w:t>
            </w:r>
            <w:r w:rsidR="00FC5270">
              <w:rPr>
                <w:rFonts w:eastAsiaTheme="minorEastAsia"/>
                <w:color w:val="000000" w:themeColor="text1"/>
                <w:lang w:eastAsia="en-US"/>
              </w:rPr>
              <w:t>RCCP*</w:t>
            </w:r>
            <w:r w:rsidR="00FC5270" w:rsidRPr="0B68E59F">
              <w:rPr>
                <w:rFonts w:eastAsiaTheme="minorEastAsia"/>
                <w:color w:val="000000" w:themeColor="text1"/>
                <w:lang w:eastAsia="en-US"/>
              </w:rPr>
              <w:t xml:space="preserve"> </w:t>
            </w:r>
            <w:r w:rsidRPr="0B68E59F">
              <w:rPr>
                <w:rFonts w:eastAsiaTheme="minorEastAsia"/>
                <w:color w:val="000000" w:themeColor="text1"/>
                <w:lang w:eastAsia="en-US"/>
              </w:rPr>
              <w:t xml:space="preserve">in </w:t>
            </w:r>
            <w:r w:rsidR="00FC5270">
              <w:rPr>
                <w:rFonts w:eastAsiaTheme="minorEastAsia"/>
                <w:color w:val="000000" w:themeColor="text1"/>
                <w:lang w:eastAsia="en-US"/>
              </w:rPr>
              <w:t>August 2021</w:t>
            </w:r>
            <w:r w:rsidRPr="0B68E59F">
              <w:rPr>
                <w:rFonts w:eastAsiaTheme="minorEastAsia"/>
                <w:color w:val="000000" w:themeColor="text1"/>
                <w:lang w:eastAsia="en-US"/>
              </w:rPr>
              <w:t xml:space="preserve"> with the Clinical Exercise Physiology register opening in December 2021. </w:t>
            </w:r>
          </w:p>
          <w:p w14:paraId="5CAF672D" w14:textId="0FE34369" w:rsidR="0B6DD34C" w:rsidRDefault="37E7AB19" w:rsidP="0E463A48">
            <w:pPr>
              <w:rPr>
                <w:rFonts w:eastAsiaTheme="minorEastAsia"/>
                <w:color w:val="000000" w:themeColor="text1"/>
                <w:lang w:eastAsia="en-US"/>
              </w:rPr>
            </w:pPr>
            <w:r w:rsidRPr="0E463A48">
              <w:rPr>
                <w:rFonts w:eastAsia="Times New Roman"/>
                <w:color w:val="000000" w:themeColor="text1"/>
              </w:rPr>
              <w:t>Achieved</w:t>
            </w:r>
            <w:r w:rsidRPr="0E463A48">
              <w:rPr>
                <w:rFonts w:eastAsiaTheme="minorEastAsia"/>
                <w:color w:val="000000" w:themeColor="text1"/>
                <w:lang w:eastAsia="en-US"/>
              </w:rPr>
              <w:t xml:space="preserve"> – Adopted</w:t>
            </w:r>
            <w:r w:rsidR="5C2FA36A" w:rsidRPr="0E463A48">
              <w:rPr>
                <w:rFonts w:eastAsiaTheme="minorEastAsia"/>
                <w:color w:val="000000" w:themeColor="text1"/>
                <w:lang w:eastAsia="en-US"/>
              </w:rPr>
              <w:t xml:space="preserve"> conti</w:t>
            </w:r>
            <w:r w:rsidR="6812207A" w:rsidRPr="0E463A48">
              <w:rPr>
                <w:rFonts w:eastAsiaTheme="minorEastAsia"/>
                <w:color w:val="000000" w:themeColor="text1"/>
                <w:lang w:eastAsia="en-US"/>
              </w:rPr>
              <w:t>nued</w:t>
            </w:r>
            <w:r w:rsidRPr="0E463A48">
              <w:rPr>
                <w:rFonts w:eastAsiaTheme="minorEastAsia"/>
                <w:color w:val="000000" w:themeColor="text1"/>
                <w:lang w:eastAsia="en-US"/>
              </w:rPr>
              <w:t xml:space="preserve"> professional development </w:t>
            </w:r>
            <w:r w:rsidR="6812207A" w:rsidRPr="0E463A48">
              <w:rPr>
                <w:rFonts w:eastAsiaTheme="minorEastAsia"/>
                <w:color w:val="000000" w:themeColor="text1"/>
                <w:lang w:eastAsia="en-US"/>
              </w:rPr>
              <w:t xml:space="preserve">process </w:t>
            </w:r>
            <w:r w:rsidRPr="0E463A48">
              <w:rPr>
                <w:rFonts w:eastAsiaTheme="minorEastAsia"/>
                <w:color w:val="000000" w:themeColor="text1"/>
                <w:lang w:eastAsia="en-US"/>
              </w:rPr>
              <w:t xml:space="preserve">of </w:t>
            </w:r>
            <w:r w:rsidR="51171DBF" w:rsidRPr="0E463A48">
              <w:rPr>
                <w:rFonts w:eastAsiaTheme="minorEastAsia"/>
                <w:color w:val="000000" w:themeColor="text1"/>
                <w:lang w:eastAsia="en-US"/>
              </w:rPr>
              <w:t>RCCP*</w:t>
            </w:r>
          </w:p>
          <w:p w14:paraId="2FE94C77" w14:textId="74C5C2B6" w:rsidR="0B6DD34C" w:rsidRPr="3593305F" w:rsidRDefault="0B6DD34C" w:rsidP="3593305F">
            <w:pPr>
              <w:rPr>
                <w:rFonts w:eastAsiaTheme="minorEastAsia"/>
                <w:color w:val="000000" w:themeColor="text1"/>
                <w:lang w:eastAsia="en-US"/>
              </w:rPr>
            </w:pPr>
          </w:p>
        </w:tc>
      </w:tr>
      <w:tr w:rsidR="00A77B3E" w14:paraId="482C6D22" w14:textId="3BB1D37D" w:rsidTr="0E463A48">
        <w:trPr>
          <w:trHeight w:val="300"/>
        </w:trPr>
        <w:tc>
          <w:tcPr>
            <w:tcW w:w="1560" w:type="dxa"/>
          </w:tcPr>
          <w:p w14:paraId="1CEB9A82" w14:textId="77777777" w:rsidR="00A77B3E" w:rsidRDefault="00A77B3E">
            <w:pPr>
              <w:spacing w:after="160"/>
              <w:rPr>
                <w:rFonts w:eastAsiaTheme="minorEastAsia"/>
                <w:iCs/>
                <w:color w:val="000000" w:themeColor="text1"/>
                <w:shd w:val="clear" w:color="auto" w:fill="FFFFFF"/>
                <w:lang w:eastAsia="en-US"/>
              </w:rPr>
            </w:pPr>
            <w:r>
              <w:rPr>
                <w:rFonts w:eastAsiaTheme="minorEastAsia"/>
                <w:iCs/>
                <w:color w:val="000000" w:themeColor="text1"/>
                <w:shd w:val="clear" w:color="auto" w:fill="FFFFFF"/>
                <w:lang w:eastAsia="en-US"/>
              </w:rPr>
              <w:t>Education and accreditation</w:t>
            </w:r>
          </w:p>
        </w:tc>
        <w:tc>
          <w:tcPr>
            <w:tcW w:w="3680" w:type="dxa"/>
          </w:tcPr>
          <w:p w14:paraId="15931F82" w14:textId="77777777" w:rsidR="00A77B3E" w:rsidRDefault="00A77B3E">
            <w:pPr>
              <w:spacing w:after="160"/>
              <w:rPr>
                <w:rFonts w:eastAsiaTheme="minorEastAsia"/>
                <w:iCs/>
                <w:color w:val="000000" w:themeColor="text1"/>
                <w:shd w:val="clear" w:color="auto" w:fill="FFFFFF"/>
                <w:lang w:eastAsia="en-US"/>
              </w:rPr>
            </w:pPr>
            <w:r w:rsidRPr="002B1DF6">
              <w:rPr>
                <w:rFonts w:eastAsiaTheme="minorEastAsia"/>
                <w:iCs/>
                <w:color w:val="000000" w:themeColor="text1"/>
                <w:shd w:val="clear" w:color="auto" w:fill="FFFFFF"/>
                <w:lang w:eastAsia="en-US"/>
              </w:rPr>
              <w:t>Bring together Universities to discuss potential degree course content and agree on an accreditation process and framework.</w:t>
            </w:r>
          </w:p>
        </w:tc>
        <w:tc>
          <w:tcPr>
            <w:tcW w:w="3775" w:type="dxa"/>
          </w:tcPr>
          <w:p w14:paraId="7EB88158" w14:textId="5486B970" w:rsidR="3BAAE3FC" w:rsidRDefault="0B68E59F" w:rsidP="0B68E59F">
            <w:pPr>
              <w:rPr>
                <w:rFonts w:eastAsiaTheme="minorEastAsia"/>
                <w:color w:val="000000" w:themeColor="text1"/>
                <w:lang w:eastAsia="en-US"/>
              </w:rPr>
            </w:pPr>
            <w:r w:rsidRPr="0B68E59F">
              <w:rPr>
                <w:rFonts w:eastAsiaTheme="minorEastAsia"/>
                <w:color w:val="000000" w:themeColor="text1"/>
                <w:lang w:eastAsia="en-US"/>
              </w:rPr>
              <w:t>Achieved – Consulted and drafted. Endorsed and published in May 2022</w:t>
            </w:r>
          </w:p>
          <w:p w14:paraId="27C194D0" w14:textId="160BA6E7" w:rsidR="3BAAE3FC" w:rsidRPr="3593305F" w:rsidRDefault="3BAAE3FC" w:rsidP="3593305F">
            <w:pPr>
              <w:rPr>
                <w:rFonts w:eastAsiaTheme="minorEastAsia"/>
                <w:color w:val="000000" w:themeColor="text1"/>
                <w:lang w:eastAsia="en-US"/>
              </w:rPr>
            </w:pPr>
          </w:p>
        </w:tc>
      </w:tr>
      <w:tr w:rsidR="00A77B3E" w14:paraId="560CF7BF" w14:textId="54B1AB3F" w:rsidTr="0E463A48">
        <w:trPr>
          <w:trHeight w:val="300"/>
        </w:trPr>
        <w:tc>
          <w:tcPr>
            <w:tcW w:w="1560" w:type="dxa"/>
          </w:tcPr>
          <w:p w14:paraId="6B637FF3" w14:textId="77777777" w:rsidR="00A77B3E" w:rsidRDefault="00A77B3E">
            <w:pPr>
              <w:spacing w:after="160"/>
              <w:rPr>
                <w:rFonts w:eastAsiaTheme="minorEastAsia"/>
                <w:iCs/>
                <w:color w:val="000000" w:themeColor="text1"/>
                <w:shd w:val="clear" w:color="auto" w:fill="FFFFFF"/>
                <w:lang w:eastAsia="en-US"/>
              </w:rPr>
            </w:pPr>
            <w:r>
              <w:rPr>
                <w:rFonts w:eastAsiaTheme="minorEastAsia"/>
                <w:iCs/>
                <w:color w:val="000000" w:themeColor="text1"/>
                <w:shd w:val="clear" w:color="auto" w:fill="FFFFFF"/>
                <w:lang w:eastAsia="en-US"/>
              </w:rPr>
              <w:t>Establish leadership</w:t>
            </w:r>
          </w:p>
        </w:tc>
        <w:tc>
          <w:tcPr>
            <w:tcW w:w="3680" w:type="dxa"/>
          </w:tcPr>
          <w:p w14:paraId="63307BDF" w14:textId="62F71AF2" w:rsidR="00A77B3E" w:rsidRDefault="00A77B3E" w:rsidP="02FEA771">
            <w:pPr>
              <w:spacing w:after="160"/>
              <w:rPr>
                <w:rFonts w:eastAsiaTheme="minorEastAsia"/>
                <w:color w:val="000000" w:themeColor="text1"/>
                <w:shd w:val="clear" w:color="auto" w:fill="FFFFFF"/>
                <w:lang w:eastAsia="en-US"/>
              </w:rPr>
            </w:pPr>
            <w:r w:rsidRPr="02FEA771">
              <w:rPr>
                <w:rFonts w:eastAsiaTheme="minorEastAsia"/>
                <w:color w:val="000000" w:themeColor="text1"/>
                <w:shd w:val="clear" w:color="auto" w:fill="FFFFFF"/>
                <w:lang w:eastAsia="en-US"/>
              </w:rPr>
              <w:t>Establish the “council” that leads and potentially governs the regulatory body that takes over from the interim steering group.</w:t>
            </w:r>
          </w:p>
        </w:tc>
        <w:tc>
          <w:tcPr>
            <w:tcW w:w="3775" w:type="dxa"/>
          </w:tcPr>
          <w:p w14:paraId="64CD0427" w14:textId="60CC0C04" w:rsidR="25BB4A25" w:rsidRPr="3593305F" w:rsidRDefault="0B68E59F" w:rsidP="0B68E59F">
            <w:pPr>
              <w:rPr>
                <w:rFonts w:eastAsiaTheme="minorEastAsia"/>
                <w:color w:val="000000" w:themeColor="text1"/>
                <w:lang w:eastAsia="en-US"/>
              </w:rPr>
            </w:pPr>
            <w:r w:rsidRPr="0B68E59F">
              <w:rPr>
                <w:rFonts w:eastAsiaTheme="minorEastAsia"/>
                <w:color w:val="000000" w:themeColor="text1"/>
                <w:lang w:eastAsia="en-US"/>
              </w:rPr>
              <w:t xml:space="preserve">CEP-UK was established in October 2021, and replaced the steering group. Ongoing development on the structure and wider inclusion through the engagement of current practitioners working as a </w:t>
            </w:r>
            <w:r w:rsidR="00363370">
              <w:rPr>
                <w:rFonts w:eastAsiaTheme="minorEastAsia"/>
                <w:color w:val="000000" w:themeColor="text1"/>
                <w:lang w:eastAsia="en-US"/>
              </w:rPr>
              <w:t>clinical exercise physiologist</w:t>
            </w:r>
            <w:r w:rsidRPr="0B68E59F">
              <w:rPr>
                <w:rFonts w:eastAsiaTheme="minorEastAsia"/>
                <w:color w:val="000000" w:themeColor="text1"/>
                <w:lang w:eastAsia="en-US"/>
              </w:rPr>
              <w:t xml:space="preserve"> in UK  </w:t>
            </w:r>
          </w:p>
        </w:tc>
      </w:tr>
    </w:tbl>
    <w:p w14:paraId="7979F04F" w14:textId="77777777" w:rsidR="009B4917" w:rsidRDefault="009B4917" w:rsidP="00BC1B1D">
      <w:pPr>
        <w:widowControl w:val="0"/>
        <w:autoSpaceDE w:val="0"/>
        <w:autoSpaceDN w:val="0"/>
        <w:spacing w:line="480" w:lineRule="auto"/>
      </w:pPr>
    </w:p>
    <w:p w14:paraId="13053961" w14:textId="415BCAA5" w:rsidR="00A77B3E" w:rsidRDefault="0DFCEDEE" w:rsidP="00BC1B1D">
      <w:pPr>
        <w:widowControl w:val="0"/>
        <w:autoSpaceDE w:val="0"/>
        <w:autoSpaceDN w:val="0"/>
        <w:spacing w:line="480" w:lineRule="auto"/>
      </w:pPr>
      <w:r>
        <w:t>The aim of this progress report is to (</w:t>
      </w:r>
      <w:proofErr w:type="spellStart"/>
      <w:r>
        <w:t>i</w:t>
      </w:r>
      <w:proofErr w:type="spellEnd"/>
      <w:r>
        <w:t>) describe the process CEP-UK employed to establish and regulate Clinical Exercise Physiologists, (ii) outline the current recognition and advocacy in the UK regarding the registration of Clinical Exercise Physiologists, and (iii) outline the areas of identified focus and future action in the short (up to 1 year), medium (1-3 years) and long-term (3 years plus).</w:t>
      </w:r>
    </w:p>
    <w:p w14:paraId="007C3AB8" w14:textId="77777777" w:rsidR="00724ED8" w:rsidRDefault="00724ED8" w:rsidP="00BC1B1D">
      <w:pPr>
        <w:widowControl w:val="0"/>
        <w:autoSpaceDE w:val="0"/>
        <w:autoSpaceDN w:val="0"/>
        <w:spacing w:line="480" w:lineRule="auto"/>
      </w:pPr>
    </w:p>
    <w:p w14:paraId="3FA7CA41" w14:textId="77777777" w:rsidR="00724ED8" w:rsidRPr="00303563" w:rsidRDefault="00724ED8" w:rsidP="00724ED8">
      <w:pPr>
        <w:widowControl w:val="0"/>
        <w:autoSpaceDE w:val="0"/>
        <w:autoSpaceDN w:val="0"/>
        <w:spacing w:line="480" w:lineRule="auto"/>
        <w:rPr>
          <w:b/>
          <w:bCs/>
        </w:rPr>
      </w:pPr>
      <w:r w:rsidRPr="00303563">
        <w:rPr>
          <w:b/>
          <w:bCs/>
        </w:rPr>
        <w:t>Equity, diversity, and inclusion statement</w:t>
      </w:r>
    </w:p>
    <w:p w14:paraId="2306E526" w14:textId="77777777" w:rsidR="00724ED8" w:rsidRDefault="00724ED8" w:rsidP="00724ED8">
      <w:pPr>
        <w:widowControl w:val="0"/>
        <w:autoSpaceDE w:val="0"/>
        <w:autoSpaceDN w:val="0"/>
        <w:spacing w:line="480" w:lineRule="auto"/>
      </w:pPr>
      <w:r>
        <w:t>The author group is gender balanced and consists of junior, mid-career and senior researchers from sport and exercise sciences backgrounds. Members of the group come from three different UK and international countries with varying demographic and cultural differences.</w:t>
      </w:r>
    </w:p>
    <w:p w14:paraId="0DD357A3" w14:textId="77777777" w:rsidR="00303563" w:rsidRDefault="00303563" w:rsidP="00BC1B1D">
      <w:pPr>
        <w:widowControl w:val="0"/>
        <w:autoSpaceDE w:val="0"/>
        <w:autoSpaceDN w:val="0"/>
        <w:spacing w:line="480" w:lineRule="auto"/>
      </w:pPr>
    </w:p>
    <w:p w14:paraId="6265071C" w14:textId="0AEC9260" w:rsidR="0025332E" w:rsidRPr="0025332E" w:rsidRDefault="70058867" w:rsidP="3593305F">
      <w:pPr>
        <w:keepNext/>
        <w:widowControl w:val="0"/>
        <w:autoSpaceDE w:val="0"/>
        <w:autoSpaceDN w:val="0"/>
        <w:spacing w:line="480" w:lineRule="auto"/>
        <w:rPr>
          <w:b/>
          <w:bCs/>
        </w:rPr>
      </w:pPr>
      <w:r w:rsidRPr="33853892">
        <w:rPr>
          <w:b/>
          <w:bCs/>
        </w:rPr>
        <w:t>The process employed to establish and regulate Clinical Exercise Physiologists</w:t>
      </w:r>
    </w:p>
    <w:p w14:paraId="7BF66E0D" w14:textId="684C773A" w:rsidR="005E3F1A" w:rsidRPr="0025332E" w:rsidRDefault="77EE0263" w:rsidP="3593305F">
      <w:pPr>
        <w:pStyle w:val="ListParagraph"/>
        <w:keepNext/>
        <w:widowControl w:val="0"/>
        <w:numPr>
          <w:ilvl w:val="0"/>
          <w:numId w:val="7"/>
        </w:numPr>
        <w:autoSpaceDE w:val="0"/>
        <w:autoSpaceDN w:val="0"/>
        <w:spacing w:line="480" w:lineRule="auto"/>
        <w:rPr>
          <w:rFonts w:ascii="Times New Roman" w:hAnsi="Times New Roman" w:cs="Times New Roman"/>
          <w:b/>
          <w:bCs/>
          <w:sz w:val="24"/>
          <w:szCs w:val="24"/>
        </w:rPr>
      </w:pPr>
      <w:r w:rsidRPr="77EE0263">
        <w:rPr>
          <w:rFonts w:ascii="Times New Roman" w:hAnsi="Times New Roman" w:cs="Times New Roman"/>
          <w:b/>
          <w:bCs/>
          <w:sz w:val="24"/>
          <w:szCs w:val="24"/>
        </w:rPr>
        <w:t>Establish an appropriate regulator for healthcare professionals</w:t>
      </w:r>
    </w:p>
    <w:p w14:paraId="2009AC6A" w14:textId="1D6BE103" w:rsidR="00576498" w:rsidRDefault="3B97E6F4" w:rsidP="41181CA8">
      <w:pPr>
        <w:widowControl w:val="0"/>
        <w:autoSpaceDE w:val="0"/>
        <w:autoSpaceDN w:val="0"/>
        <w:spacing w:line="480" w:lineRule="auto"/>
        <w:rPr>
          <w:rFonts w:eastAsiaTheme="minorEastAsia"/>
          <w:color w:val="000000" w:themeColor="text1"/>
        </w:rPr>
      </w:pPr>
      <w:r>
        <w:t>In the UK</w:t>
      </w:r>
      <w:r w:rsidRPr="00B73E0C">
        <w:t xml:space="preserve">, the </w:t>
      </w:r>
      <w:r w:rsidR="0702069C" w:rsidRPr="00B73E0C">
        <w:t>PSA</w:t>
      </w:r>
      <w:r w:rsidRPr="00B73E0C">
        <w:t xml:space="preserve"> </w:t>
      </w:r>
      <w:r w:rsidR="327825B7" w:rsidRPr="00B73E0C">
        <w:t>is</w:t>
      </w:r>
      <w:r w:rsidR="00611107" w:rsidRPr="00611107">
        <w:t xml:space="preserve"> an independent organisation, accountable to UK Parliament,</w:t>
      </w:r>
      <w:r w:rsidR="00CD1732">
        <w:t xml:space="preserve"> </w:t>
      </w:r>
      <w:r w:rsidR="00F76118">
        <w:t xml:space="preserve">tasked with reviewing the work of the regulators of health and care professionals, </w:t>
      </w:r>
      <w:r w:rsidR="00A74780">
        <w:t>governed by legislation. The PSA also accredi</w:t>
      </w:r>
      <w:r w:rsidR="00815814">
        <w:t>ts</w:t>
      </w:r>
      <w:r w:rsidR="00F76118">
        <w:t xml:space="preserve"> organisations that register health and care practitioners not regulated by legislation</w:t>
      </w:r>
      <w:r w:rsidR="00690B60">
        <w:t>, establishing accredited registers</w:t>
      </w:r>
      <w:r w:rsidR="00905F70">
        <w:t xml:space="preserve">. </w:t>
      </w:r>
      <w:r w:rsidR="00FA3711">
        <w:t xml:space="preserve">PSA accredited registers </w:t>
      </w:r>
      <w:r w:rsidR="00300C08" w:rsidRPr="41181CA8">
        <w:rPr>
          <w:rFonts w:eastAsiaTheme="minorEastAsia"/>
          <w:color w:val="000000" w:themeColor="text1"/>
          <w:shd w:val="clear" w:color="auto" w:fill="FFFFFF"/>
        </w:rPr>
        <w:t>d</w:t>
      </w:r>
      <w:r w:rsidR="2644391E" w:rsidRPr="41181CA8">
        <w:rPr>
          <w:rFonts w:eastAsiaTheme="minorEastAsia"/>
          <w:color w:val="000000" w:themeColor="text1"/>
          <w:shd w:val="clear" w:color="auto" w:fill="FFFFFF"/>
        </w:rPr>
        <w:t>emonstrate that</w:t>
      </w:r>
      <w:r w:rsidR="00170368" w:rsidRPr="41181CA8">
        <w:rPr>
          <w:rFonts w:eastAsiaTheme="minorEastAsia"/>
          <w:color w:val="000000" w:themeColor="text1"/>
          <w:shd w:val="clear" w:color="auto" w:fill="FFFFFF"/>
        </w:rPr>
        <w:t xml:space="preserve"> a </w:t>
      </w:r>
      <w:r w:rsidR="00DE012A" w:rsidRPr="41181CA8">
        <w:rPr>
          <w:rFonts w:eastAsiaTheme="minorEastAsia"/>
          <w:color w:val="000000" w:themeColor="text1"/>
        </w:rPr>
        <w:t xml:space="preserve">registered </w:t>
      </w:r>
      <w:r w:rsidR="56F94B40" w:rsidRPr="41181CA8">
        <w:rPr>
          <w:rFonts w:eastAsiaTheme="minorEastAsia"/>
          <w:color w:val="000000" w:themeColor="text1"/>
        </w:rPr>
        <w:t xml:space="preserve">health </w:t>
      </w:r>
      <w:r w:rsidR="2644391E" w:rsidRPr="41181CA8">
        <w:rPr>
          <w:rFonts w:eastAsiaTheme="minorEastAsia"/>
          <w:color w:val="000000" w:themeColor="text1"/>
        </w:rPr>
        <w:t xml:space="preserve">professional </w:t>
      </w:r>
      <w:r w:rsidR="00A80912" w:rsidRPr="41181CA8">
        <w:rPr>
          <w:rFonts w:eastAsiaTheme="minorEastAsia"/>
          <w:color w:val="000000" w:themeColor="text1"/>
        </w:rPr>
        <w:t xml:space="preserve">who is not regulated by law </w:t>
      </w:r>
      <w:r w:rsidR="2644391E" w:rsidRPr="41181CA8">
        <w:rPr>
          <w:rFonts w:eastAsiaTheme="minorEastAsia"/>
          <w:color w:val="000000" w:themeColor="text1"/>
          <w:shd w:val="clear" w:color="auto" w:fill="FFFFFF"/>
        </w:rPr>
        <w:t>has achieved the high</w:t>
      </w:r>
      <w:r w:rsidR="2644391E" w:rsidRPr="41181CA8">
        <w:rPr>
          <w:rFonts w:eastAsiaTheme="minorEastAsia"/>
          <w:color w:val="000000" w:themeColor="text1"/>
        </w:rPr>
        <w:t>est</w:t>
      </w:r>
      <w:r w:rsidR="2644391E" w:rsidRPr="41181CA8">
        <w:rPr>
          <w:rFonts w:eastAsiaTheme="minorEastAsia"/>
          <w:color w:val="000000" w:themeColor="text1"/>
          <w:shd w:val="clear" w:color="auto" w:fill="FFFFFF"/>
        </w:rPr>
        <w:t xml:space="preserve"> standards in governance, education and training</w:t>
      </w:r>
      <w:r w:rsidR="00170368" w:rsidRPr="41181CA8">
        <w:rPr>
          <w:rFonts w:eastAsiaTheme="minorEastAsia"/>
          <w:color w:val="000000" w:themeColor="text1"/>
          <w:shd w:val="clear" w:color="auto" w:fill="FFFFFF"/>
        </w:rPr>
        <w:t xml:space="preserve"> and</w:t>
      </w:r>
      <w:r w:rsidR="2644391E" w:rsidRPr="41181CA8">
        <w:rPr>
          <w:rFonts w:eastAsiaTheme="minorEastAsia"/>
          <w:color w:val="000000" w:themeColor="text1"/>
          <w:shd w:val="clear" w:color="auto" w:fill="FFFFFF"/>
        </w:rPr>
        <w:t xml:space="preserve"> professional standards</w:t>
      </w:r>
      <w:r w:rsidR="00170368" w:rsidRPr="41181CA8">
        <w:rPr>
          <w:rFonts w:eastAsiaTheme="minorEastAsia"/>
          <w:color w:val="000000" w:themeColor="text1"/>
          <w:shd w:val="clear" w:color="auto" w:fill="FFFFFF"/>
        </w:rPr>
        <w:t xml:space="preserve"> required within </w:t>
      </w:r>
      <w:r w:rsidR="0035236F" w:rsidRPr="41181CA8">
        <w:rPr>
          <w:rFonts w:eastAsiaTheme="minorEastAsia"/>
          <w:color w:val="000000" w:themeColor="text1"/>
          <w:shd w:val="clear" w:color="auto" w:fill="FFFFFF"/>
        </w:rPr>
        <w:t>their scope of practice</w:t>
      </w:r>
      <w:r w:rsidR="2644391E" w:rsidRPr="41181CA8">
        <w:rPr>
          <w:rFonts w:eastAsiaTheme="minorEastAsia"/>
          <w:color w:val="000000" w:themeColor="text1"/>
          <w:shd w:val="clear" w:color="auto" w:fill="FFFFFF"/>
        </w:rPr>
        <w:t>,</w:t>
      </w:r>
      <w:r w:rsidR="0035236F" w:rsidRPr="41181CA8">
        <w:rPr>
          <w:rFonts w:eastAsiaTheme="minorEastAsia"/>
          <w:color w:val="000000" w:themeColor="text1"/>
          <w:shd w:val="clear" w:color="auto" w:fill="FFFFFF"/>
        </w:rPr>
        <w:t xml:space="preserve"> whil</w:t>
      </w:r>
      <w:r w:rsidR="00F961E5" w:rsidRPr="41181CA8">
        <w:rPr>
          <w:rFonts w:eastAsiaTheme="minorEastAsia"/>
          <w:color w:val="000000" w:themeColor="text1"/>
          <w:shd w:val="clear" w:color="auto" w:fill="FFFFFF"/>
        </w:rPr>
        <w:t>st</w:t>
      </w:r>
      <w:r w:rsidR="0035236F" w:rsidRPr="41181CA8">
        <w:rPr>
          <w:rFonts w:eastAsiaTheme="minorEastAsia"/>
          <w:color w:val="000000" w:themeColor="text1"/>
          <w:shd w:val="clear" w:color="auto" w:fill="FFFFFF"/>
        </w:rPr>
        <w:t xml:space="preserve"> </w:t>
      </w:r>
      <w:r w:rsidR="00F961E5" w:rsidRPr="41181CA8">
        <w:rPr>
          <w:rFonts w:eastAsiaTheme="minorEastAsia"/>
          <w:color w:val="000000" w:themeColor="text1"/>
          <w:shd w:val="clear" w:color="auto" w:fill="FFFFFF"/>
        </w:rPr>
        <w:t>also</w:t>
      </w:r>
      <w:r w:rsidR="0035236F" w:rsidRPr="41181CA8">
        <w:rPr>
          <w:rFonts w:eastAsiaTheme="minorEastAsia"/>
          <w:color w:val="000000" w:themeColor="text1"/>
          <w:shd w:val="clear" w:color="auto" w:fill="FFFFFF"/>
        </w:rPr>
        <w:t xml:space="preserve"> demonstra</w:t>
      </w:r>
      <w:r w:rsidR="00C76EFA" w:rsidRPr="41181CA8">
        <w:rPr>
          <w:rFonts w:eastAsiaTheme="minorEastAsia"/>
          <w:color w:val="000000" w:themeColor="text1"/>
          <w:shd w:val="clear" w:color="auto" w:fill="FFFFFF"/>
        </w:rPr>
        <w:t>ting</w:t>
      </w:r>
      <w:r w:rsidR="0035236F" w:rsidRPr="41181CA8">
        <w:rPr>
          <w:rFonts w:eastAsiaTheme="minorEastAsia"/>
          <w:color w:val="000000" w:themeColor="text1"/>
          <w:shd w:val="clear" w:color="auto" w:fill="FFFFFF"/>
        </w:rPr>
        <w:t xml:space="preserve"> competency in the</w:t>
      </w:r>
      <w:r w:rsidR="2644391E" w:rsidRPr="41181CA8">
        <w:rPr>
          <w:rFonts w:eastAsiaTheme="minorEastAsia"/>
          <w:color w:val="000000" w:themeColor="text1"/>
          <w:shd w:val="clear" w:color="auto" w:fill="FFFFFF"/>
        </w:rPr>
        <w:t xml:space="preserve"> management of the register, complaints handling and information</w:t>
      </w:r>
      <w:r w:rsidR="3A48C7FD" w:rsidRPr="41181CA8">
        <w:rPr>
          <w:rFonts w:eastAsiaTheme="minorEastAsia"/>
          <w:color w:val="000000" w:themeColor="text1"/>
          <w:shd w:val="clear" w:color="auto" w:fill="FFFFFF"/>
        </w:rPr>
        <w:t xml:space="preserve"> including fitness to practice</w:t>
      </w:r>
      <w:r w:rsidR="00355C6C" w:rsidRPr="41181CA8">
        <w:rPr>
          <w:rFonts w:eastAsiaTheme="minorEastAsia"/>
          <w:color w:val="000000" w:themeColor="text1"/>
          <w:shd w:val="clear" w:color="auto" w:fill="FFFFFF"/>
        </w:rPr>
        <w:t xml:space="preserve"> </w:t>
      </w:r>
      <w:r w:rsidR="00011A2D" w:rsidRPr="41181CA8">
        <w:rPr>
          <w:rFonts w:eastAsiaTheme="minorEastAsia"/>
          <w:color w:val="000000" w:themeColor="text1"/>
          <w:shd w:val="clear" w:color="auto" w:fill="FFFFFF"/>
        </w:rPr>
        <w:t>monitoring</w:t>
      </w:r>
      <w:r w:rsidR="4E1B8F50" w:rsidRPr="41181CA8">
        <w:rPr>
          <w:rFonts w:eastAsiaTheme="minorEastAsia"/>
          <w:color w:val="000000" w:themeColor="text1"/>
          <w:shd w:val="clear" w:color="auto" w:fill="FFFFFF"/>
        </w:rPr>
        <w:t>.</w:t>
      </w:r>
      <w:r w:rsidR="29D6E76F" w:rsidRPr="41181CA8">
        <w:rPr>
          <w:rFonts w:eastAsiaTheme="minorEastAsia"/>
          <w:color w:val="000000" w:themeColor="text1"/>
          <w:shd w:val="clear" w:color="auto" w:fill="FFFFFF"/>
        </w:rPr>
        <w:t xml:space="preserve"> </w:t>
      </w:r>
      <w:r w:rsidR="6A82EB12" w:rsidRPr="41181CA8">
        <w:rPr>
          <w:rFonts w:eastAsiaTheme="minorEastAsia"/>
          <w:color w:val="000000" w:themeColor="text1"/>
          <w:shd w:val="clear" w:color="auto" w:fill="FFFFFF"/>
        </w:rPr>
        <w:t xml:space="preserve">The focus of regulation </w:t>
      </w:r>
      <w:r w:rsidR="6A82EB12" w:rsidRPr="41181CA8">
        <w:rPr>
          <w:rFonts w:eastAsiaTheme="minorEastAsia"/>
          <w:color w:val="000000" w:themeColor="text1"/>
        </w:rPr>
        <w:t xml:space="preserve">in this manner </w:t>
      </w:r>
      <w:r w:rsidR="29D6E76F" w:rsidRPr="41181CA8">
        <w:rPr>
          <w:rFonts w:eastAsiaTheme="minorEastAsia"/>
          <w:color w:val="000000" w:themeColor="text1"/>
          <w:shd w:val="clear" w:color="auto" w:fill="FFFFFF"/>
        </w:rPr>
        <w:t>i</w:t>
      </w:r>
      <w:r w:rsidR="6A82EB12" w:rsidRPr="41181CA8">
        <w:rPr>
          <w:rFonts w:eastAsiaTheme="minorEastAsia"/>
          <w:color w:val="000000" w:themeColor="text1"/>
          <w:shd w:val="clear" w:color="auto" w:fill="FFFFFF"/>
        </w:rPr>
        <w:t xml:space="preserve">s </w:t>
      </w:r>
      <w:r w:rsidR="6A82EB12" w:rsidRPr="41181CA8">
        <w:rPr>
          <w:rFonts w:eastAsiaTheme="minorEastAsia"/>
          <w:color w:val="000000" w:themeColor="text1"/>
        </w:rPr>
        <w:t xml:space="preserve">ultimately </w:t>
      </w:r>
      <w:r w:rsidR="6A82EB12" w:rsidRPr="41181CA8">
        <w:rPr>
          <w:rFonts w:eastAsiaTheme="minorEastAsia"/>
          <w:color w:val="000000" w:themeColor="text1"/>
          <w:shd w:val="clear" w:color="auto" w:fill="FFFFFF"/>
        </w:rPr>
        <w:t>to</w:t>
      </w:r>
      <w:r w:rsidR="29D6E76F" w:rsidRPr="41181CA8">
        <w:rPr>
          <w:rFonts w:eastAsiaTheme="minorEastAsia"/>
          <w:color w:val="000000" w:themeColor="text1"/>
          <w:shd w:val="clear" w:color="auto" w:fill="FFFFFF"/>
        </w:rPr>
        <w:t xml:space="preserve"> ensur</w:t>
      </w:r>
      <w:r w:rsidR="6A82EB12" w:rsidRPr="41181CA8">
        <w:rPr>
          <w:rFonts w:eastAsiaTheme="minorEastAsia"/>
          <w:color w:val="000000" w:themeColor="text1"/>
          <w:shd w:val="clear" w:color="auto" w:fill="FFFFFF"/>
        </w:rPr>
        <w:t>e</w:t>
      </w:r>
      <w:r w:rsidR="29D6E76F" w:rsidRPr="41181CA8">
        <w:rPr>
          <w:rFonts w:eastAsiaTheme="minorEastAsia"/>
          <w:color w:val="000000" w:themeColor="text1"/>
          <w:shd w:val="clear" w:color="auto" w:fill="FFFFFF"/>
        </w:rPr>
        <w:t xml:space="preserve"> patient safety.</w:t>
      </w:r>
    </w:p>
    <w:p w14:paraId="091389E3" w14:textId="201F334B" w:rsidR="77EE0263" w:rsidRDefault="77EE0263" w:rsidP="77EE0263">
      <w:pPr>
        <w:widowControl w:val="0"/>
        <w:spacing w:line="480" w:lineRule="auto"/>
        <w:rPr>
          <w:rFonts w:eastAsiaTheme="minorEastAsia"/>
          <w:color w:val="000000" w:themeColor="text1"/>
        </w:rPr>
      </w:pPr>
    </w:p>
    <w:p w14:paraId="2831BC5F" w14:textId="2CFBF42A" w:rsidR="00134DF2" w:rsidRPr="00095246" w:rsidRDefault="15D82438" w:rsidP="6B21E994">
      <w:pPr>
        <w:spacing w:line="480" w:lineRule="auto"/>
        <w:rPr>
          <w:rFonts w:eastAsiaTheme="minorEastAsia"/>
          <w:color w:val="000000" w:themeColor="text1"/>
        </w:rPr>
      </w:pPr>
      <w:r>
        <w:t>T</w:t>
      </w:r>
      <w:r w:rsidR="716B0736">
        <w:t xml:space="preserve">he </w:t>
      </w:r>
      <w:r w:rsidR="00825FBE">
        <w:t>Registration Council for Clinical Physiologists (RCCP)</w:t>
      </w:r>
      <w:r w:rsidR="00DC1EE8">
        <w:t>*</w:t>
      </w:r>
      <w:r w:rsidR="00825FBE">
        <w:t xml:space="preserve"> held </w:t>
      </w:r>
      <w:r w:rsidR="3CC472D2">
        <w:t>a</w:t>
      </w:r>
      <w:r w:rsidR="00166FC2">
        <w:t xml:space="preserve"> PSA</w:t>
      </w:r>
      <w:r w:rsidR="716B0736">
        <w:t xml:space="preserve"> accredited register</w:t>
      </w:r>
      <w:r w:rsidR="006A0377">
        <w:t xml:space="preserve"> </w:t>
      </w:r>
      <w:r w:rsidR="00166FC2">
        <w:t>for</w:t>
      </w:r>
      <w:r w:rsidR="680DFEA6">
        <w:t xml:space="preserve"> clinical physiologists</w:t>
      </w:r>
      <w:r w:rsidR="50AB5144">
        <w:t xml:space="preserve"> (</w:t>
      </w:r>
      <w:r w:rsidR="006A0377">
        <w:t xml:space="preserve">specialisms </w:t>
      </w:r>
      <w:r w:rsidR="21DAA6B0">
        <w:t xml:space="preserve">include </w:t>
      </w:r>
      <w:r w:rsidR="21DAA6B0" w:rsidRPr="6B21E994">
        <w:rPr>
          <w:rFonts w:eastAsiaTheme="minorEastAsia"/>
          <w:color w:val="000000" w:themeColor="text1"/>
          <w:shd w:val="clear" w:color="auto" w:fill="FFFFFF"/>
        </w:rPr>
        <w:t>cardiac, gastrointestinal, respiratory</w:t>
      </w:r>
      <w:r>
        <w:t xml:space="preserve">, </w:t>
      </w:r>
      <w:r w:rsidR="21DAA6B0">
        <w:t>sleep</w:t>
      </w:r>
      <w:r>
        <w:t xml:space="preserve"> and neuro</w:t>
      </w:r>
      <w:r w:rsidR="0C414CDB">
        <w:t xml:space="preserve">physiologists, </w:t>
      </w:r>
      <w:r w:rsidR="0C414CDB" w:rsidRPr="6B21E994">
        <w:rPr>
          <w:rFonts w:eastAsiaTheme="minorEastAsia"/>
          <w:color w:val="000000" w:themeColor="text1"/>
          <w:shd w:val="clear" w:color="auto" w:fill="FFFFFF"/>
        </w:rPr>
        <w:t>audiologists, educational audiologists</w:t>
      </w:r>
      <w:r w:rsidRPr="6B21E994">
        <w:rPr>
          <w:rFonts w:eastAsiaTheme="minorEastAsia"/>
          <w:color w:val="000000" w:themeColor="text1"/>
          <w:shd w:val="clear" w:color="auto" w:fill="FFFFFF"/>
        </w:rPr>
        <w:t xml:space="preserve"> and hearing therapists)</w:t>
      </w:r>
      <w:r w:rsidR="009954E9">
        <w:rPr>
          <w:rFonts w:eastAsiaTheme="minorEastAsia"/>
          <w:color w:val="000000" w:themeColor="text1"/>
          <w:shd w:val="clear" w:color="auto" w:fill="FFFFFF"/>
        </w:rPr>
        <w:t xml:space="preserve"> until the transfer </w:t>
      </w:r>
      <w:r w:rsidR="009954E9" w:rsidRPr="00B73E0C">
        <w:rPr>
          <w:rFonts w:eastAsiaTheme="minorEastAsia"/>
          <w:color w:val="000000" w:themeColor="text1"/>
          <w:shd w:val="clear" w:color="auto" w:fill="FFFFFF"/>
        </w:rPr>
        <w:t>to t</w:t>
      </w:r>
      <w:r w:rsidR="005E1A7A" w:rsidRPr="00B73E0C">
        <w:rPr>
          <w:rFonts w:eastAsiaTheme="minorEastAsia"/>
          <w:color w:val="000000" w:themeColor="text1"/>
          <w:shd w:val="clear" w:color="auto" w:fill="FFFFFF"/>
        </w:rPr>
        <w:t xml:space="preserve">he Academy </w:t>
      </w:r>
      <w:r w:rsidR="00C65D05" w:rsidRPr="00B73E0C">
        <w:rPr>
          <w:rFonts w:eastAsiaTheme="minorEastAsia"/>
          <w:color w:val="000000" w:themeColor="text1"/>
          <w:shd w:val="clear" w:color="auto" w:fill="FFFFFF"/>
        </w:rPr>
        <w:t>for Healthcare Sciences (</w:t>
      </w:r>
      <w:r w:rsidR="009954E9" w:rsidRPr="00B73E0C">
        <w:rPr>
          <w:rFonts w:eastAsiaTheme="minorEastAsia"/>
          <w:color w:val="000000" w:themeColor="text1"/>
          <w:shd w:val="clear" w:color="auto" w:fill="FFFFFF"/>
        </w:rPr>
        <w:t>AHCS</w:t>
      </w:r>
      <w:r w:rsidR="00C65D05" w:rsidRPr="00B73E0C">
        <w:rPr>
          <w:rFonts w:eastAsiaTheme="minorEastAsia"/>
          <w:color w:val="000000" w:themeColor="text1"/>
          <w:shd w:val="clear" w:color="auto" w:fill="FFFFFF"/>
        </w:rPr>
        <w:t>)</w:t>
      </w:r>
      <w:r w:rsidR="094B643E" w:rsidRPr="00B73E0C">
        <w:t>.</w:t>
      </w:r>
      <w:r w:rsidR="1B80B1A5" w:rsidRPr="00B73E0C">
        <w:t xml:space="preserve"> </w:t>
      </w:r>
      <w:r w:rsidR="79C862EA" w:rsidRPr="00B73E0C">
        <w:t>Clinical</w:t>
      </w:r>
      <w:r w:rsidR="79C862EA">
        <w:t xml:space="preserve"> Exercise Physiologists </w:t>
      </w:r>
      <w:r w:rsidR="1B80B1A5">
        <w:t>w</w:t>
      </w:r>
      <w:r w:rsidR="094B643E">
        <w:t>ere</w:t>
      </w:r>
      <w:r w:rsidR="1B80B1A5">
        <w:t xml:space="preserve"> identified as having </w:t>
      </w:r>
      <w:r w:rsidR="094B643E">
        <w:t xml:space="preserve">similarities to </w:t>
      </w:r>
      <w:r w:rsidR="094B643E" w:rsidRPr="3593305F">
        <w:rPr>
          <w:rFonts w:eastAsia="Times New Roman"/>
        </w:rPr>
        <w:t>clinical physiologists</w:t>
      </w:r>
      <w:r w:rsidR="094B643E">
        <w:t xml:space="preserve"> in terms</w:t>
      </w:r>
      <w:r w:rsidR="30B1C52E">
        <w:t xml:space="preserve"> of</w:t>
      </w:r>
      <w:r w:rsidR="094B643E">
        <w:t xml:space="preserve"> knowledge, skills and</w:t>
      </w:r>
      <w:r w:rsidR="151B1C13">
        <w:t xml:space="preserve"> training, </w:t>
      </w:r>
      <w:r w:rsidR="51FE50D0">
        <w:t xml:space="preserve">and </w:t>
      </w:r>
      <w:r w:rsidR="4F24EABD">
        <w:t xml:space="preserve">the </w:t>
      </w:r>
      <w:r w:rsidR="0007359C">
        <w:t xml:space="preserve">RCCP </w:t>
      </w:r>
      <w:r w:rsidR="51FE50D0">
        <w:t xml:space="preserve">had the ability and </w:t>
      </w:r>
      <w:r w:rsidR="37C89638">
        <w:t xml:space="preserve">processes in place to accredit university level degree courses. In </w:t>
      </w:r>
      <w:r w:rsidR="12406D3C">
        <w:t>June 2020</w:t>
      </w:r>
      <w:r w:rsidR="37C89638">
        <w:t xml:space="preserve">, CEP-UK approached </w:t>
      </w:r>
      <w:r w:rsidDel="77EE0263">
        <w:t xml:space="preserve">and </w:t>
      </w:r>
      <w:r w:rsidR="2103B363">
        <w:t>subsequently</w:t>
      </w:r>
      <w:r w:rsidR="5F381A54">
        <w:t xml:space="preserve"> agreed to work with the </w:t>
      </w:r>
      <w:r w:rsidR="00166FC2">
        <w:t xml:space="preserve">RCCP </w:t>
      </w:r>
      <w:r w:rsidR="749DF788">
        <w:t>to establish</w:t>
      </w:r>
      <w:r w:rsidR="51FE50D0">
        <w:t xml:space="preserve"> Clinical Exercise Physiologists </w:t>
      </w:r>
      <w:r w:rsidR="28BD46EC">
        <w:t xml:space="preserve">on their </w:t>
      </w:r>
      <w:r w:rsidR="00166FC2">
        <w:t xml:space="preserve">PSA </w:t>
      </w:r>
      <w:r w:rsidR="28BD46EC">
        <w:t>accredited register.</w:t>
      </w:r>
    </w:p>
    <w:p w14:paraId="651F976F" w14:textId="7759E659" w:rsidR="00134DF2" w:rsidRPr="00095246" w:rsidRDefault="00134DF2" w:rsidP="49BE60E4">
      <w:pPr>
        <w:spacing w:line="480" w:lineRule="auto"/>
      </w:pPr>
    </w:p>
    <w:p w14:paraId="1A48C489" w14:textId="11B8C8C8" w:rsidR="00C85096" w:rsidRPr="00095246" w:rsidRDefault="02FEA771" w:rsidP="02FEA771">
      <w:pPr>
        <w:rPr>
          <w:rFonts w:eastAsiaTheme="minorEastAsia"/>
          <w:color w:val="000000" w:themeColor="text1"/>
          <w:shd w:val="clear" w:color="auto" w:fill="FFFFFF"/>
        </w:rPr>
      </w:pPr>
      <w:r>
        <w:t xml:space="preserve">*N.B. the initial approach and subsequent progress outlined throughout this document until June 2021 was with the Registration Council for Clinical Physiologists (RCCP). In June 2021 RCCP became a wholly owned subsidiary </w:t>
      </w:r>
      <w:r w:rsidRPr="00B30D5D">
        <w:t xml:space="preserve">of </w:t>
      </w:r>
      <w:r w:rsidR="00C81D92" w:rsidRPr="00B30D5D">
        <w:rPr>
          <w:rFonts w:eastAsiaTheme="minorEastAsia"/>
          <w:color w:val="000000" w:themeColor="text1"/>
          <w:shd w:val="clear" w:color="auto" w:fill="FFFFFF"/>
        </w:rPr>
        <w:t xml:space="preserve">The Academy for Healthcare Sciences (AHCS)* </w:t>
      </w:r>
      <w:r w:rsidR="00FF7BE7" w:rsidRPr="00B30D5D">
        <w:rPr>
          <w:rFonts w:eastAsiaTheme="minorEastAsia"/>
          <w:color w:val="000000" w:themeColor="text1"/>
          <w:shd w:val="clear" w:color="auto" w:fill="FFFFFF"/>
        </w:rPr>
        <w:t xml:space="preserve">. The AHCS </w:t>
      </w:r>
      <w:r w:rsidR="00C81D92" w:rsidRPr="00B30D5D">
        <w:rPr>
          <w:rFonts w:eastAsiaTheme="minorEastAsia"/>
          <w:color w:val="000000" w:themeColor="text1"/>
          <w:shd w:val="clear" w:color="auto" w:fill="FFFFFF"/>
        </w:rPr>
        <w:t>holds an accredited register with many parts that includes</w:t>
      </w:r>
      <w:r w:rsidR="005E5451" w:rsidRPr="00B30D5D">
        <w:rPr>
          <w:rFonts w:eastAsiaTheme="minorEastAsia"/>
          <w:color w:val="000000" w:themeColor="text1"/>
          <w:shd w:val="clear" w:color="auto" w:fill="FFFFFF"/>
        </w:rPr>
        <w:t xml:space="preserve"> </w:t>
      </w:r>
      <w:r w:rsidR="00C81D92" w:rsidRPr="00B30D5D">
        <w:rPr>
          <w:rFonts w:eastAsiaTheme="minorEastAsia"/>
          <w:color w:val="000000" w:themeColor="text1"/>
          <w:shd w:val="clear" w:color="auto" w:fill="FFFFFF"/>
        </w:rPr>
        <w:t>clinical physiolog</w:t>
      </w:r>
      <w:r w:rsidR="00007497" w:rsidRPr="00B30D5D">
        <w:rPr>
          <w:rFonts w:eastAsiaTheme="minorEastAsia"/>
          <w:color w:val="000000" w:themeColor="text1"/>
          <w:shd w:val="clear" w:color="auto" w:fill="FFFFFF"/>
        </w:rPr>
        <w:t>ists</w:t>
      </w:r>
      <w:r w:rsidR="00CC426F" w:rsidRPr="00B30D5D">
        <w:rPr>
          <w:rFonts w:eastAsiaTheme="minorEastAsia"/>
          <w:color w:val="000000" w:themeColor="text1"/>
          <w:shd w:val="clear" w:color="auto" w:fill="FFFFFF"/>
        </w:rPr>
        <w:t>.</w:t>
      </w:r>
      <w:r w:rsidR="003048CD" w:rsidRPr="00B30D5D">
        <w:t xml:space="preserve"> Two registers continued during the transfer of business</w:t>
      </w:r>
      <w:r w:rsidR="00872B2E" w:rsidRPr="00B30D5D">
        <w:t>.</w:t>
      </w:r>
    </w:p>
    <w:p w14:paraId="2DC7F297" w14:textId="77777777" w:rsidR="003C2039" w:rsidRDefault="003C2039" w:rsidP="003C2039">
      <w:pPr>
        <w:widowControl w:val="0"/>
        <w:autoSpaceDE w:val="0"/>
        <w:autoSpaceDN w:val="0"/>
        <w:spacing w:line="480" w:lineRule="auto"/>
      </w:pPr>
    </w:p>
    <w:p w14:paraId="388B6350" w14:textId="1B16D69A" w:rsidR="00F57E87" w:rsidRPr="001A4B2D" w:rsidRDefault="00D85499" w:rsidP="002B1DF6">
      <w:pPr>
        <w:pStyle w:val="ListParagraph"/>
        <w:widowControl w:val="0"/>
        <w:numPr>
          <w:ilvl w:val="0"/>
          <w:numId w:val="7"/>
        </w:numPr>
        <w:autoSpaceDE w:val="0"/>
        <w:autoSpaceDN w:val="0"/>
        <w:spacing w:line="480" w:lineRule="auto"/>
        <w:rPr>
          <w:rFonts w:ascii="Times New Roman" w:hAnsi="Times New Roman" w:cs="Times New Roman"/>
          <w:b/>
          <w:bCs/>
          <w:sz w:val="24"/>
          <w:szCs w:val="24"/>
        </w:rPr>
      </w:pPr>
      <w:r>
        <w:rPr>
          <w:rFonts w:ascii="Times New Roman" w:hAnsi="Times New Roman" w:cs="Times New Roman"/>
          <w:b/>
          <w:bCs/>
          <w:sz w:val="24"/>
          <w:szCs w:val="24"/>
        </w:rPr>
        <w:t>S</w:t>
      </w:r>
      <w:r w:rsidR="001A4B2D" w:rsidRPr="001A4B2D">
        <w:rPr>
          <w:rFonts w:ascii="Times New Roman" w:hAnsi="Times New Roman" w:cs="Times New Roman"/>
          <w:b/>
          <w:bCs/>
          <w:sz w:val="24"/>
          <w:szCs w:val="24"/>
        </w:rPr>
        <w:t xml:space="preserve">cope of practice </w:t>
      </w:r>
      <w:r>
        <w:rPr>
          <w:rFonts w:ascii="Times New Roman" w:hAnsi="Times New Roman" w:cs="Times New Roman"/>
          <w:b/>
          <w:bCs/>
          <w:sz w:val="24"/>
          <w:szCs w:val="24"/>
        </w:rPr>
        <w:t>and standards of proficiency</w:t>
      </w:r>
    </w:p>
    <w:p w14:paraId="24AF3A88" w14:textId="6EA74729" w:rsidR="009F0A78" w:rsidRDefault="4CA71E36" w:rsidP="0DFCEDEE">
      <w:pPr>
        <w:spacing w:line="480" w:lineRule="auto"/>
        <w:rPr>
          <w:rFonts w:eastAsiaTheme="minorEastAsia"/>
          <w:color w:val="000000" w:themeColor="text1"/>
        </w:rPr>
      </w:pPr>
      <w:r w:rsidRPr="0DFCEDEE">
        <w:rPr>
          <w:rFonts w:eastAsiaTheme="minorEastAsia"/>
          <w:color w:val="000000" w:themeColor="text1"/>
          <w:shd w:val="clear" w:color="auto" w:fill="FFFFFF"/>
        </w:rPr>
        <w:t xml:space="preserve">A scope of practice was </w:t>
      </w:r>
      <w:r w:rsidR="6D60353F" w:rsidRPr="0DFCEDEE">
        <w:rPr>
          <w:rFonts w:eastAsiaTheme="minorEastAsia"/>
          <w:color w:val="000000" w:themeColor="text1"/>
          <w:shd w:val="clear" w:color="auto" w:fill="FFFFFF"/>
        </w:rPr>
        <w:t xml:space="preserve">developed </w:t>
      </w:r>
      <w:r w:rsidR="194E4B69" w:rsidRPr="0DFCEDEE">
        <w:rPr>
          <w:rFonts w:eastAsiaTheme="minorEastAsia"/>
          <w:color w:val="000000" w:themeColor="text1"/>
          <w:shd w:val="clear" w:color="auto" w:fill="FFFFFF"/>
        </w:rPr>
        <w:t xml:space="preserve">by </w:t>
      </w:r>
      <w:r w:rsidR="69AD0647" w:rsidRPr="0DFCEDEE">
        <w:rPr>
          <w:rFonts w:eastAsiaTheme="minorEastAsia"/>
          <w:color w:val="000000" w:themeColor="text1"/>
          <w:shd w:val="clear" w:color="auto" w:fill="FFFFFF"/>
        </w:rPr>
        <w:t xml:space="preserve">CEP-UK </w:t>
      </w:r>
      <w:r w:rsidR="194E4B69" w:rsidRPr="0DFCEDEE">
        <w:rPr>
          <w:rFonts w:eastAsiaTheme="minorEastAsia"/>
          <w:color w:val="000000" w:themeColor="text1"/>
          <w:shd w:val="clear" w:color="auto" w:fill="FFFFFF"/>
        </w:rPr>
        <w:t>and benchmarked against international stan</w:t>
      </w:r>
      <w:r w:rsidR="5C48B4BE" w:rsidRPr="0DFCEDEE">
        <w:rPr>
          <w:rFonts w:eastAsiaTheme="minorEastAsia"/>
          <w:color w:val="000000" w:themeColor="text1"/>
          <w:shd w:val="clear" w:color="auto" w:fill="FFFFFF"/>
        </w:rPr>
        <w:t>dards</w:t>
      </w:r>
      <w:r w:rsidR="2CB5D9B3" w:rsidRPr="0DFCEDEE">
        <w:rPr>
          <w:rFonts w:eastAsiaTheme="minorEastAsia"/>
          <w:color w:val="000000" w:themeColor="text1"/>
          <w:shd w:val="clear" w:color="auto" w:fill="FFFFFF"/>
        </w:rPr>
        <w:t xml:space="preserve"> (</w:t>
      </w:r>
      <w:hyperlink r:id="rId9" w:history="1">
        <w:r w:rsidR="23F06929" w:rsidRPr="00904E6B">
          <w:rPr>
            <w:color w:val="0000FF"/>
            <w:u w:val="single"/>
          </w:rPr>
          <w:t>scope of practice v2[2].pdf (clinicalexercisephysiology.org.uk)</w:t>
        </w:r>
      </w:hyperlink>
      <w:r w:rsidR="5C48B4BE" w:rsidRPr="0DFCEDEE">
        <w:rPr>
          <w:rFonts w:eastAsiaTheme="minorEastAsia"/>
          <w:color w:val="000000" w:themeColor="text1"/>
          <w:shd w:val="clear" w:color="auto" w:fill="FFFFFF"/>
        </w:rPr>
        <w:t xml:space="preserve">. </w:t>
      </w:r>
      <w:r w:rsidR="4D2D82C1" w:rsidRPr="0DFCEDEE">
        <w:rPr>
          <w:rFonts w:eastAsiaTheme="minorEastAsia"/>
          <w:color w:val="000000" w:themeColor="text1"/>
          <w:shd w:val="clear" w:color="auto" w:fill="FFFFFF"/>
        </w:rPr>
        <w:t>A</w:t>
      </w:r>
      <w:r w:rsidR="40D381CC" w:rsidRPr="0DFCEDEE">
        <w:rPr>
          <w:rFonts w:eastAsiaTheme="minorEastAsia"/>
          <w:color w:val="000000" w:themeColor="text1"/>
          <w:shd w:val="clear" w:color="auto" w:fill="FFFFFF"/>
        </w:rPr>
        <w:t xml:space="preserve"> </w:t>
      </w:r>
      <w:r w:rsidR="4D2D82C1" w:rsidRPr="0DFCEDEE">
        <w:rPr>
          <w:rFonts w:eastAsiaTheme="minorEastAsia"/>
          <w:color w:val="000000" w:themeColor="text1"/>
          <w:shd w:val="clear" w:color="auto" w:fill="FFFFFF"/>
        </w:rPr>
        <w:t>scope of practice describes th</w:t>
      </w:r>
      <w:r w:rsidR="5114FBE1" w:rsidRPr="0DFCEDEE">
        <w:rPr>
          <w:rFonts w:eastAsiaTheme="minorEastAsia"/>
          <w:color w:val="000000" w:themeColor="text1"/>
          <w:shd w:val="clear" w:color="auto" w:fill="FFFFFF"/>
        </w:rPr>
        <w:t xml:space="preserve">e procedures, </w:t>
      </w:r>
      <w:r w:rsidR="7129E263" w:rsidRPr="0DFCEDEE">
        <w:rPr>
          <w:rFonts w:eastAsiaTheme="minorEastAsia"/>
          <w:color w:val="000000" w:themeColor="text1"/>
          <w:shd w:val="clear" w:color="auto" w:fill="FFFFFF"/>
        </w:rPr>
        <w:t>actions,</w:t>
      </w:r>
      <w:r w:rsidR="5114FBE1" w:rsidRPr="0DFCEDEE">
        <w:rPr>
          <w:rFonts w:eastAsiaTheme="minorEastAsia"/>
          <w:color w:val="000000" w:themeColor="text1"/>
          <w:shd w:val="clear" w:color="auto" w:fill="FFFFFF"/>
        </w:rPr>
        <w:t xml:space="preserve"> and processes that a healthcare practitioner is permitted to undertake, i</w:t>
      </w:r>
      <w:r w:rsidR="410D1E80" w:rsidRPr="0DFCEDEE">
        <w:rPr>
          <w:rFonts w:eastAsiaTheme="minorEastAsia"/>
          <w:color w:val="000000" w:themeColor="text1"/>
          <w:shd w:val="clear" w:color="auto" w:fill="FFFFFF"/>
        </w:rPr>
        <w:t xml:space="preserve">n keeping with the terms of their </w:t>
      </w:r>
      <w:r w:rsidR="3E071B1A" w:rsidRPr="0DFCEDEE">
        <w:rPr>
          <w:rFonts w:eastAsiaTheme="minorEastAsia"/>
          <w:color w:val="000000" w:themeColor="text1"/>
          <w:shd w:val="clear" w:color="auto" w:fill="FFFFFF"/>
        </w:rPr>
        <w:t>regulator</w:t>
      </w:r>
      <w:r w:rsidR="00260A26" w:rsidRPr="0DFCEDEE">
        <w:rPr>
          <w:rFonts w:eastAsiaTheme="minorEastAsia"/>
          <w:color w:val="000000" w:themeColor="text1"/>
          <w:shd w:val="clear" w:color="auto" w:fill="FFFFFF"/>
        </w:rPr>
        <w:t xml:space="preserve"> </w:t>
      </w:r>
      <w:r w:rsidR="00260A26" w:rsidRPr="0DFCEDEE">
        <w:rPr>
          <w:rFonts w:eastAsiaTheme="minorEastAsia"/>
          <w:color w:val="000000" w:themeColor="text1"/>
          <w:shd w:val="clear" w:color="auto" w:fill="FFFFFF"/>
        </w:rPr>
        <w:fldChar w:fldCharType="begin"/>
      </w:r>
      <w:r w:rsidR="00CD522D">
        <w:rPr>
          <w:rFonts w:eastAsiaTheme="minorEastAsia"/>
          <w:color w:val="000000" w:themeColor="text1"/>
          <w:shd w:val="clear" w:color="auto" w:fill="FFFFFF"/>
        </w:rPr>
        <w:instrText xml:space="preserve"> ADDIN EN.CITE &lt;EndNote&gt;&lt;Cite&gt;&lt;Author&gt;PSA&lt;/Author&gt;&lt;Year&gt;2023&lt;/Year&gt;&lt;RecNum&gt;229&lt;/RecNum&gt;&lt;DisplayText&gt;(18)&lt;/DisplayText&gt;&lt;record&gt;&lt;rec-number&gt;229&lt;/rec-number&gt;&lt;foreign-keys&gt;&lt;key app="EN" db-id="fvatatzzldsedre0xtjpd0af2v9epexdtr0f" timestamp="1673611391"&gt;229&lt;/key&gt;&lt;/foreign-keys&gt;&lt;ref-type name="Journal Article"&gt;17&lt;/ref-type&gt;&lt;contributors&gt;&lt;authors&gt;&lt;author&gt;Professional Standards Authority PSA&lt;/author&gt;&lt;/authors&gt;&lt;/contributors&gt;&lt;titles&gt;&lt;title&gt;About accreditted registers&lt;/title&gt;&lt;/titles&gt;&lt;dates&gt;&lt;year&gt;2023&lt;/year&gt;&lt;/dates&gt;&lt;urls&gt;&lt;related-urls&gt;&lt;url&gt;https://www.professionalstandards.org.uk/what-we-do/accredited-registers/about-accredited-registers&lt;/url&gt;&lt;/related-urls&gt;&lt;/urls&gt;&lt;access-date&gt;13/1/23&lt;/access-date&gt;&lt;/record&gt;&lt;/Cite&gt;&lt;/EndNote&gt;</w:instrText>
      </w:r>
      <w:r w:rsidR="00260A26" w:rsidRPr="0DFCEDEE">
        <w:rPr>
          <w:rFonts w:eastAsiaTheme="minorEastAsia"/>
          <w:color w:val="000000" w:themeColor="text1"/>
          <w:shd w:val="clear" w:color="auto" w:fill="FFFFFF"/>
        </w:rPr>
        <w:fldChar w:fldCharType="separate"/>
      </w:r>
      <w:r w:rsidR="00CD522D">
        <w:rPr>
          <w:rFonts w:eastAsiaTheme="minorEastAsia"/>
          <w:noProof/>
          <w:color w:val="000000" w:themeColor="text1"/>
          <w:shd w:val="clear" w:color="auto" w:fill="FFFFFF"/>
        </w:rPr>
        <w:t>(18)</w:t>
      </w:r>
      <w:r w:rsidR="00260A26" w:rsidRPr="0DFCEDEE">
        <w:rPr>
          <w:rFonts w:eastAsiaTheme="minorEastAsia"/>
          <w:color w:val="000000" w:themeColor="text1"/>
          <w:shd w:val="clear" w:color="auto" w:fill="FFFFFF"/>
        </w:rPr>
        <w:fldChar w:fldCharType="end"/>
      </w:r>
      <w:r w:rsidR="3E071B1A" w:rsidRPr="0DFCEDEE">
        <w:rPr>
          <w:rFonts w:eastAsiaTheme="minorEastAsia"/>
          <w:color w:val="000000" w:themeColor="text1"/>
        </w:rPr>
        <w:t>. It</w:t>
      </w:r>
      <w:r w:rsidRPr="0DFCEDEE" w:rsidDel="77EE0263">
        <w:rPr>
          <w:rFonts w:eastAsiaTheme="minorEastAsia"/>
          <w:color w:val="000000" w:themeColor="text1"/>
          <w:shd w:val="clear" w:color="auto" w:fill="FFFFFF"/>
        </w:rPr>
        <w:t xml:space="preserve"> </w:t>
      </w:r>
      <w:r w:rsidR="4935584A" w:rsidRPr="0DFCEDEE">
        <w:rPr>
          <w:rFonts w:eastAsiaTheme="minorEastAsia"/>
          <w:color w:val="000000" w:themeColor="text1"/>
          <w:shd w:val="clear" w:color="auto" w:fill="FFFFFF"/>
        </w:rPr>
        <w:t>is required for all regulated healthcare professionals in the UK</w:t>
      </w:r>
      <w:r w:rsidR="0069137D" w:rsidRPr="0DFCEDEE">
        <w:rPr>
          <w:rFonts w:eastAsiaTheme="minorEastAsia"/>
          <w:color w:val="000000" w:themeColor="text1"/>
          <w:shd w:val="clear" w:color="auto" w:fill="FFFFFF"/>
        </w:rPr>
        <w:t xml:space="preserve"> </w:t>
      </w:r>
      <w:r w:rsidR="00AD5066" w:rsidRPr="0DFCEDEE">
        <w:rPr>
          <w:rFonts w:eastAsiaTheme="minorEastAsia"/>
          <w:color w:val="000000" w:themeColor="text1"/>
          <w:shd w:val="clear" w:color="auto" w:fill="FFFFFF"/>
        </w:rPr>
        <w:fldChar w:fldCharType="begin"/>
      </w:r>
      <w:r w:rsidR="00CD522D">
        <w:rPr>
          <w:rFonts w:eastAsiaTheme="minorEastAsia"/>
          <w:color w:val="000000" w:themeColor="text1"/>
          <w:shd w:val="clear" w:color="auto" w:fill="FFFFFF"/>
        </w:rPr>
        <w:instrText xml:space="preserve"> ADDIN EN.CITE &lt;EndNote&gt;&lt;Cite&gt;&lt;Author&gt;Economics&lt;/Author&gt;&lt;Year&gt;2015&lt;/Year&gt;&lt;RecNum&gt;13&lt;/RecNum&gt;&lt;DisplayText&gt;(19)&lt;/DisplayText&gt;&lt;record&gt;&lt;rec-number&gt;13&lt;/rec-number&gt;&lt;foreign-keys&gt;&lt;key app="EN" db-id="fvatatzzldsedre0xtjpd0af2v9epexdtr0f" timestamp="1669297499"&gt;13&lt;/key&gt;&lt;/foreign-keys&gt;&lt;ref-type name="Journal Article"&gt;17&lt;/ref-type&gt;&lt;contributors&gt;&lt;authors&gt;&lt;author&gt;Deloitte Economics &lt;/author&gt;&lt;/authors&gt;&lt;/contributors&gt;&lt;titles&gt;&lt;title&gt;Value of accredited exercise physiologists in Australia&lt;/title&gt;&lt;secondary-title&gt;Deloitte Access Economics: Sydney, Australia&lt;/secondary-title&gt;&lt;/titles&gt;&lt;periodical&gt;&lt;full-title&gt;Deloitte Access Economics: Sydney, Australia&lt;/full-title&gt;&lt;/periodical&gt;&lt;dates&gt;&lt;year&gt;2015&lt;/year&gt;&lt;/dates&gt;&lt;urls&gt;&lt;/urls&gt;&lt;/record&gt;&lt;/Cite&gt;&lt;/EndNote&gt;</w:instrText>
      </w:r>
      <w:r w:rsidR="00AD5066" w:rsidRPr="0DFCEDEE">
        <w:rPr>
          <w:rFonts w:eastAsiaTheme="minorEastAsia"/>
          <w:color w:val="000000" w:themeColor="text1"/>
          <w:shd w:val="clear" w:color="auto" w:fill="FFFFFF"/>
        </w:rPr>
        <w:fldChar w:fldCharType="separate"/>
      </w:r>
      <w:r w:rsidR="00CD522D">
        <w:rPr>
          <w:rFonts w:eastAsiaTheme="minorEastAsia"/>
          <w:noProof/>
          <w:color w:val="000000" w:themeColor="text1"/>
          <w:shd w:val="clear" w:color="auto" w:fill="FFFFFF"/>
        </w:rPr>
        <w:t>(19)</w:t>
      </w:r>
      <w:r w:rsidR="00AD5066" w:rsidRPr="0DFCEDEE">
        <w:rPr>
          <w:rFonts w:eastAsiaTheme="minorEastAsia"/>
          <w:color w:val="000000" w:themeColor="text1"/>
          <w:shd w:val="clear" w:color="auto" w:fill="FFFFFF"/>
        </w:rPr>
        <w:fldChar w:fldCharType="end"/>
      </w:r>
      <w:r w:rsidR="4935584A" w:rsidRPr="0DFCEDEE">
        <w:rPr>
          <w:rFonts w:eastAsiaTheme="minorEastAsia"/>
          <w:color w:val="000000" w:themeColor="text1"/>
          <w:shd w:val="clear" w:color="auto" w:fill="FFFFFF"/>
        </w:rPr>
        <w:t>.</w:t>
      </w:r>
      <w:r w:rsidR="72D6BAC9" w:rsidRPr="0DFCEDEE">
        <w:rPr>
          <w:rFonts w:eastAsiaTheme="minorEastAsia"/>
          <w:color w:val="000000" w:themeColor="text1"/>
          <w:shd w:val="clear" w:color="auto" w:fill="FFFFFF"/>
        </w:rPr>
        <w:t xml:space="preserve"> </w:t>
      </w:r>
      <w:r w:rsidR="14601B3D" w:rsidRPr="0DFCEDEE">
        <w:rPr>
          <w:rFonts w:eastAsiaTheme="minorEastAsia"/>
          <w:color w:val="000000" w:themeColor="text1"/>
          <w:shd w:val="clear" w:color="auto" w:fill="FFFFFF"/>
        </w:rPr>
        <w:t xml:space="preserve">A unique aspect of the Clinical Exercise Physiologist scope of practice was that it contained a list of </w:t>
      </w:r>
      <w:r w:rsidR="0376DC8F" w:rsidRPr="0DFCEDEE">
        <w:rPr>
          <w:rFonts w:eastAsiaTheme="minorEastAsia"/>
          <w:color w:val="000000" w:themeColor="text1"/>
          <w:shd w:val="clear" w:color="auto" w:fill="FFFFFF"/>
        </w:rPr>
        <w:t xml:space="preserve">long-term health </w:t>
      </w:r>
      <w:r w:rsidR="00A9B033" w:rsidRPr="0DFCEDEE">
        <w:rPr>
          <w:rFonts w:eastAsiaTheme="minorEastAsia"/>
          <w:color w:val="000000" w:themeColor="text1"/>
          <w:shd w:val="clear" w:color="auto" w:fill="FFFFFF"/>
        </w:rPr>
        <w:t>conditions</w:t>
      </w:r>
      <w:r w:rsidR="116D1F01" w:rsidRPr="0DFCEDEE">
        <w:rPr>
          <w:rFonts w:eastAsiaTheme="minorEastAsia"/>
          <w:color w:val="000000" w:themeColor="text1"/>
          <w:shd w:val="clear" w:color="auto" w:fill="FFFFFF"/>
        </w:rPr>
        <w:t xml:space="preserve"> </w:t>
      </w:r>
      <w:r w:rsidR="00A9B033" w:rsidRPr="0DFCEDEE">
        <w:rPr>
          <w:rFonts w:eastAsiaTheme="minorEastAsia"/>
          <w:color w:val="000000" w:themeColor="text1"/>
          <w:shd w:val="clear" w:color="auto" w:fill="FFFFFF"/>
        </w:rPr>
        <w:t>(</w:t>
      </w:r>
      <w:r w:rsidR="480A16BE" w:rsidRPr="0DFCEDEE">
        <w:rPr>
          <w:rFonts w:eastAsiaTheme="minorEastAsia"/>
          <w:color w:val="000000" w:themeColor="text1"/>
          <w:shd w:val="clear" w:color="auto" w:fill="FFFFFF"/>
        </w:rPr>
        <w:t>cancer, cardiovascular</w:t>
      </w:r>
      <w:r w:rsidR="116D1F01" w:rsidRPr="0DFCEDEE">
        <w:rPr>
          <w:rFonts w:eastAsiaTheme="minorEastAsia"/>
          <w:color w:val="000000" w:themeColor="text1"/>
          <w:shd w:val="clear" w:color="auto" w:fill="FFFFFF"/>
        </w:rPr>
        <w:t>,</w:t>
      </w:r>
      <w:r w:rsidR="480A16BE" w:rsidRPr="0DFCEDEE">
        <w:rPr>
          <w:rFonts w:eastAsiaTheme="minorEastAsia"/>
          <w:color w:val="000000" w:themeColor="text1"/>
          <w:shd w:val="clear" w:color="auto" w:fill="FFFFFF"/>
        </w:rPr>
        <w:t xml:space="preserve"> </w:t>
      </w:r>
      <w:r w:rsidR="116D1F01" w:rsidRPr="0DFCEDEE">
        <w:rPr>
          <w:rFonts w:eastAsiaTheme="minorEastAsia"/>
          <w:color w:val="000000" w:themeColor="text1"/>
          <w:shd w:val="clear" w:color="auto" w:fill="FFFFFF"/>
        </w:rPr>
        <w:t xml:space="preserve">frailty, renal, mental health, </w:t>
      </w:r>
      <w:r w:rsidR="11DDA588" w:rsidRPr="0DFCEDEE">
        <w:rPr>
          <w:rFonts w:eastAsiaTheme="minorEastAsia"/>
          <w:color w:val="000000" w:themeColor="text1"/>
          <w:shd w:val="clear" w:color="auto" w:fill="FFFFFF"/>
        </w:rPr>
        <w:t xml:space="preserve">metabolic, musculoskeletal, neurological/neuromuscular and </w:t>
      </w:r>
      <w:r w:rsidR="3342CB0B" w:rsidRPr="0DFCEDEE">
        <w:rPr>
          <w:rFonts w:eastAsiaTheme="minorEastAsia"/>
          <w:color w:val="000000" w:themeColor="text1"/>
          <w:shd w:val="clear" w:color="auto" w:fill="FFFFFF"/>
        </w:rPr>
        <w:t>respiratory/</w:t>
      </w:r>
      <w:r w:rsidR="11DDA588" w:rsidRPr="0DFCEDEE">
        <w:rPr>
          <w:rFonts w:eastAsiaTheme="minorEastAsia"/>
          <w:color w:val="000000" w:themeColor="text1"/>
          <w:shd w:val="clear" w:color="auto" w:fill="FFFFFF"/>
        </w:rPr>
        <w:t>pulmonary</w:t>
      </w:r>
      <w:r w:rsidR="00A9B033" w:rsidRPr="0DFCEDEE">
        <w:rPr>
          <w:rFonts w:eastAsiaTheme="minorEastAsia"/>
          <w:color w:val="000000" w:themeColor="text1"/>
          <w:shd w:val="clear" w:color="auto" w:fill="FFFFFF"/>
        </w:rPr>
        <w:t>)</w:t>
      </w:r>
      <w:r w:rsidR="0376DC8F" w:rsidRPr="0DFCEDEE">
        <w:rPr>
          <w:rFonts w:eastAsiaTheme="minorEastAsia"/>
          <w:color w:val="000000" w:themeColor="text1"/>
          <w:shd w:val="clear" w:color="auto" w:fill="FFFFFF"/>
        </w:rPr>
        <w:t xml:space="preserve"> </w:t>
      </w:r>
      <w:r w:rsidR="0376DC8F" w:rsidRPr="0DFCEDEE">
        <w:rPr>
          <w:rFonts w:eastAsiaTheme="minorEastAsia"/>
          <w:color w:val="000000" w:themeColor="text1"/>
        </w:rPr>
        <w:t>for which there is an evid</w:t>
      </w:r>
      <w:r w:rsidR="34E8AD48" w:rsidRPr="0DFCEDEE">
        <w:rPr>
          <w:rFonts w:eastAsiaTheme="minorEastAsia"/>
          <w:color w:val="000000" w:themeColor="text1"/>
        </w:rPr>
        <w:t>ence</w:t>
      </w:r>
      <w:r w:rsidR="0376DC8F" w:rsidRPr="0DFCEDEE" w:rsidDel="008F5F59">
        <w:rPr>
          <w:rFonts w:eastAsiaTheme="minorEastAsia"/>
          <w:color w:val="000000" w:themeColor="text1"/>
        </w:rPr>
        <w:t xml:space="preserve"> </w:t>
      </w:r>
      <w:r w:rsidR="0376DC8F" w:rsidRPr="0DFCEDEE" w:rsidDel="00717FD0">
        <w:rPr>
          <w:rFonts w:eastAsiaTheme="minorEastAsia"/>
          <w:color w:val="000000" w:themeColor="text1"/>
        </w:rPr>
        <w:t>base</w:t>
      </w:r>
      <w:r w:rsidR="0376DC8F" w:rsidRPr="0DFCEDEE">
        <w:rPr>
          <w:rFonts w:eastAsiaTheme="minorEastAsia"/>
          <w:color w:val="000000" w:themeColor="text1"/>
        </w:rPr>
        <w:t xml:space="preserve"> supporting </w:t>
      </w:r>
      <w:r w:rsidR="170B66BB" w:rsidRPr="0DFCEDEE">
        <w:rPr>
          <w:rFonts w:eastAsiaTheme="minorEastAsia"/>
          <w:color w:val="000000" w:themeColor="text1"/>
        </w:rPr>
        <w:t xml:space="preserve">the efficacy of </w:t>
      </w:r>
      <w:r w:rsidR="170B66BB" w:rsidRPr="0DFCEDEE">
        <w:rPr>
          <w:rFonts w:eastAsiaTheme="minorEastAsia"/>
          <w:color w:val="000000" w:themeColor="text1"/>
          <w:shd w:val="clear" w:color="auto" w:fill="FFFFFF"/>
        </w:rPr>
        <w:t>clinical exerci</w:t>
      </w:r>
      <w:r w:rsidR="170B66BB" w:rsidRPr="0DFCEDEE">
        <w:rPr>
          <w:rFonts w:eastAsiaTheme="minorEastAsia"/>
          <w:color w:val="000000" w:themeColor="text1"/>
        </w:rPr>
        <w:t xml:space="preserve">se </w:t>
      </w:r>
      <w:r w:rsidRPr="0DFCEDEE" w:rsidDel="77EE0263">
        <w:rPr>
          <w:rFonts w:eastAsiaTheme="minorEastAsia"/>
          <w:color w:val="000000" w:themeColor="text1"/>
        </w:rPr>
        <w:t>services</w:t>
      </w:r>
      <w:r w:rsidR="00260A26" w:rsidRPr="0DFCEDEE">
        <w:rPr>
          <w:rFonts w:eastAsiaTheme="minorEastAsia"/>
          <w:color w:val="000000" w:themeColor="text1"/>
        </w:rPr>
        <w:t xml:space="preserve"> </w:t>
      </w:r>
      <w:r w:rsidR="00355C59" w:rsidRPr="0DFCEDEE">
        <w:rPr>
          <w:rFonts w:eastAsiaTheme="minorEastAsia"/>
          <w:color w:val="000000" w:themeColor="text1"/>
        </w:rPr>
        <w:t>[3]</w:t>
      </w:r>
      <w:r w:rsidR="170B66BB" w:rsidRPr="0DFCEDEE">
        <w:rPr>
          <w:rFonts w:eastAsiaTheme="minorEastAsia"/>
          <w:color w:val="000000" w:themeColor="text1"/>
        </w:rPr>
        <w:t>.</w:t>
      </w:r>
      <w:r w:rsidR="0376DC8F" w:rsidRPr="0DFCEDEE">
        <w:rPr>
          <w:rFonts w:eastAsiaTheme="minorEastAsia"/>
          <w:color w:val="000000" w:themeColor="text1"/>
        </w:rPr>
        <w:t xml:space="preserve"> </w:t>
      </w:r>
    </w:p>
    <w:p w14:paraId="6C41B0A9" w14:textId="68A6C746" w:rsidR="009F0A78" w:rsidRDefault="009F0A78" w:rsidP="77EE0263">
      <w:pPr>
        <w:spacing w:line="480" w:lineRule="auto"/>
        <w:rPr>
          <w:rFonts w:eastAsiaTheme="minorEastAsia"/>
          <w:color w:val="000000" w:themeColor="text1"/>
        </w:rPr>
      </w:pPr>
    </w:p>
    <w:p w14:paraId="35746922" w14:textId="0170FF9A" w:rsidR="009F0A78" w:rsidRDefault="759273EF" w:rsidP="6B21E994">
      <w:pPr>
        <w:spacing w:line="480" w:lineRule="auto"/>
        <w:rPr>
          <w:rFonts w:eastAsiaTheme="minorEastAsia"/>
          <w:color w:val="000000" w:themeColor="text1"/>
          <w:shd w:val="clear" w:color="auto" w:fill="FFFFFF"/>
        </w:rPr>
      </w:pPr>
      <w:r w:rsidRPr="6B21E994">
        <w:rPr>
          <w:rFonts w:eastAsiaTheme="minorEastAsia"/>
          <w:color w:val="000000" w:themeColor="text1"/>
          <w:shd w:val="clear" w:color="auto" w:fill="FFFFFF"/>
        </w:rPr>
        <w:t xml:space="preserve">Similarly to the scope of practice, </w:t>
      </w:r>
      <w:r w:rsidR="72D6BAC9" w:rsidRPr="6B21E994">
        <w:rPr>
          <w:rFonts w:eastAsiaTheme="minorEastAsia"/>
          <w:color w:val="000000" w:themeColor="text1"/>
          <w:shd w:val="clear" w:color="auto" w:fill="FFFFFF"/>
        </w:rPr>
        <w:t>all regulated healthcare professionals in the UK</w:t>
      </w:r>
      <w:r w:rsidR="470D0EF9" w:rsidRPr="6B21E994">
        <w:rPr>
          <w:rFonts w:eastAsiaTheme="minorEastAsia"/>
          <w:color w:val="000000" w:themeColor="text1"/>
          <w:shd w:val="clear" w:color="auto" w:fill="FFFFFF"/>
        </w:rPr>
        <w:t xml:space="preserve"> work towards</w:t>
      </w:r>
      <w:r w:rsidR="00EA60A4">
        <w:rPr>
          <w:rFonts w:eastAsiaTheme="minorEastAsia"/>
          <w:color w:val="000000" w:themeColor="text1"/>
          <w:shd w:val="clear" w:color="auto" w:fill="FFFFFF"/>
        </w:rPr>
        <w:t xml:space="preserve"> a </w:t>
      </w:r>
      <w:r w:rsidR="0044503F">
        <w:rPr>
          <w:rFonts w:eastAsiaTheme="minorEastAsia"/>
          <w:color w:val="000000" w:themeColor="text1"/>
          <w:shd w:val="clear" w:color="auto" w:fill="FFFFFF"/>
        </w:rPr>
        <w:t>specific</w:t>
      </w:r>
      <w:r w:rsidR="470D0EF9" w:rsidRPr="6B21E994">
        <w:rPr>
          <w:rFonts w:eastAsiaTheme="minorEastAsia"/>
          <w:color w:val="000000" w:themeColor="text1"/>
          <w:shd w:val="clear" w:color="auto" w:fill="FFFFFF"/>
        </w:rPr>
        <w:t xml:space="preserve"> standards of proficiency</w:t>
      </w:r>
      <w:r w:rsidR="008C1359">
        <w:rPr>
          <w:rFonts w:eastAsiaTheme="minorEastAsia"/>
          <w:color w:val="000000" w:themeColor="text1"/>
          <w:shd w:val="clear" w:color="auto" w:fill="FFFFFF"/>
        </w:rPr>
        <w:t xml:space="preserve"> document</w:t>
      </w:r>
      <w:r w:rsidR="04FAFA70" w:rsidRPr="6B21E994">
        <w:rPr>
          <w:rFonts w:eastAsiaTheme="minorEastAsia"/>
          <w:color w:val="000000" w:themeColor="text1"/>
          <w:shd w:val="clear" w:color="auto" w:fill="FFFFFF"/>
        </w:rPr>
        <w:t xml:space="preserve"> which </w:t>
      </w:r>
      <w:r w:rsidR="028031C5" w:rsidRPr="6B21E994">
        <w:rPr>
          <w:rFonts w:eastAsiaTheme="minorEastAsia"/>
          <w:color w:val="000000" w:themeColor="text1"/>
          <w:shd w:val="clear" w:color="auto" w:fill="FFFFFF"/>
        </w:rPr>
        <w:t>cover</w:t>
      </w:r>
      <w:r w:rsidR="004A3773">
        <w:rPr>
          <w:rFonts w:eastAsiaTheme="minorEastAsia"/>
          <w:color w:val="000000" w:themeColor="text1"/>
          <w:shd w:val="clear" w:color="auto" w:fill="FFFFFF"/>
        </w:rPr>
        <w:t>s</w:t>
      </w:r>
      <w:r w:rsidR="028031C5" w:rsidRPr="6B21E994">
        <w:rPr>
          <w:rFonts w:eastAsiaTheme="minorEastAsia"/>
          <w:color w:val="000000" w:themeColor="text1"/>
          <w:shd w:val="clear" w:color="auto" w:fill="FFFFFF"/>
        </w:rPr>
        <w:t xml:space="preserve"> professi</w:t>
      </w:r>
      <w:r w:rsidR="3BDB2214" w:rsidRPr="6B21E994">
        <w:rPr>
          <w:rFonts w:eastAsiaTheme="minorEastAsia"/>
          <w:color w:val="000000" w:themeColor="text1"/>
          <w:shd w:val="clear" w:color="auto" w:fill="FFFFFF"/>
        </w:rPr>
        <w:t xml:space="preserve">onal autonomy and accountability, </w:t>
      </w:r>
      <w:r w:rsidR="08D3340C" w:rsidRPr="6B21E994">
        <w:rPr>
          <w:rFonts w:eastAsiaTheme="minorEastAsia"/>
          <w:color w:val="000000" w:themeColor="text1"/>
          <w:shd w:val="clear" w:color="auto" w:fill="FFFFFF"/>
        </w:rPr>
        <w:t xml:space="preserve">and </w:t>
      </w:r>
      <w:r w:rsidR="04FAFA70" w:rsidRPr="6B21E994">
        <w:rPr>
          <w:rFonts w:eastAsiaTheme="minorEastAsia"/>
          <w:color w:val="000000" w:themeColor="text1"/>
          <w:shd w:val="clear" w:color="auto" w:fill="FFFFFF"/>
        </w:rPr>
        <w:t xml:space="preserve">the </w:t>
      </w:r>
      <w:r w:rsidR="3BDB2214" w:rsidRPr="6B21E994">
        <w:rPr>
          <w:rFonts w:eastAsiaTheme="minorEastAsia"/>
          <w:color w:val="000000" w:themeColor="text1"/>
          <w:shd w:val="clear" w:color="auto" w:fill="FFFFFF"/>
        </w:rPr>
        <w:t>skills required for practice</w:t>
      </w:r>
      <w:r w:rsidR="00374B71">
        <w:rPr>
          <w:rFonts w:eastAsiaTheme="minorEastAsia"/>
          <w:color w:val="000000" w:themeColor="text1"/>
          <w:shd w:val="clear" w:color="auto" w:fill="FFFFFF"/>
        </w:rPr>
        <w:t>.</w:t>
      </w:r>
      <w:r w:rsidR="0B4AD0BE" w:rsidRPr="6B21E994">
        <w:rPr>
          <w:rFonts w:eastAsiaTheme="minorEastAsia"/>
          <w:color w:val="000000" w:themeColor="text1"/>
          <w:shd w:val="clear" w:color="auto" w:fill="FFFFFF"/>
        </w:rPr>
        <w:t xml:space="preserve"> </w:t>
      </w:r>
      <w:r w:rsidR="7E60F85E" w:rsidRPr="6B21E994">
        <w:rPr>
          <w:rFonts w:eastAsiaTheme="minorEastAsia"/>
          <w:color w:val="000000" w:themeColor="text1"/>
          <w:shd w:val="clear" w:color="auto" w:fill="FFFFFF"/>
        </w:rPr>
        <w:t>In add</w:t>
      </w:r>
      <w:r w:rsidR="74629C85" w:rsidRPr="6B21E994">
        <w:rPr>
          <w:rFonts w:eastAsiaTheme="minorEastAsia"/>
          <w:color w:val="000000" w:themeColor="text1"/>
          <w:shd w:val="clear" w:color="auto" w:fill="FFFFFF"/>
        </w:rPr>
        <w:t>ition, the AHCS requires all registrants to</w:t>
      </w:r>
      <w:r w:rsidR="7524CCFC" w:rsidRPr="6B21E994">
        <w:rPr>
          <w:rFonts w:eastAsiaTheme="minorEastAsia"/>
          <w:color w:val="000000" w:themeColor="text1"/>
          <w:shd w:val="clear" w:color="auto" w:fill="FFFFFF"/>
        </w:rPr>
        <w:t xml:space="preserve"> comply with</w:t>
      </w:r>
      <w:r w:rsidR="001C27A8" w:rsidRPr="6B21E994">
        <w:rPr>
          <w:rFonts w:eastAsiaTheme="minorEastAsia"/>
          <w:color w:val="000000" w:themeColor="text1"/>
          <w:shd w:val="clear" w:color="auto" w:fill="FFFFFF"/>
        </w:rPr>
        <w:t xml:space="preserve"> </w:t>
      </w:r>
      <w:r w:rsidR="00C011DC" w:rsidRPr="6B21E994">
        <w:rPr>
          <w:rFonts w:eastAsiaTheme="minorEastAsia"/>
          <w:color w:val="000000" w:themeColor="text1"/>
        </w:rPr>
        <w:t>the</w:t>
      </w:r>
      <w:r w:rsidR="00C40C59" w:rsidRPr="6B21E994">
        <w:rPr>
          <w:rFonts w:eastAsiaTheme="minorEastAsia"/>
          <w:color w:val="000000" w:themeColor="text1"/>
        </w:rPr>
        <w:t xml:space="preserve"> AHCS</w:t>
      </w:r>
      <w:r w:rsidR="7524CCFC" w:rsidRPr="6B21E994">
        <w:rPr>
          <w:rFonts w:eastAsiaTheme="minorEastAsia"/>
          <w:color w:val="000000" w:themeColor="text1"/>
          <w:shd w:val="clear" w:color="auto" w:fill="FFFFFF"/>
        </w:rPr>
        <w:t xml:space="preserve"> </w:t>
      </w:r>
      <w:r w:rsidR="00C40C59" w:rsidRPr="6B21E994">
        <w:rPr>
          <w:rFonts w:eastAsiaTheme="minorEastAsia"/>
          <w:color w:val="000000" w:themeColor="text1"/>
        </w:rPr>
        <w:t>G</w:t>
      </w:r>
      <w:r w:rsidR="7524CCFC" w:rsidRPr="6B21E994">
        <w:rPr>
          <w:rFonts w:eastAsiaTheme="minorEastAsia"/>
          <w:color w:val="000000" w:themeColor="text1"/>
          <w:shd w:val="clear" w:color="auto" w:fill="FFFFFF"/>
        </w:rPr>
        <w:t xml:space="preserve">ood </w:t>
      </w:r>
      <w:r w:rsidR="00C40C59" w:rsidRPr="6B21E994">
        <w:rPr>
          <w:rFonts w:eastAsiaTheme="minorEastAsia"/>
          <w:color w:val="000000" w:themeColor="text1"/>
        </w:rPr>
        <w:t>S</w:t>
      </w:r>
      <w:r w:rsidR="6850E3B1" w:rsidRPr="6B21E994">
        <w:rPr>
          <w:rFonts w:eastAsiaTheme="minorEastAsia"/>
          <w:color w:val="000000" w:themeColor="text1"/>
          <w:shd w:val="clear" w:color="auto" w:fill="FFFFFF"/>
        </w:rPr>
        <w:t>cientific</w:t>
      </w:r>
      <w:r w:rsidR="7524CCFC" w:rsidRPr="6B21E994">
        <w:rPr>
          <w:rFonts w:eastAsiaTheme="minorEastAsia"/>
          <w:color w:val="000000" w:themeColor="text1"/>
          <w:shd w:val="clear" w:color="auto" w:fill="FFFFFF"/>
        </w:rPr>
        <w:t xml:space="preserve"> </w:t>
      </w:r>
      <w:r w:rsidR="00C40C59" w:rsidRPr="6B21E994">
        <w:rPr>
          <w:rFonts w:eastAsiaTheme="minorEastAsia"/>
          <w:color w:val="000000" w:themeColor="text1"/>
        </w:rPr>
        <w:t>P</w:t>
      </w:r>
      <w:r w:rsidR="7524CCFC" w:rsidRPr="6B21E994">
        <w:rPr>
          <w:rFonts w:eastAsiaTheme="minorEastAsia"/>
          <w:color w:val="000000" w:themeColor="text1"/>
          <w:shd w:val="clear" w:color="auto" w:fill="FFFFFF"/>
        </w:rPr>
        <w:t xml:space="preserve">ractice </w:t>
      </w:r>
      <w:r w:rsidR="004D56CE">
        <w:rPr>
          <w:rFonts w:eastAsiaTheme="minorEastAsia"/>
          <w:color w:val="000000" w:themeColor="text1"/>
          <w:shd w:val="clear" w:color="auto" w:fill="FFFFFF"/>
        </w:rPr>
        <w:t xml:space="preserve">(GSP) </w:t>
      </w:r>
      <w:r w:rsidR="00C40C59" w:rsidRPr="6B21E994">
        <w:rPr>
          <w:rFonts w:eastAsiaTheme="minorEastAsia"/>
          <w:color w:val="000000" w:themeColor="text1"/>
        </w:rPr>
        <w:t>standards</w:t>
      </w:r>
      <w:r w:rsidR="3C1DE17C" w:rsidRPr="6B21E994">
        <w:rPr>
          <w:rFonts w:eastAsiaTheme="minorEastAsia"/>
          <w:color w:val="000000" w:themeColor="text1"/>
          <w:shd w:val="clear" w:color="auto" w:fill="FFFFFF"/>
        </w:rPr>
        <w:t>.</w:t>
      </w:r>
      <w:r w:rsidR="7524CCFC" w:rsidRPr="6B21E994">
        <w:rPr>
          <w:rFonts w:eastAsiaTheme="minorEastAsia"/>
          <w:color w:val="000000" w:themeColor="text1"/>
          <w:shd w:val="clear" w:color="auto" w:fill="FFFFFF"/>
        </w:rPr>
        <w:t xml:space="preserve"> </w:t>
      </w:r>
      <w:r w:rsidR="5AAD2FD8" w:rsidRPr="6B21E994">
        <w:rPr>
          <w:rFonts w:eastAsiaTheme="minorEastAsia"/>
          <w:color w:val="000000" w:themeColor="text1"/>
          <w:shd w:val="clear" w:color="auto" w:fill="FFFFFF"/>
        </w:rPr>
        <w:t>A</w:t>
      </w:r>
      <w:r w:rsidR="28B36709" w:rsidRPr="6B21E994">
        <w:rPr>
          <w:rFonts w:eastAsiaTheme="minorEastAsia"/>
          <w:color w:val="000000" w:themeColor="text1"/>
          <w:shd w:val="clear" w:color="auto" w:fill="FFFFFF"/>
        </w:rPr>
        <w:t>fter consideration</w:t>
      </w:r>
      <w:r w:rsidR="56DCFA32" w:rsidRPr="6B21E994">
        <w:rPr>
          <w:rFonts w:eastAsiaTheme="minorEastAsia"/>
          <w:color w:val="000000" w:themeColor="text1"/>
        </w:rPr>
        <w:t xml:space="preserve"> by CEP-UK this</w:t>
      </w:r>
      <w:r w:rsidR="28B36709" w:rsidRPr="6B21E994">
        <w:rPr>
          <w:rFonts w:eastAsiaTheme="minorEastAsia"/>
          <w:color w:val="000000" w:themeColor="text1"/>
        </w:rPr>
        <w:t xml:space="preserve"> was </w:t>
      </w:r>
      <w:r w:rsidR="56DCFA32" w:rsidRPr="6B21E994">
        <w:rPr>
          <w:rFonts w:eastAsiaTheme="minorEastAsia"/>
          <w:color w:val="000000" w:themeColor="text1"/>
        </w:rPr>
        <w:t>also deemed</w:t>
      </w:r>
      <w:r w:rsidR="28B36709" w:rsidRPr="6B21E994">
        <w:rPr>
          <w:rFonts w:eastAsiaTheme="minorEastAsia"/>
          <w:color w:val="000000" w:themeColor="text1"/>
          <w:shd w:val="clear" w:color="auto" w:fill="FFFFFF"/>
        </w:rPr>
        <w:t xml:space="preserve"> applicable </w:t>
      </w:r>
      <w:r w:rsidR="6FA4A6AD" w:rsidRPr="6B21E994">
        <w:rPr>
          <w:rFonts w:eastAsiaTheme="minorEastAsia"/>
          <w:color w:val="000000" w:themeColor="text1"/>
          <w:shd w:val="clear" w:color="auto" w:fill="FFFFFF"/>
        </w:rPr>
        <w:t xml:space="preserve">for </w:t>
      </w:r>
      <w:r w:rsidR="0DFCEDEE" w:rsidRPr="6B21E994">
        <w:rPr>
          <w:rFonts w:eastAsiaTheme="minorEastAsia"/>
          <w:color w:val="000000" w:themeColor="text1"/>
        </w:rPr>
        <w:t>Clinical Exercise Physiologist</w:t>
      </w:r>
      <w:r w:rsidR="6FA4A6AD" w:rsidRPr="33853892">
        <w:rPr>
          <w:rFonts w:eastAsia="Times New Roman"/>
          <w:color w:val="000000" w:themeColor="text1"/>
        </w:rPr>
        <w:t>s</w:t>
      </w:r>
      <w:r w:rsidR="28B36709" w:rsidRPr="6B21E994">
        <w:rPr>
          <w:rFonts w:eastAsiaTheme="minorEastAsia"/>
          <w:color w:val="000000" w:themeColor="text1"/>
          <w:shd w:val="clear" w:color="auto" w:fill="FFFFFF"/>
        </w:rPr>
        <w:t>.</w:t>
      </w:r>
      <w:r w:rsidR="7524CCFC" w:rsidRPr="6B21E994">
        <w:rPr>
          <w:rFonts w:eastAsiaTheme="minorEastAsia"/>
          <w:color w:val="000000" w:themeColor="text1"/>
          <w:shd w:val="clear" w:color="auto" w:fill="FFFFFF"/>
        </w:rPr>
        <w:t xml:space="preserve"> </w:t>
      </w:r>
      <w:r w:rsidR="74629C85" w:rsidRPr="6B21E994">
        <w:rPr>
          <w:rFonts w:eastAsiaTheme="minorEastAsia"/>
          <w:color w:val="000000" w:themeColor="text1"/>
          <w:shd w:val="clear" w:color="auto" w:fill="FFFFFF"/>
        </w:rPr>
        <w:t xml:space="preserve">  </w:t>
      </w:r>
    </w:p>
    <w:p w14:paraId="4F23EECE" w14:textId="77777777" w:rsidR="00BE7CCA" w:rsidRDefault="00BE7CCA" w:rsidP="00513827">
      <w:pPr>
        <w:spacing w:line="480" w:lineRule="auto"/>
        <w:rPr>
          <w:rFonts w:eastAsiaTheme="minorEastAsia"/>
          <w:iCs/>
          <w:color w:val="000000" w:themeColor="text1"/>
          <w:shd w:val="clear" w:color="auto" w:fill="FFFFFF"/>
        </w:rPr>
      </w:pPr>
    </w:p>
    <w:p w14:paraId="286B0D21" w14:textId="099F5998" w:rsidR="00BE7CCA" w:rsidRPr="00E37010" w:rsidRDefault="00080B17" w:rsidP="02FEA771">
      <w:pPr>
        <w:pStyle w:val="ListParagraph"/>
        <w:keepNext/>
        <w:numPr>
          <w:ilvl w:val="0"/>
          <w:numId w:val="7"/>
        </w:numPr>
        <w:spacing w:line="480" w:lineRule="auto"/>
        <w:rPr>
          <w:rFonts w:ascii="Times New Roman" w:eastAsiaTheme="minorEastAsia" w:hAnsi="Times New Roman" w:cs="Times New Roman"/>
          <w:b/>
          <w:bCs/>
          <w:color w:val="000000" w:themeColor="text1"/>
          <w:sz w:val="24"/>
          <w:szCs w:val="24"/>
          <w:shd w:val="clear" w:color="auto" w:fill="FFFFFF"/>
        </w:rPr>
      </w:pPr>
      <w:r w:rsidRPr="02FEA771">
        <w:rPr>
          <w:rFonts w:ascii="Times New Roman" w:eastAsiaTheme="minorEastAsia" w:hAnsi="Times New Roman" w:cs="Times New Roman"/>
          <w:b/>
          <w:bCs/>
          <w:color w:val="000000" w:themeColor="text1"/>
          <w:sz w:val="24"/>
          <w:szCs w:val="24"/>
          <w:shd w:val="clear" w:color="auto" w:fill="FFFFFF"/>
        </w:rPr>
        <w:t>C</w:t>
      </w:r>
      <w:r w:rsidR="00BE7CCA" w:rsidRPr="02FEA771">
        <w:rPr>
          <w:rFonts w:ascii="Times New Roman" w:eastAsiaTheme="minorEastAsia" w:hAnsi="Times New Roman" w:cs="Times New Roman"/>
          <w:b/>
          <w:bCs/>
          <w:color w:val="000000" w:themeColor="text1"/>
          <w:sz w:val="24"/>
          <w:szCs w:val="24"/>
          <w:shd w:val="clear" w:color="auto" w:fill="FFFFFF"/>
        </w:rPr>
        <w:t xml:space="preserve">urriculum </w:t>
      </w:r>
      <w:r w:rsidRPr="02FEA771">
        <w:rPr>
          <w:rFonts w:ascii="Times New Roman" w:eastAsiaTheme="minorEastAsia" w:hAnsi="Times New Roman" w:cs="Times New Roman"/>
          <w:b/>
          <w:bCs/>
          <w:color w:val="000000" w:themeColor="text1"/>
          <w:sz w:val="24"/>
          <w:szCs w:val="24"/>
          <w:shd w:val="clear" w:color="auto" w:fill="FFFFFF"/>
        </w:rPr>
        <w:t>Standards</w:t>
      </w:r>
    </w:p>
    <w:p w14:paraId="2D5356A1" w14:textId="7C7031E8" w:rsidR="000B4545" w:rsidRDefault="02FEA771" w:rsidP="02FEA771">
      <w:pPr>
        <w:spacing w:after="160" w:line="480" w:lineRule="auto"/>
        <w:jc w:val="both"/>
        <w:rPr>
          <w:rFonts w:eastAsiaTheme="minorEastAsia"/>
          <w:lang w:eastAsia="en-US"/>
        </w:rPr>
      </w:pPr>
      <w:r w:rsidRPr="02FEA771">
        <w:rPr>
          <w:rFonts w:eastAsiaTheme="minorEastAsia"/>
          <w:lang w:eastAsia="en-US"/>
        </w:rPr>
        <w:t xml:space="preserve">While regulation was being pursued, it was recognised that curriculum standards were required to provide guidance for new university programs on what would be required to meet accreditation standards. The curriculum standards were developed for creating new Clinical Exercise Physiology </w:t>
      </w:r>
      <w:r w:rsidR="00E841DB">
        <w:rPr>
          <w:rFonts w:eastAsiaTheme="minorEastAsia"/>
          <w:lang w:eastAsia="en-US"/>
        </w:rPr>
        <w:t>MSc</w:t>
      </w:r>
      <w:r w:rsidRPr="02FEA771">
        <w:rPr>
          <w:rFonts w:eastAsiaTheme="minorEastAsia"/>
          <w:lang w:eastAsia="en-US"/>
        </w:rPr>
        <w:t xml:space="preserve"> degrees. Curriculum standards ensure consistency in knowledge, skills and experience of the workforce, and help university program teams to interpret definitions in the scope of practice. </w:t>
      </w:r>
    </w:p>
    <w:p w14:paraId="4D2930F5" w14:textId="24BF5605" w:rsidR="000B4545" w:rsidRDefault="21703764" w:rsidP="0DFCEDEE">
      <w:pPr>
        <w:spacing w:after="160" w:line="480" w:lineRule="auto"/>
        <w:jc w:val="both"/>
        <w:rPr>
          <w:rFonts w:eastAsiaTheme="minorEastAsia"/>
          <w:lang w:eastAsia="en-US"/>
        </w:rPr>
      </w:pPr>
      <w:r w:rsidRPr="0DFCEDEE">
        <w:rPr>
          <w:rFonts w:eastAsiaTheme="minorEastAsia"/>
          <w:lang w:eastAsia="en-US"/>
        </w:rPr>
        <w:t>T</w:t>
      </w:r>
      <w:r w:rsidR="115260AD" w:rsidRPr="0DFCEDEE">
        <w:rPr>
          <w:rFonts w:eastAsiaTheme="minorEastAsia"/>
          <w:lang w:eastAsia="en-US"/>
        </w:rPr>
        <w:t xml:space="preserve">he </w:t>
      </w:r>
      <w:hyperlink r:id="rId10" w:history="1">
        <w:r w:rsidR="02FEA771" w:rsidRPr="0DFCEDEE">
          <w:rPr>
            <w:rStyle w:val="Hyperlink"/>
            <w:rFonts w:eastAsiaTheme="minorEastAsia"/>
            <w:lang w:eastAsia="en-US"/>
          </w:rPr>
          <w:t>curriculum framework</w:t>
        </w:r>
      </w:hyperlink>
      <w:r w:rsidR="02FEA771" w:rsidRPr="0DFCEDEE">
        <w:rPr>
          <w:rFonts w:eastAsiaTheme="minorEastAsia"/>
          <w:lang w:eastAsia="en-US"/>
        </w:rPr>
        <w:t xml:space="preserve"> </w:t>
      </w:r>
      <w:r w:rsidR="00E841DB" w:rsidRPr="0DFCEDEE">
        <w:rPr>
          <w:rFonts w:eastAsiaTheme="minorEastAsia"/>
          <w:lang w:eastAsia="en-US"/>
        </w:rPr>
        <w:t>deve</w:t>
      </w:r>
      <w:r w:rsidR="00E841DB" w:rsidRPr="02FEA771">
        <w:rPr>
          <w:lang w:eastAsia="en-US"/>
        </w:rPr>
        <w:t>l</w:t>
      </w:r>
      <w:r w:rsidR="00E841DB" w:rsidRPr="0DFCEDEE">
        <w:rPr>
          <w:rFonts w:eastAsiaTheme="minorEastAsia"/>
          <w:lang w:eastAsia="en-US"/>
        </w:rPr>
        <w:t>oped</w:t>
      </w:r>
      <w:r w:rsidR="02FEA771" w:rsidRPr="0DFCEDEE">
        <w:rPr>
          <w:rFonts w:eastAsiaTheme="minorEastAsia"/>
          <w:lang w:eastAsia="en-US"/>
        </w:rPr>
        <w:t xml:space="preserve"> by </w:t>
      </w:r>
      <w:r w:rsidR="115260AD" w:rsidRPr="0DFCEDEE">
        <w:rPr>
          <w:rFonts w:eastAsiaTheme="minorEastAsia"/>
          <w:lang w:eastAsia="en-US"/>
        </w:rPr>
        <w:t>CEP-UK</w:t>
      </w:r>
      <w:r w:rsidR="4FEFB5B4" w:rsidRPr="0DFCEDEE">
        <w:rPr>
          <w:rFonts w:eastAsiaTheme="minorEastAsia"/>
          <w:lang w:eastAsia="en-US"/>
        </w:rPr>
        <w:t xml:space="preserve"> underwent</w:t>
      </w:r>
      <w:r w:rsidR="785F5E35" w:rsidRPr="0DFCEDEE">
        <w:rPr>
          <w:rFonts w:eastAsiaTheme="minorEastAsia"/>
          <w:color w:val="000000" w:themeColor="text1"/>
          <w:lang w:eastAsia="en-US"/>
        </w:rPr>
        <w:t xml:space="preserve"> </w:t>
      </w:r>
      <w:r w:rsidR="785F5E35" w:rsidRPr="0DFCEDEE">
        <w:rPr>
          <w:rFonts w:eastAsiaTheme="minorEastAsia"/>
          <w:color w:val="000000" w:themeColor="text1"/>
        </w:rPr>
        <w:t>several</w:t>
      </w:r>
      <w:r w:rsidR="46B74F85" w:rsidRPr="0DFCEDEE">
        <w:rPr>
          <w:rFonts w:eastAsiaTheme="minorEastAsia"/>
          <w:color w:val="000000" w:themeColor="text1"/>
        </w:rPr>
        <w:t xml:space="preserve"> iterations (members listed on the published document)</w:t>
      </w:r>
      <w:r w:rsidR="00803BD0" w:rsidRPr="0DFCEDEE">
        <w:rPr>
          <w:rFonts w:eastAsiaTheme="minorEastAsia"/>
          <w:color w:val="000000" w:themeColor="text1"/>
        </w:rPr>
        <w:t>,</w:t>
      </w:r>
      <w:r w:rsidR="46B74F85" w:rsidRPr="0DFCEDEE">
        <w:rPr>
          <w:rFonts w:eastAsiaTheme="minorEastAsia"/>
          <w:color w:val="000000" w:themeColor="text1"/>
        </w:rPr>
        <w:t xml:space="preserve"> </w:t>
      </w:r>
      <w:r w:rsidR="785F5E35" w:rsidRPr="0DFCEDEE">
        <w:rPr>
          <w:rFonts w:eastAsiaTheme="minorEastAsia"/>
          <w:lang w:eastAsia="en-US"/>
        </w:rPr>
        <w:t xml:space="preserve">was </w:t>
      </w:r>
      <w:r w:rsidR="65B6F464" w:rsidRPr="0DFCEDEE">
        <w:rPr>
          <w:rFonts w:eastAsiaTheme="minorEastAsia"/>
          <w:color w:val="000000" w:themeColor="text1"/>
          <w:lang w:eastAsia="en-US"/>
        </w:rPr>
        <w:t>benchmarked against international standards</w:t>
      </w:r>
      <w:r w:rsidR="27BADF43" w:rsidRPr="0DFCEDEE">
        <w:rPr>
          <w:rFonts w:eastAsiaTheme="minorEastAsia"/>
          <w:color w:val="000000" w:themeColor="text1"/>
          <w:shd w:val="clear" w:color="auto" w:fill="FFFFFF"/>
        </w:rPr>
        <w:t xml:space="preserve"> </w:t>
      </w:r>
      <w:r w:rsidR="06F19208" w:rsidRPr="0DFCEDEE">
        <w:rPr>
          <w:rFonts w:eastAsiaTheme="minorEastAsia"/>
          <w:color w:val="000000" w:themeColor="text1"/>
          <w:shd w:val="clear" w:color="auto" w:fill="FFFFFF"/>
        </w:rPr>
        <w:t>for Clinical Exercise Physiologist (or equivalent)</w:t>
      </w:r>
      <w:r w:rsidR="70E9F3D3" w:rsidRPr="0DFCEDEE">
        <w:rPr>
          <w:rFonts w:eastAsiaTheme="minorEastAsia"/>
          <w:color w:val="000000" w:themeColor="text1"/>
        </w:rPr>
        <w:t xml:space="preserve"> </w:t>
      </w:r>
      <w:r w:rsidR="70E9F3D3" w:rsidRPr="0DFCEDEE">
        <w:rPr>
          <w:rFonts w:eastAsiaTheme="minorEastAsia"/>
          <w:color w:val="000000" w:themeColor="text1"/>
          <w:shd w:val="clear" w:color="auto" w:fill="FFFFFF"/>
        </w:rPr>
        <w:t xml:space="preserve">and </w:t>
      </w:r>
      <w:r w:rsidR="0515E430" w:rsidRPr="0DFCEDEE">
        <w:rPr>
          <w:rFonts w:eastAsiaTheme="minorEastAsia"/>
          <w:color w:val="000000" w:themeColor="text1"/>
          <w:shd w:val="clear" w:color="auto" w:fill="FFFFFF"/>
        </w:rPr>
        <w:t xml:space="preserve">was comparable to </w:t>
      </w:r>
      <w:r w:rsidR="0C4713AD" w:rsidRPr="0DFCEDEE">
        <w:rPr>
          <w:rFonts w:eastAsiaTheme="minorEastAsia"/>
          <w:color w:val="000000" w:themeColor="text1"/>
          <w:shd w:val="clear" w:color="auto" w:fill="FFFFFF"/>
        </w:rPr>
        <w:t>UK standards for other health</w:t>
      </w:r>
      <w:r w:rsidR="0515E430" w:rsidRPr="0DFCEDEE">
        <w:rPr>
          <w:rFonts w:eastAsiaTheme="minorEastAsia"/>
          <w:color w:val="000000" w:themeColor="text1"/>
          <w:shd w:val="clear" w:color="auto" w:fill="FFFFFF"/>
        </w:rPr>
        <w:t>care</w:t>
      </w:r>
      <w:r w:rsidR="1C485204" w:rsidRPr="0DFCEDEE">
        <w:rPr>
          <w:rFonts w:eastAsiaTheme="minorEastAsia"/>
          <w:color w:val="000000" w:themeColor="text1"/>
          <w:shd w:val="clear" w:color="auto" w:fill="FFFFFF"/>
        </w:rPr>
        <w:t xml:space="preserve"> professionals</w:t>
      </w:r>
      <w:r w:rsidR="00A95131" w:rsidRPr="0DFCEDEE">
        <w:rPr>
          <w:rFonts w:eastAsiaTheme="minorEastAsia"/>
          <w:color w:val="000000" w:themeColor="text1"/>
          <w:shd w:val="clear" w:color="auto" w:fill="FFFFFF"/>
        </w:rPr>
        <w:t xml:space="preserve"> </w:t>
      </w:r>
      <w:r w:rsidR="00A95131" w:rsidRPr="0DFCEDEE">
        <w:rPr>
          <w:rFonts w:eastAsiaTheme="minorEastAsia"/>
          <w:color w:val="000000" w:themeColor="text1"/>
          <w:shd w:val="clear" w:color="auto" w:fill="FFFFFF"/>
        </w:rPr>
        <w:fldChar w:fldCharType="begin"/>
      </w:r>
      <w:r w:rsidR="00CD522D">
        <w:rPr>
          <w:rFonts w:eastAsiaTheme="minorEastAsia"/>
          <w:color w:val="000000" w:themeColor="text1"/>
          <w:shd w:val="clear" w:color="auto" w:fill="FFFFFF"/>
        </w:rPr>
        <w:instrText xml:space="preserve"> ADDIN EN.CITE &lt;EndNote&gt;&lt;Cite&gt;&lt;Author&gt;CSP&lt;/Author&gt;&lt;Year&gt;2022&lt;/Year&gt;&lt;RecNum&gt;281&lt;/RecNum&gt;&lt;DisplayText&gt;(20)&lt;/DisplayText&gt;&lt;record&gt;&lt;rec-number&gt;281&lt;/rec-number&gt;&lt;foreign-keys&gt;&lt;key app="EN" db-id="fvatatzzldsedre0xtjpd0af2v9epexdtr0f" timestamp="1674736866"&gt;281&lt;/key&gt;&lt;/foreign-keys&gt;&lt;ref-type name="Journal Article"&gt;17&lt;/ref-type&gt;&lt;contributors&gt;&lt;authors&gt;&lt;author&gt;Chartered Society of Physiotherapy CSP&lt;/author&gt;&lt;/authors&gt;&lt;/contributors&gt;&lt;titles&gt;&lt;title&gt;Collaborate, don`t compete&lt;/title&gt;&lt;/titles&gt;&lt;dates&gt;&lt;year&gt;2022&lt;/year&gt;&lt;/dates&gt;&lt;urls&gt;&lt;related-urls&gt;&lt;url&gt;https://www.csp.org.uk/frontline/article/collaborate-dont-compete&lt;/url&gt;&lt;/related-urls&gt;&lt;/urls&gt;&lt;access-date&gt;23/1/23&lt;/access-date&gt;&lt;/record&gt;&lt;/Cite&gt;&lt;/EndNote&gt;</w:instrText>
      </w:r>
      <w:r w:rsidR="00A95131" w:rsidRPr="0DFCEDEE">
        <w:rPr>
          <w:rFonts w:eastAsiaTheme="minorEastAsia"/>
          <w:color w:val="000000" w:themeColor="text1"/>
          <w:shd w:val="clear" w:color="auto" w:fill="FFFFFF"/>
        </w:rPr>
        <w:fldChar w:fldCharType="separate"/>
      </w:r>
      <w:r w:rsidR="00CD522D">
        <w:rPr>
          <w:rFonts w:eastAsiaTheme="minorEastAsia"/>
          <w:noProof/>
          <w:color w:val="000000" w:themeColor="text1"/>
          <w:shd w:val="clear" w:color="auto" w:fill="FFFFFF"/>
        </w:rPr>
        <w:t>(20)</w:t>
      </w:r>
      <w:r w:rsidR="00A95131" w:rsidRPr="0DFCEDEE">
        <w:rPr>
          <w:rFonts w:eastAsiaTheme="minorEastAsia"/>
          <w:color w:val="000000" w:themeColor="text1"/>
          <w:shd w:val="clear" w:color="auto" w:fill="FFFFFF"/>
        </w:rPr>
        <w:fldChar w:fldCharType="end"/>
      </w:r>
      <w:r w:rsidR="00803BD0" w:rsidRPr="0DFCEDEE">
        <w:rPr>
          <w:rFonts w:eastAsiaTheme="minorEastAsia"/>
          <w:color w:val="000000" w:themeColor="text1"/>
        </w:rPr>
        <w:t xml:space="preserve">. </w:t>
      </w:r>
      <w:r w:rsidR="02FEA771" w:rsidRPr="0DFCEDEE">
        <w:rPr>
          <w:rFonts w:eastAsiaTheme="minorEastAsia"/>
          <w:color w:val="000000" w:themeColor="text1"/>
        </w:rPr>
        <w:t xml:space="preserve">The </w:t>
      </w:r>
      <w:r w:rsidR="55BFC40B" w:rsidRPr="0DFCEDEE">
        <w:rPr>
          <w:rFonts w:eastAsiaTheme="minorEastAsia"/>
          <w:color w:val="000000" w:themeColor="text1"/>
          <w:shd w:val="clear" w:color="auto" w:fill="FFFFFF"/>
        </w:rPr>
        <w:t xml:space="preserve">published </w:t>
      </w:r>
      <w:r w:rsidR="58959B32" w:rsidRPr="0DFCEDEE">
        <w:rPr>
          <w:rFonts w:eastAsiaTheme="minorEastAsia"/>
          <w:color w:val="000000" w:themeColor="text1"/>
          <w:shd w:val="clear" w:color="auto" w:fill="FFFFFF"/>
        </w:rPr>
        <w:t>curriculum</w:t>
      </w:r>
      <w:r w:rsidR="0C35463F" w:rsidRPr="0DFCEDEE">
        <w:rPr>
          <w:rFonts w:eastAsiaTheme="minorEastAsia"/>
          <w:color w:val="000000" w:themeColor="text1"/>
          <w:shd w:val="clear" w:color="auto" w:fill="FFFFFF"/>
        </w:rPr>
        <w:t xml:space="preserve"> framework </w:t>
      </w:r>
      <w:r w:rsidR="55BFC40B" w:rsidRPr="0DFCEDEE">
        <w:rPr>
          <w:rFonts w:eastAsiaTheme="minorEastAsia"/>
          <w:color w:val="000000" w:themeColor="text1"/>
          <w:shd w:val="clear" w:color="auto" w:fill="FFFFFF"/>
        </w:rPr>
        <w:t>consists of</w:t>
      </w:r>
      <w:r w:rsidR="402E6C88" w:rsidRPr="0DFCEDEE">
        <w:rPr>
          <w:rFonts w:eastAsiaTheme="minorEastAsia"/>
          <w:color w:val="000000" w:themeColor="text1"/>
          <w:shd w:val="clear" w:color="auto" w:fill="FFFFFF"/>
        </w:rPr>
        <w:t xml:space="preserve"> </w:t>
      </w:r>
      <w:r w:rsidR="05EDCD42" w:rsidRPr="0DFCEDEE">
        <w:rPr>
          <w:rFonts w:eastAsiaTheme="minorEastAsia"/>
          <w:color w:val="000000" w:themeColor="text1"/>
          <w:shd w:val="clear" w:color="auto" w:fill="FFFFFF"/>
        </w:rPr>
        <w:t xml:space="preserve">six </w:t>
      </w:r>
      <w:r w:rsidR="6FF90E00" w:rsidRPr="0DFCEDEE">
        <w:rPr>
          <w:rFonts w:eastAsiaTheme="minorEastAsia"/>
          <w:color w:val="000000" w:themeColor="text1"/>
          <w:shd w:val="clear" w:color="auto" w:fill="FFFFFF"/>
        </w:rPr>
        <w:t>broad headings,</w:t>
      </w:r>
      <w:r w:rsidR="05EDCD42" w:rsidRPr="0DFCEDEE">
        <w:rPr>
          <w:rFonts w:eastAsiaTheme="minorEastAsia"/>
          <w:color w:val="000000" w:themeColor="text1"/>
          <w:shd w:val="clear" w:color="auto" w:fill="FFFFFF"/>
        </w:rPr>
        <w:t xml:space="preserve"> </w:t>
      </w:r>
      <w:r w:rsidR="571400F8" w:rsidRPr="0DFCEDEE" w:rsidDel="77EE0263">
        <w:rPr>
          <w:rFonts w:eastAsiaTheme="minorEastAsia"/>
          <w:color w:val="000000" w:themeColor="text1"/>
          <w:shd w:val="clear" w:color="auto" w:fill="FFFFFF"/>
        </w:rPr>
        <w:t xml:space="preserve">including 1) </w:t>
      </w:r>
      <w:r w:rsidR="7C3201E9" w:rsidRPr="0DFCEDEE">
        <w:rPr>
          <w:rFonts w:eastAsiaTheme="minorEastAsia"/>
          <w:color w:val="000000" w:themeColor="text1"/>
        </w:rPr>
        <w:t>pathophysiology</w:t>
      </w:r>
      <w:r w:rsidR="05EDCD42" w:rsidRPr="0DFCEDEE">
        <w:rPr>
          <w:rFonts w:eastAsiaTheme="minorEastAsia"/>
          <w:color w:val="000000" w:themeColor="text1"/>
          <w:shd w:val="clear" w:color="auto" w:fill="FFFFFF"/>
        </w:rPr>
        <w:t xml:space="preserve"> and </w:t>
      </w:r>
      <w:r w:rsidR="3D8E5656" w:rsidRPr="0DFCEDEE">
        <w:rPr>
          <w:rFonts w:eastAsiaTheme="minorEastAsia"/>
          <w:color w:val="000000" w:themeColor="text1"/>
          <w:shd w:val="clear" w:color="auto" w:fill="FFFFFF"/>
        </w:rPr>
        <w:t>clinical management</w:t>
      </w:r>
      <w:r w:rsidR="05EDCD42" w:rsidRPr="0DFCEDEE">
        <w:rPr>
          <w:rFonts w:eastAsiaTheme="minorEastAsia"/>
          <w:color w:val="000000" w:themeColor="text1"/>
          <w:shd w:val="clear" w:color="auto" w:fill="FFFFFF"/>
        </w:rPr>
        <w:t>, 2) screening and risk stratification,</w:t>
      </w:r>
      <w:r w:rsidR="0C35463F" w:rsidRPr="0DFCEDEE">
        <w:rPr>
          <w:rFonts w:eastAsiaTheme="minorEastAsia"/>
          <w:color w:val="000000" w:themeColor="text1"/>
          <w:shd w:val="clear" w:color="auto" w:fill="FFFFFF"/>
        </w:rPr>
        <w:t xml:space="preserve"> 3) assessment of health status and functional capacity, 4) design of exercise interventions</w:t>
      </w:r>
      <w:r w:rsidR="3DFAD015" w:rsidRPr="0DFCEDEE">
        <w:rPr>
          <w:rFonts w:eastAsiaTheme="minorEastAsia"/>
          <w:color w:val="000000" w:themeColor="text1"/>
          <w:shd w:val="clear" w:color="auto" w:fill="FFFFFF"/>
        </w:rPr>
        <w:t xml:space="preserve">, 5) exercise </w:t>
      </w:r>
      <w:r w:rsidR="2CBC669C" w:rsidRPr="0DFCEDEE">
        <w:rPr>
          <w:rFonts w:eastAsiaTheme="minorEastAsia"/>
          <w:color w:val="000000" w:themeColor="text1"/>
          <w:shd w:val="clear" w:color="auto" w:fill="FFFFFF"/>
        </w:rPr>
        <w:t>implementation and</w:t>
      </w:r>
      <w:r w:rsidR="02FEA771" w:rsidRPr="0DFCEDEE">
        <w:rPr>
          <w:rFonts w:eastAsiaTheme="minorEastAsia"/>
          <w:color w:val="000000" w:themeColor="text1"/>
        </w:rPr>
        <w:t xml:space="preserve"> delivery</w:t>
      </w:r>
      <w:r w:rsidR="2CBC669C" w:rsidRPr="0DFCEDEE">
        <w:rPr>
          <w:rFonts w:eastAsiaTheme="minorEastAsia"/>
          <w:color w:val="000000" w:themeColor="text1"/>
          <w:shd w:val="clear" w:color="auto" w:fill="FFFFFF"/>
        </w:rPr>
        <w:t>, and 6) behaviour change and communication</w:t>
      </w:r>
      <w:r w:rsidR="6B465D37" w:rsidRPr="0DFCEDEE">
        <w:rPr>
          <w:rFonts w:eastAsiaTheme="minorEastAsia"/>
          <w:color w:val="000000" w:themeColor="text1"/>
          <w:shd w:val="clear" w:color="auto" w:fill="FFFFFF"/>
        </w:rPr>
        <w:t xml:space="preserve">. Each broad </w:t>
      </w:r>
      <w:r w:rsidR="7C3201E9" w:rsidRPr="0DFCEDEE">
        <w:rPr>
          <w:rFonts w:eastAsiaTheme="minorEastAsia"/>
          <w:color w:val="000000" w:themeColor="text1"/>
          <w:shd w:val="clear" w:color="auto" w:fill="FFFFFF"/>
        </w:rPr>
        <w:t xml:space="preserve">standard outlines the specific knowledge and skills </w:t>
      </w:r>
      <w:r w:rsidR="67FA901C" w:rsidRPr="0DFCEDEE">
        <w:rPr>
          <w:rFonts w:eastAsiaTheme="minorEastAsia"/>
          <w:color w:val="000000" w:themeColor="text1"/>
          <w:shd w:val="clear" w:color="auto" w:fill="FFFFFF"/>
        </w:rPr>
        <w:t xml:space="preserve">required in more detail. The curriculum framework also </w:t>
      </w:r>
      <w:r w:rsidR="00A95131" w:rsidRPr="0DFCEDEE">
        <w:rPr>
          <w:rFonts w:eastAsiaTheme="minorEastAsia"/>
          <w:color w:val="000000" w:themeColor="text1"/>
          <w:shd w:val="clear" w:color="auto" w:fill="FFFFFF"/>
        </w:rPr>
        <w:t>o</w:t>
      </w:r>
      <w:r w:rsidR="00A95131" w:rsidRPr="02FEA771">
        <w:rPr>
          <w:shd w:val="clear" w:color="auto" w:fill="FFFFFF"/>
        </w:rPr>
        <w:t>u</w:t>
      </w:r>
      <w:r w:rsidR="00A95131" w:rsidRPr="0DFCEDEE">
        <w:rPr>
          <w:rFonts w:eastAsiaTheme="minorEastAsia"/>
          <w:color w:val="000000" w:themeColor="text1"/>
        </w:rPr>
        <w:t>tline</w:t>
      </w:r>
      <w:r w:rsidR="00A95131" w:rsidRPr="02FEA771">
        <w:rPr>
          <w:shd w:val="clear" w:color="auto" w:fill="FFFFFF"/>
        </w:rPr>
        <w:t>s</w:t>
      </w:r>
      <w:r w:rsidR="02FEA771" w:rsidRPr="0DFCEDEE">
        <w:rPr>
          <w:rFonts w:eastAsiaTheme="minorEastAsia"/>
          <w:color w:val="000000" w:themeColor="text1"/>
        </w:rPr>
        <w:t xml:space="preserve"> the </w:t>
      </w:r>
      <w:r w:rsidR="67FA901C" w:rsidRPr="0DFCEDEE">
        <w:rPr>
          <w:rFonts w:eastAsiaTheme="minorEastAsia"/>
          <w:color w:val="000000" w:themeColor="text1"/>
          <w:shd w:val="clear" w:color="auto" w:fill="FFFFFF"/>
        </w:rPr>
        <w:t>compulsory practice</w:t>
      </w:r>
      <w:r w:rsidR="315851F4" w:rsidRPr="0DFCEDEE">
        <w:rPr>
          <w:rFonts w:eastAsiaTheme="minorEastAsia"/>
          <w:color w:val="000000" w:themeColor="text1"/>
          <w:shd w:val="clear" w:color="auto" w:fill="FFFFFF"/>
        </w:rPr>
        <w:t>-</w:t>
      </w:r>
      <w:r w:rsidR="4A1A10BA" w:rsidRPr="0DFCEDEE">
        <w:rPr>
          <w:rFonts w:eastAsiaTheme="minorEastAsia"/>
          <w:color w:val="000000" w:themeColor="text1"/>
          <w:shd w:val="clear" w:color="auto" w:fill="FFFFFF"/>
        </w:rPr>
        <w:t xml:space="preserve">based learning requirements and </w:t>
      </w:r>
      <w:r w:rsidR="315851F4" w:rsidRPr="0DFCEDEE">
        <w:rPr>
          <w:rFonts w:eastAsiaTheme="minorEastAsia"/>
          <w:color w:val="000000" w:themeColor="text1"/>
          <w:shd w:val="clear" w:color="auto" w:fill="FFFFFF"/>
        </w:rPr>
        <w:t xml:space="preserve">practical </w:t>
      </w:r>
      <w:r w:rsidR="336DA0CA" w:rsidRPr="0DFCEDEE">
        <w:rPr>
          <w:rFonts w:eastAsiaTheme="minorEastAsia"/>
          <w:color w:val="000000" w:themeColor="text1"/>
          <w:shd w:val="clear" w:color="auto" w:fill="FFFFFF"/>
        </w:rPr>
        <w:t>competency assessments.</w:t>
      </w:r>
      <w:r w:rsidR="213342BB" w:rsidRPr="0DFCEDEE">
        <w:rPr>
          <w:rFonts w:eastAsiaTheme="minorEastAsia"/>
          <w:color w:val="000000" w:themeColor="text1"/>
          <w:shd w:val="clear" w:color="auto" w:fill="FFFFFF"/>
        </w:rPr>
        <w:t xml:space="preserve"> </w:t>
      </w:r>
    </w:p>
    <w:p w14:paraId="5F9F81CE" w14:textId="339DEEFF" w:rsidR="000B4545" w:rsidRDefault="77EE0263" w:rsidP="3A65E998">
      <w:pPr>
        <w:spacing w:after="160" w:line="480" w:lineRule="auto"/>
        <w:jc w:val="both"/>
        <w:rPr>
          <w:rFonts w:eastAsiaTheme="minorEastAsia"/>
          <w:lang w:eastAsia="en-US"/>
        </w:rPr>
      </w:pPr>
      <w:r w:rsidRPr="51A7230D">
        <w:rPr>
          <w:rFonts w:eastAsiaTheme="minorEastAsia"/>
          <w:color w:val="000000" w:themeColor="text1"/>
        </w:rPr>
        <w:t>CEP</w:t>
      </w:r>
      <w:r w:rsidR="7E9881F1" w:rsidRPr="51A7230D">
        <w:rPr>
          <w:rFonts w:eastAsiaTheme="minorEastAsia"/>
          <w:color w:val="000000" w:themeColor="text1"/>
        </w:rPr>
        <w:t>-UK</w:t>
      </w:r>
      <w:r w:rsidR="00697222" w:rsidRPr="51A7230D" w:rsidDel="77EE0263">
        <w:rPr>
          <w:rFonts w:eastAsiaTheme="minorEastAsia"/>
          <w:color w:val="000000" w:themeColor="text1"/>
        </w:rPr>
        <w:t xml:space="preserve"> </w:t>
      </w:r>
      <w:r w:rsidRPr="51A7230D">
        <w:rPr>
          <w:rFonts w:eastAsiaTheme="minorEastAsia"/>
          <w:color w:val="000000" w:themeColor="text1"/>
        </w:rPr>
        <w:t>so</w:t>
      </w:r>
      <w:r w:rsidRPr="51A7230D">
        <w:rPr>
          <w:rFonts w:eastAsiaTheme="minorEastAsia"/>
          <w:lang w:eastAsia="en-US"/>
        </w:rPr>
        <w:t xml:space="preserve">ught </w:t>
      </w:r>
      <w:r w:rsidR="00697355" w:rsidRPr="51A7230D">
        <w:rPr>
          <w:rFonts w:eastAsiaTheme="minorEastAsia"/>
          <w:shd w:val="clear" w:color="auto" w:fill="FFFFFF"/>
          <w:lang w:eastAsia="en-US"/>
        </w:rPr>
        <w:t xml:space="preserve">consultation </w:t>
      </w:r>
      <w:r w:rsidR="00BB6A61" w:rsidRPr="51A7230D">
        <w:rPr>
          <w:rFonts w:eastAsiaTheme="minorEastAsia"/>
          <w:shd w:val="clear" w:color="auto" w:fill="FFFFFF"/>
          <w:lang w:eastAsia="en-US"/>
        </w:rPr>
        <w:t xml:space="preserve">and feedback </w:t>
      </w:r>
      <w:r w:rsidR="00697355" w:rsidRPr="51A7230D">
        <w:rPr>
          <w:rFonts w:eastAsiaTheme="minorEastAsia"/>
          <w:shd w:val="clear" w:color="auto" w:fill="FFFFFF"/>
          <w:lang w:eastAsia="en-US"/>
        </w:rPr>
        <w:t xml:space="preserve">with academics and practitioners in the field </w:t>
      </w:r>
      <w:r w:rsidR="003E5E72" w:rsidRPr="51A7230D">
        <w:rPr>
          <w:rFonts w:eastAsiaTheme="minorEastAsia"/>
          <w:shd w:val="clear" w:color="auto" w:fill="FFFFFF"/>
          <w:lang w:eastAsia="en-US"/>
        </w:rPr>
        <w:t xml:space="preserve">via </w:t>
      </w:r>
      <w:r w:rsidR="00697355" w:rsidRPr="51A7230D">
        <w:rPr>
          <w:rFonts w:eastAsiaTheme="minorEastAsia"/>
          <w:shd w:val="clear" w:color="auto" w:fill="FFFFFF"/>
          <w:lang w:eastAsia="en-US"/>
        </w:rPr>
        <w:t>an online survey</w:t>
      </w:r>
      <w:r w:rsidR="7D3EF687" w:rsidRPr="51A7230D">
        <w:rPr>
          <w:rFonts w:eastAsiaTheme="minorEastAsia"/>
          <w:shd w:val="clear" w:color="auto" w:fill="FFFFFF"/>
          <w:lang w:eastAsia="en-US"/>
        </w:rPr>
        <w:t xml:space="preserve"> before publishing </w:t>
      </w:r>
      <w:r w:rsidRPr="51A7230D">
        <w:rPr>
          <w:rFonts w:eastAsiaTheme="minorEastAsia"/>
          <w:color w:val="000000" w:themeColor="text1"/>
        </w:rPr>
        <w:t>the curriculum framework</w:t>
      </w:r>
      <w:r w:rsidR="00697355" w:rsidRPr="51A7230D">
        <w:rPr>
          <w:rFonts w:eastAsiaTheme="minorEastAsia"/>
          <w:shd w:val="clear" w:color="auto" w:fill="FFFFFF"/>
          <w:lang w:eastAsia="en-US"/>
        </w:rPr>
        <w:t xml:space="preserve">. </w:t>
      </w:r>
      <w:r w:rsidR="2E0279BF" w:rsidRPr="51A7230D">
        <w:rPr>
          <w:rFonts w:eastAsiaTheme="minorEastAsia"/>
          <w:shd w:val="clear" w:color="auto" w:fill="FFFFFF"/>
          <w:lang w:eastAsia="en-US"/>
        </w:rPr>
        <w:t>Respondents (n=31)</w:t>
      </w:r>
      <w:r w:rsidR="00697355" w:rsidRPr="51A7230D">
        <w:rPr>
          <w:rFonts w:eastAsiaTheme="minorEastAsia"/>
          <w:shd w:val="clear" w:color="auto" w:fill="FFFFFF"/>
          <w:lang w:eastAsia="en-US"/>
        </w:rPr>
        <w:t xml:space="preserve"> consisted of academics (65%), clinical exercise practitioners (19%), clinical exercise service leads (7%)</w:t>
      </w:r>
      <w:r w:rsidR="00697355" w:rsidRPr="51A7230D">
        <w:rPr>
          <w:rFonts w:eastAsiaTheme="minorEastAsia"/>
          <w:lang w:eastAsia="en-US"/>
        </w:rPr>
        <w:t>,</w:t>
      </w:r>
      <w:r w:rsidR="00697355" w:rsidRPr="51A7230D">
        <w:rPr>
          <w:rFonts w:eastAsiaTheme="minorEastAsia"/>
          <w:shd w:val="clear" w:color="auto" w:fill="FFFFFF"/>
          <w:lang w:eastAsia="en-US"/>
        </w:rPr>
        <w:t xml:space="preserve"> and other professional organisations (9%). </w:t>
      </w:r>
      <w:r w:rsidR="00697355" w:rsidRPr="51A7230D">
        <w:rPr>
          <w:rFonts w:eastAsiaTheme="minorEastAsia"/>
          <w:lang w:eastAsia="en-US"/>
        </w:rPr>
        <w:t xml:space="preserve">Around </w:t>
      </w:r>
      <w:r w:rsidR="00697355" w:rsidRPr="51A7230D">
        <w:rPr>
          <w:rFonts w:eastAsiaTheme="minorEastAsia"/>
          <w:shd w:val="clear" w:color="auto" w:fill="FFFFFF"/>
          <w:lang w:eastAsia="en-US"/>
        </w:rPr>
        <w:t>90% of respondents acknowledged that the curriculum framework content devised by CEP-UK met the standards required of a</w:t>
      </w:r>
      <w:r w:rsidR="004746FA" w:rsidRPr="51A7230D">
        <w:rPr>
          <w:rFonts w:eastAsiaTheme="minorEastAsia"/>
          <w:shd w:val="clear" w:color="auto" w:fill="FFFFFF"/>
          <w:lang w:eastAsia="en-US"/>
        </w:rPr>
        <w:t xml:space="preserve">n MSc </w:t>
      </w:r>
      <w:r w:rsidR="00697355" w:rsidRPr="51A7230D">
        <w:rPr>
          <w:rFonts w:eastAsiaTheme="minorEastAsia"/>
          <w:shd w:val="clear" w:color="auto" w:fill="FFFFFF"/>
          <w:lang w:eastAsia="en-US"/>
        </w:rPr>
        <w:t xml:space="preserve">level degree, with 94% identifying sufficient detail within the document to allow universities to </w:t>
      </w:r>
      <w:r w:rsidR="00697355" w:rsidRPr="51A7230D">
        <w:rPr>
          <w:rFonts w:eastAsiaTheme="minorEastAsia"/>
          <w:lang w:eastAsia="en-US"/>
        </w:rPr>
        <w:t xml:space="preserve">design and </w:t>
      </w:r>
      <w:r w:rsidR="00697355" w:rsidRPr="51A7230D">
        <w:rPr>
          <w:rFonts w:eastAsiaTheme="minorEastAsia"/>
          <w:shd w:val="clear" w:color="auto" w:fill="FFFFFF"/>
          <w:lang w:eastAsia="en-US"/>
        </w:rPr>
        <w:t>implement content within their postgraduate programs.</w:t>
      </w:r>
      <w:r w:rsidR="423455A4" w:rsidRPr="51A7230D">
        <w:rPr>
          <w:rFonts w:eastAsiaTheme="minorEastAsia"/>
          <w:shd w:val="clear" w:color="auto" w:fill="FFFFFF"/>
          <w:lang w:eastAsia="en-US"/>
        </w:rPr>
        <w:t xml:space="preserve"> </w:t>
      </w:r>
      <w:r w:rsidR="1F7A5981" w:rsidRPr="51A7230D">
        <w:rPr>
          <w:rFonts w:eastAsiaTheme="minorEastAsia"/>
          <w:shd w:val="clear" w:color="auto" w:fill="FFFFFF"/>
          <w:lang w:eastAsia="en-US"/>
        </w:rPr>
        <w:t>After acting on relevant feedback, t</w:t>
      </w:r>
      <w:r w:rsidR="423455A4" w:rsidRPr="51A7230D">
        <w:rPr>
          <w:rFonts w:eastAsiaTheme="minorEastAsia"/>
          <w:shd w:val="clear" w:color="auto" w:fill="FFFFFF"/>
          <w:lang w:eastAsia="en-US"/>
        </w:rPr>
        <w:t xml:space="preserve">he final </w:t>
      </w:r>
      <w:r w:rsidR="00B26176" w:rsidRPr="51A7230D">
        <w:rPr>
          <w:rFonts w:eastAsiaTheme="minorEastAsia"/>
          <w:shd w:val="clear" w:color="auto" w:fill="FFFFFF"/>
          <w:lang w:eastAsia="en-US"/>
        </w:rPr>
        <w:t>iteration</w:t>
      </w:r>
      <w:r w:rsidR="423455A4" w:rsidRPr="51A7230D">
        <w:rPr>
          <w:rFonts w:eastAsiaTheme="minorEastAsia"/>
          <w:shd w:val="clear" w:color="auto" w:fill="FFFFFF"/>
          <w:lang w:eastAsia="en-US"/>
        </w:rPr>
        <w:t xml:space="preserve"> of the curriculum framework </w:t>
      </w:r>
      <w:r w:rsidR="00B26176" w:rsidRPr="51A7230D">
        <w:rPr>
          <w:rFonts w:eastAsiaTheme="minorEastAsia"/>
          <w:shd w:val="clear" w:color="auto" w:fill="FFFFFF"/>
          <w:lang w:eastAsia="en-US"/>
        </w:rPr>
        <w:t xml:space="preserve">was presented at </w:t>
      </w:r>
      <w:r w:rsidR="00743A50" w:rsidRPr="51A7230D">
        <w:rPr>
          <w:rFonts w:eastAsiaTheme="minorEastAsia"/>
          <w:shd w:val="clear" w:color="auto" w:fill="FFFFFF"/>
          <w:lang w:eastAsia="en-US"/>
        </w:rPr>
        <w:t>a curriculum sharing event to disseminate this document to stakeholders with 80 attendees representing &gt;20 institutions from the UK</w:t>
      </w:r>
      <w:r w:rsidR="00B26176" w:rsidRPr="51A7230D">
        <w:rPr>
          <w:rFonts w:eastAsiaTheme="minorEastAsia"/>
          <w:shd w:val="clear" w:color="auto" w:fill="FFFFFF"/>
          <w:lang w:eastAsia="en-US"/>
        </w:rPr>
        <w:t xml:space="preserve">. </w:t>
      </w:r>
      <w:r w:rsidR="004746FA" w:rsidRPr="51A7230D">
        <w:rPr>
          <w:rFonts w:eastAsiaTheme="minorEastAsia"/>
          <w:shd w:val="clear" w:color="auto" w:fill="FFFFFF"/>
          <w:lang w:eastAsia="en-US"/>
        </w:rPr>
        <w:t xml:space="preserve">The curriculum framework document </w:t>
      </w:r>
      <w:r w:rsidR="423455A4" w:rsidRPr="51A7230D">
        <w:rPr>
          <w:rFonts w:eastAsiaTheme="minorEastAsia"/>
          <w:shd w:val="clear" w:color="auto" w:fill="FFFFFF"/>
          <w:lang w:eastAsia="en-US"/>
        </w:rPr>
        <w:t xml:space="preserve">was published </w:t>
      </w:r>
      <w:r w:rsidR="2E6CA73E" w:rsidRPr="51A7230D">
        <w:rPr>
          <w:rFonts w:eastAsiaTheme="minorEastAsia"/>
          <w:shd w:val="clear" w:color="auto" w:fill="FFFFFF"/>
          <w:lang w:eastAsia="en-US"/>
        </w:rPr>
        <w:t xml:space="preserve">on the CEP-UK website </w:t>
      </w:r>
      <w:r w:rsidR="3B9BC91A" w:rsidRPr="51A7230D">
        <w:rPr>
          <w:rFonts w:eastAsiaTheme="minorEastAsia"/>
          <w:shd w:val="clear" w:color="auto" w:fill="FFFFFF"/>
          <w:lang w:eastAsia="en-US"/>
        </w:rPr>
        <w:t>in May 2022</w:t>
      </w:r>
      <w:r w:rsidR="00942CC7" w:rsidRPr="51A7230D">
        <w:rPr>
          <w:rFonts w:eastAsiaTheme="minorEastAsia"/>
          <w:shd w:val="clear" w:color="auto" w:fill="FFFFFF"/>
          <w:lang w:eastAsia="en-US"/>
        </w:rPr>
        <w:t xml:space="preserve"> (Figure 1)</w:t>
      </w:r>
      <w:r w:rsidR="6A60BE6D" w:rsidRPr="51A7230D">
        <w:rPr>
          <w:rFonts w:eastAsiaTheme="minorEastAsia"/>
          <w:shd w:val="clear" w:color="auto" w:fill="FFFFFF"/>
          <w:lang w:eastAsia="en-US"/>
        </w:rPr>
        <w:t xml:space="preserve">. This document will be reviewed </w:t>
      </w:r>
      <w:r w:rsidR="2E32BCF4" w:rsidRPr="51A7230D">
        <w:rPr>
          <w:rFonts w:eastAsiaTheme="minorEastAsia"/>
          <w:shd w:val="clear" w:color="auto" w:fill="FFFFFF"/>
          <w:lang w:eastAsia="en-US"/>
        </w:rPr>
        <w:t xml:space="preserve">and updated </w:t>
      </w:r>
      <w:r w:rsidR="6A60BE6D" w:rsidRPr="51A7230D">
        <w:rPr>
          <w:rFonts w:eastAsiaTheme="minorEastAsia"/>
          <w:shd w:val="clear" w:color="auto" w:fill="FFFFFF"/>
          <w:lang w:eastAsia="en-US"/>
        </w:rPr>
        <w:t>after 3 years (May 2025).</w:t>
      </w:r>
    </w:p>
    <w:p w14:paraId="7DA310CE" w14:textId="2A865394" w:rsidR="00CB1662" w:rsidRDefault="00A70AF6" w:rsidP="00A70AF6">
      <w:pPr>
        <w:spacing w:after="160" w:line="480" w:lineRule="auto"/>
        <w:jc w:val="center"/>
      </w:pPr>
      <w:r>
        <w:t>INSERT FIGURE 1 HERE</w:t>
      </w:r>
    </w:p>
    <w:p w14:paraId="7F202316" w14:textId="65171449" w:rsidR="77EE0263" w:rsidRDefault="77EE0263" w:rsidP="77EE0263">
      <w:pPr>
        <w:spacing w:after="160" w:line="480" w:lineRule="auto"/>
        <w:jc w:val="both"/>
        <w:rPr>
          <w:rFonts w:eastAsiaTheme="minorEastAsia"/>
          <w:lang w:eastAsia="en-US"/>
        </w:rPr>
      </w:pPr>
    </w:p>
    <w:p w14:paraId="549DF77B" w14:textId="7FF9BDDF" w:rsidR="00080B17" w:rsidRPr="007F0FCD" w:rsidRDefault="77EE0263" w:rsidP="3593305F">
      <w:pPr>
        <w:pStyle w:val="ListParagraph"/>
        <w:keepNext/>
        <w:numPr>
          <w:ilvl w:val="0"/>
          <w:numId w:val="7"/>
        </w:numPr>
        <w:spacing w:line="480" w:lineRule="auto"/>
        <w:jc w:val="both"/>
        <w:rPr>
          <w:rFonts w:ascii="Times New Roman" w:hAnsi="Times New Roman" w:cs="Times New Roman"/>
          <w:b/>
          <w:bCs/>
          <w:sz w:val="24"/>
          <w:szCs w:val="24"/>
        </w:rPr>
      </w:pPr>
      <w:r w:rsidRPr="007F0FCD">
        <w:rPr>
          <w:rFonts w:ascii="Times New Roman" w:hAnsi="Times New Roman" w:cs="Times New Roman"/>
          <w:b/>
          <w:bCs/>
          <w:sz w:val="24"/>
          <w:szCs w:val="24"/>
        </w:rPr>
        <w:t>Registration</w:t>
      </w:r>
    </w:p>
    <w:p w14:paraId="6089138F" w14:textId="0CC0901B" w:rsidR="00EB6418" w:rsidRDefault="0DFCEDEE" w:rsidP="0DFCEDEE">
      <w:pPr>
        <w:spacing w:after="160" w:line="480" w:lineRule="auto"/>
        <w:jc w:val="both"/>
      </w:pPr>
      <w:r w:rsidRPr="007F0FCD">
        <w:rPr>
          <w:b/>
          <w:bCs/>
        </w:rPr>
        <w:t xml:space="preserve">Equivalence pathway to registration:  </w:t>
      </w:r>
      <w:r w:rsidR="00923486" w:rsidRPr="007F0FCD">
        <w:t>Prior to registration, unregulated Clinical Exercise Physiologists have been working across public and private sectors within clinical exercise services (~890) in the UK for over 25 years</w:t>
      </w:r>
      <w:r w:rsidR="00DC3BEC" w:rsidRPr="007F0FCD">
        <w:t xml:space="preserve"> [8, 21]</w:t>
      </w:r>
      <w:r w:rsidR="00923486" w:rsidRPr="007F0FCD">
        <w:t>. These individuals identified themselves by various</w:t>
      </w:r>
      <w:r w:rsidR="00923486" w:rsidRPr="007F0FCD">
        <w:rPr>
          <w:b/>
          <w:bCs/>
        </w:rPr>
        <w:t xml:space="preserve"> </w:t>
      </w:r>
      <w:r w:rsidRPr="007F0FCD">
        <w:t>titles (</w:t>
      </w:r>
      <w:r w:rsidR="002F6F89" w:rsidRPr="007F0FCD">
        <w:t xml:space="preserve">e.g., </w:t>
      </w:r>
      <w:r w:rsidRPr="007F0FCD">
        <w:t>exercise physiologists, exercise scientists, sport and exercise scientists, exercise specialists and advanced exercise instructors)</w:t>
      </w:r>
      <w:r w:rsidR="002F318B" w:rsidRPr="007F0FCD">
        <w:t xml:space="preserve"> and </w:t>
      </w:r>
      <w:r w:rsidRPr="007F0FCD">
        <w:t>h</w:t>
      </w:r>
      <w:r w:rsidR="002F318B" w:rsidRPr="007F0FCD">
        <w:t>eld</w:t>
      </w:r>
      <w:r w:rsidRPr="007F0FCD">
        <w:t xml:space="preserve"> a variety of qualifications</w:t>
      </w:r>
      <w:r w:rsidR="004742D0" w:rsidRPr="007F0FCD">
        <w:t xml:space="preserve"> [8, 21]. </w:t>
      </w:r>
      <w:r w:rsidRPr="007F0FCD">
        <w:t xml:space="preserve">It was apparent from the previous audit of clinical exercise services </w:t>
      </w:r>
      <w:r w:rsidRPr="007F0FCD">
        <w:rPr>
          <w:color w:val="2B579A"/>
        </w:rPr>
        <w:fldChar w:fldCharType="begin"/>
      </w:r>
      <w:r w:rsidR="00CD522D">
        <w:rPr>
          <w:color w:val="2B579A"/>
        </w:rPr>
        <w:instrText xml:space="preserve"> ADDIN EN.CITE &lt;EndNote&gt;&lt;Cite&gt;&lt;Author&gt;Crozier&lt;/Author&gt;&lt;Year&gt;2022&lt;/Year&gt;&lt;RecNum&gt;1&lt;/RecNum&gt;&lt;DisplayText&gt;(8)&lt;/DisplayText&gt;&lt;record&gt;&lt;rec-number&gt;1&lt;/rec-number&gt;&lt;foreign-keys&gt;&lt;key app="EN" db-id="fvatatzzldsedre0xtjpd0af2v9epexdtr0f" timestamp="1665414247"&gt;1&lt;/key&gt;&lt;/foreign-keys&gt;&lt;ref-type name="Journal Article"&gt;17&lt;/ref-type&gt;&lt;contributors&gt;&lt;authors&gt;&lt;author&gt;Crozier, Anthony&lt;/author&gt;&lt;author&gt;Watson, Paula Mary&lt;/author&gt;&lt;author&gt;Graves, Lee EF&lt;/author&gt;&lt;author&gt;George, Keith&lt;/author&gt;&lt;author&gt;Naylor, Louise&lt;/author&gt;&lt;author&gt;Green, Daniel J&lt;/author&gt;&lt;author&gt;Rosenberg, Michael&lt;/author&gt;&lt;author&gt;Jones, Helen&lt;/author&gt;&lt;/authors&gt;&lt;/contributors&gt;&lt;titles&gt;&lt;title&gt;Clinical exercise provision in the UK: comparison of staff job titles, roles and qualifications across five specialised exercise services&lt;/title&gt;&lt;secondary-title&gt;BMJ open sport &amp;amp; exercise medicine&lt;/secondary-title&gt;&lt;/titles&gt;&lt;periodical&gt;&lt;full-title&gt;BMJ open sport &amp;amp; exercise medicine&lt;/full-title&gt;&lt;/periodical&gt;&lt;pages&gt;e001152&lt;/pages&gt;&lt;volume&gt;8&lt;/volume&gt;&lt;number&gt;1&lt;/number&gt;&lt;dates&gt;&lt;year&gt;2022&lt;/year&gt;&lt;/dates&gt;&lt;isbn&gt;2055-7647&lt;/isbn&gt;&lt;urls&gt;&lt;/urls&gt;&lt;/record&gt;&lt;/Cite&gt;&lt;/EndNote&gt;</w:instrText>
      </w:r>
      <w:r w:rsidRPr="007F0FCD">
        <w:rPr>
          <w:color w:val="2B579A"/>
        </w:rPr>
        <w:fldChar w:fldCharType="separate"/>
      </w:r>
      <w:r w:rsidR="00CD522D" w:rsidRPr="00CD522D">
        <w:rPr>
          <w:noProof/>
        </w:rPr>
        <w:t>(8)</w:t>
      </w:r>
      <w:r w:rsidRPr="007F0FCD">
        <w:rPr>
          <w:color w:val="2B579A"/>
        </w:rPr>
        <w:fldChar w:fldCharType="end"/>
      </w:r>
      <w:r w:rsidRPr="007F0FCD">
        <w:t xml:space="preserve"> that many of these</w:t>
      </w:r>
      <w:r w:rsidRPr="007F0FCD">
        <w:rPr>
          <w:b/>
          <w:bCs/>
        </w:rPr>
        <w:t xml:space="preserve"> </w:t>
      </w:r>
      <w:r w:rsidRPr="007F0FCD">
        <w:t>individuals possessed associated undergraduate degrees (e.g., Sport and</w:t>
      </w:r>
      <w:r>
        <w:t xml:space="preserve"> Exercise Sciences) and post-graduate degrees (e.g., Exercise Science) and/or vocational qualifications (e.g., advanced exercise instructor in cardiac rehabilitation), together with years of hands-on practical experience that would likely meet the required standards to become a registered  </w:t>
      </w:r>
      <w:r w:rsidRPr="6B21E994">
        <w:rPr>
          <w:rFonts w:eastAsiaTheme="minorEastAsia"/>
          <w:color w:val="000000" w:themeColor="text1"/>
        </w:rPr>
        <w:t>Clinical Exercise Physiologist</w:t>
      </w:r>
      <w:r>
        <w:t xml:space="preserve">s </w:t>
      </w:r>
      <w:r w:rsidRPr="6B21E994">
        <w:rPr>
          <w:rFonts w:eastAsia="Times New Roman"/>
        </w:rPr>
        <w:t>(Figure 2)</w:t>
      </w:r>
      <w:r>
        <w:t>. It was therefore necessary to develop a pathway for</w:t>
      </w:r>
      <w:r w:rsidRPr="6B21E994">
        <w:rPr>
          <w:b/>
          <w:bCs/>
        </w:rPr>
        <w:t xml:space="preserve"> </w:t>
      </w:r>
      <w:r>
        <w:t xml:space="preserve">these individuals to become registered. </w:t>
      </w:r>
    </w:p>
    <w:p w14:paraId="639D3C38" w14:textId="25D63C3D" w:rsidR="00C76A41" w:rsidRPr="00D5760E" w:rsidRDefault="70058867" w:rsidP="0DFCEDEE">
      <w:pPr>
        <w:spacing w:after="160" w:line="480" w:lineRule="auto"/>
        <w:jc w:val="both"/>
        <w:rPr>
          <w:rFonts w:eastAsia="Times New Roman"/>
          <w:color w:val="0C192A"/>
        </w:rPr>
      </w:pPr>
      <w:r>
        <w:t xml:space="preserve">CEP-UK </w:t>
      </w:r>
      <w:r w:rsidR="53579097">
        <w:t xml:space="preserve">used the </w:t>
      </w:r>
      <w:r w:rsidR="4CB9F088">
        <w:t>content within the</w:t>
      </w:r>
      <w:r w:rsidR="0A466607" w:rsidDel="77EE0263">
        <w:t xml:space="preserve"> </w:t>
      </w:r>
      <w:r w:rsidR="53579097" w:rsidRPr="41181CA8">
        <w:rPr>
          <w:rFonts w:eastAsiaTheme="minorEastAsia"/>
          <w:color w:val="000000" w:themeColor="text1"/>
          <w:shd w:val="clear" w:color="auto" w:fill="FFFFFF"/>
        </w:rPr>
        <w:t>curriculum framework and scope of practice</w:t>
      </w:r>
      <w:r w:rsidR="4CB9F088" w:rsidRPr="41181CA8">
        <w:rPr>
          <w:rFonts w:eastAsiaTheme="minorEastAsia"/>
          <w:color w:val="000000" w:themeColor="text1"/>
          <w:shd w:val="clear" w:color="auto" w:fill="FFFFFF"/>
        </w:rPr>
        <w:t xml:space="preserve"> to create a</w:t>
      </w:r>
      <w:r w:rsidR="190DC487" w:rsidRPr="41181CA8">
        <w:rPr>
          <w:rFonts w:eastAsiaTheme="minorEastAsia"/>
          <w:color w:val="000000" w:themeColor="text1"/>
          <w:shd w:val="clear" w:color="auto" w:fill="FFFFFF"/>
        </w:rPr>
        <w:t xml:space="preserve"> template </w:t>
      </w:r>
      <w:r w:rsidR="4CB9F088" w:rsidRPr="41181CA8">
        <w:rPr>
          <w:rFonts w:eastAsiaTheme="minorEastAsia"/>
          <w:color w:val="000000" w:themeColor="text1"/>
          <w:shd w:val="clear" w:color="auto" w:fill="FFFFFF"/>
        </w:rPr>
        <w:t xml:space="preserve">application form </w:t>
      </w:r>
      <w:r w:rsidR="190DC487" w:rsidRPr="41181CA8">
        <w:rPr>
          <w:rFonts w:eastAsiaTheme="minorEastAsia"/>
          <w:color w:val="000000" w:themeColor="text1"/>
          <w:shd w:val="clear" w:color="auto" w:fill="FFFFFF"/>
        </w:rPr>
        <w:t>to allow these professionals t</w:t>
      </w:r>
      <w:r w:rsidR="11E6618D" w:rsidRPr="41181CA8">
        <w:rPr>
          <w:rFonts w:eastAsiaTheme="minorEastAsia"/>
          <w:color w:val="000000" w:themeColor="text1"/>
          <w:shd w:val="clear" w:color="auto" w:fill="FFFFFF"/>
        </w:rPr>
        <w:t>o display their knowled</w:t>
      </w:r>
      <w:r w:rsidR="40CEB7F8" w:rsidRPr="41181CA8">
        <w:rPr>
          <w:rFonts w:eastAsiaTheme="minorEastAsia"/>
          <w:color w:val="000000" w:themeColor="text1"/>
          <w:shd w:val="clear" w:color="auto" w:fill="FFFFFF"/>
        </w:rPr>
        <w:t>ge</w:t>
      </w:r>
      <w:r w:rsidR="1064CE19" w:rsidRPr="41181CA8">
        <w:rPr>
          <w:rFonts w:eastAsiaTheme="minorEastAsia"/>
          <w:color w:val="000000" w:themeColor="text1"/>
          <w:shd w:val="clear" w:color="auto" w:fill="FFFFFF"/>
        </w:rPr>
        <w:t>, skills</w:t>
      </w:r>
      <w:r w:rsidR="009B0CF2" w:rsidRPr="41181CA8">
        <w:rPr>
          <w:rFonts w:eastAsiaTheme="minorEastAsia"/>
          <w:color w:val="000000" w:themeColor="text1"/>
          <w:shd w:val="clear" w:color="auto" w:fill="FFFFFF"/>
        </w:rPr>
        <w:t>, behaviours</w:t>
      </w:r>
      <w:r w:rsidR="1064CE19" w:rsidRPr="41181CA8">
        <w:rPr>
          <w:rFonts w:eastAsiaTheme="minorEastAsia"/>
          <w:color w:val="000000" w:themeColor="text1"/>
          <w:shd w:val="clear" w:color="auto" w:fill="FFFFFF"/>
        </w:rPr>
        <w:t xml:space="preserve"> and experience</w:t>
      </w:r>
      <w:r w:rsidR="40CEB7F8">
        <w:t xml:space="preserve">. </w:t>
      </w:r>
      <w:r w:rsidR="02FEA771">
        <w:t xml:space="preserve">The regulator (at that time the </w:t>
      </w:r>
      <w:r w:rsidR="00407976">
        <w:t xml:space="preserve">RCCP) submitted a change notification form to the PSA </w:t>
      </w:r>
      <w:r w:rsidR="008C5F18">
        <w:t xml:space="preserve">requesting the addition of Clinical Exercise Physiology to their </w:t>
      </w:r>
      <w:r w:rsidR="00866E0A">
        <w:t>PSA</w:t>
      </w:r>
      <w:r w:rsidR="00A33302">
        <w:t xml:space="preserve"> </w:t>
      </w:r>
      <w:r w:rsidR="02FEA771">
        <w:t>accredited</w:t>
      </w:r>
      <w:r w:rsidR="006D6981">
        <w:t xml:space="preserve"> </w:t>
      </w:r>
      <w:r w:rsidR="02FEA771">
        <w:t>register</w:t>
      </w:r>
      <w:r w:rsidR="006D6981">
        <w:t>. In Au</w:t>
      </w:r>
      <w:r w:rsidR="00000044">
        <w:t>gust 2021</w:t>
      </w:r>
      <w:r w:rsidR="006D6981">
        <w:t xml:space="preserve">, the PSA accepted </w:t>
      </w:r>
      <w:r w:rsidR="007F3194">
        <w:t xml:space="preserve">the addition of </w:t>
      </w:r>
      <w:r w:rsidR="0DFCEDEE" w:rsidRPr="41181CA8">
        <w:rPr>
          <w:rFonts w:eastAsiaTheme="minorEastAsia"/>
          <w:color w:val="000000" w:themeColor="text1"/>
        </w:rPr>
        <w:t xml:space="preserve">Clinical Exercise </w:t>
      </w:r>
      <w:r w:rsidR="0DFCEDEE" w:rsidRPr="007F0FCD">
        <w:rPr>
          <w:rFonts w:eastAsiaTheme="minorEastAsia"/>
          <w:color w:val="000000" w:themeColor="text1"/>
        </w:rPr>
        <w:t>Physiologist</w:t>
      </w:r>
      <w:r w:rsidR="0DFCEDEE" w:rsidRPr="007F0FCD">
        <w:t>s</w:t>
      </w:r>
      <w:r w:rsidR="007F3194" w:rsidRPr="007F0FCD">
        <w:t xml:space="preserve"> and the</w:t>
      </w:r>
      <w:r w:rsidR="00F4547E" w:rsidRPr="007F0FCD">
        <w:t xml:space="preserve"> </w:t>
      </w:r>
      <w:r w:rsidR="00976CE9" w:rsidRPr="007F0FCD">
        <w:t xml:space="preserve">clinical exercise physiology </w:t>
      </w:r>
      <w:r w:rsidR="00F4547E" w:rsidRPr="007F0FCD">
        <w:t xml:space="preserve">equivalence </w:t>
      </w:r>
      <w:r w:rsidR="02FEA771" w:rsidRPr="007F0FCD">
        <w:t>pathway was opened in Dec</w:t>
      </w:r>
      <w:r w:rsidR="007450D4" w:rsidRPr="007F0FCD">
        <w:t>ember</w:t>
      </w:r>
      <w:r w:rsidR="02FEA771" w:rsidRPr="007F0FCD">
        <w:t xml:space="preserve"> 2021. This was effectively</w:t>
      </w:r>
      <w:r w:rsidR="02FEA771" w:rsidRPr="0DFCEDEE">
        <w:t xml:space="preserve"> the timepoint at which </w:t>
      </w:r>
      <w:r w:rsidR="0DFCEDEE" w:rsidRPr="41181CA8">
        <w:rPr>
          <w:rFonts w:eastAsiaTheme="minorEastAsia"/>
          <w:color w:val="000000" w:themeColor="text1"/>
        </w:rPr>
        <w:t>Clinical Exercise Physiologist</w:t>
      </w:r>
      <w:r w:rsidR="0DFCEDEE">
        <w:t>s</w:t>
      </w:r>
      <w:r w:rsidR="02FEA771" w:rsidRPr="0DFCEDEE">
        <w:rPr>
          <w:rFonts w:eastAsia="Times New Roman"/>
        </w:rPr>
        <w:t xml:space="preserve"> </w:t>
      </w:r>
      <w:r w:rsidR="00C76A41" w:rsidRPr="0DFCEDEE">
        <w:t xml:space="preserve">became </w:t>
      </w:r>
      <w:r w:rsidR="00976CE9">
        <w:t xml:space="preserve">a </w:t>
      </w:r>
      <w:r w:rsidR="00C76A41" w:rsidRPr="0DFCEDEE">
        <w:t xml:space="preserve">recognised and regulated health professionals in the UK. </w:t>
      </w:r>
      <w:r w:rsidR="00C76A41" w:rsidRPr="02FEA771">
        <w:rPr>
          <w:rFonts w:eastAsia="Times New Roman"/>
          <w:color w:val="0C192A"/>
        </w:rPr>
        <w:t xml:space="preserve">For an applicant to be successfully registered via the equivalence </w:t>
      </w:r>
      <w:r w:rsidR="00C65BD3">
        <w:rPr>
          <w:rFonts w:eastAsia="Times New Roman"/>
          <w:color w:val="0C192A"/>
        </w:rPr>
        <w:t>pathway</w:t>
      </w:r>
      <w:r w:rsidR="00C76A41" w:rsidRPr="02FEA771">
        <w:rPr>
          <w:rFonts w:eastAsia="Times New Roman"/>
          <w:color w:val="0C192A"/>
        </w:rPr>
        <w:t xml:space="preserve">, they need to have completed 6 years of training/work experience across education or clinical exercise settings. One </w:t>
      </w:r>
      <w:r w:rsidR="00C76A41" w:rsidRPr="0DFCEDEE">
        <w:rPr>
          <w:rFonts w:eastAsia="Times New Roman"/>
          <w:color w:val="0C192A"/>
        </w:rPr>
        <w:t>option</w:t>
      </w:r>
      <w:r w:rsidR="00C76A41" w:rsidRPr="02FEA771">
        <w:rPr>
          <w:rFonts w:eastAsia="Times New Roman"/>
          <w:color w:val="0C192A"/>
        </w:rPr>
        <w:t xml:space="preserve"> to fulfil this criterion is an undergraduate degree in a sport and exercise science-related subject, plus 3</w:t>
      </w:r>
      <w:r w:rsidR="00C76A41" w:rsidRPr="0DFCEDEE">
        <w:rPr>
          <w:rFonts w:eastAsia="Times New Roman"/>
          <w:b/>
          <w:bCs/>
          <w:color w:val="0C192A"/>
        </w:rPr>
        <w:t xml:space="preserve"> </w:t>
      </w:r>
      <w:r w:rsidR="00C76A41" w:rsidRPr="02FEA771">
        <w:rPr>
          <w:rFonts w:eastAsia="Times New Roman"/>
          <w:color w:val="0C192A"/>
        </w:rPr>
        <w:t xml:space="preserve">years of experience and training in the delivery of clinical exercise covering all the pathologies outlined in the CEP-UK scope of practice. A second </w:t>
      </w:r>
      <w:r w:rsidR="00C76A41" w:rsidRPr="0DFCEDEE">
        <w:rPr>
          <w:rFonts w:eastAsia="Times New Roman"/>
          <w:color w:val="0C192A"/>
        </w:rPr>
        <w:t>option</w:t>
      </w:r>
      <w:r w:rsidR="00C76A41" w:rsidRPr="02FEA771">
        <w:rPr>
          <w:rFonts w:eastAsia="Times New Roman"/>
          <w:color w:val="0C192A"/>
        </w:rPr>
        <w:t xml:space="preserve"> is an undergraduate degree, supplemented by a postgraduate degree in clinical exercise physiology or equivalent, and then 2</w:t>
      </w:r>
      <w:r w:rsidR="00C76A41" w:rsidRPr="0DFCEDEE">
        <w:rPr>
          <w:rFonts w:eastAsia="Times New Roman"/>
          <w:b/>
          <w:bCs/>
          <w:color w:val="0C192A"/>
        </w:rPr>
        <w:t xml:space="preserve"> </w:t>
      </w:r>
      <w:r w:rsidR="00C76A41" w:rsidRPr="02FEA771">
        <w:rPr>
          <w:rFonts w:eastAsia="Times New Roman"/>
          <w:color w:val="0C192A"/>
        </w:rPr>
        <w:t>years of experience and training in the delivery of clinical exercise. In both options, applicants must display knowledge and experience in all pathologies within the CEP-UK scope of practice. Qualifications are required to support applications, alongside current employer references, work history and an overview of an applicant’s knowledge, skills and work experience across each of the CEP-UK curriculum standards. For each pathology/ long-term condition, applicants need to demonstrate their competency in</w:t>
      </w:r>
      <w:r w:rsidR="00445930" w:rsidRPr="007F0FCD">
        <w:rPr>
          <w:rFonts w:eastAsia="Times New Roman"/>
          <w:color w:val="0C192A"/>
        </w:rPr>
        <w:t>:</w:t>
      </w:r>
      <w:r w:rsidR="00C76A41" w:rsidRPr="007F0FCD">
        <w:rPr>
          <w:rFonts w:eastAsia="Times New Roman"/>
          <w:color w:val="0C192A"/>
        </w:rPr>
        <w:t xml:space="preserve"> pathophysiology, screening and risk assessment, designing an exercise intervention, exercise delivery</w:t>
      </w:r>
      <w:r w:rsidR="00C76A41" w:rsidRPr="02FEA771">
        <w:rPr>
          <w:rFonts w:eastAsia="Times New Roman"/>
          <w:color w:val="0C192A"/>
        </w:rPr>
        <w:t xml:space="preserve"> and behaviour change and communication</w:t>
      </w:r>
      <w:r w:rsidR="00C76A41" w:rsidRPr="0DFCEDEE">
        <w:rPr>
          <w:rFonts w:eastAsia="Times New Roman"/>
          <w:color w:val="0C192A"/>
        </w:rPr>
        <w:t xml:space="preserve">.  </w:t>
      </w:r>
      <w:r w:rsidR="00C76A41" w:rsidRPr="02FEA771">
        <w:rPr>
          <w:rFonts w:eastAsia="Times New Roman"/>
          <w:color w:val="0C192A"/>
        </w:rPr>
        <w:t>Additionally,</w:t>
      </w:r>
      <w:r w:rsidR="00C76A41" w:rsidRPr="02FEA771">
        <w:rPr>
          <w:rFonts w:eastAsia="Times New Roman"/>
          <w:b/>
          <w:bCs/>
          <w:color w:val="0C192A"/>
        </w:rPr>
        <w:t xml:space="preserve"> </w:t>
      </w:r>
      <w:r w:rsidR="00C76A41" w:rsidRPr="02FEA771">
        <w:rPr>
          <w:rFonts w:eastAsia="Times New Roman"/>
          <w:color w:val="0C192A"/>
        </w:rPr>
        <w:t>an</w:t>
      </w:r>
      <w:r w:rsidR="00C76A41" w:rsidRPr="0DFCEDEE">
        <w:rPr>
          <w:rFonts w:eastAsia="Times New Roman"/>
          <w:b/>
          <w:bCs/>
          <w:color w:val="0C192A"/>
        </w:rPr>
        <w:t xml:space="preserve"> </w:t>
      </w:r>
      <w:r w:rsidR="00C76A41" w:rsidRPr="02FEA771">
        <w:rPr>
          <w:rFonts w:eastAsia="Times New Roman"/>
          <w:color w:val="0C192A"/>
        </w:rPr>
        <w:t>applicant is required to</w:t>
      </w:r>
      <w:r w:rsidR="0DFCEDEE" w:rsidRPr="0DFCEDEE">
        <w:rPr>
          <w:rFonts w:eastAsia="Times New Roman"/>
          <w:color w:val="0C192A"/>
        </w:rPr>
        <w:t xml:space="preserve"> provide evidence of professional indemnity insurance and public liability insurance to access the register (either via employer or personal indemnity insurance).</w:t>
      </w:r>
    </w:p>
    <w:p w14:paraId="221C2263" w14:textId="7BF6BF45" w:rsidR="00C76A41" w:rsidRDefault="00C76A41" w:rsidP="00C76A41">
      <w:pPr>
        <w:pStyle w:val="ListParagraph"/>
        <w:spacing w:line="480" w:lineRule="auto"/>
        <w:jc w:val="both"/>
      </w:pPr>
    </w:p>
    <w:p w14:paraId="2C5FF4FA" w14:textId="176AEC45" w:rsidR="00C76A41" w:rsidRPr="0015681B" w:rsidRDefault="0015681B" w:rsidP="0015681B">
      <w:pPr>
        <w:pStyle w:val="ListParagraph"/>
        <w:spacing w:line="480" w:lineRule="auto"/>
        <w:jc w:val="center"/>
        <w:rPr>
          <w:rFonts w:ascii="Times New Roman" w:eastAsiaTheme="minorEastAsia" w:hAnsi="Times New Roman" w:cs="Times New Roman"/>
          <w:sz w:val="24"/>
          <w:szCs w:val="24"/>
        </w:rPr>
      </w:pPr>
      <w:r w:rsidRPr="0015681B">
        <w:rPr>
          <w:rFonts w:ascii="Times New Roman" w:hAnsi="Times New Roman" w:cs="Times New Roman"/>
          <w:color w:val="000000" w:themeColor="text1"/>
          <w:sz w:val="24"/>
          <w:szCs w:val="24"/>
          <w:shd w:val="clear" w:color="auto" w:fill="FFFFFF"/>
        </w:rPr>
        <w:t>INSERT FIGURE 2 HERE</w:t>
      </w:r>
    </w:p>
    <w:p w14:paraId="3DAF42DA" w14:textId="0FB7BE07" w:rsidR="77EE0263" w:rsidRDefault="77EE0263" w:rsidP="77EE0263">
      <w:pPr>
        <w:spacing w:after="160" w:line="480" w:lineRule="auto"/>
        <w:jc w:val="both"/>
      </w:pPr>
    </w:p>
    <w:p w14:paraId="29211AB1" w14:textId="294C5342" w:rsidR="00881B6B" w:rsidRDefault="41181CA8" w:rsidP="0DFCEDEE">
      <w:pPr>
        <w:keepNext/>
        <w:spacing w:after="160" w:line="480" w:lineRule="auto"/>
        <w:jc w:val="both"/>
      </w:pPr>
      <w:r w:rsidRPr="41181CA8">
        <w:rPr>
          <w:b/>
          <w:bCs/>
        </w:rPr>
        <w:t xml:space="preserve">Scrutineer training and application assessment: </w:t>
      </w:r>
      <w:r>
        <w:t xml:space="preserve">A requirement for the accredited register was to appoint application scrutineers for the assessment of equivalence applications. Scrutineers were selected from the CEP-UK steering group based on their ability to become registered </w:t>
      </w:r>
      <w:r w:rsidRPr="41181CA8">
        <w:rPr>
          <w:rFonts w:eastAsiaTheme="minorEastAsia"/>
          <w:color w:val="000000" w:themeColor="text1"/>
        </w:rPr>
        <w:t>Clinical Exercise Physiologist</w:t>
      </w:r>
      <w:r>
        <w:t xml:space="preserve">s themselves through the equivalence pathway process and satisfactory compliance to the scrutineer role description. Scrutineers undertook an onboarding process whereby they underwent training in application assessment, including group workshops, consensus agreement regarding application merit and quality assurance checks through the process of auditing all assessments during the initial phase of equivalence. In-depth training was given concerning the criteria for acceptance for applicants, including qualifications, experience and coverage of core competencies, alongside application/document completion and potential outcomes of any application (accept, request further information, reject or assessor review for additional assessment). The target for assessment completion is 28 days from receipt of any application. </w:t>
      </w:r>
    </w:p>
    <w:p w14:paraId="6B7F602E" w14:textId="2E140A8D" w:rsidR="00194530" w:rsidRDefault="41181CA8" w:rsidP="0DFCEDEE">
      <w:pPr>
        <w:spacing w:after="160" w:line="480" w:lineRule="auto"/>
        <w:rPr>
          <w:rFonts w:eastAsia="Times New Roman"/>
          <w:color w:val="0C192A"/>
        </w:rPr>
      </w:pPr>
      <w:r w:rsidRPr="41181CA8">
        <w:rPr>
          <w:rFonts w:eastAsiaTheme="minorEastAsia"/>
          <w:b/>
          <w:bCs/>
          <w:lang w:eastAsia="en-US"/>
        </w:rPr>
        <w:t xml:space="preserve">Graduate route to registration through AHCS* accreditation from January 2023: </w:t>
      </w:r>
      <w:r w:rsidRPr="41181CA8">
        <w:rPr>
          <w:rFonts w:eastAsiaTheme="minorEastAsia"/>
          <w:lang w:eastAsia="en-US"/>
        </w:rPr>
        <w:t xml:space="preserve">The CEP-UK curriculum framework and scope of practice alongside the AHCS Practitioner </w:t>
      </w:r>
      <w:proofErr w:type="spellStart"/>
      <w:r w:rsidRPr="41181CA8">
        <w:rPr>
          <w:rFonts w:eastAsiaTheme="minorEastAsia"/>
          <w:lang w:eastAsia="en-US"/>
        </w:rPr>
        <w:t>SoP</w:t>
      </w:r>
      <w:proofErr w:type="spellEnd"/>
      <w:r w:rsidRPr="41181CA8">
        <w:rPr>
          <w:rFonts w:eastAsiaTheme="minorEastAsia"/>
          <w:lang w:eastAsia="en-US"/>
        </w:rPr>
        <w:t xml:space="preserve"> and AHCS GSP standards are collectively used by the AHCS to assess </w:t>
      </w:r>
      <w:r w:rsidR="00EE3E39" w:rsidRPr="007F0FCD">
        <w:rPr>
          <w:rFonts w:eastAsiaTheme="minorEastAsia"/>
          <w:lang w:eastAsia="en-US"/>
        </w:rPr>
        <w:t>MSc</w:t>
      </w:r>
      <w:r w:rsidRPr="007F0FCD">
        <w:rPr>
          <w:rFonts w:eastAsiaTheme="minorEastAsia"/>
          <w:lang w:eastAsia="en-US"/>
        </w:rPr>
        <w:t xml:space="preserve"> degree</w:t>
      </w:r>
      <w:r w:rsidRPr="41181CA8">
        <w:rPr>
          <w:rFonts w:eastAsiaTheme="minorEastAsia"/>
          <w:lang w:eastAsia="en-US"/>
        </w:rPr>
        <w:t xml:space="preserve"> courses for accreditation. CEP-UK held a curriculum sharing event in September 2022 to help</w:t>
      </w:r>
      <w:r w:rsidRPr="41181CA8">
        <w:rPr>
          <w:rFonts w:eastAsiaTheme="minorEastAsia"/>
          <w:b/>
          <w:bCs/>
          <w:lang w:eastAsia="en-US"/>
        </w:rPr>
        <w:t xml:space="preserve"> </w:t>
      </w:r>
      <w:r w:rsidRPr="41181CA8">
        <w:rPr>
          <w:rFonts w:eastAsiaTheme="minorEastAsia"/>
          <w:lang w:eastAsia="en-US"/>
        </w:rPr>
        <w:t>University programme teams</w:t>
      </w:r>
      <w:r w:rsidRPr="41181CA8">
        <w:rPr>
          <w:rFonts w:eastAsiaTheme="minorEastAsia"/>
          <w:b/>
          <w:bCs/>
          <w:lang w:eastAsia="en-US"/>
        </w:rPr>
        <w:t xml:space="preserve"> </w:t>
      </w:r>
      <w:r w:rsidRPr="41181CA8">
        <w:rPr>
          <w:rFonts w:eastAsiaTheme="minorEastAsia"/>
          <w:lang w:eastAsia="en-US"/>
        </w:rPr>
        <w:t>understand the requirements for accreditation, share ideas on how to deliver a Clinical Exercise Physiology MSc programme as well as meeting clinical and practical requirements. The AHCS opened the graduate route in January 2023 for</w:t>
      </w:r>
      <w:r w:rsidRPr="41181CA8">
        <w:rPr>
          <w:rFonts w:eastAsia="Times New Roman"/>
          <w:color w:val="0C192A"/>
        </w:rPr>
        <w:t xml:space="preserve"> MSc degree programmes to apply to be assessed for accreditation by the AHCS (Figure 3). The accreditation involves a desktop review of submitted paperwork by the AHCS Head of Accreditation and a registered </w:t>
      </w:r>
      <w:r w:rsidRPr="41181CA8">
        <w:rPr>
          <w:rFonts w:eastAsiaTheme="minorEastAsia"/>
          <w:color w:val="000000" w:themeColor="text1"/>
        </w:rPr>
        <w:t>Clinical Exercise Physiologist</w:t>
      </w:r>
      <w:r w:rsidRPr="41181CA8">
        <w:rPr>
          <w:rFonts w:eastAsia="Times New Roman"/>
          <w:color w:val="0C192A"/>
        </w:rPr>
        <w:t xml:space="preserve"> with expertise and experience </w:t>
      </w:r>
      <w:r w:rsidR="00BD4EF8" w:rsidRPr="007F0FCD">
        <w:rPr>
          <w:rFonts w:eastAsia="Times New Roman"/>
          <w:color w:val="0C192A"/>
        </w:rPr>
        <w:t>of</w:t>
      </w:r>
      <w:r w:rsidR="00BD4EF8">
        <w:rPr>
          <w:rFonts w:eastAsia="Times New Roman"/>
          <w:color w:val="0C192A"/>
        </w:rPr>
        <w:t xml:space="preserve"> </w:t>
      </w:r>
      <w:r w:rsidRPr="41181CA8">
        <w:rPr>
          <w:rFonts w:eastAsiaTheme="minorEastAsia"/>
          <w:lang w:eastAsia="en-US"/>
        </w:rPr>
        <w:t>higher education</w:t>
      </w:r>
      <w:r w:rsidRPr="41181CA8">
        <w:rPr>
          <w:rFonts w:eastAsiaTheme="minorEastAsia"/>
          <w:b/>
          <w:bCs/>
          <w:lang w:eastAsia="en-US"/>
        </w:rPr>
        <w:t xml:space="preserve"> </w:t>
      </w:r>
      <w:r w:rsidRPr="41181CA8">
        <w:rPr>
          <w:rFonts w:eastAsia="Times New Roman"/>
          <w:color w:val="0C192A"/>
        </w:rPr>
        <w:t xml:space="preserve">processes. If the desktop review is deemed satisfactory then a site visit is arranged with the university programme team, local management as well as placement providers. Feedback is provided at all stages of the process. Recommendations following the site visit include accreditation, accreditation </w:t>
      </w:r>
      <w:r w:rsidRPr="41181CA8">
        <w:rPr>
          <w:rFonts w:eastAsiaTheme="minorEastAsia"/>
          <w:lang w:eastAsia="en-US"/>
        </w:rPr>
        <w:t>secondary to</w:t>
      </w:r>
      <w:r w:rsidRPr="41181CA8">
        <w:rPr>
          <w:rFonts w:eastAsiaTheme="minorEastAsia"/>
          <w:b/>
          <w:bCs/>
          <w:lang w:eastAsia="en-US"/>
        </w:rPr>
        <w:t xml:space="preserve"> </w:t>
      </w:r>
      <w:r w:rsidRPr="41181CA8">
        <w:rPr>
          <w:rFonts w:eastAsia="Times New Roman"/>
          <w:color w:val="0C192A"/>
        </w:rPr>
        <w:t xml:space="preserve">satisfactorily addressing conditions, or accreditation refused. Once the university MSc course has final notification of accreditation in writing their students graduating from the MSc course are automatically eligible for registration as a </w:t>
      </w:r>
      <w:r w:rsidRPr="41181CA8">
        <w:rPr>
          <w:rFonts w:eastAsiaTheme="minorEastAsia"/>
          <w:color w:val="000000" w:themeColor="text1"/>
        </w:rPr>
        <w:t xml:space="preserve">Clinical Exercise Physiologist </w:t>
      </w:r>
      <w:r w:rsidRPr="41181CA8">
        <w:rPr>
          <w:rFonts w:eastAsia="Times New Roman"/>
          <w:color w:val="0C192A"/>
        </w:rPr>
        <w:t xml:space="preserve">on the AHCS accredited register. </w:t>
      </w:r>
    </w:p>
    <w:p w14:paraId="75E469BC" w14:textId="0D0B31BF" w:rsidR="00194530" w:rsidRPr="007F0FCD" w:rsidRDefault="733BBDEF" w:rsidP="41181CA8">
      <w:pPr>
        <w:spacing w:after="160" w:line="480" w:lineRule="auto"/>
        <w:rPr>
          <w:rFonts w:eastAsiaTheme="minorEastAsia"/>
          <w:color w:val="000000" w:themeColor="text1"/>
          <w:shd w:val="clear" w:color="auto" w:fill="FFFFFF"/>
          <w:lang w:eastAsia="en-US"/>
        </w:rPr>
      </w:pPr>
      <w:r>
        <w:rPr>
          <w:rFonts w:eastAsia="Times New Roman"/>
          <w:color w:val="0C192A"/>
        </w:rPr>
        <w:t xml:space="preserve">The graduate </w:t>
      </w:r>
      <w:r w:rsidR="2CFD53EA">
        <w:rPr>
          <w:rFonts w:eastAsia="Times New Roman"/>
          <w:color w:val="0C192A"/>
        </w:rPr>
        <w:t xml:space="preserve">route </w:t>
      </w:r>
      <w:r>
        <w:rPr>
          <w:rFonts w:eastAsia="Times New Roman"/>
          <w:color w:val="0C192A"/>
        </w:rPr>
        <w:t xml:space="preserve">for registration </w:t>
      </w:r>
      <w:r w:rsidR="35D9BB7F">
        <w:rPr>
          <w:rFonts w:eastAsia="Times New Roman"/>
          <w:color w:val="0C192A"/>
        </w:rPr>
        <w:t xml:space="preserve">involves the completion </w:t>
      </w:r>
      <w:r w:rsidR="53805304">
        <w:rPr>
          <w:rFonts w:eastAsia="Times New Roman"/>
          <w:color w:val="0C192A"/>
        </w:rPr>
        <w:t>of an accredited postgraduate MSc in Clinical Exercise Physiology</w:t>
      </w:r>
      <w:r w:rsidR="5FF5C78A">
        <w:rPr>
          <w:rFonts w:eastAsia="Times New Roman"/>
          <w:color w:val="0C192A"/>
        </w:rPr>
        <w:t xml:space="preserve"> </w:t>
      </w:r>
      <w:r w:rsidR="6329EAE5">
        <w:rPr>
          <w:rFonts w:eastAsia="Times New Roman"/>
          <w:color w:val="0C192A"/>
        </w:rPr>
        <w:t>after</w:t>
      </w:r>
      <w:r w:rsidR="5FF5C78A">
        <w:rPr>
          <w:rFonts w:eastAsia="Times New Roman"/>
          <w:color w:val="0C192A"/>
        </w:rPr>
        <w:t xml:space="preserve"> an undergraduate degree involving the cognate discipline knowledge</w:t>
      </w:r>
      <w:r w:rsidR="53805304">
        <w:rPr>
          <w:rFonts w:eastAsia="Times New Roman"/>
          <w:color w:val="0C192A"/>
        </w:rPr>
        <w:t xml:space="preserve">. </w:t>
      </w:r>
      <w:r w:rsidR="5F7092FA">
        <w:rPr>
          <w:rFonts w:eastAsia="Times New Roman"/>
          <w:color w:val="0C192A"/>
        </w:rPr>
        <w:t xml:space="preserve">Graduates are required to pass each module </w:t>
      </w:r>
      <w:r w:rsidR="443A4519">
        <w:rPr>
          <w:rFonts w:eastAsia="Times New Roman"/>
          <w:color w:val="0C192A"/>
        </w:rPr>
        <w:t xml:space="preserve">within </w:t>
      </w:r>
      <w:r w:rsidR="5F7092FA">
        <w:rPr>
          <w:rFonts w:eastAsia="Times New Roman"/>
          <w:color w:val="0C192A"/>
        </w:rPr>
        <w:t>the MSc course</w:t>
      </w:r>
      <w:r w:rsidR="443A4519">
        <w:rPr>
          <w:rFonts w:eastAsia="Times New Roman"/>
          <w:color w:val="0C192A"/>
        </w:rPr>
        <w:t>, including the fulfilment of a minimum 250</w:t>
      </w:r>
      <w:r w:rsidR="27C80A6B">
        <w:rPr>
          <w:rFonts w:eastAsia="Times New Roman"/>
          <w:color w:val="0C192A"/>
        </w:rPr>
        <w:t xml:space="preserve"> hours of practice-based learning</w:t>
      </w:r>
      <w:r w:rsidR="649EA8AB">
        <w:rPr>
          <w:rFonts w:eastAsia="Times New Roman"/>
          <w:color w:val="0C192A"/>
        </w:rPr>
        <w:t xml:space="preserve">, </w:t>
      </w:r>
      <w:r w:rsidR="41181CA8" w:rsidRPr="41181CA8">
        <w:rPr>
          <w:rFonts w:eastAsia="Times New Roman"/>
          <w:color w:val="0C192A"/>
        </w:rPr>
        <w:t xml:space="preserve">a minimum </w:t>
      </w:r>
      <w:r w:rsidR="649EA8AB">
        <w:rPr>
          <w:rFonts w:eastAsia="Times New Roman"/>
          <w:color w:val="0C192A"/>
        </w:rPr>
        <w:t>140 hours of which is required within</w:t>
      </w:r>
      <w:r w:rsidR="443A4519">
        <w:rPr>
          <w:rFonts w:eastAsia="Times New Roman"/>
          <w:color w:val="0C192A"/>
        </w:rPr>
        <w:t xml:space="preserve"> clinical </w:t>
      </w:r>
      <w:r w:rsidR="51AADD51" w:rsidRPr="52041217">
        <w:rPr>
          <w:rFonts w:eastAsia="Times New Roman"/>
          <w:color w:val="0C192A"/>
        </w:rPr>
        <w:t>placement</w:t>
      </w:r>
      <w:r w:rsidR="649EA8AB">
        <w:rPr>
          <w:rFonts w:eastAsia="Times New Roman"/>
          <w:color w:val="0C192A"/>
        </w:rPr>
        <w:t>,</w:t>
      </w:r>
      <w:r w:rsidR="51AADD51" w:rsidRPr="52041217">
        <w:rPr>
          <w:rFonts w:eastAsia="Times New Roman"/>
          <w:color w:val="0C192A"/>
        </w:rPr>
        <w:t xml:space="preserve"> and </w:t>
      </w:r>
      <w:r w:rsidR="1511B4C7">
        <w:rPr>
          <w:rFonts w:eastAsia="Times New Roman"/>
          <w:color w:val="0C192A"/>
        </w:rPr>
        <w:t xml:space="preserve">successful completion of the </w:t>
      </w:r>
      <w:r w:rsidR="73C4C4D7">
        <w:rPr>
          <w:rFonts w:eastAsia="Times New Roman"/>
          <w:color w:val="0C192A"/>
        </w:rPr>
        <w:t>Clinical Assessment of Competencies (</w:t>
      </w:r>
      <w:r w:rsidR="51AADD51" w:rsidRPr="52041217">
        <w:rPr>
          <w:rFonts w:eastAsia="Times New Roman"/>
          <w:color w:val="0C192A"/>
        </w:rPr>
        <w:t>CAP</w:t>
      </w:r>
      <w:r w:rsidR="73C4C4D7">
        <w:rPr>
          <w:rFonts w:eastAsia="Times New Roman"/>
          <w:color w:val="0C192A"/>
        </w:rPr>
        <w:t>)</w:t>
      </w:r>
      <w:r w:rsidR="51AADD51" w:rsidRPr="52041217">
        <w:rPr>
          <w:rFonts w:eastAsia="Times New Roman"/>
          <w:color w:val="0C192A"/>
        </w:rPr>
        <w:t xml:space="preserve"> </w:t>
      </w:r>
      <w:r w:rsidR="3527F618">
        <w:rPr>
          <w:rFonts w:eastAsia="Times New Roman"/>
          <w:color w:val="0C192A"/>
        </w:rPr>
        <w:t xml:space="preserve">examinations for each set of curriculum standards. </w:t>
      </w:r>
      <w:r w:rsidR="354DD69F">
        <w:rPr>
          <w:rFonts w:eastAsia="Times New Roman"/>
          <w:color w:val="0C192A"/>
        </w:rPr>
        <w:t>C</w:t>
      </w:r>
      <w:r w:rsidR="354DD69F" w:rsidRPr="41181CA8">
        <w:rPr>
          <w:rFonts w:eastAsiaTheme="minorEastAsia"/>
          <w:shd w:val="clear" w:color="auto" w:fill="FFFFFF"/>
          <w:lang w:eastAsia="en-US"/>
        </w:rPr>
        <w:t xml:space="preserve">ompletion and passing of an AHCS </w:t>
      </w:r>
      <w:r w:rsidR="354DD69F" w:rsidRPr="41181CA8">
        <w:rPr>
          <w:rFonts w:eastAsiaTheme="minorEastAsia"/>
          <w:color w:val="000000" w:themeColor="text1"/>
          <w:shd w:val="clear" w:color="auto" w:fill="FFFFFF"/>
          <w:lang w:eastAsia="en-US"/>
        </w:rPr>
        <w:t xml:space="preserve">accredited </w:t>
      </w:r>
      <w:r w:rsidR="00237270" w:rsidRPr="41181CA8">
        <w:rPr>
          <w:rFonts w:eastAsiaTheme="minorEastAsia"/>
          <w:color w:val="000000" w:themeColor="text1"/>
          <w:shd w:val="clear" w:color="auto" w:fill="FFFFFF"/>
          <w:lang w:eastAsia="en-US"/>
        </w:rPr>
        <w:t>MSc</w:t>
      </w:r>
      <w:r w:rsidR="354DD69F" w:rsidRPr="41181CA8">
        <w:rPr>
          <w:rFonts w:eastAsiaTheme="minorEastAsia"/>
          <w:color w:val="000000" w:themeColor="text1"/>
          <w:shd w:val="clear" w:color="auto" w:fill="FFFFFF"/>
          <w:lang w:eastAsia="en-US"/>
        </w:rPr>
        <w:t xml:space="preserve"> degree, alongside the CEP-CAP assessment, will ensure that graduates have met the CEP-UK scope of practice and </w:t>
      </w:r>
      <w:r w:rsidR="354DD69F" w:rsidRPr="007F0FCD">
        <w:rPr>
          <w:rFonts w:eastAsiaTheme="minorEastAsia"/>
          <w:color w:val="000000" w:themeColor="text1"/>
          <w:shd w:val="clear" w:color="auto" w:fill="FFFFFF"/>
          <w:lang w:eastAsia="en-US"/>
        </w:rPr>
        <w:t xml:space="preserve">AHCS </w:t>
      </w:r>
      <w:r w:rsidR="00612B1E" w:rsidRPr="007F0FCD">
        <w:rPr>
          <w:rFonts w:eastAsiaTheme="minorEastAsia"/>
          <w:color w:val="000000" w:themeColor="text1"/>
          <w:shd w:val="clear" w:color="auto" w:fill="FFFFFF"/>
          <w:lang w:eastAsia="en-US"/>
        </w:rPr>
        <w:t xml:space="preserve">Practitioner </w:t>
      </w:r>
      <w:proofErr w:type="spellStart"/>
      <w:r w:rsidR="00612B1E" w:rsidRPr="007F0FCD">
        <w:rPr>
          <w:rFonts w:eastAsiaTheme="minorEastAsia"/>
          <w:color w:val="000000" w:themeColor="text1"/>
          <w:shd w:val="clear" w:color="auto" w:fill="FFFFFF"/>
          <w:lang w:eastAsia="en-US"/>
        </w:rPr>
        <w:t>SoP</w:t>
      </w:r>
      <w:proofErr w:type="spellEnd"/>
      <w:r w:rsidR="00990623" w:rsidRPr="007F0FCD">
        <w:rPr>
          <w:rFonts w:eastAsiaTheme="minorEastAsia"/>
          <w:color w:val="000000" w:themeColor="text1"/>
          <w:shd w:val="clear" w:color="auto" w:fill="FFFFFF"/>
          <w:lang w:eastAsia="en-US"/>
        </w:rPr>
        <w:t xml:space="preserve"> and GSP</w:t>
      </w:r>
      <w:r w:rsidR="354DD69F" w:rsidRPr="007F0FCD">
        <w:rPr>
          <w:rFonts w:eastAsiaTheme="minorEastAsia"/>
          <w:color w:val="000000" w:themeColor="text1"/>
          <w:shd w:val="clear" w:color="auto" w:fill="FFFFFF"/>
          <w:lang w:eastAsia="en-US"/>
        </w:rPr>
        <w:t>, and will therefore be eligible for registration.</w:t>
      </w:r>
      <w:r w:rsidR="7EDF1C99" w:rsidRPr="007F0FCD">
        <w:rPr>
          <w:rFonts w:eastAsiaTheme="minorEastAsia"/>
          <w:color w:val="000000" w:themeColor="text1"/>
          <w:shd w:val="clear" w:color="auto" w:fill="FFFFFF"/>
          <w:lang w:eastAsia="en-US"/>
        </w:rPr>
        <w:t xml:space="preserve"> The first MSc Clinical Exercise Physiology Programme was accredited in </w:t>
      </w:r>
      <w:r w:rsidR="7058A03A" w:rsidRPr="007F0FCD">
        <w:rPr>
          <w:rFonts w:eastAsiaTheme="minorEastAsia"/>
          <w:color w:val="000000" w:themeColor="text1"/>
          <w:shd w:val="clear" w:color="auto" w:fill="FFFFFF"/>
          <w:lang w:eastAsia="en-US"/>
        </w:rPr>
        <w:t>August</w:t>
      </w:r>
      <w:r w:rsidR="7EDF1C99" w:rsidRPr="007F0FCD">
        <w:rPr>
          <w:rFonts w:eastAsiaTheme="minorEastAsia"/>
          <w:color w:val="000000" w:themeColor="text1"/>
          <w:shd w:val="clear" w:color="auto" w:fill="FFFFFF"/>
          <w:lang w:eastAsia="en-US"/>
        </w:rPr>
        <w:t xml:space="preserve"> 2023.</w:t>
      </w:r>
    </w:p>
    <w:p w14:paraId="0E047FA8" w14:textId="77777777" w:rsidR="00AD1B09" w:rsidRDefault="00AD1B09" w:rsidP="00AD1B09">
      <w:pPr>
        <w:spacing w:after="160" w:line="480" w:lineRule="auto"/>
        <w:rPr>
          <w:rFonts w:eastAsia="Times New Roman"/>
          <w:color w:val="0C192A"/>
        </w:rPr>
      </w:pPr>
      <w:r w:rsidRPr="007F0FCD">
        <w:rPr>
          <w:rFonts w:eastAsia="Times New Roman"/>
          <w:color w:val="0C192A"/>
        </w:rPr>
        <w:t>*as part of the transfer of the RCCP to the AHCS.</w:t>
      </w:r>
    </w:p>
    <w:p w14:paraId="0F095037" w14:textId="77777777" w:rsidR="00AD1B09" w:rsidRDefault="00AD1B09" w:rsidP="41181CA8">
      <w:pPr>
        <w:spacing w:after="160" w:line="480" w:lineRule="auto"/>
        <w:rPr>
          <w:rFonts w:eastAsia="Times New Roman"/>
          <w:color w:val="0C192A"/>
        </w:rPr>
      </w:pPr>
    </w:p>
    <w:p w14:paraId="3ECC0C2D" w14:textId="77777777" w:rsidR="3593305F" w:rsidRDefault="3593305F" w:rsidP="0DFCEDEE">
      <w:pPr>
        <w:spacing w:after="160" w:line="480" w:lineRule="auto"/>
        <w:rPr>
          <w:rFonts w:eastAsiaTheme="minorEastAsia"/>
          <w:color w:val="000000" w:themeColor="text1"/>
          <w:lang w:eastAsia="en-US"/>
        </w:rPr>
      </w:pPr>
    </w:p>
    <w:p w14:paraId="78CDDBBD" w14:textId="1BF0C924" w:rsidR="00971D17" w:rsidRDefault="00F15A60" w:rsidP="00F15A60">
      <w:pPr>
        <w:spacing w:after="160" w:line="480" w:lineRule="auto"/>
        <w:jc w:val="center"/>
        <w:rPr>
          <w:rFonts w:eastAsiaTheme="minorEastAsia"/>
          <w:color w:val="000000" w:themeColor="text1"/>
          <w:shd w:val="clear" w:color="auto" w:fill="FFFFFF"/>
          <w:lang w:eastAsia="en-US"/>
        </w:rPr>
      </w:pPr>
      <w:r>
        <w:rPr>
          <w:rFonts w:eastAsiaTheme="minorEastAsia"/>
          <w:noProof/>
          <w:color w:val="000000" w:themeColor="text1"/>
          <w:shd w:val="clear" w:color="auto" w:fill="FFFFFF"/>
          <w:lang w:eastAsia="en-US"/>
        </w:rPr>
        <w:t>INSERT FIGURE 3 HERE</w:t>
      </w:r>
    </w:p>
    <w:p w14:paraId="653E94CA" w14:textId="4CB5CD28" w:rsidR="00194530" w:rsidRDefault="004B3AD8" w:rsidP="52041217">
      <w:pPr>
        <w:spacing w:after="160" w:line="480" w:lineRule="auto"/>
        <w:rPr>
          <w:rFonts w:eastAsia="Times New Roman"/>
          <w:b/>
          <w:bCs/>
          <w:color w:val="0C192A"/>
        </w:rPr>
      </w:pPr>
      <w:r w:rsidRPr="52041217">
        <w:rPr>
          <w:rFonts w:eastAsia="Times New Roman"/>
          <w:b/>
          <w:bCs/>
          <w:color w:val="0C192A"/>
        </w:rPr>
        <w:t>Maintenance</w:t>
      </w:r>
      <w:r w:rsidR="53C025F8" w:rsidRPr="52041217">
        <w:rPr>
          <w:rFonts w:eastAsia="Times New Roman"/>
          <w:b/>
          <w:bCs/>
          <w:color w:val="0C192A"/>
        </w:rPr>
        <w:t xml:space="preserve"> of r</w:t>
      </w:r>
      <w:r w:rsidR="7A5017A1" w:rsidRPr="52041217">
        <w:rPr>
          <w:rFonts w:eastAsia="Times New Roman"/>
          <w:b/>
          <w:bCs/>
          <w:color w:val="0C192A"/>
        </w:rPr>
        <w:t>egistration as a Clinical Exercise Physiologist</w:t>
      </w:r>
    </w:p>
    <w:p w14:paraId="165494F2" w14:textId="012C42D7" w:rsidR="30A4D0B8" w:rsidRDefault="0DFCEDEE" w:rsidP="0DFCEDEE">
      <w:pPr>
        <w:spacing w:after="160" w:line="480" w:lineRule="auto"/>
        <w:rPr>
          <w:rFonts w:eastAsia="Times New Roman"/>
          <w:color w:val="0C192A"/>
        </w:rPr>
      </w:pPr>
      <w:r w:rsidRPr="0DFCEDEE">
        <w:rPr>
          <w:rFonts w:eastAsia="Times New Roman"/>
          <w:color w:val="0C192A"/>
        </w:rPr>
        <w:t xml:space="preserve">A </w:t>
      </w:r>
      <w:r w:rsidRPr="0DFCEDEE">
        <w:rPr>
          <w:rFonts w:eastAsiaTheme="minorEastAsia"/>
          <w:color w:val="000000" w:themeColor="text1"/>
        </w:rPr>
        <w:t>Clinical Exercise Physiologist</w:t>
      </w:r>
      <w:r w:rsidRPr="0DFCEDEE">
        <w:rPr>
          <w:rFonts w:eastAsia="Times New Roman"/>
          <w:color w:val="0C192A"/>
        </w:rPr>
        <w:t xml:space="preserve"> is registered (via the equivalence</w:t>
      </w:r>
      <w:r w:rsidR="00DF69F1">
        <w:rPr>
          <w:rFonts w:eastAsia="Times New Roman"/>
          <w:color w:val="0C192A"/>
        </w:rPr>
        <w:t xml:space="preserve"> pathway</w:t>
      </w:r>
      <w:r w:rsidRPr="0DFCEDEE">
        <w:rPr>
          <w:rFonts w:eastAsia="Times New Roman"/>
          <w:color w:val="0C192A"/>
        </w:rPr>
        <w:t xml:space="preserve"> or graduate route) for a period of one year. Following this time-period individuals are required to re-confirm registration on an annual basis and pay the required fees.</w:t>
      </w:r>
    </w:p>
    <w:p w14:paraId="6393505F" w14:textId="53DCFCAD" w:rsidR="3593305F" w:rsidRDefault="0DFCEDEE" w:rsidP="33853892">
      <w:pPr>
        <w:spacing w:after="160" w:line="480" w:lineRule="auto"/>
        <w:rPr>
          <w:rFonts w:eastAsia="Times New Roman"/>
          <w:color w:val="0C192A"/>
        </w:rPr>
      </w:pPr>
      <w:r w:rsidRPr="0DFCEDEE">
        <w:rPr>
          <w:rFonts w:eastAsia="Times New Roman"/>
          <w:color w:val="0C192A"/>
        </w:rPr>
        <w:t>A requirement for ongoing registration is C</w:t>
      </w:r>
      <w:r w:rsidR="005A7A84">
        <w:rPr>
          <w:rFonts w:eastAsia="Times New Roman"/>
          <w:color w:val="0C192A"/>
        </w:rPr>
        <w:t xml:space="preserve">ontinuing </w:t>
      </w:r>
      <w:r w:rsidRPr="0DFCEDEE">
        <w:rPr>
          <w:rFonts w:eastAsia="Times New Roman"/>
          <w:color w:val="0C192A"/>
        </w:rPr>
        <w:t>P</w:t>
      </w:r>
      <w:r w:rsidR="005A7A84">
        <w:rPr>
          <w:rFonts w:eastAsia="Times New Roman"/>
          <w:color w:val="0C192A"/>
        </w:rPr>
        <w:t xml:space="preserve">rofessional </w:t>
      </w:r>
      <w:r w:rsidRPr="0DFCEDEE">
        <w:rPr>
          <w:rFonts w:eastAsia="Times New Roman"/>
          <w:color w:val="0C192A"/>
        </w:rPr>
        <w:t>D</w:t>
      </w:r>
      <w:r w:rsidR="005A7A84">
        <w:rPr>
          <w:rFonts w:eastAsia="Times New Roman"/>
          <w:color w:val="0C192A"/>
        </w:rPr>
        <w:t>evelopment (CPD)</w:t>
      </w:r>
      <w:r w:rsidRPr="0DFCEDEE">
        <w:rPr>
          <w:rFonts w:eastAsia="Times New Roman"/>
          <w:color w:val="0C192A"/>
        </w:rPr>
        <w:t>. To minimise the risk of harm to patients, AHCS registrants are required to demonstrate that they are fit to practice through CPD, both in terms of their competency and conduct. This is important in supporting a culture of continuous learning and improvement, as well as ensuring the professionalism of registrants through shared experience and community development. CPD helps registrants maintain or develop competence and fitness to practice and is an essential requirement for registration. CPD can take many forms, such as professional activities, formal education, work-based learning or independent learning</w:t>
      </w:r>
      <w:r w:rsidRPr="0DFCEDEE">
        <w:rPr>
          <w:rFonts w:eastAsia="Times New Roman"/>
        </w:rPr>
        <w:t>. A</w:t>
      </w:r>
      <w:r w:rsidRPr="0DFCEDEE">
        <w:rPr>
          <w:rFonts w:eastAsia="Times New Roman"/>
          <w:color w:val="0C192A"/>
        </w:rPr>
        <w:t>t present, individuals are required to complete sufficient self-managed CPD per annum that demonstrates currency of learning within their specialism, whilst keeping a log of all activities ready for AHCS audit requirements. If audited, registrants submit a personal statement summarising practice history for the previous two years and any CPD activities undertaken. If they do not maintain CPD, individuals are removed from the AHCS register</w:t>
      </w:r>
      <w:r w:rsidRPr="0DFCEDEE">
        <w:rPr>
          <w:rFonts w:eastAsia="Times New Roman"/>
        </w:rPr>
        <w:t>.</w:t>
      </w:r>
    </w:p>
    <w:p w14:paraId="54F6C8C2" w14:textId="6C221D8E" w:rsidR="099EE607" w:rsidRPr="007F0FCD" w:rsidRDefault="0DFCEDEE" w:rsidP="0DFCEDEE">
      <w:pPr>
        <w:spacing w:after="160" w:line="480" w:lineRule="auto"/>
        <w:rPr>
          <w:rFonts w:eastAsia="Times New Roman"/>
          <w:b/>
          <w:bCs/>
          <w:color w:val="0C192A"/>
        </w:rPr>
      </w:pPr>
      <w:r w:rsidRPr="007F0FCD">
        <w:rPr>
          <w:rFonts w:eastAsiaTheme="minorEastAsia"/>
          <w:b/>
          <w:bCs/>
          <w:color w:val="000000" w:themeColor="text1"/>
        </w:rPr>
        <w:t>Clinical Exercise Physiologist</w:t>
      </w:r>
      <w:r w:rsidRPr="007F0FCD">
        <w:rPr>
          <w:b/>
          <w:bCs/>
        </w:rPr>
        <w:t>s</w:t>
      </w:r>
      <w:r w:rsidRPr="007F0FCD">
        <w:rPr>
          <w:rFonts w:eastAsia="Times New Roman"/>
          <w:b/>
          <w:bCs/>
          <w:color w:val="0C192A"/>
        </w:rPr>
        <w:t xml:space="preserve"> currently registered</w:t>
      </w:r>
    </w:p>
    <w:p w14:paraId="578C1EB2" w14:textId="386F3F9B" w:rsidR="099EE607" w:rsidRDefault="0DFCEDEE" w:rsidP="6F9C601C">
      <w:pPr>
        <w:spacing w:after="160" w:line="480" w:lineRule="auto"/>
        <w:rPr>
          <w:rFonts w:eastAsiaTheme="minorEastAsia"/>
          <w:color w:val="000000" w:themeColor="text1"/>
          <w:lang w:eastAsia="en-US"/>
        </w:rPr>
      </w:pPr>
      <w:r w:rsidRPr="007F0FCD">
        <w:rPr>
          <w:rFonts w:eastAsia="Times New Roman"/>
          <w:color w:val="0C192A"/>
        </w:rPr>
        <w:t xml:space="preserve">As of </w:t>
      </w:r>
      <w:r w:rsidR="00C63316" w:rsidRPr="007F0FCD">
        <w:rPr>
          <w:rFonts w:eastAsia="Times New Roman"/>
          <w:color w:val="0C192A"/>
        </w:rPr>
        <w:t>May</w:t>
      </w:r>
      <w:r w:rsidR="00026D09" w:rsidRPr="007F0FCD">
        <w:rPr>
          <w:rFonts w:eastAsia="Times New Roman"/>
          <w:color w:val="0C192A"/>
        </w:rPr>
        <w:t xml:space="preserve"> 2024</w:t>
      </w:r>
      <w:r w:rsidRPr="007F0FCD">
        <w:rPr>
          <w:rFonts w:eastAsia="Times New Roman"/>
          <w:color w:val="0C192A"/>
        </w:rPr>
        <w:t>, there are 8</w:t>
      </w:r>
      <w:r w:rsidR="00C63316" w:rsidRPr="007F0FCD">
        <w:rPr>
          <w:rFonts w:eastAsia="Times New Roman"/>
          <w:color w:val="0C192A"/>
        </w:rPr>
        <w:t>8</w:t>
      </w:r>
      <w:r w:rsidRPr="007F0FCD">
        <w:rPr>
          <w:rFonts w:eastAsia="Times New Roman"/>
          <w:color w:val="0C192A"/>
        </w:rPr>
        <w:t xml:space="preserve"> registered </w:t>
      </w:r>
      <w:r w:rsidR="00104B93" w:rsidRPr="007F0FCD">
        <w:rPr>
          <w:rFonts w:eastAsia="Times New Roman"/>
          <w:color w:val="0C192A"/>
        </w:rPr>
        <w:t>clinical exercise physiologist</w:t>
      </w:r>
      <w:r w:rsidRPr="007F0FCD">
        <w:rPr>
          <w:rFonts w:eastAsia="Times New Roman"/>
          <w:color w:val="0C192A"/>
        </w:rPr>
        <w:t>s in the UK with seven further applications in process. In addition, there are 18</w:t>
      </w:r>
      <w:r w:rsidR="00B76A29" w:rsidRPr="007F0FCD">
        <w:rPr>
          <w:rFonts w:eastAsia="Times New Roman"/>
          <w:color w:val="0C192A"/>
        </w:rPr>
        <w:t>3</w:t>
      </w:r>
      <w:r w:rsidRPr="007F0FCD">
        <w:rPr>
          <w:rFonts w:eastAsia="Times New Roman"/>
          <w:color w:val="0C192A"/>
        </w:rPr>
        <w:t xml:space="preserve"> applications that have been started on the AHCS system but not yet submitted. There </w:t>
      </w:r>
      <w:r w:rsidR="00B76A29" w:rsidRPr="007F0FCD">
        <w:rPr>
          <w:rFonts w:eastAsia="Times New Roman"/>
          <w:color w:val="0C192A"/>
        </w:rPr>
        <w:t>are two</w:t>
      </w:r>
      <w:r w:rsidRPr="007F0FCD">
        <w:rPr>
          <w:rFonts w:eastAsia="Times New Roman"/>
          <w:color w:val="0C192A"/>
        </w:rPr>
        <w:t xml:space="preserve"> accredited C</w:t>
      </w:r>
      <w:r w:rsidRPr="007F0FCD">
        <w:rPr>
          <w:rFonts w:eastAsia="Times New Roman"/>
          <w:color w:val="000000" w:themeColor="text1"/>
        </w:rPr>
        <w:t>linical Exercise Physiology</w:t>
      </w:r>
      <w:r w:rsidRPr="007F0FCD">
        <w:rPr>
          <w:rFonts w:eastAsiaTheme="minorEastAsia"/>
          <w:color w:val="000000" w:themeColor="text1"/>
          <w:lang w:eastAsia="en-US"/>
        </w:rPr>
        <w:t xml:space="preserve"> MSc course</w:t>
      </w:r>
      <w:r w:rsidR="00B76A29" w:rsidRPr="007F0FCD">
        <w:rPr>
          <w:rFonts w:eastAsiaTheme="minorEastAsia"/>
          <w:color w:val="000000" w:themeColor="text1"/>
          <w:lang w:eastAsia="en-US"/>
        </w:rPr>
        <w:t>s</w:t>
      </w:r>
      <w:r w:rsidRPr="007F0FCD">
        <w:rPr>
          <w:rFonts w:eastAsiaTheme="minorEastAsia"/>
          <w:color w:val="000000" w:themeColor="text1"/>
          <w:lang w:eastAsia="en-US"/>
        </w:rPr>
        <w:t xml:space="preserve"> with </w:t>
      </w:r>
      <w:r w:rsidR="00B76A29" w:rsidRPr="007F0FCD">
        <w:rPr>
          <w:rFonts w:eastAsiaTheme="minorEastAsia"/>
          <w:color w:val="000000" w:themeColor="text1"/>
          <w:lang w:eastAsia="en-US"/>
        </w:rPr>
        <w:t>one</w:t>
      </w:r>
      <w:r w:rsidRPr="007F0FCD">
        <w:rPr>
          <w:rFonts w:eastAsiaTheme="minorEastAsia"/>
          <w:color w:val="000000" w:themeColor="text1"/>
          <w:lang w:eastAsia="en-US"/>
        </w:rPr>
        <w:t xml:space="preserve"> undergoing accreditation assessment. There are a further 11 universities that have registered an interest in developing an accredited curriculum for assessment and are at various stages of the process in development</w:t>
      </w:r>
      <w:r w:rsidR="00367DB9" w:rsidRPr="007F0FCD">
        <w:rPr>
          <w:rFonts w:eastAsiaTheme="minorEastAsia"/>
          <w:color w:val="000000" w:themeColor="text1"/>
          <w:lang w:eastAsia="en-US"/>
        </w:rPr>
        <w:t>.</w:t>
      </w:r>
      <w:r w:rsidR="000C33D0" w:rsidRPr="007F0FCD">
        <w:rPr>
          <w:rFonts w:eastAsiaTheme="minorEastAsia"/>
          <w:color w:val="000000" w:themeColor="text1"/>
          <w:lang w:eastAsia="en-US"/>
        </w:rPr>
        <w:t xml:space="preserve"> </w:t>
      </w:r>
      <w:r w:rsidR="00B77FDF" w:rsidRPr="007F0FCD">
        <w:rPr>
          <w:rFonts w:eastAsiaTheme="minorEastAsia"/>
          <w:color w:val="000000" w:themeColor="text1"/>
          <w:lang w:eastAsia="en-US"/>
        </w:rPr>
        <w:t>A</w:t>
      </w:r>
      <w:r w:rsidR="000C33D0" w:rsidRPr="007F0FCD">
        <w:rPr>
          <w:rFonts w:eastAsiaTheme="minorEastAsia"/>
          <w:color w:val="000000" w:themeColor="text1"/>
          <w:lang w:eastAsia="en-US"/>
        </w:rPr>
        <w:t xml:space="preserve"> conservative projection for the workforce </w:t>
      </w:r>
      <w:r w:rsidR="00EA488D" w:rsidRPr="007F0FCD">
        <w:rPr>
          <w:rFonts w:eastAsiaTheme="minorEastAsia"/>
          <w:color w:val="000000" w:themeColor="text1"/>
          <w:lang w:eastAsia="en-US"/>
        </w:rPr>
        <w:t xml:space="preserve">using equivalence and graduate pathways </w:t>
      </w:r>
      <w:r w:rsidR="00090F9A" w:rsidRPr="007F0FCD">
        <w:rPr>
          <w:rFonts w:eastAsiaTheme="minorEastAsia"/>
          <w:color w:val="000000" w:themeColor="text1"/>
          <w:lang w:eastAsia="en-US"/>
        </w:rPr>
        <w:t xml:space="preserve">is ~1678 registered </w:t>
      </w:r>
      <w:r w:rsidR="00104B93" w:rsidRPr="007F0FCD">
        <w:rPr>
          <w:rFonts w:eastAsiaTheme="minorEastAsia"/>
          <w:color w:val="000000" w:themeColor="text1"/>
          <w:lang w:eastAsia="en-US"/>
        </w:rPr>
        <w:t>clinical exercise physiologist</w:t>
      </w:r>
      <w:r w:rsidR="00090F9A" w:rsidRPr="007F0FCD">
        <w:rPr>
          <w:rFonts w:eastAsiaTheme="minorEastAsia"/>
          <w:color w:val="000000" w:themeColor="text1"/>
          <w:lang w:eastAsia="en-US"/>
        </w:rPr>
        <w:t>s by 2029.</w:t>
      </w:r>
      <w:r w:rsidR="00090F9A">
        <w:rPr>
          <w:rFonts w:eastAsiaTheme="minorEastAsia"/>
          <w:color w:val="000000" w:themeColor="text1"/>
          <w:lang w:eastAsia="en-US"/>
        </w:rPr>
        <w:t xml:space="preserve"> </w:t>
      </w:r>
    </w:p>
    <w:p w14:paraId="5281D2E4" w14:textId="77777777" w:rsidR="00AB3DED" w:rsidRDefault="00AB3DED" w:rsidP="33853892">
      <w:pPr>
        <w:spacing w:after="160" w:line="480" w:lineRule="auto"/>
        <w:rPr>
          <w:rFonts w:eastAsiaTheme="minorEastAsia"/>
          <w:color w:val="000000" w:themeColor="text1"/>
          <w:lang w:eastAsia="en-US"/>
        </w:rPr>
      </w:pPr>
    </w:p>
    <w:p w14:paraId="1D270A68" w14:textId="4894EF37" w:rsidR="00194530" w:rsidRDefault="77EE0263" w:rsidP="00747E11">
      <w:pPr>
        <w:keepNext/>
        <w:spacing w:after="160" w:line="480" w:lineRule="auto"/>
        <w:rPr>
          <w:rFonts w:eastAsia="Times New Roman"/>
          <w:b/>
          <w:bCs/>
          <w:color w:val="0C192A"/>
        </w:rPr>
      </w:pPr>
      <w:r w:rsidRPr="437784C0">
        <w:rPr>
          <w:rFonts w:eastAsia="Times New Roman"/>
          <w:b/>
          <w:bCs/>
          <w:color w:val="0C192A"/>
        </w:rPr>
        <w:t>Professional body for Clinical Exercise Physiologists</w:t>
      </w:r>
    </w:p>
    <w:p w14:paraId="171C654D" w14:textId="71808D8E" w:rsidR="437784C0" w:rsidRDefault="0DFCEDEE" w:rsidP="5617017C">
      <w:pPr>
        <w:spacing w:after="160" w:line="480" w:lineRule="auto"/>
        <w:rPr>
          <w:rFonts w:eastAsia="Times New Roman"/>
          <w:color w:val="000000" w:themeColor="text1"/>
        </w:rPr>
      </w:pPr>
      <w:r w:rsidRPr="0DFCEDEE">
        <w:rPr>
          <w:rFonts w:eastAsia="Times New Roman"/>
          <w:color w:val="000000" w:themeColor="text1"/>
        </w:rPr>
        <w:t>The British Association of Sport and Exercise Sciences (BASES) is the professional body for sport and exercise sciences in the UK with a mission to drive excellence in sport and exercise sciences through the promotion of evidence-based practice and the development and enhancement of professional and ethical standards. The similarity of aims and objectives between CEP-UK and BASES allowed an agreement to be signed in October 2021 between both parties with the understanding that BASES would house CEP-UK within their organisational structure (</w:t>
      </w:r>
      <w:hyperlink r:id="rId11" w:history="1">
        <w:r w:rsidR="00381594" w:rsidRPr="00381594">
          <w:rPr>
            <w:color w:val="0000FF"/>
            <w:u w:val="single"/>
          </w:rPr>
          <w:t>Divisions | BASES</w:t>
        </w:r>
      </w:hyperlink>
      <w:r w:rsidRPr="0DFCEDEE">
        <w:rPr>
          <w:rFonts w:eastAsia="Times New Roman"/>
          <w:color w:val="000000" w:themeColor="text1"/>
        </w:rPr>
        <w:t xml:space="preserve">).  CEP-UK is recognised as a BASES advisory group that retains part of the BASES Articles of Association, with mutually agreed terms of reference, and internal reporting directly to the BASES Board. The BASES organisation provides administrative and legal support to CEP-UK as part of the partnership, in addition to a shared commitment to develop advocacy, CPD provision for members, alongside access to discounted professional indemnity insurance.  </w:t>
      </w:r>
    </w:p>
    <w:p w14:paraId="020AFFDA" w14:textId="07EABE61" w:rsidR="02FEA771" w:rsidRDefault="02FEA771" w:rsidP="02FEA771">
      <w:pPr>
        <w:spacing w:after="160" w:line="480" w:lineRule="auto"/>
        <w:rPr>
          <w:rFonts w:eastAsia="Times New Roman"/>
          <w:color w:val="000000" w:themeColor="text1"/>
        </w:rPr>
      </w:pPr>
    </w:p>
    <w:p w14:paraId="0C77BC13" w14:textId="14FBBDAB" w:rsidR="00194530" w:rsidRDefault="70058867" w:rsidP="5617017C">
      <w:pPr>
        <w:keepNext/>
        <w:spacing w:line="240" w:lineRule="exact"/>
        <w:rPr>
          <w:rFonts w:eastAsia="Times New Roman"/>
          <w:b/>
          <w:bCs/>
          <w:color w:val="0C192A"/>
        </w:rPr>
      </w:pPr>
      <w:r w:rsidRPr="5617017C">
        <w:rPr>
          <w:rFonts w:eastAsia="Times New Roman"/>
          <w:b/>
          <w:bCs/>
          <w:color w:val="0C192A"/>
        </w:rPr>
        <w:t>Advocacy for Clinical Exercise Physiologists</w:t>
      </w:r>
    </w:p>
    <w:p w14:paraId="36F1E0B6" w14:textId="7112BF1B" w:rsidR="00E3055C" w:rsidRDefault="1A68ACC9" w:rsidP="0DFCEDEE">
      <w:pPr>
        <w:pStyle w:val="NormalWeb"/>
        <w:spacing w:line="480" w:lineRule="auto"/>
        <w:rPr>
          <w:rFonts w:eastAsiaTheme="minorEastAsia"/>
          <w:color w:val="000000" w:themeColor="text1"/>
          <w:lang w:eastAsia="en-US"/>
        </w:rPr>
      </w:pPr>
      <w:r>
        <w:t xml:space="preserve">Given that formal registration and regulation of the </w:t>
      </w:r>
      <w:r w:rsidR="00001F87">
        <w:t>clinical exercise physiology</w:t>
      </w:r>
      <w:r>
        <w:t xml:space="preserve"> title in the UK</w:t>
      </w:r>
      <w:r w:rsidR="590D91FA">
        <w:t>, the initial mission of CEP-UK,</w:t>
      </w:r>
      <w:r>
        <w:t xml:space="preserve"> has been achieved</w:t>
      </w:r>
      <w:r w:rsidR="002F21D2">
        <w:t>,</w:t>
      </w:r>
      <w:r w:rsidR="0000320E">
        <w:t xml:space="preserve"> CEP-UK</w:t>
      </w:r>
      <w:r>
        <w:t xml:space="preserve"> </w:t>
      </w:r>
      <w:r w:rsidR="3D924C29">
        <w:t>vision has moved to setting standards</w:t>
      </w:r>
      <w:r w:rsidR="005868C4">
        <w:t xml:space="preserve">, co-creating CPD opportunities </w:t>
      </w:r>
      <w:r w:rsidR="3D924C29">
        <w:t xml:space="preserve">and advocating for </w:t>
      </w:r>
      <w:r w:rsidR="032C60B3">
        <w:t xml:space="preserve">AHCS </w:t>
      </w:r>
      <w:r w:rsidR="3D924C29">
        <w:t xml:space="preserve">registered UK </w:t>
      </w:r>
      <w:r w:rsidR="00897CD5">
        <w:t>clinical exercise physiologist</w:t>
      </w:r>
      <w:r w:rsidR="3D924C29">
        <w:t xml:space="preserve">s.  </w:t>
      </w:r>
      <w:r w:rsidR="4B724407">
        <w:t xml:space="preserve">Our vision is </w:t>
      </w:r>
      <w:r w:rsidR="094ADDC0" w:rsidRPr="0DFCEDEE">
        <w:rPr>
          <w:rFonts w:eastAsiaTheme="minorEastAsia"/>
          <w:color w:val="000000" w:themeColor="text1"/>
          <w:shd w:val="clear" w:color="auto" w:fill="FFFFFF"/>
          <w:lang w:eastAsia="en-US"/>
        </w:rPr>
        <w:t xml:space="preserve">that </w:t>
      </w:r>
      <w:r w:rsidR="649EA8AB" w:rsidRPr="0DFCEDEE">
        <w:rPr>
          <w:rFonts w:eastAsiaTheme="minorEastAsia"/>
          <w:color w:val="000000" w:themeColor="text1"/>
          <w:shd w:val="clear" w:color="auto" w:fill="FFFFFF"/>
          <w:lang w:eastAsia="en-US"/>
        </w:rPr>
        <w:t>registration</w:t>
      </w:r>
      <w:r w:rsidR="24CCE8E6" w:rsidRPr="0DFCEDEE">
        <w:rPr>
          <w:rFonts w:eastAsiaTheme="minorEastAsia"/>
          <w:color w:val="000000" w:themeColor="text1"/>
          <w:shd w:val="clear" w:color="auto" w:fill="FFFFFF"/>
          <w:lang w:eastAsia="en-US"/>
        </w:rPr>
        <w:t xml:space="preserve"> and regulation</w:t>
      </w:r>
      <w:r w:rsidR="649EA8AB" w:rsidRPr="0DFCEDEE">
        <w:rPr>
          <w:rFonts w:eastAsiaTheme="minorEastAsia"/>
          <w:color w:val="000000" w:themeColor="text1"/>
          <w:shd w:val="clear" w:color="auto" w:fill="FFFFFF"/>
          <w:lang w:eastAsia="en-US"/>
        </w:rPr>
        <w:t xml:space="preserve"> </w:t>
      </w:r>
      <w:r w:rsidR="7CA1B381" w:rsidRPr="0DFCEDEE">
        <w:rPr>
          <w:rFonts w:eastAsiaTheme="minorEastAsia"/>
          <w:color w:val="000000" w:themeColor="text1"/>
          <w:shd w:val="clear" w:color="auto" w:fill="FFFFFF"/>
          <w:lang w:eastAsia="en-US"/>
        </w:rPr>
        <w:t>of</w:t>
      </w:r>
      <w:r w:rsidR="00897CD5">
        <w:rPr>
          <w:rFonts w:eastAsiaTheme="minorEastAsia"/>
          <w:color w:val="000000" w:themeColor="text1"/>
          <w:shd w:val="clear" w:color="auto" w:fill="FFFFFF"/>
          <w:lang w:eastAsia="en-US"/>
        </w:rPr>
        <w:t xml:space="preserve"> clinical exercise physiologists </w:t>
      </w:r>
      <w:r w:rsidR="60C9D194" w:rsidRPr="0DFCEDEE">
        <w:rPr>
          <w:rFonts w:eastAsiaTheme="minorEastAsia"/>
          <w:color w:val="000000" w:themeColor="text1"/>
          <w:shd w:val="clear" w:color="auto" w:fill="FFFFFF"/>
          <w:lang w:eastAsia="en-US"/>
        </w:rPr>
        <w:t xml:space="preserve">would </w:t>
      </w:r>
      <w:r w:rsidR="649EA8AB" w:rsidRPr="0DFCEDEE">
        <w:rPr>
          <w:rFonts w:eastAsiaTheme="minorEastAsia"/>
          <w:color w:val="000000" w:themeColor="text1"/>
          <w:shd w:val="clear" w:color="auto" w:fill="FFFFFF"/>
          <w:lang w:eastAsia="en-US"/>
        </w:rPr>
        <w:t>provide equal standing with other registered health professions regarding</w:t>
      </w:r>
      <w:r w:rsidR="649EA8AB" w:rsidRPr="0DFCEDEE">
        <w:rPr>
          <w:rFonts w:eastAsiaTheme="minorEastAsia"/>
          <w:color w:val="000000" w:themeColor="text1"/>
          <w:lang w:eastAsia="en-US"/>
        </w:rPr>
        <w:t xml:space="preserve"> competency levels leading to increased respect amongst with health professional peers</w:t>
      </w:r>
      <w:r w:rsidR="4D64591A" w:rsidRPr="0DFCEDEE">
        <w:rPr>
          <w:rFonts w:eastAsiaTheme="minorEastAsia"/>
          <w:color w:val="000000" w:themeColor="text1"/>
          <w:lang w:eastAsia="en-US"/>
        </w:rPr>
        <w:t xml:space="preserve"> in the future </w:t>
      </w:r>
      <w:r w:rsidR="00E5714C" w:rsidRPr="0DFCEDEE">
        <w:rPr>
          <w:rFonts w:eastAsiaTheme="minorEastAsia"/>
          <w:color w:val="000000" w:themeColor="text1"/>
          <w:shd w:val="clear" w:color="auto" w:fill="FFFFFF"/>
          <w:lang w:eastAsia="en-US"/>
        </w:rPr>
        <w:fldChar w:fldCharType="begin"/>
      </w:r>
      <w:r w:rsidR="00CD522D">
        <w:rPr>
          <w:rFonts w:eastAsiaTheme="minorEastAsia"/>
          <w:color w:val="000000" w:themeColor="text1"/>
          <w:shd w:val="clear" w:color="auto" w:fill="FFFFFF"/>
          <w:lang w:eastAsia="en-US"/>
        </w:rPr>
        <w:instrText xml:space="preserve"> ADDIN EN.CITE &lt;EndNote&gt;&lt;Cite&gt;&lt;Author&gt;Crozier&lt;/Author&gt;&lt;Year&gt;2023&lt;/Year&gt;&lt;RecNum&gt;323&lt;/RecNum&gt;&lt;DisplayText&gt;(21, 22)&lt;/DisplayText&gt;&lt;record&gt;&lt;rec-number&gt;323&lt;/rec-number&gt;&lt;foreign-keys&gt;&lt;key app="EN" db-id="fvatatzzldsedre0xtjpd0af2v9epexdtr0f" timestamp="1687867398"&gt;323&lt;/key&gt;&lt;/foreign-keys&gt;&lt;ref-type name="Journal Article"&gt;17&lt;/ref-type&gt;&lt;contributors&gt;&lt;authors&gt;&lt;author&gt;Crozier, Anthony&lt;/author&gt;&lt;author&gt;Watson, Paula M&lt;/author&gt;&lt;author&gt;Graves, Lee E&lt;/author&gt;&lt;author&gt;George, Keith P&lt;/author&gt;&lt;author&gt;Richardson, David&lt;/author&gt;&lt;author&gt;Naylor, Louise&lt;/author&gt;&lt;author&gt;Green, Daniel J&lt;/author&gt;&lt;author&gt;Rosenberg, Michael&lt;/author&gt;&lt;author&gt;Jones, Helen&lt;/author&gt;&lt;/authors&gt;&lt;/contributors&gt;&lt;titles&gt;&lt;title&gt;Insights and recommendations into service model structure, staff roles and qualifications in a UK cancer specific clinical exercise service: a multi-method qualitative study&lt;/title&gt;&lt;secondary-title&gt;Disability and Rehabilitation&lt;/secondary-title&gt;&lt;/titles&gt;&lt;periodical&gt;&lt;full-title&gt;Disability and rehabilitation&lt;/full-title&gt;&lt;/periodical&gt;&lt;pages&gt;1-13&lt;/pages&gt;&lt;dates&gt;&lt;year&gt;2023&lt;/year&gt;&lt;/dates&gt;&lt;isbn&gt;0963-8288&lt;/isbn&gt;&lt;urls&gt;&lt;/urls&gt;&lt;/record&gt;&lt;/Cite&gt;&lt;Cite&gt;&lt;Author&gt;Crozier&lt;/Author&gt;&lt;Year&gt;2023&lt;/Year&gt;&lt;RecNum&gt;7&lt;/RecNum&gt;&lt;record&gt;&lt;rec-number&gt;7&lt;/rec-number&gt;&lt;foreign-keys&gt;&lt;key app="EN" db-id="fvatatzzldsedre0xtjpd0af2v9epexdtr0f" timestamp="1669215734"&gt;7&lt;/key&gt;&lt;/foreign-keys&gt;&lt;ref-type name="Journal Article"&gt;17&lt;/ref-type&gt;&lt;contributors&gt;&lt;authors&gt;&lt;author&gt;Crozier, Anthony&lt;/author&gt;&lt;/authors&gt;&lt;/contributors&gt;&lt;titles&gt;&lt;title&gt;Exploring the factors that influence exercise provision within a cardiac, vascular and heart failure rehabilitation service: A multi-method case study  &lt;/title&gt;&lt;/titles&gt;&lt;dates&gt;&lt;year&gt;2023&lt;/year&gt;&lt;/dates&gt;&lt;urls&gt;&lt;related-urls&gt;&lt;url&gt;In press&lt;/url&gt;&lt;/related-urls&gt;&lt;/urls&gt;&lt;/record&gt;&lt;/Cite&gt;&lt;/EndNote&gt;</w:instrText>
      </w:r>
      <w:r w:rsidR="00E5714C" w:rsidRPr="0DFCEDEE">
        <w:rPr>
          <w:rFonts w:eastAsiaTheme="minorEastAsia"/>
          <w:color w:val="000000" w:themeColor="text1"/>
          <w:shd w:val="clear" w:color="auto" w:fill="FFFFFF"/>
          <w:lang w:eastAsia="en-US"/>
        </w:rPr>
        <w:fldChar w:fldCharType="separate"/>
      </w:r>
      <w:r w:rsidR="00CD522D">
        <w:rPr>
          <w:rFonts w:eastAsiaTheme="minorEastAsia"/>
          <w:noProof/>
          <w:color w:val="000000" w:themeColor="text1"/>
          <w:shd w:val="clear" w:color="auto" w:fill="FFFFFF"/>
          <w:lang w:eastAsia="en-US"/>
        </w:rPr>
        <w:t>(21, 22)</w:t>
      </w:r>
      <w:r w:rsidR="00E5714C" w:rsidRPr="0DFCEDEE">
        <w:rPr>
          <w:rFonts w:eastAsiaTheme="minorEastAsia"/>
          <w:color w:val="000000" w:themeColor="text1"/>
          <w:shd w:val="clear" w:color="auto" w:fill="FFFFFF"/>
          <w:lang w:eastAsia="en-US"/>
        </w:rPr>
        <w:fldChar w:fldCharType="end"/>
      </w:r>
      <w:r w:rsidR="0DFCEDEE" w:rsidRPr="0DFCEDEE">
        <w:rPr>
          <w:rFonts w:eastAsiaTheme="minorEastAsia"/>
          <w:color w:val="000000" w:themeColor="text1"/>
          <w:lang w:eastAsia="en-US"/>
        </w:rPr>
        <w:t xml:space="preserve">. </w:t>
      </w:r>
      <w:r w:rsidRPr="0DFCEDEE">
        <w:rPr>
          <w:rFonts w:eastAsiaTheme="minorEastAsia"/>
          <w:color w:val="000000" w:themeColor="text1"/>
          <w:shd w:val="clear" w:color="auto" w:fill="FFFFFF"/>
          <w:lang w:eastAsia="en-US"/>
        </w:rPr>
        <w:t>Realisation of this aim has begun and is evidenced in the following ways:</w:t>
      </w:r>
    </w:p>
    <w:p w14:paraId="66BD429B" w14:textId="1F06F1B5" w:rsidR="00E3055C" w:rsidRPr="007F0FCD" w:rsidRDefault="5CD6CC9C" w:rsidP="41181CA8">
      <w:pPr>
        <w:pStyle w:val="NormalWeb"/>
        <w:numPr>
          <w:ilvl w:val="0"/>
          <w:numId w:val="1"/>
        </w:numPr>
        <w:spacing w:line="480" w:lineRule="auto"/>
        <w:rPr>
          <w:rFonts w:eastAsiaTheme="minorEastAsia"/>
          <w:color w:val="000000" w:themeColor="text1"/>
          <w:lang w:eastAsia="en-US"/>
        </w:rPr>
      </w:pPr>
      <w:r w:rsidRPr="41181CA8">
        <w:rPr>
          <w:rFonts w:eastAsiaTheme="minorEastAsia"/>
          <w:color w:val="000000" w:themeColor="text1"/>
          <w:shd w:val="clear" w:color="auto" w:fill="FFFFFF"/>
          <w:lang w:eastAsia="en-US"/>
        </w:rPr>
        <w:t xml:space="preserve">Job descriptions and </w:t>
      </w:r>
      <w:r w:rsidRPr="007F0FCD">
        <w:rPr>
          <w:rFonts w:eastAsiaTheme="minorEastAsia"/>
          <w:color w:val="000000" w:themeColor="text1"/>
          <w:shd w:val="clear" w:color="auto" w:fill="FFFFFF"/>
          <w:lang w:eastAsia="en-US"/>
        </w:rPr>
        <w:t xml:space="preserve">person specifications for new jobs advertised in the NHS </w:t>
      </w:r>
      <w:r w:rsidR="7B525688" w:rsidRPr="007F0FCD">
        <w:rPr>
          <w:color w:val="000000" w:themeColor="text1"/>
        </w:rPr>
        <w:t>and private healthcare</w:t>
      </w:r>
      <w:r w:rsidR="7B525688" w:rsidRPr="007F0FCD">
        <w:rPr>
          <w:rFonts w:eastAsiaTheme="minorEastAsia"/>
          <w:color w:val="000000" w:themeColor="text1"/>
          <w:shd w:val="clear" w:color="auto" w:fill="FFFFFF"/>
          <w:lang w:eastAsia="en-US"/>
        </w:rPr>
        <w:t xml:space="preserve"> </w:t>
      </w:r>
      <w:r w:rsidR="57789A7C" w:rsidRPr="007F0FCD">
        <w:rPr>
          <w:rFonts w:eastAsiaTheme="minorEastAsia"/>
          <w:color w:val="000000" w:themeColor="text1"/>
          <w:lang w:eastAsia="en-US"/>
        </w:rPr>
        <w:t xml:space="preserve">include </w:t>
      </w:r>
      <w:r w:rsidR="00D5369D" w:rsidRPr="007F0FCD">
        <w:rPr>
          <w:rFonts w:eastAsiaTheme="minorEastAsia"/>
          <w:color w:val="000000" w:themeColor="text1"/>
          <w:lang w:eastAsia="en-US"/>
        </w:rPr>
        <w:t>AHCS registration or working towards AHCS registration as desirable and essential criteria, respectively</w:t>
      </w:r>
      <w:r w:rsidR="561E7114" w:rsidRPr="007F0FCD">
        <w:rPr>
          <w:color w:val="000000" w:themeColor="text1"/>
        </w:rPr>
        <w:t>,</w:t>
      </w:r>
      <w:r w:rsidR="57789A7C" w:rsidRPr="007F0FCD">
        <w:rPr>
          <w:color w:val="000000" w:themeColor="text1"/>
          <w:shd w:val="clear" w:color="auto" w:fill="FFFFFF"/>
        </w:rPr>
        <w:t xml:space="preserve"> </w:t>
      </w:r>
      <w:r w:rsidR="340DA71A" w:rsidRPr="007F0FCD">
        <w:rPr>
          <w:rFonts w:eastAsiaTheme="minorEastAsia"/>
          <w:color w:val="000000" w:themeColor="text1"/>
          <w:shd w:val="clear" w:color="auto" w:fill="FFFFFF"/>
          <w:lang w:eastAsia="en-US"/>
        </w:rPr>
        <w:t xml:space="preserve">for </w:t>
      </w:r>
      <w:r w:rsidR="39F73BBA" w:rsidRPr="007F0FCD">
        <w:rPr>
          <w:rFonts w:eastAsiaTheme="minorEastAsia"/>
          <w:color w:val="000000" w:themeColor="text1"/>
          <w:shd w:val="clear" w:color="auto" w:fill="FFFFFF"/>
          <w:lang w:eastAsia="en-US"/>
        </w:rPr>
        <w:t>clinical</w:t>
      </w:r>
      <w:r w:rsidR="66EDC3C7" w:rsidRPr="007F0FCD">
        <w:rPr>
          <w:rFonts w:eastAsiaTheme="minorEastAsia"/>
          <w:color w:val="000000" w:themeColor="text1"/>
          <w:shd w:val="clear" w:color="auto" w:fill="FFFFFF"/>
          <w:lang w:eastAsia="en-US"/>
        </w:rPr>
        <w:t xml:space="preserve"> exercise </w:t>
      </w:r>
      <w:r w:rsidR="5B243303" w:rsidRPr="007F0FCD">
        <w:rPr>
          <w:rFonts w:eastAsiaTheme="minorEastAsia"/>
          <w:color w:val="000000" w:themeColor="text1"/>
          <w:shd w:val="clear" w:color="auto" w:fill="FFFFFF"/>
          <w:lang w:eastAsia="en-US"/>
        </w:rPr>
        <w:t>services</w:t>
      </w:r>
      <w:r w:rsidR="66EDC3C7" w:rsidRPr="007F0FCD">
        <w:rPr>
          <w:rFonts w:eastAsiaTheme="minorEastAsia"/>
          <w:color w:val="000000" w:themeColor="text1"/>
          <w:shd w:val="clear" w:color="auto" w:fill="FFFFFF"/>
          <w:lang w:eastAsia="en-US"/>
        </w:rPr>
        <w:t xml:space="preserve"> for </w:t>
      </w:r>
      <w:r w:rsidR="340DA71A" w:rsidRPr="007F0FCD">
        <w:rPr>
          <w:rFonts w:eastAsiaTheme="minorEastAsia"/>
          <w:color w:val="000000" w:themeColor="text1"/>
          <w:shd w:val="clear" w:color="auto" w:fill="FFFFFF"/>
          <w:lang w:eastAsia="en-US"/>
        </w:rPr>
        <w:t>different long-term conditions</w:t>
      </w:r>
      <w:r w:rsidR="6E36E9C2" w:rsidRPr="007F0FCD">
        <w:rPr>
          <w:rFonts w:eastAsiaTheme="minorEastAsia"/>
          <w:color w:val="000000" w:themeColor="text1"/>
          <w:shd w:val="clear" w:color="auto" w:fill="FFFFFF"/>
          <w:lang w:eastAsia="en-US"/>
        </w:rPr>
        <w:t xml:space="preserve"> (e.g. cardiac, </w:t>
      </w:r>
      <w:r w:rsidR="1AAAB844" w:rsidRPr="007F0FCD">
        <w:rPr>
          <w:rFonts w:eastAsiaTheme="minorEastAsia"/>
          <w:color w:val="000000" w:themeColor="text1"/>
          <w:shd w:val="clear" w:color="auto" w:fill="FFFFFF"/>
          <w:lang w:eastAsia="en-US"/>
        </w:rPr>
        <w:t>pulmonary,</w:t>
      </w:r>
      <w:r w:rsidR="6E36E9C2" w:rsidRPr="007F0FCD">
        <w:rPr>
          <w:rFonts w:eastAsiaTheme="minorEastAsia"/>
          <w:color w:val="000000" w:themeColor="text1"/>
          <w:shd w:val="clear" w:color="auto" w:fill="FFFFFF"/>
          <w:lang w:eastAsia="en-US"/>
        </w:rPr>
        <w:t xml:space="preserve"> cancer)</w:t>
      </w:r>
      <w:r w:rsidR="382B1347" w:rsidRPr="007F0FCD">
        <w:rPr>
          <w:rFonts w:eastAsiaTheme="minorEastAsia"/>
          <w:color w:val="000000" w:themeColor="text1"/>
          <w:shd w:val="clear" w:color="auto" w:fill="FFFFFF"/>
          <w:lang w:eastAsia="en-US"/>
        </w:rPr>
        <w:t>.</w:t>
      </w:r>
      <w:r w:rsidR="340DA71A" w:rsidRPr="007F0FCD">
        <w:rPr>
          <w:rFonts w:eastAsiaTheme="minorEastAsia"/>
          <w:color w:val="000000" w:themeColor="text1"/>
          <w:shd w:val="clear" w:color="auto" w:fill="FFFFFF"/>
          <w:lang w:eastAsia="en-US"/>
        </w:rPr>
        <w:t xml:space="preserve"> </w:t>
      </w:r>
      <w:r w:rsidR="1B41543B" w:rsidRPr="007F0FCD">
        <w:rPr>
          <w:rFonts w:eastAsiaTheme="minorEastAsia"/>
          <w:color w:val="000000" w:themeColor="text1"/>
          <w:shd w:val="clear" w:color="auto" w:fill="FFFFFF"/>
          <w:lang w:eastAsia="en-US"/>
        </w:rPr>
        <w:t xml:space="preserve"> </w:t>
      </w:r>
    </w:p>
    <w:p w14:paraId="279D7A9B" w14:textId="6BC7CB30" w:rsidR="00E3055C" w:rsidRDefault="6B0BDDCB" w:rsidP="41181CA8">
      <w:pPr>
        <w:pStyle w:val="NormalWeb"/>
        <w:numPr>
          <w:ilvl w:val="0"/>
          <w:numId w:val="1"/>
        </w:numPr>
        <w:spacing w:line="480" w:lineRule="auto"/>
        <w:rPr>
          <w:rFonts w:eastAsiaTheme="minorEastAsia"/>
          <w:color w:val="000000" w:themeColor="text1"/>
          <w:lang w:eastAsia="en-US"/>
        </w:rPr>
      </w:pPr>
      <w:r w:rsidRPr="007F0FCD">
        <w:rPr>
          <w:rFonts w:eastAsiaTheme="minorEastAsia"/>
          <w:color w:val="000000" w:themeColor="text1"/>
          <w:shd w:val="clear" w:color="auto" w:fill="FFFFFF"/>
          <w:lang w:eastAsia="en-US"/>
        </w:rPr>
        <w:t>NHS</w:t>
      </w:r>
      <w:r w:rsidR="649EA8AB" w:rsidRPr="007F0FCD">
        <w:rPr>
          <w:rFonts w:eastAsiaTheme="minorEastAsia"/>
          <w:color w:val="000000" w:themeColor="text1"/>
          <w:shd w:val="clear" w:color="auto" w:fill="FFFFFF"/>
          <w:lang w:eastAsia="en-US"/>
        </w:rPr>
        <w:t xml:space="preserve"> England </w:t>
      </w:r>
      <w:r w:rsidR="2D59F366" w:rsidRPr="007F0FCD">
        <w:rPr>
          <w:rFonts w:eastAsiaTheme="minorEastAsia"/>
          <w:color w:val="000000" w:themeColor="text1"/>
          <w:shd w:val="clear" w:color="auto" w:fill="FFFFFF"/>
          <w:lang w:eastAsia="en-US"/>
        </w:rPr>
        <w:t>commissioned</w:t>
      </w:r>
      <w:r w:rsidR="6BFED897" w:rsidRPr="007F0FCD">
        <w:rPr>
          <w:rFonts w:eastAsiaTheme="minorEastAsia"/>
          <w:color w:val="000000" w:themeColor="text1"/>
          <w:shd w:val="clear" w:color="auto" w:fill="FFFFFF"/>
          <w:lang w:eastAsia="en-US"/>
        </w:rPr>
        <w:t>, via a S</w:t>
      </w:r>
      <w:r w:rsidR="00D77819" w:rsidRPr="007F0FCD">
        <w:rPr>
          <w:rFonts w:eastAsiaTheme="minorEastAsia"/>
          <w:color w:val="000000" w:themeColor="text1"/>
          <w:shd w:val="clear" w:color="auto" w:fill="FFFFFF"/>
          <w:lang w:eastAsia="en-US"/>
        </w:rPr>
        <w:t>tar</w:t>
      </w:r>
      <w:r w:rsidR="6BFED897" w:rsidRPr="007F0FCD">
        <w:rPr>
          <w:rFonts w:eastAsiaTheme="minorEastAsia"/>
          <w:color w:val="000000" w:themeColor="text1"/>
          <w:shd w:val="clear" w:color="auto" w:fill="FFFFFF"/>
          <w:lang w:eastAsia="en-US"/>
        </w:rPr>
        <w:t xml:space="preserve"> award</w:t>
      </w:r>
      <w:r w:rsidR="6BFED897" w:rsidRPr="41181CA8">
        <w:rPr>
          <w:rFonts w:eastAsiaTheme="minorEastAsia"/>
          <w:color w:val="000000" w:themeColor="text1"/>
          <w:shd w:val="clear" w:color="auto" w:fill="FFFFFF"/>
          <w:lang w:eastAsia="en-US"/>
        </w:rPr>
        <w:t>,</w:t>
      </w:r>
      <w:r w:rsidR="2D59F366" w:rsidRPr="41181CA8">
        <w:rPr>
          <w:rFonts w:eastAsiaTheme="minorEastAsia"/>
          <w:color w:val="000000" w:themeColor="text1"/>
          <w:shd w:val="clear" w:color="auto" w:fill="FFFFFF"/>
          <w:lang w:eastAsia="en-US"/>
        </w:rPr>
        <w:t xml:space="preserve"> job description and person specification standard </w:t>
      </w:r>
      <w:r w:rsidR="736419F5" w:rsidRPr="41181CA8">
        <w:rPr>
          <w:rFonts w:eastAsiaTheme="minorEastAsia"/>
          <w:color w:val="000000" w:themeColor="text1"/>
          <w:shd w:val="clear" w:color="auto" w:fill="FFFFFF"/>
          <w:lang w:eastAsia="en-US"/>
        </w:rPr>
        <w:t xml:space="preserve">templates </w:t>
      </w:r>
      <w:r w:rsidR="2D59F366" w:rsidRPr="41181CA8">
        <w:rPr>
          <w:rFonts w:eastAsiaTheme="minorEastAsia"/>
          <w:color w:val="000000" w:themeColor="text1"/>
          <w:shd w:val="clear" w:color="auto" w:fill="FFFFFF"/>
          <w:lang w:eastAsia="en-US"/>
        </w:rPr>
        <w:t>along with a career development framework for</w:t>
      </w:r>
      <w:r w:rsidR="41181CA8" w:rsidRPr="41181CA8">
        <w:rPr>
          <w:rFonts w:eastAsiaTheme="minorEastAsia"/>
          <w:color w:val="000000" w:themeColor="text1"/>
          <w:lang w:eastAsia="en-US"/>
        </w:rPr>
        <w:t xml:space="preserve"> exercise workforce</w:t>
      </w:r>
      <w:r w:rsidR="2D59F366" w:rsidRPr="41181CA8">
        <w:rPr>
          <w:rFonts w:eastAsiaTheme="minorEastAsia"/>
          <w:color w:val="000000" w:themeColor="text1"/>
          <w:shd w:val="clear" w:color="auto" w:fill="FFFFFF"/>
          <w:lang w:eastAsia="en-US"/>
        </w:rPr>
        <w:t xml:space="preserve"> in cardiac rehabil</w:t>
      </w:r>
      <w:r w:rsidR="1565EC01" w:rsidRPr="41181CA8">
        <w:rPr>
          <w:rFonts w:eastAsiaTheme="minorEastAsia"/>
          <w:color w:val="000000" w:themeColor="text1"/>
          <w:shd w:val="clear" w:color="auto" w:fill="FFFFFF"/>
          <w:lang w:eastAsia="en-US"/>
        </w:rPr>
        <w:t>itation from</w:t>
      </w:r>
      <w:r w:rsidR="0613AB00" w:rsidRPr="41181CA8">
        <w:rPr>
          <w:rFonts w:eastAsiaTheme="minorEastAsia"/>
          <w:color w:val="000000" w:themeColor="text1"/>
          <w:shd w:val="clear" w:color="auto" w:fill="FFFFFF"/>
          <w:lang w:eastAsia="en-US"/>
        </w:rPr>
        <w:t xml:space="preserve"> </w:t>
      </w:r>
      <w:r w:rsidR="0613AB00" w:rsidRPr="41181CA8">
        <w:rPr>
          <w:rFonts w:eastAsiaTheme="minorEastAsia"/>
          <w:color w:val="000000" w:themeColor="text1"/>
          <w:lang w:eastAsia="en-US"/>
        </w:rPr>
        <w:t>band 4 Associate Exercise Practitioner, through to band 8a-8c Consultant Clinical Exercise Physiologist</w:t>
      </w:r>
      <w:r w:rsidR="1565EC01" w:rsidRPr="41181CA8">
        <w:rPr>
          <w:rFonts w:eastAsiaTheme="minorEastAsia"/>
          <w:color w:val="000000" w:themeColor="text1"/>
          <w:shd w:val="clear" w:color="auto" w:fill="FFFFFF"/>
          <w:lang w:eastAsia="en-US"/>
        </w:rPr>
        <w:t xml:space="preserve"> </w:t>
      </w:r>
      <w:r w:rsidR="1A4C6C08" w:rsidRPr="41181CA8">
        <w:rPr>
          <w:rFonts w:eastAsiaTheme="minorEastAsia"/>
          <w:color w:val="000000" w:themeColor="text1"/>
          <w:shd w:val="clear" w:color="auto" w:fill="FFFFFF"/>
          <w:lang w:eastAsia="en-US"/>
        </w:rPr>
        <w:t xml:space="preserve">(Figure </w:t>
      </w:r>
      <w:r w:rsidR="00CB01CE" w:rsidRPr="41181CA8">
        <w:rPr>
          <w:rFonts w:eastAsiaTheme="minorEastAsia"/>
          <w:color w:val="000000" w:themeColor="text1"/>
          <w:shd w:val="clear" w:color="auto" w:fill="FFFFFF"/>
          <w:lang w:eastAsia="en-US"/>
        </w:rPr>
        <w:t>4</w:t>
      </w:r>
      <w:r w:rsidR="1A4C6C08" w:rsidRPr="41181CA8">
        <w:rPr>
          <w:rFonts w:eastAsiaTheme="minorEastAsia"/>
          <w:color w:val="000000" w:themeColor="text1"/>
          <w:shd w:val="clear" w:color="auto" w:fill="FFFFFF"/>
          <w:lang w:eastAsia="en-US"/>
        </w:rPr>
        <w:t>)</w:t>
      </w:r>
      <w:r w:rsidR="649EA8AB" w:rsidRPr="41181CA8">
        <w:rPr>
          <w:rFonts w:eastAsiaTheme="minorEastAsia"/>
          <w:color w:val="000000" w:themeColor="text1"/>
          <w:shd w:val="clear" w:color="auto" w:fill="FFFFFF"/>
          <w:lang w:eastAsia="en-US"/>
        </w:rPr>
        <w:t xml:space="preserve">. </w:t>
      </w:r>
      <w:r w:rsidR="57E8CCF8" w:rsidRPr="41181CA8">
        <w:rPr>
          <w:rFonts w:eastAsiaTheme="minorEastAsia"/>
          <w:color w:val="000000" w:themeColor="text1"/>
          <w:shd w:val="clear" w:color="auto" w:fill="FFFFFF"/>
          <w:lang w:eastAsia="en-US"/>
        </w:rPr>
        <w:t>These documents are in the public domain (</w:t>
      </w:r>
      <w:hyperlink r:id="rId12" w:history="1">
        <w:r w:rsidR="00235CF1" w:rsidRPr="00235CF1">
          <w:rPr>
            <w:rFonts w:eastAsia="SimSun"/>
            <w:color w:val="0000FF"/>
            <w:u w:val="single"/>
            <w:lang w:eastAsia="zh-CN"/>
          </w:rPr>
          <w:t>HEE Star: Accelerating workforce redesign | Health Education England</w:t>
        </w:r>
      </w:hyperlink>
      <w:r w:rsidR="57E8CCF8" w:rsidRPr="41181CA8">
        <w:rPr>
          <w:rFonts w:eastAsiaTheme="minorEastAsia"/>
          <w:color w:val="000000" w:themeColor="text1"/>
          <w:shd w:val="clear" w:color="auto" w:fill="FFFFFF"/>
          <w:lang w:eastAsia="en-US"/>
        </w:rPr>
        <w:t xml:space="preserve">) and </w:t>
      </w:r>
      <w:r w:rsidR="4816E371" w:rsidRPr="41181CA8">
        <w:rPr>
          <w:rFonts w:eastAsiaTheme="minorEastAsia"/>
          <w:color w:val="000000" w:themeColor="text1"/>
          <w:lang w:eastAsia="en-US"/>
        </w:rPr>
        <w:t xml:space="preserve">have been circulated to all national cardiac network leads via an </w:t>
      </w:r>
      <w:r w:rsidR="34BF34C4" w:rsidRPr="5617017C">
        <w:rPr>
          <w:color w:val="000000" w:themeColor="text1"/>
          <w:shd w:val="clear" w:color="auto" w:fill="FFFFFF"/>
        </w:rPr>
        <w:t>NHS England and British Heart Foundation Cardiac Rehabilitation Sharing and Learning Workshop</w:t>
      </w:r>
      <w:r w:rsidR="4816E371" w:rsidRPr="41181CA8">
        <w:rPr>
          <w:rFonts w:eastAsiaTheme="minorEastAsia"/>
          <w:color w:val="000000" w:themeColor="text1"/>
          <w:lang w:eastAsia="en-US"/>
        </w:rPr>
        <w:t xml:space="preserve">. </w:t>
      </w:r>
      <w:r w:rsidR="649EA8AB" w:rsidRPr="41181CA8">
        <w:rPr>
          <w:rFonts w:eastAsiaTheme="minorEastAsia"/>
          <w:color w:val="000000" w:themeColor="text1"/>
          <w:lang w:eastAsia="en-US"/>
        </w:rPr>
        <w:t xml:space="preserve"> </w:t>
      </w:r>
    </w:p>
    <w:p w14:paraId="30050DA3" w14:textId="7AD8CDEE" w:rsidR="00E3055C" w:rsidRDefault="41181CA8" w:rsidP="02FEA771">
      <w:pPr>
        <w:pStyle w:val="NormalWeb"/>
        <w:numPr>
          <w:ilvl w:val="0"/>
          <w:numId w:val="1"/>
        </w:numPr>
        <w:spacing w:line="480" w:lineRule="auto"/>
        <w:rPr>
          <w:rFonts w:eastAsiaTheme="minorEastAsia"/>
          <w:color w:val="000000" w:themeColor="text1"/>
          <w:lang w:eastAsia="en-US"/>
        </w:rPr>
      </w:pPr>
      <w:r w:rsidRPr="41181CA8">
        <w:rPr>
          <w:rFonts w:eastAsiaTheme="minorEastAsia"/>
          <w:color w:val="000000" w:themeColor="text1"/>
          <w:lang w:eastAsia="en-US"/>
        </w:rPr>
        <w:t xml:space="preserve"> CEP-UK have been working with NHS Careers and Futures, leading to the profession of Clinical Exercise Physiologist being outlined on their respective websites under physiological healthcare science specialisms since September 2023 (</w:t>
      </w:r>
      <w:hyperlink r:id="rId13">
        <w:r w:rsidRPr="41181CA8">
          <w:rPr>
            <w:rFonts w:eastAsia="SimSun"/>
            <w:color w:val="0000FF"/>
            <w:u w:val="single"/>
            <w:lang w:eastAsia="zh-CN"/>
          </w:rPr>
          <w:t>Clinical exercise physiologist | Health Careers</w:t>
        </w:r>
      </w:hyperlink>
      <w:r w:rsidRPr="41181CA8">
        <w:rPr>
          <w:rFonts w:eastAsiaTheme="minorEastAsia"/>
          <w:color w:val="000000" w:themeColor="text1"/>
          <w:lang w:eastAsia="en-US"/>
        </w:rPr>
        <w:t xml:space="preserve">) akin to other health professions, such as physiotherapist. </w:t>
      </w:r>
    </w:p>
    <w:p w14:paraId="6CE4F752" w14:textId="612ACB81" w:rsidR="00E3055C" w:rsidRDefault="41181CA8" w:rsidP="41181CA8">
      <w:pPr>
        <w:pStyle w:val="NormalWeb"/>
        <w:numPr>
          <w:ilvl w:val="0"/>
          <w:numId w:val="1"/>
        </w:numPr>
        <w:spacing w:line="480" w:lineRule="auto"/>
        <w:rPr>
          <w:rFonts w:eastAsiaTheme="minorEastAsia"/>
          <w:color w:val="000000" w:themeColor="text1"/>
          <w:lang w:eastAsia="en-US"/>
        </w:rPr>
      </w:pPr>
      <w:r w:rsidRPr="41181CA8">
        <w:rPr>
          <w:rFonts w:eastAsiaTheme="minorEastAsia"/>
          <w:color w:val="000000" w:themeColor="text1"/>
          <w:lang w:eastAsia="en-US"/>
        </w:rPr>
        <w:t xml:space="preserve"> Members of CEP-UK have presented at meetings and conferences on regulation and registration of Clinical Exercise Physiologist</w:t>
      </w:r>
      <w:r>
        <w:t>s</w:t>
      </w:r>
      <w:r w:rsidRPr="41181CA8">
        <w:rPr>
          <w:rFonts w:eastAsiaTheme="minorEastAsia"/>
          <w:color w:val="000000" w:themeColor="text1"/>
          <w:lang w:eastAsia="en-US"/>
        </w:rPr>
        <w:t xml:space="preserve"> and the role of a Clinical Exercise Physiologist </w:t>
      </w:r>
      <w:r w:rsidRPr="41181CA8">
        <w:rPr>
          <w:color w:val="000000" w:themeColor="text1"/>
        </w:rPr>
        <w:t>(e.g. London Respiratory Clinical Network NHS England, Physiotherapist oncology network, cardiac rehabilitation network, Macmillan AHP advisory network, BASES webinar series)</w:t>
      </w:r>
      <w:r w:rsidRPr="41181CA8">
        <w:rPr>
          <w:rFonts w:eastAsiaTheme="minorEastAsia"/>
          <w:color w:val="000000" w:themeColor="text1"/>
          <w:lang w:eastAsia="en-US"/>
        </w:rPr>
        <w:t xml:space="preserve"> and CEP-UK have been recognised as an important body to contribute to other groups (e.g. Centre for Perioperative Care, NHS Long Term Workforce Planning Group, Chartered Society for Physiotherapists’ Collaborate Don’t Compete project steering group, Pulmonary Rehabilitation Workforce group).</w:t>
      </w:r>
    </w:p>
    <w:p w14:paraId="30104ECA" w14:textId="25F46099" w:rsidR="00E3055C" w:rsidRDefault="41181CA8" w:rsidP="0DFCEDEE">
      <w:pPr>
        <w:pStyle w:val="NormalWeb"/>
        <w:numPr>
          <w:ilvl w:val="0"/>
          <w:numId w:val="1"/>
        </w:numPr>
        <w:spacing w:line="480" w:lineRule="auto"/>
        <w:rPr>
          <w:rFonts w:eastAsiaTheme="minorEastAsia"/>
          <w:color w:val="000000" w:themeColor="text1"/>
          <w:lang w:eastAsia="en-US"/>
        </w:rPr>
      </w:pPr>
      <w:r w:rsidRPr="41181CA8">
        <w:rPr>
          <w:rFonts w:eastAsiaTheme="minorEastAsia"/>
          <w:color w:val="000000" w:themeColor="text1"/>
          <w:lang w:eastAsia="en-US"/>
        </w:rPr>
        <w:t xml:space="preserve"> Research studies have been conducted, and published in academic journals, examining the role of a </w:t>
      </w:r>
      <w:r w:rsidRPr="41181CA8">
        <w:rPr>
          <w:rFonts w:eastAsiaTheme="minorEastAsia"/>
          <w:color w:val="000000" w:themeColor="text1"/>
        </w:rPr>
        <w:t>Clinical Exercise Physiologist</w:t>
      </w:r>
      <w:r w:rsidRPr="41181CA8">
        <w:rPr>
          <w:rFonts w:eastAsiaTheme="minorEastAsia"/>
          <w:color w:val="000000" w:themeColor="text1"/>
          <w:lang w:eastAsia="en-US"/>
        </w:rPr>
        <w:t xml:space="preserve"> in clinical exercise services in the UK. These are real world examples of successful </w:t>
      </w:r>
      <w:r w:rsidR="00897CD5">
        <w:rPr>
          <w:rFonts w:eastAsiaTheme="minorEastAsia"/>
          <w:color w:val="000000" w:themeColor="text1"/>
          <w:lang w:eastAsia="en-US"/>
        </w:rPr>
        <w:t>clinical exercise physiologist</w:t>
      </w:r>
      <w:r w:rsidRPr="41181CA8">
        <w:rPr>
          <w:rFonts w:eastAsiaTheme="minorEastAsia"/>
          <w:color w:val="000000" w:themeColor="text1"/>
          <w:lang w:eastAsia="en-US"/>
        </w:rPr>
        <w:t xml:space="preserve">s working within the NHS and the third sector, with peer recognition </w:t>
      </w:r>
      <w:r w:rsidR="00C54387">
        <w:rPr>
          <w:rFonts w:eastAsiaTheme="minorEastAsia"/>
          <w:color w:val="000000" w:themeColor="text1"/>
          <w:lang w:eastAsia="en-US"/>
        </w:rPr>
        <w:t>regarding their</w:t>
      </w:r>
      <w:r w:rsidRPr="41181CA8">
        <w:rPr>
          <w:rFonts w:eastAsiaTheme="minorEastAsia"/>
          <w:color w:val="000000" w:themeColor="text1"/>
          <w:lang w:eastAsia="en-US"/>
        </w:rPr>
        <w:t xml:space="preserve"> knowledge and skills as an integral part of the workforce </w:t>
      </w:r>
      <w:r w:rsidR="0DFCEDEE" w:rsidRPr="41181CA8">
        <w:rPr>
          <w:rFonts w:eastAsiaTheme="minorEastAsia"/>
          <w:color w:val="000000" w:themeColor="text1"/>
          <w:lang w:eastAsia="en-US"/>
        </w:rPr>
        <w:fldChar w:fldCharType="begin"/>
      </w:r>
      <w:r w:rsidR="00CD522D">
        <w:rPr>
          <w:rFonts w:eastAsiaTheme="minorEastAsia"/>
          <w:color w:val="000000" w:themeColor="text1"/>
          <w:lang w:eastAsia="en-US"/>
        </w:rPr>
        <w:instrText xml:space="preserve"> ADDIN EN.CITE &lt;EndNote&gt;&lt;Cite&gt;&lt;Author&gt;Crozier&lt;/Author&gt;&lt;Year&gt;2023&lt;/Year&gt;&lt;RecNum&gt;323&lt;/RecNum&gt;&lt;DisplayText&gt;(21, 22)&lt;/DisplayText&gt;&lt;record&gt;&lt;rec-number&gt;323&lt;/rec-number&gt;&lt;foreign-keys&gt;&lt;key app="EN" db-id="fvatatzzldsedre0xtjpd0af2v9epexdtr0f" timestamp="1687867398"&gt;323&lt;/key&gt;&lt;/foreign-keys&gt;&lt;ref-type name="Journal Article"&gt;17&lt;/ref-type&gt;&lt;contributors&gt;&lt;authors&gt;&lt;author&gt;Crozier, Anthony&lt;/author&gt;&lt;author&gt;Watson, Paula M&lt;/author&gt;&lt;author&gt;Graves, Lee E&lt;/author&gt;&lt;author&gt;George, Keith P&lt;/author&gt;&lt;author&gt;Richardson, David&lt;/author&gt;&lt;author&gt;Naylor, Louise&lt;/author&gt;&lt;author&gt;Green, Daniel J&lt;/author&gt;&lt;author&gt;Rosenberg, Michael&lt;/author&gt;&lt;author&gt;Jones, Helen&lt;/author&gt;&lt;/authors&gt;&lt;/contributors&gt;&lt;titles&gt;&lt;title&gt;Insights and recommendations into service model structure, staff roles and qualifications in a UK cancer specific clinical exercise service: a multi-method qualitative study&lt;/title&gt;&lt;secondary-title&gt;Disability and Rehabilitation&lt;/secondary-title&gt;&lt;/titles&gt;&lt;periodical&gt;&lt;full-title&gt;Disability and rehabilitation&lt;/full-title&gt;&lt;/periodical&gt;&lt;pages&gt;1-13&lt;/pages&gt;&lt;dates&gt;&lt;year&gt;2023&lt;/year&gt;&lt;/dates&gt;&lt;isbn&gt;0963-8288&lt;/isbn&gt;&lt;urls&gt;&lt;/urls&gt;&lt;/record&gt;&lt;/Cite&gt;&lt;Cite&gt;&lt;Author&gt;Crozier&lt;/Author&gt;&lt;Year&gt;2023&lt;/Year&gt;&lt;RecNum&gt;7&lt;/RecNum&gt;&lt;record&gt;&lt;rec-number&gt;7&lt;/rec-number&gt;&lt;foreign-keys&gt;&lt;key app="EN" db-id="fvatatzzldsedre0xtjpd0af2v9epexdtr0f" timestamp="1669215734"&gt;7&lt;/key&gt;&lt;/foreign-keys&gt;&lt;ref-type name="Journal Article"&gt;17&lt;/ref-type&gt;&lt;contributors&gt;&lt;authors&gt;&lt;author&gt;Crozier, Anthony&lt;/author&gt;&lt;/authors&gt;&lt;/contributors&gt;&lt;titles&gt;&lt;title&gt;Exploring the factors that influence exercise provision within a cardiac, vascular and heart failure rehabilitation service: A multi-method case study  &lt;/title&gt;&lt;/titles&gt;&lt;dates&gt;&lt;year&gt;2023&lt;/year&gt;&lt;/dates&gt;&lt;urls&gt;&lt;related-urls&gt;&lt;url&gt;In press&lt;/url&gt;&lt;/related-urls&gt;&lt;/urls&gt;&lt;/record&gt;&lt;/Cite&gt;&lt;/EndNote&gt;</w:instrText>
      </w:r>
      <w:r w:rsidR="0DFCEDEE" w:rsidRPr="41181CA8">
        <w:rPr>
          <w:rFonts w:eastAsiaTheme="minorEastAsia"/>
          <w:color w:val="000000" w:themeColor="text1"/>
          <w:lang w:eastAsia="en-US"/>
        </w:rPr>
        <w:fldChar w:fldCharType="separate"/>
      </w:r>
      <w:r w:rsidR="00CD522D">
        <w:rPr>
          <w:rFonts w:eastAsiaTheme="minorEastAsia"/>
          <w:noProof/>
          <w:color w:val="000000" w:themeColor="text1"/>
          <w:lang w:eastAsia="en-US"/>
        </w:rPr>
        <w:t>(21, 22)</w:t>
      </w:r>
      <w:r w:rsidR="0DFCEDEE" w:rsidRPr="41181CA8">
        <w:rPr>
          <w:rFonts w:eastAsiaTheme="minorEastAsia"/>
          <w:color w:val="000000" w:themeColor="text1"/>
          <w:lang w:eastAsia="en-US"/>
        </w:rPr>
        <w:fldChar w:fldCharType="end"/>
      </w:r>
      <w:r w:rsidRPr="41181CA8">
        <w:rPr>
          <w:rFonts w:eastAsiaTheme="minorEastAsia"/>
          <w:color w:val="000000" w:themeColor="text1"/>
          <w:lang w:eastAsia="en-US"/>
        </w:rPr>
        <w:t xml:space="preserve">. </w:t>
      </w:r>
    </w:p>
    <w:p w14:paraId="3FF456AF" w14:textId="0C8862FB" w:rsidR="02FEA771" w:rsidRDefault="0089417A" w:rsidP="0089417A">
      <w:pPr>
        <w:pStyle w:val="NormalWeb"/>
        <w:spacing w:line="480" w:lineRule="auto"/>
        <w:jc w:val="center"/>
        <w:rPr>
          <w:rFonts w:eastAsiaTheme="minorEastAsia"/>
          <w:color w:val="000000" w:themeColor="text1"/>
          <w:lang w:eastAsia="en-US"/>
        </w:rPr>
      </w:pPr>
      <w:r>
        <w:rPr>
          <w:rFonts w:eastAsiaTheme="minorEastAsia"/>
          <w:color w:val="000000" w:themeColor="text1"/>
          <w:lang w:eastAsia="en-US"/>
        </w:rPr>
        <w:t>INSERT FIGURE 4 HERE</w:t>
      </w:r>
    </w:p>
    <w:p w14:paraId="7C765E25" w14:textId="6A73F822" w:rsidR="008E1D88" w:rsidRDefault="11FEC82B" w:rsidP="0DFCEDEE">
      <w:pPr>
        <w:pStyle w:val="NormalWeb"/>
        <w:spacing w:line="480" w:lineRule="auto"/>
        <w:rPr>
          <w:rFonts w:eastAsiaTheme="minorEastAsia"/>
          <w:color w:val="000000" w:themeColor="text1"/>
          <w:shd w:val="clear" w:color="auto" w:fill="FFFFFF"/>
          <w:lang w:eastAsia="en-US"/>
        </w:rPr>
      </w:pPr>
      <w:r w:rsidRPr="0DFCEDEE">
        <w:rPr>
          <w:rFonts w:eastAsiaTheme="minorEastAsia"/>
          <w:color w:val="000000" w:themeColor="text1"/>
          <w:lang w:eastAsia="en-US"/>
        </w:rPr>
        <w:t xml:space="preserve"> </w:t>
      </w:r>
      <w:r w:rsidR="0DFCEDEE" w:rsidRPr="0DFCEDEE">
        <w:rPr>
          <w:rFonts w:eastAsiaTheme="minorEastAsia"/>
          <w:color w:val="000000" w:themeColor="text1"/>
          <w:lang w:eastAsia="en-US"/>
        </w:rPr>
        <w:t xml:space="preserve">Such exposure has increased and will continue to increase awareness of Clinical Exercise Physiologists within the UK healthcare system including the NHS, creating opportunities for new graduates from accredited MSc courses (e.g. AHCS registered </w:t>
      </w:r>
      <w:r w:rsidR="00F636DB">
        <w:rPr>
          <w:rFonts w:eastAsiaTheme="minorEastAsia"/>
          <w:color w:val="000000" w:themeColor="text1"/>
          <w:lang w:eastAsia="en-US"/>
        </w:rPr>
        <w:t>clinical exercise physiologist</w:t>
      </w:r>
      <w:r w:rsidR="0DFCEDEE" w:rsidRPr="0DFCEDEE">
        <w:rPr>
          <w:rFonts w:eastAsiaTheme="minorEastAsia"/>
          <w:color w:val="000000" w:themeColor="text1"/>
          <w:lang w:eastAsia="en-US"/>
        </w:rPr>
        <w:t xml:space="preserve">s via </w:t>
      </w:r>
      <w:r w:rsidR="003D20AA">
        <w:rPr>
          <w:rFonts w:eastAsiaTheme="minorEastAsia"/>
          <w:color w:val="000000" w:themeColor="text1"/>
          <w:lang w:eastAsia="en-US"/>
        </w:rPr>
        <w:t xml:space="preserve">the </w:t>
      </w:r>
      <w:r w:rsidR="0DFCEDEE" w:rsidRPr="0DFCEDEE">
        <w:rPr>
          <w:rFonts w:eastAsiaTheme="minorEastAsia"/>
          <w:color w:val="000000" w:themeColor="text1"/>
          <w:lang w:eastAsia="en-US"/>
        </w:rPr>
        <w:t>graduate route) and career development for employed AHCS registered Clinical Exercise Physiologists to progress their careers in management, including the potential of setting up new services.  At the same time promoting the career as a Clinical Exercise Physiologist to current and potential undergraduate students.</w:t>
      </w:r>
    </w:p>
    <w:p w14:paraId="3AD5B35B" w14:textId="71F7E314" w:rsidR="0DFCEDEE" w:rsidRDefault="0DFCEDEE" w:rsidP="0DFCEDEE">
      <w:pPr>
        <w:pStyle w:val="NormalWeb"/>
        <w:spacing w:line="480" w:lineRule="auto"/>
        <w:rPr>
          <w:rFonts w:eastAsiaTheme="minorEastAsia"/>
          <w:color w:val="000000" w:themeColor="text1"/>
          <w:lang w:eastAsia="en-US"/>
        </w:rPr>
      </w:pPr>
    </w:p>
    <w:p w14:paraId="71E50126" w14:textId="6D9D1845" w:rsidR="008E1D88" w:rsidRDefault="22207C92" w:rsidP="33853892">
      <w:pPr>
        <w:pStyle w:val="NormalWeb"/>
        <w:spacing w:line="480" w:lineRule="auto"/>
        <w:rPr>
          <w:rFonts w:eastAsiaTheme="minorEastAsia"/>
          <w:b/>
          <w:bCs/>
          <w:color w:val="000000" w:themeColor="text1"/>
          <w:shd w:val="clear" w:color="auto" w:fill="FFFFFF"/>
          <w:lang w:eastAsia="en-US"/>
        </w:rPr>
      </w:pPr>
      <w:r w:rsidRPr="437784C0">
        <w:rPr>
          <w:rFonts w:eastAsiaTheme="minorEastAsia"/>
          <w:b/>
          <w:bCs/>
          <w:color w:val="000000" w:themeColor="text1"/>
          <w:lang w:eastAsia="en-US"/>
        </w:rPr>
        <w:t xml:space="preserve">Future directions </w:t>
      </w:r>
    </w:p>
    <w:p w14:paraId="5372C2D4" w14:textId="1FCD60BB" w:rsidR="639C97E5" w:rsidRDefault="0DFCEDEE" w:rsidP="0DFCEDEE">
      <w:pPr>
        <w:pStyle w:val="NormalWeb"/>
        <w:spacing w:line="480" w:lineRule="auto"/>
        <w:rPr>
          <w:rFonts w:eastAsiaTheme="minorEastAsia"/>
          <w:color w:val="000000" w:themeColor="text1"/>
          <w:lang w:eastAsia="en-US"/>
        </w:rPr>
      </w:pPr>
      <w:r w:rsidRPr="0DFCEDEE">
        <w:rPr>
          <w:rFonts w:eastAsiaTheme="minorEastAsia"/>
          <w:color w:val="000000" w:themeColor="text1"/>
          <w:lang w:eastAsia="en-US"/>
        </w:rPr>
        <w:t xml:space="preserve">The ongoing work for CEP-UK includes </w:t>
      </w:r>
      <w:r w:rsidRPr="007F0FCD">
        <w:rPr>
          <w:rFonts w:eastAsiaTheme="minorEastAsia"/>
          <w:color w:val="000000" w:themeColor="text1"/>
          <w:lang w:eastAsia="en-US"/>
        </w:rPr>
        <w:t>the implementation of short, medium and long-term objectives (summarised in Table 2). In the short-term</w:t>
      </w:r>
      <w:r w:rsidR="005E50AC" w:rsidRPr="007F0FCD">
        <w:rPr>
          <w:rFonts w:eastAsiaTheme="minorEastAsia"/>
          <w:color w:val="000000" w:themeColor="text1"/>
          <w:lang w:eastAsia="en-US"/>
        </w:rPr>
        <w:t>,</w:t>
      </w:r>
      <w:r w:rsidRPr="007F0FCD">
        <w:rPr>
          <w:rFonts w:eastAsiaTheme="minorEastAsia"/>
          <w:color w:val="000000" w:themeColor="text1"/>
          <w:lang w:eastAsia="en-US"/>
        </w:rPr>
        <w:t xml:space="preserve"> the focus remains on raising the awareness of the regulation and accreditation processes that Clinical Exercise Physiologists are now undertaking to become formally acknowledged as healthcare professionals</w:t>
      </w:r>
      <w:r w:rsidRPr="0DFCEDEE">
        <w:rPr>
          <w:rFonts w:eastAsiaTheme="minorEastAsia"/>
          <w:color w:val="000000" w:themeColor="text1"/>
          <w:lang w:eastAsia="en-US"/>
        </w:rPr>
        <w:t xml:space="preserve">. Conferences and events that develop a shared community of practice will enable advocacy and reach across a variety of stakeholders (e.g., Clinical Exercise Physiologists, healthcare professionals, universities) with ongoing evaluations of the current structure ensuring relevance within the sector (inclusion of more practitioners) and sufficient support moving forward. A key medium-term objective is the development of the Clinical Exercise Physiologist workforce through various training and education pathways (e.g., apprenticeships), with emphasis on increased workplace integration and learning akin to other healthcare professions.  Longer-term, CEP-UK envisage the development of new clinical exercise services with Clinical Exercise Physiologists as integral part of all multi-disciplinary healthcare teams and at the forefront of service delivery. Such long-term objectives would allow alignment with international Clinical Exercise Physiologists or equivalent peers (e.g., Australia) as well as alongside healthcare professionals within the clinical exercise service space in the UK. </w:t>
      </w:r>
    </w:p>
    <w:p w14:paraId="011FE252" w14:textId="79DB48BB" w:rsidR="437784C0" w:rsidRDefault="437784C0" w:rsidP="437784C0">
      <w:pPr>
        <w:pStyle w:val="NormalWeb"/>
        <w:spacing w:line="480" w:lineRule="auto"/>
        <w:rPr>
          <w:rFonts w:eastAsiaTheme="minorEastAsia"/>
          <w:b/>
          <w:bCs/>
          <w:color w:val="000000" w:themeColor="text1"/>
          <w:lang w:eastAsia="en-US"/>
        </w:rPr>
      </w:pPr>
    </w:p>
    <w:p w14:paraId="346E3F02" w14:textId="7F295401" w:rsidR="639C97E5" w:rsidRDefault="639C97E5" w:rsidP="437784C0">
      <w:pPr>
        <w:pStyle w:val="NormalWeb"/>
        <w:spacing w:line="480" w:lineRule="auto"/>
        <w:rPr>
          <w:rFonts w:eastAsiaTheme="minorEastAsia"/>
          <w:b/>
          <w:bCs/>
          <w:color w:val="000000" w:themeColor="text1"/>
          <w:lang w:eastAsia="en-US"/>
        </w:rPr>
      </w:pPr>
      <w:r w:rsidRPr="437784C0">
        <w:rPr>
          <w:rFonts w:eastAsiaTheme="minorEastAsia"/>
          <w:b/>
          <w:bCs/>
          <w:color w:val="000000" w:themeColor="text1"/>
          <w:lang w:eastAsia="en-US"/>
        </w:rPr>
        <w:t>Table 2</w:t>
      </w:r>
      <w:r w:rsidR="11AA6CC7" w:rsidRPr="437784C0">
        <w:rPr>
          <w:rFonts w:eastAsiaTheme="minorEastAsia"/>
          <w:b/>
          <w:bCs/>
          <w:color w:val="000000" w:themeColor="text1"/>
          <w:lang w:eastAsia="en-US"/>
        </w:rPr>
        <w:t xml:space="preserve">: </w:t>
      </w:r>
      <w:r w:rsidRPr="437784C0">
        <w:rPr>
          <w:rFonts w:eastAsiaTheme="minorEastAsia"/>
          <w:b/>
          <w:bCs/>
          <w:color w:val="000000" w:themeColor="text1"/>
          <w:lang w:eastAsia="en-US"/>
        </w:rPr>
        <w:t>CEP-UK</w:t>
      </w:r>
      <w:r w:rsidR="06B45783" w:rsidRPr="437784C0">
        <w:rPr>
          <w:rFonts w:eastAsiaTheme="minorEastAsia"/>
          <w:b/>
          <w:bCs/>
          <w:color w:val="000000" w:themeColor="text1"/>
          <w:lang w:eastAsia="en-US"/>
        </w:rPr>
        <w:t xml:space="preserve"> future aims and objectives</w:t>
      </w:r>
    </w:p>
    <w:tbl>
      <w:tblPr>
        <w:tblStyle w:val="TableGrid"/>
        <w:tblW w:w="0" w:type="auto"/>
        <w:tblLayout w:type="fixed"/>
        <w:tblLook w:val="06A0" w:firstRow="1" w:lastRow="0" w:firstColumn="1" w:lastColumn="0" w:noHBand="1" w:noVBand="1"/>
      </w:tblPr>
      <w:tblGrid>
        <w:gridCol w:w="4508"/>
        <w:gridCol w:w="4508"/>
      </w:tblGrid>
      <w:tr w:rsidR="33853892" w14:paraId="47ADD068" w14:textId="77777777" w:rsidTr="02FEA771">
        <w:trPr>
          <w:trHeight w:val="300"/>
        </w:trPr>
        <w:tc>
          <w:tcPr>
            <w:tcW w:w="4508" w:type="dxa"/>
          </w:tcPr>
          <w:p w14:paraId="76F0560B" w14:textId="6EB4ED71" w:rsidR="3E0F29E0" w:rsidRDefault="3E0F29E0" w:rsidP="33853892">
            <w:pPr>
              <w:pStyle w:val="NormalWeb"/>
              <w:rPr>
                <w:rFonts w:eastAsiaTheme="minorEastAsia"/>
                <w:b/>
                <w:bCs/>
                <w:color w:val="000000" w:themeColor="text1"/>
                <w:lang w:eastAsia="en-US"/>
              </w:rPr>
            </w:pPr>
            <w:r w:rsidRPr="33853892">
              <w:rPr>
                <w:rFonts w:eastAsiaTheme="minorEastAsia"/>
                <w:b/>
                <w:bCs/>
                <w:color w:val="000000" w:themeColor="text1"/>
                <w:lang w:eastAsia="en-US"/>
              </w:rPr>
              <w:t>Action</w:t>
            </w:r>
          </w:p>
        </w:tc>
        <w:tc>
          <w:tcPr>
            <w:tcW w:w="4508" w:type="dxa"/>
          </w:tcPr>
          <w:p w14:paraId="350ADEA9" w14:textId="1AFC9003" w:rsidR="3E0F29E0" w:rsidRDefault="3E0F29E0" w:rsidP="33853892">
            <w:pPr>
              <w:pStyle w:val="NormalWeb"/>
              <w:rPr>
                <w:rFonts w:eastAsiaTheme="minorEastAsia"/>
                <w:b/>
                <w:bCs/>
                <w:color w:val="000000" w:themeColor="text1"/>
                <w:lang w:eastAsia="en-US"/>
              </w:rPr>
            </w:pPr>
            <w:r w:rsidRPr="33853892">
              <w:rPr>
                <w:rFonts w:eastAsiaTheme="minorEastAsia"/>
                <w:b/>
                <w:bCs/>
                <w:color w:val="000000" w:themeColor="text1"/>
                <w:lang w:eastAsia="en-US"/>
              </w:rPr>
              <w:t>Potential challenge</w:t>
            </w:r>
          </w:p>
        </w:tc>
      </w:tr>
      <w:tr w:rsidR="33853892" w14:paraId="0C5E5F16" w14:textId="77777777" w:rsidTr="02FEA771">
        <w:trPr>
          <w:trHeight w:val="300"/>
        </w:trPr>
        <w:tc>
          <w:tcPr>
            <w:tcW w:w="9016" w:type="dxa"/>
            <w:gridSpan w:val="2"/>
          </w:tcPr>
          <w:p w14:paraId="4FEEE2F9" w14:textId="771D2838" w:rsidR="3E0F29E0" w:rsidRDefault="66D617D9" w:rsidP="33853892">
            <w:pPr>
              <w:pStyle w:val="NormalWeb"/>
              <w:rPr>
                <w:rFonts w:eastAsiaTheme="minorEastAsia"/>
                <w:b/>
                <w:bCs/>
                <w:color w:val="000000" w:themeColor="text1"/>
                <w:lang w:eastAsia="en-US"/>
              </w:rPr>
            </w:pPr>
            <w:r w:rsidRPr="437784C0">
              <w:rPr>
                <w:rFonts w:eastAsiaTheme="minorEastAsia"/>
                <w:b/>
                <w:bCs/>
                <w:color w:val="000000" w:themeColor="text1"/>
                <w:lang w:eastAsia="en-US"/>
              </w:rPr>
              <w:t>Short-term</w:t>
            </w:r>
            <w:r w:rsidR="49F4DBAA" w:rsidRPr="437784C0">
              <w:rPr>
                <w:rFonts w:eastAsiaTheme="minorEastAsia"/>
                <w:b/>
                <w:bCs/>
                <w:color w:val="000000" w:themeColor="text1"/>
                <w:lang w:eastAsia="en-US"/>
              </w:rPr>
              <w:t xml:space="preserve"> developments</w:t>
            </w:r>
          </w:p>
        </w:tc>
      </w:tr>
      <w:tr w:rsidR="33853892" w14:paraId="1178F5AF" w14:textId="77777777" w:rsidTr="02FEA771">
        <w:trPr>
          <w:trHeight w:val="300"/>
        </w:trPr>
        <w:tc>
          <w:tcPr>
            <w:tcW w:w="4508" w:type="dxa"/>
          </w:tcPr>
          <w:p w14:paraId="64BF48E3" w14:textId="256C465D" w:rsidR="4B4B1F52" w:rsidRDefault="4B4B1F52" w:rsidP="33853892">
            <w:pPr>
              <w:pStyle w:val="NormalWeb"/>
              <w:rPr>
                <w:rFonts w:eastAsiaTheme="minorEastAsia"/>
                <w:color w:val="000000" w:themeColor="text1"/>
                <w:lang w:eastAsia="en-US"/>
              </w:rPr>
            </w:pPr>
            <w:r w:rsidRPr="33853892">
              <w:rPr>
                <w:rFonts w:eastAsiaTheme="minorEastAsia"/>
                <w:color w:val="000000" w:themeColor="text1"/>
                <w:lang w:eastAsia="en-US"/>
              </w:rPr>
              <w:t>Inaugural CEP-UK conference April 2024</w:t>
            </w:r>
          </w:p>
        </w:tc>
        <w:tc>
          <w:tcPr>
            <w:tcW w:w="4508" w:type="dxa"/>
          </w:tcPr>
          <w:p w14:paraId="64260E65" w14:textId="6C3290E2" w:rsidR="4B4B1F52" w:rsidRDefault="02FEA771" w:rsidP="02FEA771">
            <w:pPr>
              <w:pStyle w:val="NormalWeb"/>
              <w:rPr>
                <w:rFonts w:eastAsiaTheme="minorEastAsia"/>
                <w:color w:val="000000" w:themeColor="text1"/>
                <w:lang w:eastAsia="en-US"/>
              </w:rPr>
            </w:pPr>
            <w:r w:rsidRPr="02FEA771">
              <w:rPr>
                <w:rFonts w:eastAsiaTheme="minorEastAsia"/>
                <w:color w:val="000000" w:themeColor="text1"/>
                <w:lang w:eastAsia="en-US"/>
              </w:rPr>
              <w:t>Embedding this as a regular event (bi-annual)</w:t>
            </w:r>
          </w:p>
        </w:tc>
      </w:tr>
      <w:tr w:rsidR="33853892" w14:paraId="45B81E42" w14:textId="77777777" w:rsidTr="02FEA771">
        <w:trPr>
          <w:trHeight w:val="300"/>
        </w:trPr>
        <w:tc>
          <w:tcPr>
            <w:tcW w:w="4508" w:type="dxa"/>
          </w:tcPr>
          <w:p w14:paraId="3DFE27D4" w14:textId="722FEE94" w:rsidR="0613CE88" w:rsidRDefault="02FEA771" w:rsidP="02FEA771">
            <w:pPr>
              <w:pStyle w:val="NormalWeb"/>
              <w:rPr>
                <w:rFonts w:eastAsiaTheme="minorEastAsia"/>
                <w:color w:val="000000" w:themeColor="text1"/>
                <w:lang w:eastAsia="en-US"/>
              </w:rPr>
            </w:pPr>
            <w:r w:rsidRPr="02FEA771">
              <w:rPr>
                <w:rFonts w:eastAsiaTheme="minorEastAsia"/>
                <w:color w:val="000000" w:themeColor="text1"/>
                <w:lang w:eastAsia="en-US"/>
              </w:rPr>
              <w:t>Progression in governance and oversight</w:t>
            </w:r>
          </w:p>
        </w:tc>
        <w:tc>
          <w:tcPr>
            <w:tcW w:w="4508" w:type="dxa"/>
          </w:tcPr>
          <w:p w14:paraId="3A843EE0" w14:textId="4F27CCDF" w:rsidR="33853892" w:rsidRDefault="02257321" w:rsidP="437784C0">
            <w:pPr>
              <w:pStyle w:val="NormalWeb"/>
              <w:rPr>
                <w:rFonts w:eastAsiaTheme="minorEastAsia"/>
                <w:color w:val="000000" w:themeColor="text1"/>
                <w:lang w:eastAsia="en-US"/>
              </w:rPr>
            </w:pPr>
            <w:r w:rsidRPr="437784C0">
              <w:rPr>
                <w:rFonts w:eastAsiaTheme="minorEastAsia"/>
                <w:color w:val="000000" w:themeColor="text1"/>
                <w:lang w:eastAsia="en-US"/>
              </w:rPr>
              <w:t xml:space="preserve">Ensuring a fit for purpose structure is implemented and facilitates the growth of </w:t>
            </w:r>
            <w:r w:rsidR="007A3CF6">
              <w:rPr>
                <w:rFonts w:eastAsiaTheme="minorEastAsia"/>
                <w:color w:val="000000" w:themeColor="text1"/>
                <w:lang w:eastAsia="en-US"/>
              </w:rPr>
              <w:t>Clinical Exercise Physiologists (CEP</w:t>
            </w:r>
            <w:r w:rsidRPr="437784C0">
              <w:rPr>
                <w:rFonts w:eastAsiaTheme="minorEastAsia"/>
                <w:color w:val="000000" w:themeColor="text1"/>
                <w:lang w:eastAsia="en-US"/>
              </w:rPr>
              <w:t>s</w:t>
            </w:r>
            <w:r w:rsidR="007A3CF6">
              <w:rPr>
                <w:rFonts w:eastAsiaTheme="minorEastAsia"/>
                <w:color w:val="000000" w:themeColor="text1"/>
                <w:lang w:eastAsia="en-US"/>
              </w:rPr>
              <w:t>)</w:t>
            </w:r>
            <w:r w:rsidRPr="437784C0">
              <w:rPr>
                <w:rFonts w:eastAsiaTheme="minorEastAsia"/>
                <w:color w:val="000000" w:themeColor="text1"/>
                <w:lang w:eastAsia="en-US"/>
              </w:rPr>
              <w:t xml:space="preserve"> as a workforce in the UK</w:t>
            </w:r>
          </w:p>
        </w:tc>
      </w:tr>
      <w:tr w:rsidR="33853892" w14:paraId="0B68202E" w14:textId="77777777" w:rsidTr="02FEA771">
        <w:trPr>
          <w:trHeight w:val="300"/>
        </w:trPr>
        <w:tc>
          <w:tcPr>
            <w:tcW w:w="4508" w:type="dxa"/>
          </w:tcPr>
          <w:p w14:paraId="285E1898" w14:textId="1B6A0B5E" w:rsidR="0613CE88" w:rsidRDefault="449BF732" w:rsidP="33853892">
            <w:pPr>
              <w:pStyle w:val="NormalWeb"/>
              <w:rPr>
                <w:rFonts w:eastAsiaTheme="minorEastAsia"/>
                <w:color w:val="000000" w:themeColor="text1"/>
                <w:lang w:eastAsia="en-US"/>
              </w:rPr>
            </w:pPr>
            <w:r w:rsidRPr="437784C0">
              <w:rPr>
                <w:rFonts w:eastAsiaTheme="minorEastAsia"/>
                <w:color w:val="000000" w:themeColor="text1"/>
                <w:lang w:eastAsia="en-US"/>
              </w:rPr>
              <w:t xml:space="preserve">Communication </w:t>
            </w:r>
            <w:r w:rsidR="6A111F06" w:rsidRPr="437784C0">
              <w:rPr>
                <w:rFonts w:eastAsiaTheme="minorEastAsia"/>
                <w:color w:val="000000" w:themeColor="text1"/>
                <w:lang w:eastAsia="en-US"/>
              </w:rPr>
              <w:t>strategy</w:t>
            </w:r>
          </w:p>
        </w:tc>
        <w:tc>
          <w:tcPr>
            <w:tcW w:w="4508" w:type="dxa"/>
          </w:tcPr>
          <w:p w14:paraId="32C18B1A" w14:textId="205F3FAC" w:rsidR="33853892" w:rsidRDefault="22D30088" w:rsidP="437784C0">
            <w:pPr>
              <w:pStyle w:val="NormalWeb"/>
              <w:rPr>
                <w:rFonts w:eastAsiaTheme="minorEastAsia"/>
                <w:color w:val="000000" w:themeColor="text1"/>
                <w:lang w:eastAsia="en-US"/>
              </w:rPr>
            </w:pPr>
            <w:r w:rsidRPr="437784C0">
              <w:rPr>
                <w:rFonts w:eastAsiaTheme="minorEastAsia"/>
                <w:color w:val="000000" w:themeColor="text1"/>
                <w:lang w:eastAsia="en-US"/>
              </w:rPr>
              <w:t>Increasing engagement across CEPs and healthcare professionals</w:t>
            </w:r>
          </w:p>
        </w:tc>
      </w:tr>
      <w:tr w:rsidR="33853892" w14:paraId="5A0619E8" w14:textId="77777777" w:rsidTr="02FEA771">
        <w:trPr>
          <w:trHeight w:val="300"/>
        </w:trPr>
        <w:tc>
          <w:tcPr>
            <w:tcW w:w="9016" w:type="dxa"/>
            <w:gridSpan w:val="2"/>
          </w:tcPr>
          <w:p w14:paraId="4E485555" w14:textId="6999BF27" w:rsidR="3E0F29E0" w:rsidRDefault="3E0F29E0" w:rsidP="33853892">
            <w:pPr>
              <w:pStyle w:val="NormalWeb"/>
              <w:rPr>
                <w:rFonts w:eastAsiaTheme="minorEastAsia"/>
                <w:b/>
                <w:bCs/>
                <w:color w:val="000000" w:themeColor="text1"/>
                <w:lang w:eastAsia="en-US"/>
              </w:rPr>
            </w:pPr>
            <w:r w:rsidRPr="33853892">
              <w:rPr>
                <w:rFonts w:eastAsiaTheme="minorEastAsia"/>
                <w:b/>
                <w:bCs/>
                <w:color w:val="000000" w:themeColor="text1"/>
                <w:lang w:eastAsia="en-US"/>
              </w:rPr>
              <w:t>Medium-term</w:t>
            </w:r>
          </w:p>
        </w:tc>
      </w:tr>
      <w:tr w:rsidR="33853892" w14:paraId="31D2BC28" w14:textId="77777777" w:rsidTr="02FEA771">
        <w:trPr>
          <w:trHeight w:val="300"/>
        </w:trPr>
        <w:tc>
          <w:tcPr>
            <w:tcW w:w="4508" w:type="dxa"/>
          </w:tcPr>
          <w:p w14:paraId="7EFCBD8A" w14:textId="3B343A13" w:rsidR="18723303" w:rsidRDefault="18723303" w:rsidP="33853892">
            <w:pPr>
              <w:pStyle w:val="NormalWeb"/>
              <w:rPr>
                <w:rFonts w:eastAsiaTheme="minorEastAsia"/>
                <w:color w:val="000000" w:themeColor="text1"/>
                <w:lang w:eastAsia="en-US"/>
              </w:rPr>
            </w:pPr>
            <w:r w:rsidRPr="33853892">
              <w:rPr>
                <w:rFonts w:eastAsiaTheme="minorEastAsia"/>
                <w:color w:val="000000" w:themeColor="text1"/>
                <w:lang w:eastAsia="en-US"/>
              </w:rPr>
              <w:t>Devising an apprenticeship framework</w:t>
            </w:r>
          </w:p>
        </w:tc>
        <w:tc>
          <w:tcPr>
            <w:tcW w:w="4508" w:type="dxa"/>
          </w:tcPr>
          <w:p w14:paraId="5046659B" w14:textId="20E9C13D" w:rsidR="33853892" w:rsidRDefault="559EB5A4" w:rsidP="33853892">
            <w:pPr>
              <w:pStyle w:val="NormalWeb"/>
              <w:rPr>
                <w:rFonts w:eastAsiaTheme="minorEastAsia"/>
                <w:color w:val="000000" w:themeColor="text1"/>
                <w:lang w:eastAsia="en-US"/>
              </w:rPr>
            </w:pPr>
            <w:r w:rsidRPr="085560EB">
              <w:rPr>
                <w:rFonts w:eastAsiaTheme="minorEastAsia"/>
                <w:color w:val="000000" w:themeColor="text1"/>
                <w:lang w:eastAsia="en-US"/>
              </w:rPr>
              <w:t xml:space="preserve">Whether Universities are open to </w:t>
            </w:r>
            <w:r w:rsidR="085560EB" w:rsidRPr="085560EB">
              <w:rPr>
                <w:rFonts w:eastAsiaTheme="minorEastAsia"/>
                <w:color w:val="000000" w:themeColor="text1"/>
                <w:lang w:eastAsia="en-US"/>
              </w:rPr>
              <w:t>apprenticeships</w:t>
            </w:r>
            <w:r w:rsidRPr="085560EB">
              <w:rPr>
                <w:rFonts w:eastAsiaTheme="minorEastAsia"/>
                <w:color w:val="000000" w:themeColor="text1"/>
                <w:lang w:eastAsia="en-US"/>
              </w:rPr>
              <w:t xml:space="preserve"> as an option for CEPs and </w:t>
            </w:r>
            <w:r w:rsidR="085560EB" w:rsidRPr="085560EB">
              <w:rPr>
                <w:rFonts w:eastAsiaTheme="minorEastAsia"/>
                <w:color w:val="000000" w:themeColor="text1"/>
                <w:lang w:eastAsia="en-US"/>
              </w:rPr>
              <w:t>whether</w:t>
            </w:r>
            <w:r w:rsidRPr="085560EB">
              <w:rPr>
                <w:rFonts w:eastAsiaTheme="minorEastAsia"/>
                <w:color w:val="000000" w:themeColor="text1"/>
                <w:lang w:eastAsia="en-US"/>
              </w:rPr>
              <w:t xml:space="preserve"> they can get local agreement with </w:t>
            </w:r>
            <w:r w:rsidR="085560EB" w:rsidRPr="085560EB">
              <w:rPr>
                <w:rFonts w:eastAsiaTheme="minorEastAsia"/>
                <w:color w:val="000000" w:themeColor="text1"/>
                <w:lang w:eastAsia="en-US"/>
              </w:rPr>
              <w:t>NHS trusts or private health</w:t>
            </w:r>
          </w:p>
        </w:tc>
      </w:tr>
      <w:tr w:rsidR="33853892" w14:paraId="25D512BD" w14:textId="77777777" w:rsidTr="02FEA771">
        <w:trPr>
          <w:trHeight w:val="300"/>
        </w:trPr>
        <w:tc>
          <w:tcPr>
            <w:tcW w:w="4508" w:type="dxa"/>
          </w:tcPr>
          <w:p w14:paraId="1FFBB65C" w14:textId="714C6ED3" w:rsidR="32938E42" w:rsidRDefault="02FEA771" w:rsidP="02FEA771">
            <w:pPr>
              <w:pStyle w:val="NormalWeb"/>
              <w:rPr>
                <w:rFonts w:eastAsiaTheme="minorEastAsia"/>
                <w:color w:val="000000" w:themeColor="text1"/>
                <w:lang w:eastAsia="en-US"/>
              </w:rPr>
            </w:pPr>
            <w:r w:rsidRPr="02FEA771">
              <w:rPr>
                <w:rFonts w:eastAsiaTheme="minorEastAsia"/>
                <w:color w:val="000000" w:themeColor="text1"/>
                <w:lang w:eastAsia="en-US"/>
              </w:rPr>
              <w:t>Reviewing the MS</w:t>
            </w:r>
            <w:r w:rsidR="005622A4">
              <w:rPr>
                <w:rFonts w:eastAsiaTheme="minorEastAsia"/>
                <w:color w:val="000000" w:themeColor="text1"/>
                <w:lang w:eastAsia="en-US"/>
              </w:rPr>
              <w:t>c</w:t>
            </w:r>
            <w:r w:rsidRPr="02FEA771">
              <w:rPr>
                <w:rFonts w:eastAsiaTheme="minorEastAsia"/>
                <w:color w:val="000000" w:themeColor="text1"/>
                <w:lang w:eastAsia="en-US"/>
              </w:rPr>
              <w:t xml:space="preserve"> CEP curriculum framework</w:t>
            </w:r>
          </w:p>
        </w:tc>
        <w:tc>
          <w:tcPr>
            <w:tcW w:w="4508" w:type="dxa"/>
          </w:tcPr>
          <w:p w14:paraId="03442F8E" w14:textId="7D6337E5" w:rsidR="33853892" w:rsidRDefault="75A950D8" w:rsidP="33853892">
            <w:pPr>
              <w:pStyle w:val="NormalWeb"/>
              <w:rPr>
                <w:rFonts w:eastAsiaTheme="minorEastAsia"/>
                <w:color w:val="000000" w:themeColor="text1"/>
                <w:lang w:eastAsia="en-US"/>
              </w:rPr>
            </w:pPr>
            <w:r w:rsidRPr="75A950D8">
              <w:rPr>
                <w:rFonts w:eastAsiaTheme="minorEastAsia"/>
                <w:color w:val="000000" w:themeColor="text1"/>
                <w:lang w:eastAsia="en-US"/>
              </w:rPr>
              <w:t>Timeline of reviewing in 2025 might be too early given the number of Universities undergoing accreditation currently</w:t>
            </w:r>
          </w:p>
        </w:tc>
      </w:tr>
      <w:tr w:rsidR="33853892" w14:paraId="10E574BF" w14:textId="77777777" w:rsidTr="02FEA771">
        <w:trPr>
          <w:trHeight w:val="300"/>
        </w:trPr>
        <w:tc>
          <w:tcPr>
            <w:tcW w:w="4508" w:type="dxa"/>
          </w:tcPr>
          <w:p w14:paraId="7D46F522" w14:textId="4FBB7058" w:rsidR="40C1ACAA" w:rsidRDefault="40C1ACAA" w:rsidP="33853892">
            <w:pPr>
              <w:pStyle w:val="NormalWeb"/>
              <w:rPr>
                <w:rFonts w:eastAsiaTheme="minorEastAsia"/>
                <w:color w:val="000000" w:themeColor="text1"/>
                <w:lang w:eastAsia="en-US"/>
              </w:rPr>
            </w:pPr>
            <w:r w:rsidRPr="33853892">
              <w:rPr>
                <w:rFonts w:eastAsiaTheme="minorEastAsia"/>
                <w:color w:val="000000" w:themeColor="text1"/>
                <w:lang w:eastAsia="en-US"/>
              </w:rPr>
              <w:t>Lobbying for CEPs to be listed as exercise workforce in revised or new policy documents</w:t>
            </w:r>
          </w:p>
        </w:tc>
        <w:tc>
          <w:tcPr>
            <w:tcW w:w="4508" w:type="dxa"/>
          </w:tcPr>
          <w:p w14:paraId="6C7912EC" w14:textId="2033F6C4" w:rsidR="33853892" w:rsidRDefault="3C62E5A3" w:rsidP="33853892">
            <w:pPr>
              <w:pStyle w:val="NormalWeb"/>
              <w:rPr>
                <w:rFonts w:eastAsiaTheme="minorEastAsia"/>
                <w:color w:val="000000" w:themeColor="text1"/>
                <w:lang w:eastAsia="en-US"/>
              </w:rPr>
            </w:pPr>
            <w:r w:rsidRPr="6DD32900">
              <w:rPr>
                <w:rFonts w:eastAsiaTheme="minorEastAsia"/>
                <w:color w:val="000000" w:themeColor="text1"/>
                <w:lang w:eastAsia="en-US"/>
              </w:rPr>
              <w:t xml:space="preserve">Timelines of new or </w:t>
            </w:r>
            <w:r w:rsidR="736475EF" w:rsidRPr="6DD32900">
              <w:rPr>
                <w:rFonts w:eastAsiaTheme="minorEastAsia"/>
                <w:color w:val="000000" w:themeColor="text1"/>
                <w:lang w:eastAsia="en-US"/>
              </w:rPr>
              <w:t xml:space="preserve">updated </w:t>
            </w:r>
            <w:r w:rsidR="5E12D255" w:rsidRPr="5E12D255">
              <w:rPr>
                <w:rFonts w:eastAsiaTheme="minorEastAsia"/>
                <w:color w:val="000000" w:themeColor="text1"/>
                <w:lang w:eastAsia="en-US"/>
              </w:rPr>
              <w:t>guidelines</w:t>
            </w:r>
            <w:r w:rsidR="1826C097" w:rsidRPr="1826C097">
              <w:rPr>
                <w:rFonts w:eastAsiaTheme="minorEastAsia"/>
                <w:color w:val="000000" w:themeColor="text1"/>
                <w:lang w:eastAsia="en-US"/>
              </w:rPr>
              <w:t xml:space="preserve"> </w:t>
            </w:r>
            <w:r w:rsidR="2687542B" w:rsidRPr="2687542B">
              <w:rPr>
                <w:rFonts w:eastAsiaTheme="minorEastAsia"/>
                <w:color w:val="000000" w:themeColor="text1"/>
                <w:lang w:eastAsia="en-US"/>
              </w:rPr>
              <w:t xml:space="preserve">and </w:t>
            </w:r>
            <w:r w:rsidR="698AD4AB" w:rsidRPr="698AD4AB">
              <w:rPr>
                <w:rFonts w:eastAsiaTheme="minorEastAsia"/>
                <w:color w:val="000000" w:themeColor="text1"/>
                <w:lang w:eastAsia="en-US"/>
              </w:rPr>
              <w:t xml:space="preserve">ensuring </w:t>
            </w:r>
            <w:r w:rsidR="36E20A3D" w:rsidRPr="36E20A3D">
              <w:rPr>
                <w:rFonts w:eastAsiaTheme="minorEastAsia"/>
                <w:color w:val="000000" w:themeColor="text1"/>
                <w:lang w:eastAsia="en-US"/>
              </w:rPr>
              <w:t xml:space="preserve">CEPs are part of </w:t>
            </w:r>
            <w:r w:rsidR="45AED0C6" w:rsidRPr="45AED0C6">
              <w:rPr>
                <w:rFonts w:eastAsiaTheme="minorEastAsia"/>
                <w:color w:val="000000" w:themeColor="text1"/>
                <w:lang w:eastAsia="en-US"/>
              </w:rPr>
              <w:t xml:space="preserve">working </w:t>
            </w:r>
            <w:r w:rsidR="76D32CC8" w:rsidRPr="76D32CC8">
              <w:rPr>
                <w:rFonts w:eastAsiaTheme="minorEastAsia"/>
                <w:color w:val="000000" w:themeColor="text1"/>
                <w:lang w:eastAsia="en-US"/>
              </w:rPr>
              <w:t>groups</w:t>
            </w:r>
          </w:p>
        </w:tc>
      </w:tr>
      <w:tr w:rsidR="33853892" w14:paraId="031C275D" w14:textId="77777777" w:rsidTr="02FEA771">
        <w:trPr>
          <w:trHeight w:val="300"/>
        </w:trPr>
        <w:tc>
          <w:tcPr>
            <w:tcW w:w="4508" w:type="dxa"/>
          </w:tcPr>
          <w:p w14:paraId="01B3ADBD" w14:textId="3A9A8EAF" w:rsidR="40C1ACAA" w:rsidRDefault="40C1ACAA" w:rsidP="33853892">
            <w:pPr>
              <w:pStyle w:val="NormalWeb"/>
              <w:rPr>
                <w:rFonts w:eastAsiaTheme="minorEastAsia"/>
                <w:color w:val="000000" w:themeColor="text1"/>
                <w:lang w:eastAsia="en-US"/>
              </w:rPr>
            </w:pPr>
            <w:r w:rsidRPr="33853892">
              <w:rPr>
                <w:rFonts w:eastAsiaTheme="minorEastAsia"/>
                <w:color w:val="000000" w:themeColor="text1"/>
                <w:lang w:eastAsia="en-US"/>
              </w:rPr>
              <w:t xml:space="preserve">Devising a financial model for CEP-UK to be financially self-sustainable </w:t>
            </w:r>
          </w:p>
        </w:tc>
        <w:tc>
          <w:tcPr>
            <w:tcW w:w="4508" w:type="dxa"/>
          </w:tcPr>
          <w:p w14:paraId="2CD93D12" w14:textId="3C8F0C5E" w:rsidR="33853892" w:rsidRDefault="36AE1C4F" w:rsidP="33853892">
            <w:pPr>
              <w:pStyle w:val="NormalWeb"/>
              <w:rPr>
                <w:rFonts w:eastAsiaTheme="minorEastAsia"/>
                <w:color w:val="000000" w:themeColor="text1"/>
                <w:lang w:eastAsia="en-US"/>
              </w:rPr>
            </w:pPr>
            <w:r w:rsidRPr="335DB7D7">
              <w:rPr>
                <w:rFonts w:eastAsiaTheme="minorEastAsia"/>
                <w:color w:val="000000" w:themeColor="text1"/>
                <w:lang w:eastAsia="en-US"/>
              </w:rPr>
              <w:t xml:space="preserve">Income </w:t>
            </w:r>
            <w:r w:rsidR="4E6A7517" w:rsidRPr="335DB7D7">
              <w:rPr>
                <w:rFonts w:eastAsiaTheme="minorEastAsia"/>
                <w:color w:val="000000" w:themeColor="text1"/>
                <w:lang w:eastAsia="en-US"/>
              </w:rPr>
              <w:t>from</w:t>
            </w:r>
            <w:r w:rsidR="224D7826" w:rsidRPr="335DB7D7">
              <w:rPr>
                <w:rFonts w:eastAsiaTheme="minorEastAsia"/>
                <w:color w:val="000000" w:themeColor="text1"/>
                <w:lang w:eastAsia="en-US"/>
              </w:rPr>
              <w:t xml:space="preserve"> </w:t>
            </w:r>
            <w:r w:rsidR="5ADCF7FB" w:rsidRPr="335DB7D7">
              <w:rPr>
                <w:rFonts w:eastAsiaTheme="minorEastAsia"/>
                <w:color w:val="000000" w:themeColor="text1"/>
                <w:lang w:eastAsia="en-US"/>
              </w:rPr>
              <w:t xml:space="preserve">memberships and </w:t>
            </w:r>
            <w:r w:rsidR="100BA1D0" w:rsidRPr="335DB7D7">
              <w:rPr>
                <w:rFonts w:eastAsiaTheme="minorEastAsia"/>
                <w:color w:val="000000" w:themeColor="text1"/>
                <w:lang w:eastAsia="en-US"/>
              </w:rPr>
              <w:t>CPD</w:t>
            </w:r>
          </w:p>
        </w:tc>
      </w:tr>
      <w:tr w:rsidR="33853892" w14:paraId="51C1C87B" w14:textId="77777777" w:rsidTr="02FEA771">
        <w:trPr>
          <w:trHeight w:val="300"/>
        </w:trPr>
        <w:tc>
          <w:tcPr>
            <w:tcW w:w="9016" w:type="dxa"/>
            <w:gridSpan w:val="2"/>
          </w:tcPr>
          <w:p w14:paraId="3585F327" w14:textId="71F749D0" w:rsidR="3E0F29E0" w:rsidRDefault="02FEA771" w:rsidP="02FEA771">
            <w:pPr>
              <w:pStyle w:val="NormalWeb"/>
              <w:rPr>
                <w:rFonts w:eastAsiaTheme="minorEastAsia"/>
                <w:b/>
                <w:bCs/>
                <w:color w:val="000000" w:themeColor="text1"/>
                <w:lang w:eastAsia="en-US"/>
              </w:rPr>
            </w:pPr>
            <w:r w:rsidRPr="02FEA771">
              <w:rPr>
                <w:rFonts w:eastAsiaTheme="minorEastAsia"/>
                <w:b/>
                <w:bCs/>
                <w:color w:val="000000" w:themeColor="text1"/>
                <w:lang w:eastAsia="en-US"/>
              </w:rPr>
              <w:t>Longer-term</w:t>
            </w:r>
          </w:p>
        </w:tc>
      </w:tr>
      <w:tr w:rsidR="33853892" w14:paraId="05774530" w14:textId="77777777" w:rsidTr="16EC404D">
        <w:trPr>
          <w:trHeight w:val="300"/>
        </w:trPr>
        <w:tc>
          <w:tcPr>
            <w:tcW w:w="4508" w:type="dxa"/>
          </w:tcPr>
          <w:p w14:paraId="188645F1" w14:textId="591B1DDC" w:rsidR="438D4BBF" w:rsidRDefault="02FEA771" w:rsidP="02FEA771">
            <w:pPr>
              <w:pStyle w:val="NormalWeb"/>
              <w:rPr>
                <w:rFonts w:eastAsiaTheme="minorEastAsia"/>
                <w:color w:val="000000" w:themeColor="text1"/>
                <w:lang w:eastAsia="en-US"/>
              </w:rPr>
            </w:pPr>
            <w:r w:rsidRPr="02FEA771">
              <w:rPr>
                <w:rFonts w:eastAsiaTheme="minorEastAsia"/>
                <w:color w:val="000000" w:themeColor="text1"/>
                <w:lang w:eastAsia="en-US"/>
              </w:rPr>
              <w:t>Supporting the set-up of new services (e.g.  for multi-morbid services, links with private sector)</w:t>
            </w:r>
          </w:p>
        </w:tc>
        <w:tc>
          <w:tcPr>
            <w:tcW w:w="4508" w:type="dxa"/>
            <w:vMerge w:val="restart"/>
          </w:tcPr>
          <w:p w14:paraId="35AB4F21" w14:textId="13783208" w:rsidR="33853892" w:rsidRDefault="33853892" w:rsidP="33853892">
            <w:pPr>
              <w:pStyle w:val="NormalWeb"/>
              <w:rPr>
                <w:rFonts w:eastAsiaTheme="minorEastAsia"/>
                <w:b/>
                <w:bCs/>
                <w:color w:val="000000" w:themeColor="text1"/>
                <w:lang w:eastAsia="en-US"/>
              </w:rPr>
            </w:pPr>
          </w:p>
          <w:p w14:paraId="2BDDC2C0" w14:textId="4D920A02" w:rsidR="33853892" w:rsidRDefault="16EC404D" w:rsidP="33853892">
            <w:pPr>
              <w:pStyle w:val="NormalWeb"/>
              <w:rPr>
                <w:rFonts w:eastAsiaTheme="minorEastAsia"/>
                <w:b/>
                <w:bCs/>
                <w:color w:val="000000" w:themeColor="text1"/>
                <w:lang w:eastAsia="en-US"/>
              </w:rPr>
            </w:pPr>
            <w:r w:rsidRPr="16EC404D">
              <w:rPr>
                <w:rFonts w:eastAsiaTheme="minorEastAsia"/>
                <w:color w:val="000000" w:themeColor="text1"/>
                <w:lang w:eastAsia="en-US"/>
              </w:rPr>
              <w:t xml:space="preserve">Funding </w:t>
            </w:r>
          </w:p>
        </w:tc>
      </w:tr>
      <w:tr w:rsidR="33853892" w14:paraId="6E5A6F71" w14:textId="77777777" w:rsidTr="299A4998">
        <w:trPr>
          <w:trHeight w:val="300"/>
        </w:trPr>
        <w:tc>
          <w:tcPr>
            <w:tcW w:w="4508" w:type="dxa"/>
          </w:tcPr>
          <w:p w14:paraId="31510711" w14:textId="4593516B" w:rsidR="61007167" w:rsidRDefault="61007167" w:rsidP="33853892">
            <w:pPr>
              <w:pStyle w:val="NormalWeb"/>
              <w:rPr>
                <w:rFonts w:eastAsiaTheme="minorEastAsia"/>
                <w:color w:val="000000" w:themeColor="text1"/>
                <w:lang w:eastAsia="en-US"/>
              </w:rPr>
            </w:pPr>
            <w:r w:rsidRPr="33853892">
              <w:rPr>
                <w:rFonts w:eastAsiaTheme="minorEastAsia"/>
                <w:color w:val="000000" w:themeColor="text1"/>
                <w:lang w:eastAsia="en-US"/>
              </w:rPr>
              <w:t xml:space="preserve">Innovation to set up new </w:t>
            </w:r>
            <w:r w:rsidR="5ECE6DEC" w:rsidRPr="33853892">
              <w:rPr>
                <w:rFonts w:eastAsiaTheme="minorEastAsia"/>
                <w:color w:val="000000" w:themeColor="text1"/>
                <w:lang w:eastAsia="en-US"/>
              </w:rPr>
              <w:t xml:space="preserve">CEP </w:t>
            </w:r>
            <w:r w:rsidRPr="33853892">
              <w:rPr>
                <w:rFonts w:eastAsiaTheme="minorEastAsia"/>
                <w:color w:val="000000" w:themeColor="text1"/>
                <w:lang w:eastAsia="en-US"/>
              </w:rPr>
              <w:t>services</w:t>
            </w:r>
            <w:r w:rsidR="0FAC0DBF" w:rsidRPr="33853892">
              <w:rPr>
                <w:rFonts w:eastAsiaTheme="minorEastAsia"/>
                <w:color w:val="000000" w:themeColor="text1"/>
                <w:lang w:eastAsia="en-US"/>
              </w:rPr>
              <w:t xml:space="preserve"> (e.g. primary care, private business)</w:t>
            </w:r>
          </w:p>
        </w:tc>
        <w:tc>
          <w:tcPr>
            <w:tcW w:w="4508" w:type="dxa"/>
            <w:vMerge/>
          </w:tcPr>
          <w:p w14:paraId="6C58931D" w14:textId="28AB9768" w:rsidR="33853892" w:rsidRDefault="33853892" w:rsidP="33853892">
            <w:pPr>
              <w:pStyle w:val="NormalWeb"/>
              <w:rPr>
                <w:rFonts w:eastAsiaTheme="minorEastAsia"/>
                <w:b/>
                <w:bCs/>
                <w:color w:val="000000" w:themeColor="text1"/>
                <w:lang w:eastAsia="en-US"/>
              </w:rPr>
            </w:pPr>
          </w:p>
        </w:tc>
      </w:tr>
      <w:tr w:rsidR="33853892" w14:paraId="1F66BA64" w14:textId="77777777" w:rsidTr="299A4998">
        <w:trPr>
          <w:trHeight w:val="300"/>
        </w:trPr>
        <w:tc>
          <w:tcPr>
            <w:tcW w:w="4508" w:type="dxa"/>
          </w:tcPr>
          <w:p w14:paraId="1FBD0E3D" w14:textId="59B67D73" w:rsidR="33853892" w:rsidRPr="005622A4" w:rsidRDefault="005622A4" w:rsidP="02FEA771">
            <w:pPr>
              <w:pStyle w:val="NormalWeb"/>
              <w:rPr>
                <w:rFonts w:eastAsiaTheme="minorEastAsia"/>
                <w:color w:val="000000" w:themeColor="text1"/>
                <w:lang w:eastAsia="en-US"/>
              </w:rPr>
            </w:pPr>
            <w:r w:rsidRPr="005622A4">
              <w:rPr>
                <w:rFonts w:eastAsiaTheme="minorEastAsia"/>
                <w:color w:val="000000" w:themeColor="text1"/>
                <w:lang w:eastAsia="en-US"/>
              </w:rPr>
              <w:t>Long-term audit and return on investment evaluation (akin to Australia)</w:t>
            </w:r>
          </w:p>
        </w:tc>
        <w:tc>
          <w:tcPr>
            <w:tcW w:w="4508" w:type="dxa"/>
            <w:vMerge/>
          </w:tcPr>
          <w:p w14:paraId="720F51F0" w14:textId="1535DF16" w:rsidR="33853892" w:rsidRDefault="33853892" w:rsidP="33853892">
            <w:pPr>
              <w:pStyle w:val="NormalWeb"/>
              <w:rPr>
                <w:rFonts w:eastAsiaTheme="minorEastAsia"/>
                <w:b/>
                <w:color w:val="000000" w:themeColor="text1"/>
                <w:lang w:eastAsia="en-US"/>
              </w:rPr>
            </w:pPr>
          </w:p>
        </w:tc>
      </w:tr>
      <w:tr w:rsidR="33853892" w14:paraId="4DFBCFE4" w14:textId="77777777" w:rsidTr="299A4998">
        <w:trPr>
          <w:trHeight w:val="300"/>
        </w:trPr>
        <w:tc>
          <w:tcPr>
            <w:tcW w:w="4508" w:type="dxa"/>
          </w:tcPr>
          <w:p w14:paraId="34250FA2" w14:textId="6F1C9FC8" w:rsidR="33853892" w:rsidRPr="005622A4" w:rsidRDefault="00EC22A6" w:rsidP="33853892">
            <w:pPr>
              <w:pStyle w:val="NormalWeb"/>
              <w:rPr>
                <w:rFonts w:eastAsiaTheme="minorEastAsia"/>
                <w:color w:val="000000" w:themeColor="text1"/>
                <w:lang w:eastAsia="en-US"/>
              </w:rPr>
            </w:pPr>
            <w:r>
              <w:rPr>
                <w:rFonts w:eastAsiaTheme="minorEastAsia"/>
                <w:color w:val="000000" w:themeColor="text1"/>
                <w:lang w:eastAsia="en-US"/>
              </w:rPr>
              <w:t>Exploration of tariffs for student placements (akin to other UK health profession placements)</w:t>
            </w:r>
          </w:p>
        </w:tc>
        <w:tc>
          <w:tcPr>
            <w:tcW w:w="4508" w:type="dxa"/>
            <w:vMerge/>
          </w:tcPr>
          <w:p w14:paraId="6C89E839" w14:textId="18790CB1" w:rsidR="33853892" w:rsidRDefault="33853892" w:rsidP="33853892">
            <w:pPr>
              <w:pStyle w:val="NormalWeb"/>
              <w:rPr>
                <w:rFonts w:eastAsiaTheme="minorEastAsia"/>
                <w:b/>
                <w:bCs/>
                <w:color w:val="000000" w:themeColor="text1"/>
                <w:lang w:eastAsia="en-US"/>
              </w:rPr>
            </w:pPr>
          </w:p>
        </w:tc>
      </w:tr>
    </w:tbl>
    <w:p w14:paraId="7083F341" w14:textId="7B7C09A8" w:rsidR="006D3599" w:rsidRPr="0081345E" w:rsidRDefault="006D3599" w:rsidP="437784C0">
      <w:pPr>
        <w:spacing w:line="480" w:lineRule="auto"/>
        <w:rPr>
          <w:rFonts w:eastAsiaTheme="minorEastAsia"/>
          <w:b/>
          <w:bCs/>
          <w:color w:val="000000" w:themeColor="text1"/>
          <w:lang w:eastAsia="en-US"/>
        </w:rPr>
      </w:pPr>
    </w:p>
    <w:p w14:paraId="19967B51" w14:textId="007C2831" w:rsidR="00DD0133" w:rsidRDefault="02FEA771" w:rsidP="437784C0">
      <w:pPr>
        <w:rPr>
          <w:b/>
          <w:bCs/>
        </w:rPr>
      </w:pPr>
      <w:r w:rsidRPr="02FEA771">
        <w:rPr>
          <w:b/>
          <w:bCs/>
        </w:rPr>
        <w:t>Conclusion</w:t>
      </w:r>
    </w:p>
    <w:p w14:paraId="7E0AB46D" w14:textId="2C49586C" w:rsidR="437784C0" w:rsidRDefault="437784C0" w:rsidP="437784C0">
      <w:pPr>
        <w:rPr>
          <w:b/>
          <w:bCs/>
        </w:rPr>
      </w:pPr>
    </w:p>
    <w:p w14:paraId="307451FF" w14:textId="6327D2D6" w:rsidR="09390A37" w:rsidRDefault="0DFCEDEE" w:rsidP="0DFCEDEE">
      <w:pPr>
        <w:spacing w:line="480" w:lineRule="auto"/>
      </w:pPr>
      <w:r>
        <w:t xml:space="preserve">Whilst a platform has been developed and implemented by aspirational, ambitious and hard working pioneers in the pursuit of creating a regulated profession for </w:t>
      </w:r>
      <w:r w:rsidR="007A3CF6">
        <w:t>clinical exercise physiology</w:t>
      </w:r>
      <w:r>
        <w:t xml:space="preserve"> in the UK, the ultimate success of this endeavour, which is based on promoting patient and public safety,  will depend upon engagement of the practitioners in their own interests, and collaborations with other practitioner groups to co-operate and enhance effective healthcare for the UK. The initial mission of </w:t>
      </w:r>
      <w:r w:rsidRPr="0DFCEDEE">
        <w:rPr>
          <w:rFonts w:eastAsiaTheme="minorEastAsia"/>
          <w:color w:val="000000" w:themeColor="text1"/>
          <w:lang w:eastAsia="en-US"/>
        </w:rPr>
        <w:t>Clinical Exercise Physiologist</w:t>
      </w:r>
      <w:r>
        <w:t xml:space="preserve"> registration </w:t>
      </w:r>
      <w:r w:rsidR="00D17F5E">
        <w:t xml:space="preserve">on </w:t>
      </w:r>
      <w:r>
        <w:t xml:space="preserve">a PSA-accredited </w:t>
      </w:r>
      <w:r w:rsidR="00D17F5E">
        <w:t xml:space="preserve">register </w:t>
      </w:r>
      <w:r>
        <w:t xml:space="preserve">has been achieved and is a stepping stone to a larger vision whereby </w:t>
      </w:r>
      <w:r w:rsidRPr="0DFCEDEE">
        <w:rPr>
          <w:rFonts w:eastAsiaTheme="minorEastAsia"/>
          <w:color w:val="000000" w:themeColor="text1"/>
          <w:lang w:eastAsia="en-US"/>
        </w:rPr>
        <w:t>Clinical Exercise Physiologists</w:t>
      </w:r>
      <w:r>
        <w:t xml:space="preserve"> are acknowledged as a key component at the forefront of exercise delivery within clinical exercise services, both publicly and privately in the UK.   </w:t>
      </w:r>
    </w:p>
    <w:p w14:paraId="0DD4EA1D" w14:textId="77777777" w:rsidR="00514003" w:rsidRDefault="00514003" w:rsidP="0DFCEDEE">
      <w:pPr>
        <w:spacing w:line="480" w:lineRule="auto"/>
      </w:pPr>
    </w:p>
    <w:p w14:paraId="012BB78A" w14:textId="77777777" w:rsidR="007E169C" w:rsidRDefault="007E169C" w:rsidP="00514003">
      <w:pPr>
        <w:widowControl w:val="0"/>
        <w:autoSpaceDE w:val="0"/>
        <w:autoSpaceDN w:val="0"/>
        <w:spacing w:line="480" w:lineRule="auto"/>
      </w:pPr>
    </w:p>
    <w:p w14:paraId="1D06A675" w14:textId="77777777" w:rsidR="007E169C" w:rsidRDefault="00B4756C" w:rsidP="007E169C">
      <w:pPr>
        <w:spacing w:after="160" w:line="480" w:lineRule="auto"/>
        <w:rPr>
          <w:rFonts w:eastAsia="Times New Roman"/>
          <w:b/>
          <w:bCs/>
          <w:i/>
          <w:iCs/>
        </w:rPr>
      </w:pPr>
      <w:r w:rsidRPr="00AB3DED">
        <w:rPr>
          <w:rFonts w:eastAsia="Times New Roman"/>
          <w:b/>
          <w:bCs/>
          <w:i/>
          <w:iCs/>
        </w:rPr>
        <w:t xml:space="preserve">Figure </w:t>
      </w:r>
      <w:r>
        <w:rPr>
          <w:rFonts w:eastAsia="Times New Roman"/>
          <w:b/>
          <w:bCs/>
          <w:i/>
          <w:iCs/>
        </w:rPr>
        <w:t>1</w:t>
      </w:r>
      <w:r w:rsidRPr="00AB3DED">
        <w:rPr>
          <w:rFonts w:eastAsia="Times New Roman"/>
          <w:b/>
          <w:bCs/>
          <w:i/>
          <w:iCs/>
        </w:rPr>
        <w:t>: CEP-UK milestone timeline</w:t>
      </w:r>
    </w:p>
    <w:p w14:paraId="3F363ECE" w14:textId="546E0D72" w:rsidR="00514003" w:rsidRPr="007E169C" w:rsidRDefault="007E169C" w:rsidP="007E169C">
      <w:pPr>
        <w:spacing w:after="160" w:line="480" w:lineRule="auto"/>
        <w:rPr>
          <w:b/>
          <w:bCs/>
          <w:i/>
          <w:iCs/>
        </w:rPr>
      </w:pPr>
      <w:r w:rsidRPr="007E169C">
        <w:rPr>
          <w:b/>
          <w:bCs/>
          <w:i/>
          <w:iCs/>
        </w:rPr>
        <w:t>Figure 2: Equivalence pathway for individual registration</w:t>
      </w:r>
    </w:p>
    <w:p w14:paraId="7AF715FF" w14:textId="77777777" w:rsidR="0018279B" w:rsidRPr="00342E25" w:rsidRDefault="0018279B" w:rsidP="0018279B">
      <w:pPr>
        <w:spacing w:after="160" w:line="480" w:lineRule="auto"/>
        <w:rPr>
          <w:rFonts w:eastAsiaTheme="minorEastAsia"/>
          <w:b/>
          <w:bCs/>
          <w:i/>
          <w:iCs/>
          <w:color w:val="000000" w:themeColor="text1"/>
          <w:lang w:eastAsia="en-US"/>
        </w:rPr>
      </w:pPr>
      <w:r w:rsidRPr="6B21E994">
        <w:rPr>
          <w:rFonts w:eastAsiaTheme="minorEastAsia"/>
          <w:b/>
          <w:bCs/>
          <w:i/>
          <w:iCs/>
          <w:color w:val="000000" w:themeColor="text1"/>
          <w:shd w:val="clear" w:color="auto" w:fill="FFFFFF"/>
          <w:lang w:eastAsia="en-US"/>
        </w:rPr>
        <w:t xml:space="preserve">Figure 3: </w:t>
      </w:r>
      <w:r>
        <w:rPr>
          <w:rFonts w:eastAsiaTheme="minorEastAsia"/>
          <w:b/>
          <w:bCs/>
          <w:i/>
          <w:iCs/>
          <w:color w:val="000000" w:themeColor="text1"/>
          <w:shd w:val="clear" w:color="auto" w:fill="FFFFFF"/>
          <w:lang w:eastAsia="en-US"/>
        </w:rPr>
        <w:t>AHCS A</w:t>
      </w:r>
      <w:r w:rsidRPr="6B21E994">
        <w:rPr>
          <w:rFonts w:eastAsiaTheme="minorEastAsia"/>
          <w:b/>
          <w:bCs/>
          <w:i/>
          <w:iCs/>
          <w:color w:val="000000" w:themeColor="text1"/>
          <w:shd w:val="clear" w:color="auto" w:fill="FFFFFF"/>
          <w:lang w:eastAsia="en-US"/>
        </w:rPr>
        <w:t xml:space="preserve">ccreditation </w:t>
      </w:r>
      <w:r w:rsidRPr="007A6565">
        <w:rPr>
          <w:rFonts w:eastAsiaTheme="minorEastAsia"/>
          <w:b/>
          <w:bCs/>
          <w:i/>
          <w:iCs/>
          <w:color w:val="000000" w:themeColor="text1"/>
          <w:shd w:val="clear" w:color="auto" w:fill="FFFFFF"/>
          <w:lang w:eastAsia="en-US"/>
        </w:rPr>
        <w:t>Process Flowchart</w:t>
      </w:r>
    </w:p>
    <w:p w14:paraId="10366971" w14:textId="72FBB57E" w:rsidR="00CC4E6C" w:rsidRPr="008E1D88" w:rsidRDefault="00CC4E6C" w:rsidP="00CC4E6C">
      <w:pPr>
        <w:pStyle w:val="NormalWeb"/>
        <w:rPr>
          <w:rFonts w:eastAsiaTheme="minorEastAsia"/>
          <w:b/>
          <w:bCs/>
          <w:i/>
          <w:iCs/>
          <w:color w:val="000000" w:themeColor="text1"/>
          <w:highlight w:val="yellow"/>
          <w:shd w:val="clear" w:color="auto" w:fill="FFFFFF"/>
          <w:lang w:eastAsia="en-US"/>
        </w:rPr>
      </w:pPr>
      <w:r w:rsidRPr="0DFCEDEE">
        <w:rPr>
          <w:rFonts w:eastAsiaTheme="minorEastAsia"/>
          <w:b/>
          <w:bCs/>
          <w:i/>
          <w:iCs/>
          <w:color w:val="000000" w:themeColor="text1"/>
          <w:shd w:val="clear" w:color="auto" w:fill="FFFFFF"/>
          <w:lang w:eastAsia="en-US"/>
        </w:rPr>
        <w:t xml:space="preserve">Figure 4: </w:t>
      </w:r>
      <w:r w:rsidRPr="007E169C">
        <w:rPr>
          <w:b/>
          <w:bCs/>
          <w:i/>
          <w:iCs/>
        </w:rPr>
        <w:t>Career Development Framework for the Exercise Workforce in Cardiac Rehabilitation NHSE (HEE legacy) S</w:t>
      </w:r>
      <w:r w:rsidR="008201D3">
        <w:rPr>
          <w:b/>
          <w:bCs/>
          <w:i/>
          <w:iCs/>
        </w:rPr>
        <w:t>tar</w:t>
      </w:r>
      <w:r w:rsidRPr="007E169C">
        <w:rPr>
          <w:b/>
          <w:bCs/>
          <w:i/>
          <w:iCs/>
        </w:rPr>
        <w:t xml:space="preserve"> Bid</w:t>
      </w:r>
      <w:r w:rsidRPr="007E169C">
        <w:rPr>
          <w:rFonts w:eastAsiaTheme="minorEastAsia"/>
          <w:b/>
          <w:bCs/>
          <w:i/>
          <w:iCs/>
          <w:color w:val="000000" w:themeColor="text1"/>
          <w:shd w:val="clear" w:color="auto" w:fill="FFFFFF"/>
          <w:lang w:eastAsia="en-US"/>
        </w:rPr>
        <w:t>.</w:t>
      </w:r>
    </w:p>
    <w:p w14:paraId="048F8037" w14:textId="77777777" w:rsidR="00CC4E6C" w:rsidRDefault="00CC4E6C" w:rsidP="0DFCEDEE">
      <w:pPr>
        <w:spacing w:line="480" w:lineRule="auto"/>
      </w:pPr>
    </w:p>
    <w:p w14:paraId="1216D1D2" w14:textId="77777777" w:rsidR="00CC4E6C" w:rsidRDefault="00CC4E6C" w:rsidP="0DFCEDEE">
      <w:pPr>
        <w:spacing w:line="480" w:lineRule="auto"/>
      </w:pPr>
    </w:p>
    <w:p w14:paraId="11E9905B" w14:textId="77777777" w:rsidR="0060669C" w:rsidRPr="0060669C" w:rsidRDefault="0060669C" w:rsidP="0060669C">
      <w:pPr>
        <w:spacing w:line="480" w:lineRule="auto"/>
        <w:rPr>
          <w:b/>
          <w:bCs/>
        </w:rPr>
      </w:pPr>
      <w:r w:rsidRPr="0060669C">
        <w:rPr>
          <w:b/>
          <w:bCs/>
        </w:rPr>
        <w:t>Funding</w:t>
      </w:r>
    </w:p>
    <w:p w14:paraId="4853A509" w14:textId="77777777" w:rsidR="0060669C" w:rsidRDefault="0060669C" w:rsidP="0060669C">
      <w:pPr>
        <w:spacing w:line="480" w:lineRule="auto"/>
      </w:pPr>
      <w:r>
        <w:t>This research was funded by Research England International Investment Initiative funding (</w:t>
      </w:r>
      <w:proofErr w:type="spellStart"/>
      <w:r>
        <w:t>i</w:t>
      </w:r>
      <w:proofErr w:type="spellEnd"/>
      <w:r>
        <w:t>-CARDIO)</w:t>
      </w:r>
    </w:p>
    <w:p w14:paraId="4BEF2A07" w14:textId="77777777" w:rsidR="0060669C" w:rsidRPr="0060669C" w:rsidRDefault="0060669C" w:rsidP="0060669C">
      <w:pPr>
        <w:spacing w:line="480" w:lineRule="auto"/>
        <w:rPr>
          <w:b/>
          <w:bCs/>
        </w:rPr>
      </w:pPr>
      <w:r w:rsidRPr="0060669C">
        <w:rPr>
          <w:b/>
          <w:bCs/>
        </w:rPr>
        <w:t>Consent for publication</w:t>
      </w:r>
    </w:p>
    <w:p w14:paraId="312C2DA1" w14:textId="77777777" w:rsidR="0060669C" w:rsidRDefault="0060669C" w:rsidP="0060669C">
      <w:pPr>
        <w:spacing w:line="480" w:lineRule="auto"/>
      </w:pPr>
      <w:r>
        <w:t>All parties involved in this research have consented for publication.</w:t>
      </w:r>
    </w:p>
    <w:p w14:paraId="06DF4039" w14:textId="77777777" w:rsidR="0060669C" w:rsidRPr="0060669C" w:rsidRDefault="0060669C" w:rsidP="0060669C">
      <w:pPr>
        <w:spacing w:line="480" w:lineRule="auto"/>
        <w:rPr>
          <w:b/>
          <w:bCs/>
        </w:rPr>
      </w:pPr>
      <w:r w:rsidRPr="0060669C">
        <w:rPr>
          <w:b/>
          <w:bCs/>
        </w:rPr>
        <w:t xml:space="preserve">Human Ethics consent </w:t>
      </w:r>
    </w:p>
    <w:p w14:paraId="3DAF902B" w14:textId="6C0FBB60" w:rsidR="0060669C" w:rsidRDefault="0060669C" w:rsidP="0060669C">
      <w:pPr>
        <w:spacing w:line="480" w:lineRule="auto"/>
      </w:pPr>
      <w:r>
        <w:t>Not applicable</w:t>
      </w:r>
    </w:p>
    <w:p w14:paraId="133A83B6" w14:textId="77777777" w:rsidR="0060669C" w:rsidRDefault="0060669C" w:rsidP="0060669C">
      <w:pPr>
        <w:spacing w:line="480" w:lineRule="auto"/>
        <w:rPr>
          <w:b/>
          <w:bCs/>
        </w:rPr>
      </w:pPr>
      <w:r w:rsidRPr="0060669C">
        <w:rPr>
          <w:b/>
          <w:bCs/>
        </w:rPr>
        <w:t>Consent to participate</w:t>
      </w:r>
    </w:p>
    <w:p w14:paraId="7C465BCE" w14:textId="4DF0CC94" w:rsidR="0060669C" w:rsidRPr="0060669C" w:rsidRDefault="0060669C" w:rsidP="0060669C">
      <w:pPr>
        <w:spacing w:line="480" w:lineRule="auto"/>
      </w:pPr>
      <w:r w:rsidRPr="0060669C">
        <w:t>Not applicable</w:t>
      </w:r>
    </w:p>
    <w:p w14:paraId="148924A1" w14:textId="77777777" w:rsidR="0060669C" w:rsidRPr="0060669C" w:rsidRDefault="0060669C" w:rsidP="0060669C">
      <w:pPr>
        <w:spacing w:line="480" w:lineRule="auto"/>
        <w:rPr>
          <w:b/>
          <w:bCs/>
        </w:rPr>
      </w:pPr>
      <w:r w:rsidRPr="0060669C">
        <w:rPr>
          <w:b/>
          <w:bCs/>
        </w:rPr>
        <w:t>Competing interests</w:t>
      </w:r>
    </w:p>
    <w:p w14:paraId="6C4F0422" w14:textId="77777777" w:rsidR="0060669C" w:rsidRDefault="0060669C" w:rsidP="0060669C">
      <w:pPr>
        <w:spacing w:line="480" w:lineRule="auto"/>
      </w:pPr>
      <w:r>
        <w:t>The authors declare they have no competing interests</w:t>
      </w:r>
    </w:p>
    <w:p w14:paraId="2E5E8FC7" w14:textId="77777777" w:rsidR="0060669C" w:rsidRPr="0060669C" w:rsidRDefault="0060669C" w:rsidP="0060669C">
      <w:pPr>
        <w:spacing w:line="480" w:lineRule="auto"/>
        <w:rPr>
          <w:b/>
          <w:bCs/>
        </w:rPr>
      </w:pPr>
      <w:r w:rsidRPr="0060669C">
        <w:rPr>
          <w:b/>
          <w:bCs/>
        </w:rPr>
        <w:t>Patient involvement</w:t>
      </w:r>
    </w:p>
    <w:p w14:paraId="7CBE8FD8" w14:textId="74AD2812" w:rsidR="0060669C" w:rsidRDefault="0060669C" w:rsidP="0060669C">
      <w:pPr>
        <w:spacing w:line="480" w:lineRule="auto"/>
      </w:pPr>
      <w:r>
        <w:t>Not applicable</w:t>
      </w:r>
    </w:p>
    <w:p w14:paraId="35A14768" w14:textId="77777777" w:rsidR="0060669C" w:rsidRPr="0060669C" w:rsidRDefault="0060669C" w:rsidP="0060669C">
      <w:pPr>
        <w:spacing w:line="480" w:lineRule="auto"/>
        <w:rPr>
          <w:b/>
          <w:bCs/>
        </w:rPr>
      </w:pPr>
      <w:r w:rsidRPr="0060669C">
        <w:rPr>
          <w:b/>
          <w:bCs/>
        </w:rPr>
        <w:t>Data availability</w:t>
      </w:r>
    </w:p>
    <w:p w14:paraId="073D3707" w14:textId="6CA0C25D" w:rsidR="0060669C" w:rsidRDefault="0060669C" w:rsidP="0060669C">
      <w:pPr>
        <w:spacing w:line="480" w:lineRule="auto"/>
      </w:pPr>
      <w:r>
        <w:t>Not applicable</w:t>
      </w:r>
    </w:p>
    <w:p w14:paraId="5274BDA4" w14:textId="77777777" w:rsidR="0060669C" w:rsidRPr="0060669C" w:rsidRDefault="0060669C" w:rsidP="0060669C">
      <w:pPr>
        <w:spacing w:line="480" w:lineRule="auto"/>
        <w:rPr>
          <w:b/>
          <w:bCs/>
        </w:rPr>
      </w:pPr>
      <w:r w:rsidRPr="0060669C">
        <w:rPr>
          <w:b/>
          <w:bCs/>
        </w:rPr>
        <w:t>Author contributions</w:t>
      </w:r>
    </w:p>
    <w:p w14:paraId="639C1BF6" w14:textId="2E5A6EB0" w:rsidR="0060669C" w:rsidRDefault="0060669C" w:rsidP="0060669C">
      <w:pPr>
        <w:spacing w:line="480" w:lineRule="auto"/>
      </w:pPr>
      <w:r>
        <w:t>HJ</w:t>
      </w:r>
      <w:r w:rsidR="007009BB">
        <w:t xml:space="preserve"> </w:t>
      </w:r>
      <w:r w:rsidR="00A74419">
        <w:t xml:space="preserve">(guarantor) </w:t>
      </w:r>
      <w:r w:rsidR="007009BB">
        <w:t xml:space="preserve">and </w:t>
      </w:r>
      <w:r>
        <w:t xml:space="preserve">AC contributed to the design of the </w:t>
      </w:r>
      <w:r w:rsidR="007009BB">
        <w:t>review</w:t>
      </w:r>
      <w:r>
        <w:t>, collected the data, and led the writing of the manuscript. HJ</w:t>
      </w:r>
      <w:r w:rsidR="007009BB">
        <w:t xml:space="preserve"> and DG</w:t>
      </w:r>
      <w:r>
        <w:t xml:space="preserve"> secured funding for the study. All authors contributed to data interpretation and writing of the manuscript and approved the final version. </w:t>
      </w:r>
    </w:p>
    <w:p w14:paraId="76E98EF8" w14:textId="77777777" w:rsidR="0060669C" w:rsidRPr="00B47DBB" w:rsidRDefault="0060669C" w:rsidP="0060669C">
      <w:pPr>
        <w:spacing w:line="480" w:lineRule="auto"/>
        <w:rPr>
          <w:b/>
          <w:bCs/>
        </w:rPr>
      </w:pPr>
      <w:r w:rsidRPr="00B47DBB">
        <w:rPr>
          <w:b/>
          <w:bCs/>
        </w:rPr>
        <w:t>Acknowledgements</w:t>
      </w:r>
    </w:p>
    <w:p w14:paraId="4E095039" w14:textId="270D8B96" w:rsidR="00B26444" w:rsidRDefault="00B47DBB" w:rsidP="0060669C">
      <w:pPr>
        <w:spacing w:line="480" w:lineRule="auto"/>
      </w:pPr>
      <w:r>
        <w:t xml:space="preserve">Not applicable </w:t>
      </w:r>
    </w:p>
    <w:p w14:paraId="6AEBA87D" w14:textId="77777777" w:rsidR="00CC4E6C" w:rsidRDefault="00CC4E6C" w:rsidP="0060669C">
      <w:pPr>
        <w:spacing w:line="480" w:lineRule="auto"/>
      </w:pPr>
    </w:p>
    <w:p w14:paraId="7A7A4E89" w14:textId="299AC8C7" w:rsidR="00B96732" w:rsidRPr="00B96732" w:rsidRDefault="00B96732" w:rsidP="0060669C">
      <w:pPr>
        <w:spacing w:line="480" w:lineRule="auto"/>
        <w:rPr>
          <w:b/>
          <w:bCs/>
        </w:rPr>
      </w:pPr>
      <w:r>
        <w:tab/>
      </w:r>
      <w:r w:rsidRPr="00B96732">
        <w:rPr>
          <w:b/>
          <w:bCs/>
        </w:rPr>
        <w:t>References</w:t>
      </w:r>
    </w:p>
    <w:p w14:paraId="266107F1" w14:textId="66A88900" w:rsidR="437784C0" w:rsidRDefault="437784C0" w:rsidP="437784C0">
      <w:pPr>
        <w:spacing w:line="480" w:lineRule="auto"/>
      </w:pPr>
    </w:p>
    <w:p w14:paraId="1742485A" w14:textId="77777777" w:rsidR="00DD0133" w:rsidRDefault="00DD0133"/>
    <w:p w14:paraId="4B5575A7" w14:textId="43EF69C6" w:rsidR="00CD522D" w:rsidRPr="00CD522D" w:rsidRDefault="00DD0133" w:rsidP="00CD522D">
      <w:pPr>
        <w:pStyle w:val="EndNoteBibliography"/>
      </w:pPr>
      <w:r>
        <w:rPr>
          <w:color w:val="2B579A"/>
          <w:shd w:val="clear" w:color="auto" w:fill="E6E6E6"/>
        </w:rPr>
        <w:fldChar w:fldCharType="begin"/>
      </w:r>
      <w:r>
        <w:instrText xml:space="preserve"> ADDIN EN.REFLIST </w:instrText>
      </w:r>
      <w:r>
        <w:rPr>
          <w:color w:val="2B579A"/>
          <w:shd w:val="clear" w:color="auto" w:fill="E6E6E6"/>
        </w:rPr>
        <w:fldChar w:fldCharType="separate"/>
      </w:r>
      <w:r w:rsidR="00CD522D" w:rsidRPr="00CD522D">
        <w:t>1.</w:t>
      </w:r>
      <w:r w:rsidR="00CD522D" w:rsidRPr="00CD522D">
        <w:tab/>
        <w:t>Blair SN, Sallis RE, Hutber A</w:t>
      </w:r>
      <w:r w:rsidR="00964DB5">
        <w:t>.,et al.</w:t>
      </w:r>
      <w:r w:rsidR="00CD522D" w:rsidRPr="00CD522D">
        <w:t xml:space="preserve"> Exercise therapy - the public health message. Scand J Med Sci Sports. 2012;22(4):e24-8.</w:t>
      </w:r>
    </w:p>
    <w:p w14:paraId="1A496E62" w14:textId="3D0602A8" w:rsidR="00CD522D" w:rsidRPr="00CD522D" w:rsidRDefault="00CD522D" w:rsidP="00CD522D">
      <w:pPr>
        <w:pStyle w:val="EndNoteBibliography"/>
      </w:pPr>
      <w:r w:rsidRPr="00CD522D">
        <w:t>2.</w:t>
      </w:r>
      <w:r w:rsidRPr="00CD522D">
        <w:tab/>
        <w:t>Fiuza-Luces C, Garatachea N, Berger NA</w:t>
      </w:r>
      <w:r w:rsidR="00964DB5">
        <w:t>., et al</w:t>
      </w:r>
      <w:r w:rsidRPr="00CD522D">
        <w:t>. Exercise is the real polypill. Physiology (Bethesda). 2013;28(5):330-58.</w:t>
      </w:r>
    </w:p>
    <w:p w14:paraId="745ADA5A" w14:textId="77777777" w:rsidR="00CD522D" w:rsidRPr="00CD522D" w:rsidRDefault="00CD522D" w:rsidP="00CD522D">
      <w:pPr>
        <w:pStyle w:val="EndNoteBibliography"/>
      </w:pPr>
      <w:r w:rsidRPr="00CD522D">
        <w:t>3.</w:t>
      </w:r>
      <w:r w:rsidRPr="00CD522D">
        <w:tab/>
        <w:t>Pedersen BK, Saltin B. Exercise as medicine - evidence for prescribing exercise as therapy in 26 different chronic diseases. Scand J Med Sci Sports. 2015;25 Suppl 3:1-72.</w:t>
      </w:r>
    </w:p>
    <w:p w14:paraId="5391571E" w14:textId="5C998D56" w:rsidR="00CD522D" w:rsidRPr="00CD522D" w:rsidRDefault="00CD522D" w:rsidP="00CD522D">
      <w:pPr>
        <w:pStyle w:val="EndNoteBibliography"/>
      </w:pPr>
      <w:r w:rsidRPr="00CD522D">
        <w:t>4.</w:t>
      </w:r>
      <w:r w:rsidRPr="00CD522D">
        <w:tab/>
        <w:t>Futenma K, Asaoka S, Takaesu Y</w:t>
      </w:r>
      <w:r w:rsidR="007427C7">
        <w:t>.</w:t>
      </w:r>
      <w:r w:rsidRPr="00CD522D">
        <w:t>, et al. Impact of hypnotics use on daytime function and factors associated with usage by female shift work nurses. Sleep Med. 2015;16(5):604-11.</w:t>
      </w:r>
    </w:p>
    <w:p w14:paraId="3931CDA7" w14:textId="288B8FE9" w:rsidR="00CD522D" w:rsidRPr="00CD522D" w:rsidRDefault="00CD522D" w:rsidP="00CD522D">
      <w:pPr>
        <w:pStyle w:val="EndNoteBibliography"/>
      </w:pPr>
      <w:r w:rsidRPr="00CD522D">
        <w:t>5.</w:t>
      </w:r>
      <w:r w:rsidRPr="00CD522D">
        <w:tab/>
        <w:t>Walsh JH, Yong G, Cheetham C, Watts GF</w:t>
      </w:r>
      <w:r w:rsidR="007427C7">
        <w:t>.,</w:t>
      </w:r>
      <w:r w:rsidRPr="00CD522D">
        <w:t xml:space="preserve"> et al. Effects of exercise training on conduit and resistance vessel function in treated and untreated hypercholesterolaemic subjects. Eur Heart J. 2003;24(18):1681-9.</w:t>
      </w:r>
    </w:p>
    <w:p w14:paraId="35790EB4" w14:textId="77777777" w:rsidR="00CD522D" w:rsidRPr="00CD522D" w:rsidRDefault="00CD522D" w:rsidP="00CD522D">
      <w:pPr>
        <w:pStyle w:val="EndNoteBibliography"/>
      </w:pPr>
      <w:r w:rsidRPr="00CD522D">
        <w:t>6.</w:t>
      </w:r>
      <w:r w:rsidRPr="00CD522D">
        <w:tab/>
        <w:t>NHS NHS. The NHS long term plan. 2019.</w:t>
      </w:r>
    </w:p>
    <w:p w14:paraId="5448664D" w14:textId="77777777" w:rsidR="00CD522D" w:rsidRPr="00CD522D" w:rsidRDefault="00CD522D" w:rsidP="00CD522D">
      <w:pPr>
        <w:pStyle w:val="EndNoteBibliography"/>
      </w:pPr>
      <w:r w:rsidRPr="00CD522D">
        <w:t>7.</w:t>
      </w:r>
      <w:r w:rsidRPr="00CD522D">
        <w:tab/>
        <w:t>England PH. Everybody Active, every day: An evidence-based approach to physical activity. London: Pulblic Health England; 2014.</w:t>
      </w:r>
    </w:p>
    <w:p w14:paraId="475D2ED7" w14:textId="15F175AF" w:rsidR="00CD522D" w:rsidRPr="00CD522D" w:rsidRDefault="00CD522D" w:rsidP="00CD522D">
      <w:pPr>
        <w:pStyle w:val="EndNoteBibliography"/>
      </w:pPr>
      <w:r w:rsidRPr="00CD522D">
        <w:t>8.</w:t>
      </w:r>
      <w:r w:rsidRPr="00CD522D">
        <w:tab/>
        <w:t>Crozier A, Watson PM, Graves LE</w:t>
      </w:r>
      <w:r w:rsidR="007427C7">
        <w:t>.,</w:t>
      </w:r>
      <w:r w:rsidRPr="00CD522D">
        <w:t xml:space="preserve"> et al. Clinical exercise provision in the UK: comparison of staff job titles, roles and qualifications across five specialised exercise services. BMJ open sport &amp; exercise medicine. 2022;8(1):e001152.</w:t>
      </w:r>
    </w:p>
    <w:p w14:paraId="503280B7" w14:textId="77777777" w:rsidR="00CD522D" w:rsidRPr="00CD522D" w:rsidRDefault="00CD522D" w:rsidP="00CD522D">
      <w:pPr>
        <w:pStyle w:val="EndNoteBibliography"/>
      </w:pPr>
      <w:r w:rsidRPr="00CD522D">
        <w:t>9.</w:t>
      </w:r>
      <w:r w:rsidRPr="00CD522D">
        <w:tab/>
        <w:t>Smart N, Williams A, Lyndon K. The role and scope of accredited exercise physiologists in the Australian healthcare system. Journal of Clinical Exercise Physiology. 2016.</w:t>
      </w:r>
    </w:p>
    <w:p w14:paraId="160311E7" w14:textId="77777777" w:rsidR="00CD522D" w:rsidRPr="00CD522D" w:rsidRDefault="00CD522D" w:rsidP="00CD522D">
      <w:pPr>
        <w:pStyle w:val="EndNoteBibliography"/>
      </w:pPr>
      <w:r w:rsidRPr="00CD522D">
        <w:t>10.</w:t>
      </w:r>
      <w:r w:rsidRPr="00CD522D">
        <w:tab/>
        <w:t>Cheema BS, Robergs RA, Askew CD. Exercise physiologists emerge as allied healthcare professionals in the era of non-communicable disease pandemics: a report from Australia, 2006–2012. Sports Medicine. 2014;44(7):869-77.</w:t>
      </w:r>
    </w:p>
    <w:p w14:paraId="6B869555" w14:textId="6835C187" w:rsidR="00CD522D" w:rsidRPr="00CD522D" w:rsidRDefault="00CD522D" w:rsidP="00CD522D">
      <w:pPr>
        <w:pStyle w:val="EndNoteBibliography"/>
      </w:pPr>
      <w:r w:rsidRPr="00CD522D">
        <w:t>11.</w:t>
      </w:r>
      <w:r w:rsidRPr="00CD522D">
        <w:tab/>
        <w:t>Jones H, George KP, Scott A</w:t>
      </w:r>
      <w:r w:rsidR="007427C7">
        <w:t xml:space="preserve">., </w:t>
      </w:r>
      <w:r w:rsidRPr="00CD522D">
        <w:t>et al. Charter to establish clinical exercise physiology as a recognised allied health profession in the UK: a call to action. BMJ Open Sport &amp; Exercise Medicine. 2021;7(3):e001158.</w:t>
      </w:r>
    </w:p>
    <w:p w14:paraId="2CAC69D5" w14:textId="77777777" w:rsidR="00CD522D" w:rsidRPr="00CD522D" w:rsidRDefault="00CD522D" w:rsidP="00CD522D">
      <w:pPr>
        <w:pStyle w:val="EndNoteBibliography"/>
      </w:pPr>
      <w:r w:rsidRPr="00CD522D">
        <w:t>12.</w:t>
      </w:r>
      <w:r w:rsidRPr="00CD522D">
        <w:tab/>
        <w:t>Pearce A, Longhurst G. The role of the clinical exercise physiologist in reducing the burden of chronic disease in New Zealand. International Journal of Environmental Research and Public Health. 2021;18(3):859.</w:t>
      </w:r>
    </w:p>
    <w:p w14:paraId="2518F27D" w14:textId="77777777" w:rsidR="00CD522D" w:rsidRPr="00CD522D" w:rsidRDefault="00CD522D" w:rsidP="00CD522D">
      <w:pPr>
        <w:pStyle w:val="EndNoteBibliography"/>
      </w:pPr>
      <w:r w:rsidRPr="00CD522D">
        <w:t>13.</w:t>
      </w:r>
      <w:r w:rsidRPr="00CD522D">
        <w:tab/>
        <w:t>Berry RB, Neric F, Dwyer GB. The state of clinical exercise physiology in the United States. Journal of Clinical Exercise Physiology. 2020;9(4):148-54.</w:t>
      </w:r>
    </w:p>
    <w:p w14:paraId="3C21CC20" w14:textId="77777777" w:rsidR="00CD522D" w:rsidRPr="00CD522D" w:rsidRDefault="00CD522D" w:rsidP="00CD522D">
      <w:pPr>
        <w:pStyle w:val="EndNoteBibliography"/>
      </w:pPr>
      <w:r w:rsidRPr="00CD522D">
        <w:t>14.</w:t>
      </w:r>
      <w:r w:rsidRPr="00CD522D">
        <w:tab/>
        <w:t>Santa Mina D, Burr JF. The Evolving Role and Importance of the Clinical Exercise Physiologist. The Health &amp; Fitness Journal of Canada. 2013;6(1):72-7.</w:t>
      </w:r>
    </w:p>
    <w:p w14:paraId="75887724" w14:textId="00E17274" w:rsidR="00CD522D" w:rsidRPr="00CD522D" w:rsidRDefault="00CD522D" w:rsidP="00CD522D">
      <w:pPr>
        <w:pStyle w:val="EndNoteBibliography"/>
      </w:pPr>
      <w:r w:rsidRPr="00CD522D">
        <w:t>15.</w:t>
      </w:r>
      <w:r w:rsidRPr="00CD522D">
        <w:tab/>
        <w:t>Evans R, Smith T, Kay P</w:t>
      </w:r>
      <w:r w:rsidR="007427C7">
        <w:t xml:space="preserve">., </w:t>
      </w:r>
      <w:r w:rsidRPr="00CD522D">
        <w:t>et al. The need for biokineticists in the South African public health care system. South African Journal of Sports Medicine. 2016;28(3):85-6.</w:t>
      </w:r>
    </w:p>
    <w:p w14:paraId="7A40D8DE" w14:textId="77777777" w:rsidR="00CD522D" w:rsidRPr="00D50336" w:rsidRDefault="00CD522D" w:rsidP="00CD522D">
      <w:pPr>
        <w:pStyle w:val="EndNoteBibliography"/>
        <w:rPr>
          <w:lang w:val="nl-NL"/>
        </w:rPr>
      </w:pPr>
      <w:r w:rsidRPr="00CD522D">
        <w:t>16.</w:t>
      </w:r>
      <w:r w:rsidRPr="00CD522D">
        <w:tab/>
        <w:t xml:space="preserve">CEP-UK CEPU. CEP Scope of Practice. </w:t>
      </w:r>
      <w:r w:rsidRPr="00D50336">
        <w:rPr>
          <w:lang w:val="nl-NL"/>
        </w:rPr>
        <w:t>2021.</w:t>
      </w:r>
    </w:p>
    <w:p w14:paraId="4D68BEC5" w14:textId="5F005C76" w:rsidR="00CD522D" w:rsidRPr="00CD522D" w:rsidRDefault="00CD522D" w:rsidP="00CD522D">
      <w:pPr>
        <w:pStyle w:val="EndNoteBibliography"/>
      </w:pPr>
      <w:r w:rsidRPr="00D50336">
        <w:rPr>
          <w:lang w:val="nl-NL"/>
        </w:rPr>
        <w:t>17.</w:t>
      </w:r>
      <w:r w:rsidRPr="00D50336">
        <w:rPr>
          <w:lang w:val="nl-NL"/>
        </w:rPr>
        <w:tab/>
        <w:t>Ellapen TJ, Strydom GL, Swanepoel M</w:t>
      </w:r>
      <w:r w:rsidR="00296C1B" w:rsidRPr="00D50336">
        <w:rPr>
          <w:lang w:val="nl-NL"/>
        </w:rPr>
        <w:t xml:space="preserve">., et al. </w:t>
      </w:r>
      <w:r w:rsidRPr="00CD522D">
        <w:t>A south African health profession evolving from physical education and sport. Sport and Exercise Science. 2018:15-27.</w:t>
      </w:r>
    </w:p>
    <w:p w14:paraId="1F12EFFE" w14:textId="77777777" w:rsidR="00CD522D" w:rsidRPr="00CD522D" w:rsidRDefault="00CD522D" w:rsidP="00CD522D">
      <w:pPr>
        <w:pStyle w:val="EndNoteBibliography"/>
      </w:pPr>
      <w:r w:rsidRPr="00CD522D">
        <w:t>18.</w:t>
      </w:r>
      <w:r w:rsidRPr="00CD522D">
        <w:tab/>
        <w:t>PSA PSA. About accreditted registers. 2023.</w:t>
      </w:r>
    </w:p>
    <w:p w14:paraId="3E75D373" w14:textId="77777777" w:rsidR="00CD522D" w:rsidRPr="00CD522D" w:rsidRDefault="00CD522D" w:rsidP="00CD522D">
      <w:pPr>
        <w:pStyle w:val="EndNoteBibliography"/>
      </w:pPr>
      <w:r w:rsidRPr="00CD522D">
        <w:t>19.</w:t>
      </w:r>
      <w:r w:rsidRPr="00CD522D">
        <w:tab/>
        <w:t>Economics D. Value of accredited exercise physiologists in Australia. Deloitte Access Economics: Sydney, Australia. 2015.</w:t>
      </w:r>
    </w:p>
    <w:p w14:paraId="5CFBD34A" w14:textId="77777777" w:rsidR="00CD522D" w:rsidRPr="00CD522D" w:rsidRDefault="00CD522D" w:rsidP="00CD522D">
      <w:pPr>
        <w:pStyle w:val="EndNoteBibliography"/>
      </w:pPr>
      <w:r w:rsidRPr="00CD522D">
        <w:t>20.</w:t>
      </w:r>
      <w:r w:rsidRPr="00CD522D">
        <w:tab/>
        <w:t>CSP CSoP. Collaborate, don`t compete. 2022.</w:t>
      </w:r>
    </w:p>
    <w:p w14:paraId="67F939EE" w14:textId="4AF07FDD" w:rsidR="00CD522D" w:rsidRPr="00CD522D" w:rsidRDefault="00CD522D" w:rsidP="00CD522D">
      <w:pPr>
        <w:pStyle w:val="EndNoteBibliography"/>
      </w:pPr>
      <w:r w:rsidRPr="00CD522D">
        <w:t>21.</w:t>
      </w:r>
      <w:r w:rsidRPr="00CD522D">
        <w:tab/>
        <w:t>Crozier A, Watson PM, Graves LE</w:t>
      </w:r>
      <w:r w:rsidR="00296C1B">
        <w:t xml:space="preserve">. </w:t>
      </w:r>
      <w:r w:rsidRPr="00CD522D">
        <w:t>et al. Insights and recommendations into service model structure, staff roles and qualifications in a UK cancer specific clinical exercise service: a multi-method qualitative study. Disability and Rehabilitation. 2023:1-13.</w:t>
      </w:r>
    </w:p>
    <w:p w14:paraId="562A5548" w14:textId="77777777" w:rsidR="00CD522D" w:rsidRPr="00CD522D" w:rsidRDefault="00CD522D" w:rsidP="00CD522D">
      <w:pPr>
        <w:pStyle w:val="EndNoteBibliography"/>
      </w:pPr>
      <w:r w:rsidRPr="00CD522D">
        <w:t>22.</w:t>
      </w:r>
      <w:r w:rsidRPr="00CD522D">
        <w:tab/>
        <w:t>Crozier A. Exploring the factors that influence exercise provision within a cardiac, vascular and heart failure rehabilitation service: A multi-method case study  2023.</w:t>
      </w:r>
    </w:p>
    <w:p w14:paraId="1DEAE94A" w14:textId="0B75C824" w:rsidR="00BB2584" w:rsidRDefault="00DD0133">
      <w:r>
        <w:rPr>
          <w:color w:val="2B579A"/>
          <w:shd w:val="clear" w:color="auto" w:fill="E6E6E6"/>
        </w:rPr>
        <w:fldChar w:fldCharType="end"/>
      </w:r>
    </w:p>
    <w:sectPr w:rsidR="00BB2584" w:rsidSect="00C5380E">
      <w:headerReference w:type="default" r:id="rId14"/>
      <w:footerReference w:type="default" r:id="rId15"/>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7B3DC" w14:textId="77777777" w:rsidR="00767AD7" w:rsidRDefault="00767AD7">
      <w:r>
        <w:separator/>
      </w:r>
    </w:p>
  </w:endnote>
  <w:endnote w:type="continuationSeparator" w:id="0">
    <w:p w14:paraId="48EA2C78" w14:textId="77777777" w:rsidR="00767AD7" w:rsidRDefault="00767AD7">
      <w:r>
        <w:continuationSeparator/>
      </w:r>
    </w:p>
  </w:endnote>
  <w:endnote w:type="continuationNotice" w:id="1">
    <w:p w14:paraId="00C5AFCD" w14:textId="77777777" w:rsidR="00767AD7" w:rsidRDefault="00767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152873"/>
      <w:docPartObj>
        <w:docPartGallery w:val="Page Numbers (Bottom of Page)"/>
        <w:docPartUnique/>
      </w:docPartObj>
    </w:sdtPr>
    <w:sdtEndPr>
      <w:rPr>
        <w:noProof/>
      </w:rPr>
    </w:sdtEndPr>
    <w:sdtContent>
      <w:p w14:paraId="791A9946" w14:textId="79F725DE" w:rsidR="00F131D3" w:rsidRDefault="00F131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1577C" w14:textId="6118F579" w:rsidR="77EE0263" w:rsidRDefault="77EE0263" w:rsidP="003F1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3991" w14:textId="77777777" w:rsidR="00767AD7" w:rsidRDefault="00767AD7">
      <w:r>
        <w:separator/>
      </w:r>
    </w:p>
  </w:footnote>
  <w:footnote w:type="continuationSeparator" w:id="0">
    <w:p w14:paraId="68CA08F9" w14:textId="77777777" w:rsidR="00767AD7" w:rsidRDefault="00767AD7">
      <w:r>
        <w:continuationSeparator/>
      </w:r>
    </w:p>
  </w:footnote>
  <w:footnote w:type="continuationNotice" w:id="1">
    <w:p w14:paraId="55CAD722" w14:textId="77777777" w:rsidR="00767AD7" w:rsidRDefault="00767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7EE0263" w14:paraId="2259B1A0" w14:textId="77777777" w:rsidTr="003F199D">
      <w:trPr>
        <w:trHeight w:val="300"/>
      </w:trPr>
      <w:tc>
        <w:tcPr>
          <w:tcW w:w="3005" w:type="dxa"/>
        </w:tcPr>
        <w:p w14:paraId="7DB3ACBF" w14:textId="024048BC" w:rsidR="77EE0263" w:rsidRDefault="77EE0263" w:rsidP="003F199D">
          <w:pPr>
            <w:pStyle w:val="Header"/>
            <w:ind w:left="-115"/>
          </w:pPr>
        </w:p>
      </w:tc>
      <w:tc>
        <w:tcPr>
          <w:tcW w:w="3005" w:type="dxa"/>
        </w:tcPr>
        <w:p w14:paraId="47F6BD07" w14:textId="35A0E269" w:rsidR="77EE0263" w:rsidRDefault="77EE0263" w:rsidP="003F199D">
          <w:pPr>
            <w:pStyle w:val="Header"/>
            <w:jc w:val="center"/>
          </w:pPr>
        </w:p>
      </w:tc>
      <w:tc>
        <w:tcPr>
          <w:tcW w:w="3005" w:type="dxa"/>
        </w:tcPr>
        <w:p w14:paraId="6CAE593C" w14:textId="2AD58503" w:rsidR="77EE0263" w:rsidRDefault="77EE0263" w:rsidP="003F199D">
          <w:pPr>
            <w:pStyle w:val="Header"/>
            <w:ind w:right="-115"/>
            <w:jc w:val="right"/>
          </w:pPr>
        </w:p>
      </w:tc>
    </w:tr>
  </w:tbl>
  <w:p w14:paraId="5EEAB843" w14:textId="5E73FAAB" w:rsidR="77EE0263" w:rsidRDefault="77EE0263" w:rsidP="003F199D">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25ZMhHyU">
      <int2:state int2:value="Rejected" int2:type="AugLoop_Text_Critique"/>
    </int2:textHash>
    <int2:textHash int2:hashCode="Mx0CFPKQw+NgwW" int2:id="xrDzfWT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08C"/>
    <w:multiLevelType w:val="hybridMultilevel"/>
    <w:tmpl w:val="1AAA5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C10D"/>
    <w:multiLevelType w:val="hybridMultilevel"/>
    <w:tmpl w:val="05FE577E"/>
    <w:lvl w:ilvl="0" w:tplc="F6281768">
      <w:start w:val="1"/>
      <w:numFmt w:val="lowerRoman"/>
      <w:lvlText w:val="(%1)"/>
      <w:lvlJc w:val="left"/>
      <w:pPr>
        <w:ind w:left="720" w:hanging="360"/>
      </w:pPr>
    </w:lvl>
    <w:lvl w:ilvl="1" w:tplc="48F6794E">
      <w:start w:val="1"/>
      <w:numFmt w:val="lowerLetter"/>
      <w:lvlText w:val="%2."/>
      <w:lvlJc w:val="left"/>
      <w:pPr>
        <w:ind w:left="1440" w:hanging="360"/>
      </w:pPr>
    </w:lvl>
    <w:lvl w:ilvl="2" w:tplc="35FA237C">
      <w:start w:val="1"/>
      <w:numFmt w:val="lowerRoman"/>
      <w:lvlText w:val="%3."/>
      <w:lvlJc w:val="right"/>
      <w:pPr>
        <w:ind w:left="2160" w:hanging="180"/>
      </w:pPr>
    </w:lvl>
    <w:lvl w:ilvl="3" w:tplc="9CDC10BA">
      <w:start w:val="1"/>
      <w:numFmt w:val="decimal"/>
      <w:lvlText w:val="%4."/>
      <w:lvlJc w:val="left"/>
      <w:pPr>
        <w:ind w:left="2880" w:hanging="360"/>
      </w:pPr>
    </w:lvl>
    <w:lvl w:ilvl="4" w:tplc="0886489E">
      <w:start w:val="1"/>
      <w:numFmt w:val="lowerLetter"/>
      <w:lvlText w:val="%5."/>
      <w:lvlJc w:val="left"/>
      <w:pPr>
        <w:ind w:left="3600" w:hanging="360"/>
      </w:pPr>
    </w:lvl>
    <w:lvl w:ilvl="5" w:tplc="2E861744">
      <w:start w:val="1"/>
      <w:numFmt w:val="lowerRoman"/>
      <w:lvlText w:val="%6."/>
      <w:lvlJc w:val="right"/>
      <w:pPr>
        <w:ind w:left="4320" w:hanging="180"/>
      </w:pPr>
    </w:lvl>
    <w:lvl w:ilvl="6" w:tplc="D2AEEEE0">
      <w:start w:val="1"/>
      <w:numFmt w:val="decimal"/>
      <w:lvlText w:val="%7."/>
      <w:lvlJc w:val="left"/>
      <w:pPr>
        <w:ind w:left="5040" w:hanging="360"/>
      </w:pPr>
    </w:lvl>
    <w:lvl w:ilvl="7" w:tplc="CF78EDE6">
      <w:start w:val="1"/>
      <w:numFmt w:val="lowerLetter"/>
      <w:lvlText w:val="%8."/>
      <w:lvlJc w:val="left"/>
      <w:pPr>
        <w:ind w:left="5760" w:hanging="360"/>
      </w:pPr>
    </w:lvl>
    <w:lvl w:ilvl="8" w:tplc="1B364574">
      <w:start w:val="1"/>
      <w:numFmt w:val="lowerRoman"/>
      <w:lvlText w:val="%9."/>
      <w:lvlJc w:val="right"/>
      <w:pPr>
        <w:ind w:left="6480" w:hanging="180"/>
      </w:pPr>
    </w:lvl>
  </w:abstractNum>
  <w:abstractNum w:abstractNumId="2" w15:restartNumberingAfterBreak="0">
    <w:nsid w:val="0F6C463A"/>
    <w:multiLevelType w:val="hybridMultilevel"/>
    <w:tmpl w:val="3E92E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BFE30"/>
    <w:multiLevelType w:val="hybridMultilevel"/>
    <w:tmpl w:val="C2A24D68"/>
    <w:lvl w:ilvl="0" w:tplc="07D4ABE8">
      <w:start w:val="1"/>
      <w:numFmt w:val="bullet"/>
      <w:lvlText w:val=""/>
      <w:lvlJc w:val="left"/>
      <w:pPr>
        <w:ind w:left="720" w:hanging="360"/>
      </w:pPr>
      <w:rPr>
        <w:rFonts w:ascii="Symbol" w:hAnsi="Symbol" w:hint="default"/>
      </w:rPr>
    </w:lvl>
    <w:lvl w:ilvl="1" w:tplc="92E27D58">
      <w:start w:val="1"/>
      <w:numFmt w:val="bullet"/>
      <w:lvlText w:val="o"/>
      <w:lvlJc w:val="left"/>
      <w:pPr>
        <w:ind w:left="1440" w:hanging="360"/>
      </w:pPr>
      <w:rPr>
        <w:rFonts w:ascii="Courier New" w:hAnsi="Courier New" w:hint="default"/>
      </w:rPr>
    </w:lvl>
    <w:lvl w:ilvl="2" w:tplc="3BE2BC48">
      <w:start w:val="1"/>
      <w:numFmt w:val="bullet"/>
      <w:lvlText w:val=""/>
      <w:lvlJc w:val="left"/>
      <w:pPr>
        <w:ind w:left="2160" w:hanging="360"/>
      </w:pPr>
      <w:rPr>
        <w:rFonts w:ascii="Wingdings" w:hAnsi="Wingdings" w:hint="default"/>
      </w:rPr>
    </w:lvl>
    <w:lvl w:ilvl="3" w:tplc="9C1EBCA2">
      <w:start w:val="1"/>
      <w:numFmt w:val="bullet"/>
      <w:lvlText w:val=""/>
      <w:lvlJc w:val="left"/>
      <w:pPr>
        <w:ind w:left="2880" w:hanging="360"/>
      </w:pPr>
      <w:rPr>
        <w:rFonts w:ascii="Symbol" w:hAnsi="Symbol" w:hint="default"/>
      </w:rPr>
    </w:lvl>
    <w:lvl w:ilvl="4" w:tplc="400A414A">
      <w:start w:val="1"/>
      <w:numFmt w:val="bullet"/>
      <w:lvlText w:val="o"/>
      <w:lvlJc w:val="left"/>
      <w:pPr>
        <w:ind w:left="3600" w:hanging="360"/>
      </w:pPr>
      <w:rPr>
        <w:rFonts w:ascii="Courier New" w:hAnsi="Courier New" w:hint="default"/>
      </w:rPr>
    </w:lvl>
    <w:lvl w:ilvl="5" w:tplc="0BDC6690">
      <w:start w:val="1"/>
      <w:numFmt w:val="bullet"/>
      <w:lvlText w:val=""/>
      <w:lvlJc w:val="left"/>
      <w:pPr>
        <w:ind w:left="4320" w:hanging="360"/>
      </w:pPr>
      <w:rPr>
        <w:rFonts w:ascii="Wingdings" w:hAnsi="Wingdings" w:hint="default"/>
      </w:rPr>
    </w:lvl>
    <w:lvl w:ilvl="6" w:tplc="274275B0">
      <w:start w:val="1"/>
      <w:numFmt w:val="bullet"/>
      <w:lvlText w:val=""/>
      <w:lvlJc w:val="left"/>
      <w:pPr>
        <w:ind w:left="5040" w:hanging="360"/>
      </w:pPr>
      <w:rPr>
        <w:rFonts w:ascii="Symbol" w:hAnsi="Symbol" w:hint="default"/>
      </w:rPr>
    </w:lvl>
    <w:lvl w:ilvl="7" w:tplc="6F3A85D2">
      <w:start w:val="1"/>
      <w:numFmt w:val="bullet"/>
      <w:lvlText w:val="o"/>
      <w:lvlJc w:val="left"/>
      <w:pPr>
        <w:ind w:left="5760" w:hanging="360"/>
      </w:pPr>
      <w:rPr>
        <w:rFonts w:ascii="Courier New" w:hAnsi="Courier New" w:hint="default"/>
      </w:rPr>
    </w:lvl>
    <w:lvl w:ilvl="8" w:tplc="4C2ECF92">
      <w:start w:val="1"/>
      <w:numFmt w:val="bullet"/>
      <w:lvlText w:val=""/>
      <w:lvlJc w:val="left"/>
      <w:pPr>
        <w:ind w:left="6480" w:hanging="360"/>
      </w:pPr>
      <w:rPr>
        <w:rFonts w:ascii="Wingdings" w:hAnsi="Wingdings" w:hint="default"/>
      </w:rPr>
    </w:lvl>
  </w:abstractNum>
  <w:abstractNum w:abstractNumId="4" w15:restartNumberingAfterBreak="0">
    <w:nsid w:val="24656588"/>
    <w:multiLevelType w:val="hybridMultilevel"/>
    <w:tmpl w:val="A53425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159FFE1"/>
    <w:multiLevelType w:val="hybridMultilevel"/>
    <w:tmpl w:val="A3A2094E"/>
    <w:lvl w:ilvl="0" w:tplc="3D987936">
      <w:start w:val="1"/>
      <w:numFmt w:val="bullet"/>
      <w:lvlText w:val=""/>
      <w:lvlJc w:val="left"/>
      <w:pPr>
        <w:ind w:left="720" w:hanging="360"/>
      </w:pPr>
      <w:rPr>
        <w:rFonts w:ascii="Symbol" w:hAnsi="Symbol" w:hint="default"/>
      </w:rPr>
    </w:lvl>
    <w:lvl w:ilvl="1" w:tplc="921E1690">
      <w:start w:val="1"/>
      <w:numFmt w:val="bullet"/>
      <w:lvlText w:val="o"/>
      <w:lvlJc w:val="left"/>
      <w:pPr>
        <w:ind w:left="1440" w:hanging="360"/>
      </w:pPr>
      <w:rPr>
        <w:rFonts w:ascii="Courier New" w:hAnsi="Courier New" w:hint="default"/>
      </w:rPr>
    </w:lvl>
    <w:lvl w:ilvl="2" w:tplc="F6A49A2A">
      <w:start w:val="1"/>
      <w:numFmt w:val="bullet"/>
      <w:lvlText w:val=""/>
      <w:lvlJc w:val="left"/>
      <w:pPr>
        <w:ind w:left="2160" w:hanging="360"/>
      </w:pPr>
      <w:rPr>
        <w:rFonts w:ascii="Wingdings" w:hAnsi="Wingdings" w:hint="default"/>
      </w:rPr>
    </w:lvl>
    <w:lvl w:ilvl="3" w:tplc="D8DC0398">
      <w:start w:val="1"/>
      <w:numFmt w:val="bullet"/>
      <w:lvlText w:val=""/>
      <w:lvlJc w:val="left"/>
      <w:pPr>
        <w:ind w:left="2880" w:hanging="360"/>
      </w:pPr>
      <w:rPr>
        <w:rFonts w:ascii="Symbol" w:hAnsi="Symbol" w:hint="default"/>
      </w:rPr>
    </w:lvl>
    <w:lvl w:ilvl="4" w:tplc="57944A02">
      <w:start w:val="1"/>
      <w:numFmt w:val="bullet"/>
      <w:lvlText w:val="o"/>
      <w:lvlJc w:val="left"/>
      <w:pPr>
        <w:ind w:left="3600" w:hanging="360"/>
      </w:pPr>
      <w:rPr>
        <w:rFonts w:ascii="Courier New" w:hAnsi="Courier New" w:hint="default"/>
      </w:rPr>
    </w:lvl>
    <w:lvl w:ilvl="5" w:tplc="A468C1A6">
      <w:start w:val="1"/>
      <w:numFmt w:val="bullet"/>
      <w:lvlText w:val=""/>
      <w:lvlJc w:val="left"/>
      <w:pPr>
        <w:ind w:left="4320" w:hanging="360"/>
      </w:pPr>
      <w:rPr>
        <w:rFonts w:ascii="Wingdings" w:hAnsi="Wingdings" w:hint="default"/>
      </w:rPr>
    </w:lvl>
    <w:lvl w:ilvl="6" w:tplc="B11C0FC6">
      <w:start w:val="1"/>
      <w:numFmt w:val="bullet"/>
      <w:lvlText w:val=""/>
      <w:lvlJc w:val="left"/>
      <w:pPr>
        <w:ind w:left="5040" w:hanging="360"/>
      </w:pPr>
      <w:rPr>
        <w:rFonts w:ascii="Symbol" w:hAnsi="Symbol" w:hint="default"/>
      </w:rPr>
    </w:lvl>
    <w:lvl w:ilvl="7" w:tplc="76949C44">
      <w:start w:val="1"/>
      <w:numFmt w:val="bullet"/>
      <w:lvlText w:val="o"/>
      <w:lvlJc w:val="left"/>
      <w:pPr>
        <w:ind w:left="5760" w:hanging="360"/>
      </w:pPr>
      <w:rPr>
        <w:rFonts w:ascii="Courier New" w:hAnsi="Courier New" w:hint="default"/>
      </w:rPr>
    </w:lvl>
    <w:lvl w:ilvl="8" w:tplc="61D83898">
      <w:start w:val="1"/>
      <w:numFmt w:val="bullet"/>
      <w:lvlText w:val=""/>
      <w:lvlJc w:val="left"/>
      <w:pPr>
        <w:ind w:left="6480" w:hanging="360"/>
      </w:pPr>
      <w:rPr>
        <w:rFonts w:ascii="Wingdings" w:hAnsi="Wingdings" w:hint="default"/>
      </w:rPr>
    </w:lvl>
  </w:abstractNum>
  <w:abstractNum w:abstractNumId="6" w15:restartNumberingAfterBreak="0">
    <w:nsid w:val="326D45D2"/>
    <w:multiLevelType w:val="hybridMultilevel"/>
    <w:tmpl w:val="9578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36F32"/>
    <w:multiLevelType w:val="hybridMultilevel"/>
    <w:tmpl w:val="D8B6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2268"/>
    <w:multiLevelType w:val="hybridMultilevel"/>
    <w:tmpl w:val="EED4C3FC"/>
    <w:lvl w:ilvl="0" w:tplc="A4DAB1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69572E"/>
    <w:multiLevelType w:val="hybridMultilevel"/>
    <w:tmpl w:val="7D5C9F06"/>
    <w:lvl w:ilvl="0" w:tplc="30606162">
      <w:start w:val="8"/>
      <w:numFmt w:val="bullet"/>
      <w:lvlText w:val=""/>
      <w:lvlJc w:val="left"/>
      <w:pPr>
        <w:ind w:left="1080" w:hanging="72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D436C"/>
    <w:multiLevelType w:val="hybridMultilevel"/>
    <w:tmpl w:val="41DA9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767461"/>
    <w:multiLevelType w:val="hybridMultilevel"/>
    <w:tmpl w:val="06AA1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538477">
    <w:abstractNumId w:val="1"/>
  </w:num>
  <w:num w:numId="2" w16cid:durableId="332882563">
    <w:abstractNumId w:val="5"/>
  </w:num>
  <w:num w:numId="3" w16cid:durableId="1513758080">
    <w:abstractNumId w:val="3"/>
  </w:num>
  <w:num w:numId="4" w16cid:durableId="993993923">
    <w:abstractNumId w:val="10"/>
  </w:num>
  <w:num w:numId="5" w16cid:durableId="1031762259">
    <w:abstractNumId w:val="6"/>
  </w:num>
  <w:num w:numId="6" w16cid:durableId="2013481685">
    <w:abstractNumId w:val="4"/>
  </w:num>
  <w:num w:numId="7" w16cid:durableId="1335307167">
    <w:abstractNumId w:val="2"/>
  </w:num>
  <w:num w:numId="8" w16cid:durableId="1890603046">
    <w:abstractNumId w:val="0"/>
  </w:num>
  <w:num w:numId="9" w16cid:durableId="121778828">
    <w:abstractNumId w:val="8"/>
  </w:num>
  <w:num w:numId="10" w16cid:durableId="1731423019">
    <w:abstractNumId w:val="9"/>
  </w:num>
  <w:num w:numId="11" w16cid:durableId="994992389">
    <w:abstractNumId w:val="7"/>
  </w:num>
  <w:num w:numId="12" w16cid:durableId="412747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atatzzldsedre0xtjpd0af2v9epexdtr0f&quot;&gt;My EndNote Library&lt;record-ids&gt;&lt;item&gt;1&lt;/item&gt;&lt;item&gt;2&lt;/item&gt;&lt;item&gt;6&lt;/item&gt;&lt;item&gt;7&lt;/item&gt;&lt;item&gt;11&lt;/item&gt;&lt;item&gt;12&lt;/item&gt;&lt;item&gt;13&lt;/item&gt;&lt;item&gt;30&lt;/item&gt;&lt;item&gt;55&lt;/item&gt;&lt;item&gt;84&lt;/item&gt;&lt;item&gt;88&lt;/item&gt;&lt;item&gt;94&lt;/item&gt;&lt;item&gt;99&lt;/item&gt;&lt;item&gt;229&lt;/item&gt;&lt;item&gt;281&lt;/item&gt;&lt;item&gt;323&lt;/item&gt;&lt;/record-ids&gt;&lt;/item&gt;&lt;/Libraries&gt;"/>
  </w:docVars>
  <w:rsids>
    <w:rsidRoot w:val="00605925"/>
    <w:rsid w:val="00000044"/>
    <w:rsid w:val="000008D3"/>
    <w:rsid w:val="00001F87"/>
    <w:rsid w:val="0000320E"/>
    <w:rsid w:val="00003CC1"/>
    <w:rsid w:val="00003E3F"/>
    <w:rsid w:val="00004003"/>
    <w:rsid w:val="00004739"/>
    <w:rsid w:val="000056A5"/>
    <w:rsid w:val="000057EF"/>
    <w:rsid w:val="000064C8"/>
    <w:rsid w:val="00006CF3"/>
    <w:rsid w:val="0000748C"/>
    <w:rsid w:val="00007497"/>
    <w:rsid w:val="00010F3A"/>
    <w:rsid w:val="00011528"/>
    <w:rsid w:val="00011A2D"/>
    <w:rsid w:val="00011D20"/>
    <w:rsid w:val="00011E66"/>
    <w:rsid w:val="00012A5E"/>
    <w:rsid w:val="000134E6"/>
    <w:rsid w:val="00013799"/>
    <w:rsid w:val="00015C51"/>
    <w:rsid w:val="00020076"/>
    <w:rsid w:val="00023057"/>
    <w:rsid w:val="00024E2B"/>
    <w:rsid w:val="000251B3"/>
    <w:rsid w:val="00025FDB"/>
    <w:rsid w:val="00026504"/>
    <w:rsid w:val="00026D09"/>
    <w:rsid w:val="00026DB9"/>
    <w:rsid w:val="00030B64"/>
    <w:rsid w:val="00031BC5"/>
    <w:rsid w:val="00031DF8"/>
    <w:rsid w:val="0003240B"/>
    <w:rsid w:val="00032E36"/>
    <w:rsid w:val="00033D5A"/>
    <w:rsid w:val="0003438B"/>
    <w:rsid w:val="000345BB"/>
    <w:rsid w:val="00035B7F"/>
    <w:rsid w:val="00036536"/>
    <w:rsid w:val="00036CA4"/>
    <w:rsid w:val="00037516"/>
    <w:rsid w:val="00037554"/>
    <w:rsid w:val="000403DC"/>
    <w:rsid w:val="00040A7A"/>
    <w:rsid w:val="00040D07"/>
    <w:rsid w:val="00040E93"/>
    <w:rsid w:val="00040F4E"/>
    <w:rsid w:val="000410FB"/>
    <w:rsid w:val="00041B8D"/>
    <w:rsid w:val="000441D5"/>
    <w:rsid w:val="00044833"/>
    <w:rsid w:val="0005134C"/>
    <w:rsid w:val="000521C8"/>
    <w:rsid w:val="00054AB4"/>
    <w:rsid w:val="00057D85"/>
    <w:rsid w:val="00060867"/>
    <w:rsid w:val="00062ADE"/>
    <w:rsid w:val="0006490F"/>
    <w:rsid w:val="00064965"/>
    <w:rsid w:val="00064B23"/>
    <w:rsid w:val="00065DA4"/>
    <w:rsid w:val="000664FA"/>
    <w:rsid w:val="0006666A"/>
    <w:rsid w:val="00066A70"/>
    <w:rsid w:val="00067A53"/>
    <w:rsid w:val="00070D22"/>
    <w:rsid w:val="00071A21"/>
    <w:rsid w:val="0007359C"/>
    <w:rsid w:val="00076EF4"/>
    <w:rsid w:val="00077B18"/>
    <w:rsid w:val="00077C9D"/>
    <w:rsid w:val="00080B17"/>
    <w:rsid w:val="000822C0"/>
    <w:rsid w:val="0008782E"/>
    <w:rsid w:val="00087F03"/>
    <w:rsid w:val="0009017B"/>
    <w:rsid w:val="00090F9A"/>
    <w:rsid w:val="00094258"/>
    <w:rsid w:val="00095246"/>
    <w:rsid w:val="00095287"/>
    <w:rsid w:val="00095E50"/>
    <w:rsid w:val="000960A2"/>
    <w:rsid w:val="0009617C"/>
    <w:rsid w:val="00097581"/>
    <w:rsid w:val="000A0589"/>
    <w:rsid w:val="000A0E23"/>
    <w:rsid w:val="000A14BE"/>
    <w:rsid w:val="000A2780"/>
    <w:rsid w:val="000A43D3"/>
    <w:rsid w:val="000B4099"/>
    <w:rsid w:val="000B4545"/>
    <w:rsid w:val="000B634C"/>
    <w:rsid w:val="000B6629"/>
    <w:rsid w:val="000B66A3"/>
    <w:rsid w:val="000B6FD9"/>
    <w:rsid w:val="000B7C3F"/>
    <w:rsid w:val="000C0092"/>
    <w:rsid w:val="000C0207"/>
    <w:rsid w:val="000C173D"/>
    <w:rsid w:val="000C2B20"/>
    <w:rsid w:val="000C302E"/>
    <w:rsid w:val="000C33D0"/>
    <w:rsid w:val="000C3C8C"/>
    <w:rsid w:val="000C4777"/>
    <w:rsid w:val="000C48DC"/>
    <w:rsid w:val="000C4F14"/>
    <w:rsid w:val="000C5310"/>
    <w:rsid w:val="000C5500"/>
    <w:rsid w:val="000C642D"/>
    <w:rsid w:val="000D0066"/>
    <w:rsid w:val="000D0291"/>
    <w:rsid w:val="000D3224"/>
    <w:rsid w:val="000D470F"/>
    <w:rsid w:val="000D4C34"/>
    <w:rsid w:val="000D52B9"/>
    <w:rsid w:val="000D5D43"/>
    <w:rsid w:val="000D5DE0"/>
    <w:rsid w:val="000D6158"/>
    <w:rsid w:val="000D769B"/>
    <w:rsid w:val="000D7D34"/>
    <w:rsid w:val="000E0C1C"/>
    <w:rsid w:val="000E1DA0"/>
    <w:rsid w:val="000E2BA9"/>
    <w:rsid w:val="000E3158"/>
    <w:rsid w:val="000E36EC"/>
    <w:rsid w:val="000E39EE"/>
    <w:rsid w:val="000E6020"/>
    <w:rsid w:val="000E60B8"/>
    <w:rsid w:val="000E63D3"/>
    <w:rsid w:val="000E7B19"/>
    <w:rsid w:val="000E7E66"/>
    <w:rsid w:val="000F1489"/>
    <w:rsid w:val="000F3051"/>
    <w:rsid w:val="000F4C3C"/>
    <w:rsid w:val="000F5869"/>
    <w:rsid w:val="000F69D4"/>
    <w:rsid w:val="00101B98"/>
    <w:rsid w:val="00102500"/>
    <w:rsid w:val="00103326"/>
    <w:rsid w:val="00104B93"/>
    <w:rsid w:val="001063D8"/>
    <w:rsid w:val="00106487"/>
    <w:rsid w:val="00106E7F"/>
    <w:rsid w:val="00110B46"/>
    <w:rsid w:val="00113D11"/>
    <w:rsid w:val="0011569B"/>
    <w:rsid w:val="001160C6"/>
    <w:rsid w:val="00116C2E"/>
    <w:rsid w:val="001219D2"/>
    <w:rsid w:val="00123197"/>
    <w:rsid w:val="00123DF7"/>
    <w:rsid w:val="001245E7"/>
    <w:rsid w:val="00126160"/>
    <w:rsid w:val="00127490"/>
    <w:rsid w:val="0012752E"/>
    <w:rsid w:val="00130619"/>
    <w:rsid w:val="001318B4"/>
    <w:rsid w:val="001323D7"/>
    <w:rsid w:val="00132D9D"/>
    <w:rsid w:val="001337EF"/>
    <w:rsid w:val="00134DF2"/>
    <w:rsid w:val="00136BE7"/>
    <w:rsid w:val="00137129"/>
    <w:rsid w:val="00137C2E"/>
    <w:rsid w:val="00141E8F"/>
    <w:rsid w:val="00144802"/>
    <w:rsid w:val="001504E9"/>
    <w:rsid w:val="00150AC6"/>
    <w:rsid w:val="00152A6F"/>
    <w:rsid w:val="00153106"/>
    <w:rsid w:val="0015338F"/>
    <w:rsid w:val="00153DBC"/>
    <w:rsid w:val="0015681B"/>
    <w:rsid w:val="00161A6F"/>
    <w:rsid w:val="001628C0"/>
    <w:rsid w:val="00163E02"/>
    <w:rsid w:val="00163EBE"/>
    <w:rsid w:val="00164644"/>
    <w:rsid w:val="00164774"/>
    <w:rsid w:val="00166FC2"/>
    <w:rsid w:val="00170368"/>
    <w:rsid w:val="00170824"/>
    <w:rsid w:val="00172C43"/>
    <w:rsid w:val="00176232"/>
    <w:rsid w:val="00176D7D"/>
    <w:rsid w:val="00182086"/>
    <w:rsid w:val="0018279B"/>
    <w:rsid w:val="00182C39"/>
    <w:rsid w:val="001839FF"/>
    <w:rsid w:val="00184869"/>
    <w:rsid w:val="001856B9"/>
    <w:rsid w:val="00186C8C"/>
    <w:rsid w:val="00187F7C"/>
    <w:rsid w:val="00187F83"/>
    <w:rsid w:val="00191F33"/>
    <w:rsid w:val="00193632"/>
    <w:rsid w:val="00194530"/>
    <w:rsid w:val="001945F7"/>
    <w:rsid w:val="00195955"/>
    <w:rsid w:val="00196C46"/>
    <w:rsid w:val="001A0503"/>
    <w:rsid w:val="001A0E42"/>
    <w:rsid w:val="001A19AE"/>
    <w:rsid w:val="001A2E3E"/>
    <w:rsid w:val="001A3059"/>
    <w:rsid w:val="001A3A7E"/>
    <w:rsid w:val="001A3AF7"/>
    <w:rsid w:val="001A4466"/>
    <w:rsid w:val="001A4B0A"/>
    <w:rsid w:val="001A4B2D"/>
    <w:rsid w:val="001A61FF"/>
    <w:rsid w:val="001A6837"/>
    <w:rsid w:val="001A6CFE"/>
    <w:rsid w:val="001A7BB9"/>
    <w:rsid w:val="001B1442"/>
    <w:rsid w:val="001B2DB5"/>
    <w:rsid w:val="001B639F"/>
    <w:rsid w:val="001B712A"/>
    <w:rsid w:val="001B768C"/>
    <w:rsid w:val="001B7D23"/>
    <w:rsid w:val="001C0948"/>
    <w:rsid w:val="001C118F"/>
    <w:rsid w:val="001C27A8"/>
    <w:rsid w:val="001C469C"/>
    <w:rsid w:val="001C5525"/>
    <w:rsid w:val="001C740C"/>
    <w:rsid w:val="001D11C4"/>
    <w:rsid w:val="001D1EC6"/>
    <w:rsid w:val="001D36C7"/>
    <w:rsid w:val="001D5FB9"/>
    <w:rsid w:val="001D6C28"/>
    <w:rsid w:val="001D7BF3"/>
    <w:rsid w:val="001E3604"/>
    <w:rsid w:val="001E40DF"/>
    <w:rsid w:val="001E416C"/>
    <w:rsid w:val="001E431B"/>
    <w:rsid w:val="001E4475"/>
    <w:rsid w:val="001E5259"/>
    <w:rsid w:val="001E6E47"/>
    <w:rsid w:val="001F048B"/>
    <w:rsid w:val="001F05C3"/>
    <w:rsid w:val="001F154D"/>
    <w:rsid w:val="001F2371"/>
    <w:rsid w:val="001F2FF3"/>
    <w:rsid w:val="001F37ED"/>
    <w:rsid w:val="001F4EE5"/>
    <w:rsid w:val="001F5A3E"/>
    <w:rsid w:val="001F66D9"/>
    <w:rsid w:val="00200AF4"/>
    <w:rsid w:val="00203524"/>
    <w:rsid w:val="00204F7E"/>
    <w:rsid w:val="00206B3F"/>
    <w:rsid w:val="00207F73"/>
    <w:rsid w:val="002101E2"/>
    <w:rsid w:val="0021111C"/>
    <w:rsid w:val="0021195F"/>
    <w:rsid w:val="00213ABE"/>
    <w:rsid w:val="00215011"/>
    <w:rsid w:val="00215C6F"/>
    <w:rsid w:val="0021701F"/>
    <w:rsid w:val="00220DFF"/>
    <w:rsid w:val="00220E76"/>
    <w:rsid w:val="00222B30"/>
    <w:rsid w:val="0022591D"/>
    <w:rsid w:val="002268FE"/>
    <w:rsid w:val="00229F86"/>
    <w:rsid w:val="00231685"/>
    <w:rsid w:val="00233EAF"/>
    <w:rsid w:val="002345BA"/>
    <w:rsid w:val="00234660"/>
    <w:rsid w:val="00234B3B"/>
    <w:rsid w:val="00235CF1"/>
    <w:rsid w:val="0023651A"/>
    <w:rsid w:val="0023700C"/>
    <w:rsid w:val="00237053"/>
    <w:rsid w:val="00237270"/>
    <w:rsid w:val="002405DF"/>
    <w:rsid w:val="0024114A"/>
    <w:rsid w:val="00241B0E"/>
    <w:rsid w:val="00242B05"/>
    <w:rsid w:val="00242D39"/>
    <w:rsid w:val="0024327C"/>
    <w:rsid w:val="002438B2"/>
    <w:rsid w:val="00244FD4"/>
    <w:rsid w:val="00251326"/>
    <w:rsid w:val="002515E1"/>
    <w:rsid w:val="00251B1B"/>
    <w:rsid w:val="002520BD"/>
    <w:rsid w:val="00252E73"/>
    <w:rsid w:val="0025332E"/>
    <w:rsid w:val="00253D4F"/>
    <w:rsid w:val="00254319"/>
    <w:rsid w:val="00255748"/>
    <w:rsid w:val="00256068"/>
    <w:rsid w:val="00256824"/>
    <w:rsid w:val="00256F03"/>
    <w:rsid w:val="00257952"/>
    <w:rsid w:val="00260A26"/>
    <w:rsid w:val="00265470"/>
    <w:rsid w:val="00266270"/>
    <w:rsid w:val="0026631C"/>
    <w:rsid w:val="00271C12"/>
    <w:rsid w:val="002743E4"/>
    <w:rsid w:val="00275735"/>
    <w:rsid w:val="002773F3"/>
    <w:rsid w:val="0027787A"/>
    <w:rsid w:val="002826A7"/>
    <w:rsid w:val="0028353E"/>
    <w:rsid w:val="0028404D"/>
    <w:rsid w:val="0028487B"/>
    <w:rsid w:val="00285562"/>
    <w:rsid w:val="00285CC6"/>
    <w:rsid w:val="00290542"/>
    <w:rsid w:val="002915A8"/>
    <w:rsid w:val="00292174"/>
    <w:rsid w:val="00292745"/>
    <w:rsid w:val="00293D35"/>
    <w:rsid w:val="00294283"/>
    <w:rsid w:val="002946A1"/>
    <w:rsid w:val="0029684F"/>
    <w:rsid w:val="00296C1B"/>
    <w:rsid w:val="0029798B"/>
    <w:rsid w:val="002A2C47"/>
    <w:rsid w:val="002A322D"/>
    <w:rsid w:val="002A46AD"/>
    <w:rsid w:val="002A49D1"/>
    <w:rsid w:val="002A4E4C"/>
    <w:rsid w:val="002A4EB9"/>
    <w:rsid w:val="002A5756"/>
    <w:rsid w:val="002A79BD"/>
    <w:rsid w:val="002B1C0B"/>
    <w:rsid w:val="002B1DF6"/>
    <w:rsid w:val="002B2B8F"/>
    <w:rsid w:val="002B3E09"/>
    <w:rsid w:val="002B3F97"/>
    <w:rsid w:val="002B43D9"/>
    <w:rsid w:val="002B6651"/>
    <w:rsid w:val="002C0D96"/>
    <w:rsid w:val="002C0FFC"/>
    <w:rsid w:val="002C3CF3"/>
    <w:rsid w:val="002C575D"/>
    <w:rsid w:val="002C6BE0"/>
    <w:rsid w:val="002C6EA2"/>
    <w:rsid w:val="002D0011"/>
    <w:rsid w:val="002D2800"/>
    <w:rsid w:val="002D38A5"/>
    <w:rsid w:val="002D3BEB"/>
    <w:rsid w:val="002D449E"/>
    <w:rsid w:val="002D47ED"/>
    <w:rsid w:val="002E20B8"/>
    <w:rsid w:val="002E34A9"/>
    <w:rsid w:val="002E44E5"/>
    <w:rsid w:val="002E5077"/>
    <w:rsid w:val="002E678F"/>
    <w:rsid w:val="002E7A26"/>
    <w:rsid w:val="002F173E"/>
    <w:rsid w:val="002F21D2"/>
    <w:rsid w:val="002F318B"/>
    <w:rsid w:val="002F6F89"/>
    <w:rsid w:val="00300C08"/>
    <w:rsid w:val="00303563"/>
    <w:rsid w:val="003048CD"/>
    <w:rsid w:val="0030528A"/>
    <w:rsid w:val="0030633D"/>
    <w:rsid w:val="00310BFA"/>
    <w:rsid w:val="00311136"/>
    <w:rsid w:val="003168B5"/>
    <w:rsid w:val="003200B1"/>
    <w:rsid w:val="00320496"/>
    <w:rsid w:val="00320BDB"/>
    <w:rsid w:val="00321131"/>
    <w:rsid w:val="0032173B"/>
    <w:rsid w:val="00321BE9"/>
    <w:rsid w:val="003220EF"/>
    <w:rsid w:val="00322BC5"/>
    <w:rsid w:val="003230F9"/>
    <w:rsid w:val="00323BFB"/>
    <w:rsid w:val="00324F76"/>
    <w:rsid w:val="0032704D"/>
    <w:rsid w:val="00327D83"/>
    <w:rsid w:val="00331003"/>
    <w:rsid w:val="00332E24"/>
    <w:rsid w:val="00334522"/>
    <w:rsid w:val="00334FCC"/>
    <w:rsid w:val="00336C84"/>
    <w:rsid w:val="00340762"/>
    <w:rsid w:val="003428E4"/>
    <w:rsid w:val="00342E25"/>
    <w:rsid w:val="00343493"/>
    <w:rsid w:val="00346C0B"/>
    <w:rsid w:val="00351911"/>
    <w:rsid w:val="0035236F"/>
    <w:rsid w:val="0035259F"/>
    <w:rsid w:val="00353713"/>
    <w:rsid w:val="003542DE"/>
    <w:rsid w:val="00355C59"/>
    <w:rsid w:val="00355C6C"/>
    <w:rsid w:val="00360148"/>
    <w:rsid w:val="00360268"/>
    <w:rsid w:val="003605B0"/>
    <w:rsid w:val="00360B56"/>
    <w:rsid w:val="003616CB"/>
    <w:rsid w:val="00363370"/>
    <w:rsid w:val="0036378B"/>
    <w:rsid w:val="003639C2"/>
    <w:rsid w:val="0036557A"/>
    <w:rsid w:val="00366CD4"/>
    <w:rsid w:val="00367769"/>
    <w:rsid w:val="00367B28"/>
    <w:rsid w:val="00367DB9"/>
    <w:rsid w:val="003703DC"/>
    <w:rsid w:val="00370A79"/>
    <w:rsid w:val="0037202C"/>
    <w:rsid w:val="003724E8"/>
    <w:rsid w:val="003747E1"/>
    <w:rsid w:val="00374B71"/>
    <w:rsid w:val="00375395"/>
    <w:rsid w:val="00375727"/>
    <w:rsid w:val="003770C1"/>
    <w:rsid w:val="0037720B"/>
    <w:rsid w:val="00377E97"/>
    <w:rsid w:val="00381493"/>
    <w:rsid w:val="00381594"/>
    <w:rsid w:val="00381DAD"/>
    <w:rsid w:val="003836E0"/>
    <w:rsid w:val="00384843"/>
    <w:rsid w:val="00384F61"/>
    <w:rsid w:val="00385E3C"/>
    <w:rsid w:val="003865BF"/>
    <w:rsid w:val="00387885"/>
    <w:rsid w:val="003910EC"/>
    <w:rsid w:val="00391164"/>
    <w:rsid w:val="00393C89"/>
    <w:rsid w:val="003950FB"/>
    <w:rsid w:val="003952CE"/>
    <w:rsid w:val="00396981"/>
    <w:rsid w:val="003A0101"/>
    <w:rsid w:val="003A1660"/>
    <w:rsid w:val="003A254A"/>
    <w:rsid w:val="003A36B3"/>
    <w:rsid w:val="003A4420"/>
    <w:rsid w:val="003A4B4F"/>
    <w:rsid w:val="003A4D9A"/>
    <w:rsid w:val="003A4FD8"/>
    <w:rsid w:val="003B2292"/>
    <w:rsid w:val="003B301E"/>
    <w:rsid w:val="003B3514"/>
    <w:rsid w:val="003B37A7"/>
    <w:rsid w:val="003B4B37"/>
    <w:rsid w:val="003B52C3"/>
    <w:rsid w:val="003B55A8"/>
    <w:rsid w:val="003B6B2D"/>
    <w:rsid w:val="003B6C37"/>
    <w:rsid w:val="003B7C0E"/>
    <w:rsid w:val="003C123D"/>
    <w:rsid w:val="003C2039"/>
    <w:rsid w:val="003C2DD1"/>
    <w:rsid w:val="003C3AA2"/>
    <w:rsid w:val="003C3EF4"/>
    <w:rsid w:val="003C4989"/>
    <w:rsid w:val="003C5BD9"/>
    <w:rsid w:val="003D20AA"/>
    <w:rsid w:val="003D2DD1"/>
    <w:rsid w:val="003D3F38"/>
    <w:rsid w:val="003D4EDA"/>
    <w:rsid w:val="003D7B6A"/>
    <w:rsid w:val="003E2DC8"/>
    <w:rsid w:val="003E5B24"/>
    <w:rsid w:val="003E5E72"/>
    <w:rsid w:val="003E793D"/>
    <w:rsid w:val="003F199D"/>
    <w:rsid w:val="003F4C1F"/>
    <w:rsid w:val="003F79B4"/>
    <w:rsid w:val="004003DC"/>
    <w:rsid w:val="004006D4"/>
    <w:rsid w:val="00400996"/>
    <w:rsid w:val="00400A80"/>
    <w:rsid w:val="004025B2"/>
    <w:rsid w:val="0040339A"/>
    <w:rsid w:val="00406307"/>
    <w:rsid w:val="00406322"/>
    <w:rsid w:val="00407976"/>
    <w:rsid w:val="00412444"/>
    <w:rsid w:val="00416484"/>
    <w:rsid w:val="00416BE1"/>
    <w:rsid w:val="004204B4"/>
    <w:rsid w:val="00420FD0"/>
    <w:rsid w:val="0042371C"/>
    <w:rsid w:val="00424845"/>
    <w:rsid w:val="0042548B"/>
    <w:rsid w:val="0042587D"/>
    <w:rsid w:val="00425EC2"/>
    <w:rsid w:val="00425ECF"/>
    <w:rsid w:val="00426305"/>
    <w:rsid w:val="00430BBB"/>
    <w:rsid w:val="00431FA2"/>
    <w:rsid w:val="0043209B"/>
    <w:rsid w:val="00433C50"/>
    <w:rsid w:val="00434B1B"/>
    <w:rsid w:val="0043536D"/>
    <w:rsid w:val="00435B11"/>
    <w:rsid w:val="004360F7"/>
    <w:rsid w:val="00436624"/>
    <w:rsid w:val="00437762"/>
    <w:rsid w:val="00437B83"/>
    <w:rsid w:val="004405CC"/>
    <w:rsid w:val="00440A01"/>
    <w:rsid w:val="0044236B"/>
    <w:rsid w:val="0044503F"/>
    <w:rsid w:val="00445930"/>
    <w:rsid w:val="00445F4D"/>
    <w:rsid w:val="004516E4"/>
    <w:rsid w:val="00452188"/>
    <w:rsid w:val="00453433"/>
    <w:rsid w:val="00454EB9"/>
    <w:rsid w:val="00455170"/>
    <w:rsid w:val="00456C28"/>
    <w:rsid w:val="00457107"/>
    <w:rsid w:val="00457721"/>
    <w:rsid w:val="00457CC9"/>
    <w:rsid w:val="0046062A"/>
    <w:rsid w:val="0046566B"/>
    <w:rsid w:val="00465830"/>
    <w:rsid w:val="00466958"/>
    <w:rsid w:val="00467254"/>
    <w:rsid w:val="00467A39"/>
    <w:rsid w:val="0047168C"/>
    <w:rsid w:val="004721D2"/>
    <w:rsid w:val="00473706"/>
    <w:rsid w:val="00473C14"/>
    <w:rsid w:val="004742D0"/>
    <w:rsid w:val="004746FA"/>
    <w:rsid w:val="00474D4A"/>
    <w:rsid w:val="00476DE5"/>
    <w:rsid w:val="0047736B"/>
    <w:rsid w:val="004814F6"/>
    <w:rsid w:val="00482609"/>
    <w:rsid w:val="00483150"/>
    <w:rsid w:val="00483556"/>
    <w:rsid w:val="00483831"/>
    <w:rsid w:val="0049194C"/>
    <w:rsid w:val="0049355A"/>
    <w:rsid w:val="004955FC"/>
    <w:rsid w:val="0049684D"/>
    <w:rsid w:val="004A0898"/>
    <w:rsid w:val="004A12D7"/>
    <w:rsid w:val="004A1540"/>
    <w:rsid w:val="004A32B3"/>
    <w:rsid w:val="004A3608"/>
    <w:rsid w:val="004A3773"/>
    <w:rsid w:val="004A4893"/>
    <w:rsid w:val="004A57BB"/>
    <w:rsid w:val="004A753F"/>
    <w:rsid w:val="004A782C"/>
    <w:rsid w:val="004A7C46"/>
    <w:rsid w:val="004B010D"/>
    <w:rsid w:val="004B1874"/>
    <w:rsid w:val="004B20A5"/>
    <w:rsid w:val="004B3AD8"/>
    <w:rsid w:val="004B42F6"/>
    <w:rsid w:val="004B477A"/>
    <w:rsid w:val="004B684E"/>
    <w:rsid w:val="004B79E6"/>
    <w:rsid w:val="004C170D"/>
    <w:rsid w:val="004C289B"/>
    <w:rsid w:val="004C39BE"/>
    <w:rsid w:val="004D00C0"/>
    <w:rsid w:val="004D030B"/>
    <w:rsid w:val="004D27E6"/>
    <w:rsid w:val="004D4065"/>
    <w:rsid w:val="004D4330"/>
    <w:rsid w:val="004D4659"/>
    <w:rsid w:val="004D56CE"/>
    <w:rsid w:val="004D6F90"/>
    <w:rsid w:val="004D73BD"/>
    <w:rsid w:val="004D7B5B"/>
    <w:rsid w:val="004E0FC4"/>
    <w:rsid w:val="004E136B"/>
    <w:rsid w:val="004E18B7"/>
    <w:rsid w:val="004E2E40"/>
    <w:rsid w:val="004E31E0"/>
    <w:rsid w:val="004E508F"/>
    <w:rsid w:val="004E5832"/>
    <w:rsid w:val="004E60C4"/>
    <w:rsid w:val="004E6108"/>
    <w:rsid w:val="004E62A0"/>
    <w:rsid w:val="004E6A06"/>
    <w:rsid w:val="004F0A7B"/>
    <w:rsid w:val="004F234F"/>
    <w:rsid w:val="004F4C17"/>
    <w:rsid w:val="004F4C72"/>
    <w:rsid w:val="004F667F"/>
    <w:rsid w:val="004F7219"/>
    <w:rsid w:val="00500293"/>
    <w:rsid w:val="005008E7"/>
    <w:rsid w:val="00500B65"/>
    <w:rsid w:val="005033C0"/>
    <w:rsid w:val="0050400D"/>
    <w:rsid w:val="005052D1"/>
    <w:rsid w:val="00510D55"/>
    <w:rsid w:val="00511753"/>
    <w:rsid w:val="00513291"/>
    <w:rsid w:val="00513827"/>
    <w:rsid w:val="00514003"/>
    <w:rsid w:val="00517629"/>
    <w:rsid w:val="00520DE0"/>
    <w:rsid w:val="00520F61"/>
    <w:rsid w:val="0052253E"/>
    <w:rsid w:val="0052690D"/>
    <w:rsid w:val="0052738C"/>
    <w:rsid w:val="005324F3"/>
    <w:rsid w:val="0053339A"/>
    <w:rsid w:val="0053420B"/>
    <w:rsid w:val="00534314"/>
    <w:rsid w:val="0053663E"/>
    <w:rsid w:val="00536A16"/>
    <w:rsid w:val="005409C7"/>
    <w:rsid w:val="00541738"/>
    <w:rsid w:val="00541C58"/>
    <w:rsid w:val="00542312"/>
    <w:rsid w:val="00542886"/>
    <w:rsid w:val="005442A4"/>
    <w:rsid w:val="005447E1"/>
    <w:rsid w:val="00545631"/>
    <w:rsid w:val="005511A5"/>
    <w:rsid w:val="00551536"/>
    <w:rsid w:val="00551ED6"/>
    <w:rsid w:val="00551F34"/>
    <w:rsid w:val="00552312"/>
    <w:rsid w:val="00552ECA"/>
    <w:rsid w:val="00553794"/>
    <w:rsid w:val="00554897"/>
    <w:rsid w:val="00554F5E"/>
    <w:rsid w:val="00555064"/>
    <w:rsid w:val="00556350"/>
    <w:rsid w:val="00556F29"/>
    <w:rsid w:val="0056083D"/>
    <w:rsid w:val="005610AD"/>
    <w:rsid w:val="005622A4"/>
    <w:rsid w:val="0056302E"/>
    <w:rsid w:val="0056404B"/>
    <w:rsid w:val="00564DA3"/>
    <w:rsid w:val="0056711F"/>
    <w:rsid w:val="005718E8"/>
    <w:rsid w:val="00571E9B"/>
    <w:rsid w:val="005724E0"/>
    <w:rsid w:val="00572BB2"/>
    <w:rsid w:val="005748F0"/>
    <w:rsid w:val="00576498"/>
    <w:rsid w:val="005773A2"/>
    <w:rsid w:val="005815E8"/>
    <w:rsid w:val="005831F5"/>
    <w:rsid w:val="00583459"/>
    <w:rsid w:val="005868C4"/>
    <w:rsid w:val="00587DDE"/>
    <w:rsid w:val="00590A83"/>
    <w:rsid w:val="00595BB4"/>
    <w:rsid w:val="005960B1"/>
    <w:rsid w:val="005A183D"/>
    <w:rsid w:val="005A45E1"/>
    <w:rsid w:val="005A5024"/>
    <w:rsid w:val="005A5178"/>
    <w:rsid w:val="005A7A84"/>
    <w:rsid w:val="005B0182"/>
    <w:rsid w:val="005B1B5A"/>
    <w:rsid w:val="005B1CD4"/>
    <w:rsid w:val="005B1DC0"/>
    <w:rsid w:val="005B20E7"/>
    <w:rsid w:val="005B2FBF"/>
    <w:rsid w:val="005B3328"/>
    <w:rsid w:val="005B67BE"/>
    <w:rsid w:val="005B74A6"/>
    <w:rsid w:val="005C0B80"/>
    <w:rsid w:val="005C2BA6"/>
    <w:rsid w:val="005C3B41"/>
    <w:rsid w:val="005C3F51"/>
    <w:rsid w:val="005C5514"/>
    <w:rsid w:val="005C742A"/>
    <w:rsid w:val="005C7545"/>
    <w:rsid w:val="005D0A32"/>
    <w:rsid w:val="005D1773"/>
    <w:rsid w:val="005D3D03"/>
    <w:rsid w:val="005D53DB"/>
    <w:rsid w:val="005D7AB6"/>
    <w:rsid w:val="005E0FC8"/>
    <w:rsid w:val="005E1242"/>
    <w:rsid w:val="005E1A7A"/>
    <w:rsid w:val="005E3055"/>
    <w:rsid w:val="005E3F1A"/>
    <w:rsid w:val="005E48EA"/>
    <w:rsid w:val="005E50AC"/>
    <w:rsid w:val="005E5451"/>
    <w:rsid w:val="005E6107"/>
    <w:rsid w:val="005E6836"/>
    <w:rsid w:val="005F0CB0"/>
    <w:rsid w:val="005F0FC0"/>
    <w:rsid w:val="005F1BC3"/>
    <w:rsid w:val="005F43A4"/>
    <w:rsid w:val="005F471B"/>
    <w:rsid w:val="005F5034"/>
    <w:rsid w:val="005F543C"/>
    <w:rsid w:val="005F5E05"/>
    <w:rsid w:val="005F73C9"/>
    <w:rsid w:val="00600E47"/>
    <w:rsid w:val="0060142F"/>
    <w:rsid w:val="00602C0D"/>
    <w:rsid w:val="00602E5A"/>
    <w:rsid w:val="00603910"/>
    <w:rsid w:val="006049E2"/>
    <w:rsid w:val="00605925"/>
    <w:rsid w:val="0060594D"/>
    <w:rsid w:val="0060669C"/>
    <w:rsid w:val="00606745"/>
    <w:rsid w:val="0061040E"/>
    <w:rsid w:val="00611107"/>
    <w:rsid w:val="00612B1E"/>
    <w:rsid w:val="006162C5"/>
    <w:rsid w:val="0061681B"/>
    <w:rsid w:val="00620010"/>
    <w:rsid w:val="00622370"/>
    <w:rsid w:val="00624AB8"/>
    <w:rsid w:val="00624F1A"/>
    <w:rsid w:val="00627416"/>
    <w:rsid w:val="00630099"/>
    <w:rsid w:val="00630E53"/>
    <w:rsid w:val="00633C1A"/>
    <w:rsid w:val="0063455C"/>
    <w:rsid w:val="0063697B"/>
    <w:rsid w:val="00640456"/>
    <w:rsid w:val="00641D82"/>
    <w:rsid w:val="006445F7"/>
    <w:rsid w:val="006474FA"/>
    <w:rsid w:val="00650D0A"/>
    <w:rsid w:val="0065158A"/>
    <w:rsid w:val="006542D3"/>
    <w:rsid w:val="006551FB"/>
    <w:rsid w:val="0065562A"/>
    <w:rsid w:val="0065677B"/>
    <w:rsid w:val="0065721D"/>
    <w:rsid w:val="006663C1"/>
    <w:rsid w:val="00667278"/>
    <w:rsid w:val="006675A4"/>
    <w:rsid w:val="006729CF"/>
    <w:rsid w:val="00675A0A"/>
    <w:rsid w:val="00675C01"/>
    <w:rsid w:val="0067635A"/>
    <w:rsid w:val="00677483"/>
    <w:rsid w:val="00677786"/>
    <w:rsid w:val="006805F6"/>
    <w:rsid w:val="00682EA8"/>
    <w:rsid w:val="00683771"/>
    <w:rsid w:val="006862E8"/>
    <w:rsid w:val="00690600"/>
    <w:rsid w:val="00690B60"/>
    <w:rsid w:val="00690F34"/>
    <w:rsid w:val="0069137D"/>
    <w:rsid w:val="00692170"/>
    <w:rsid w:val="006928D6"/>
    <w:rsid w:val="006930D3"/>
    <w:rsid w:val="006955CD"/>
    <w:rsid w:val="00697222"/>
    <w:rsid w:val="00697355"/>
    <w:rsid w:val="006A0377"/>
    <w:rsid w:val="006A1030"/>
    <w:rsid w:val="006A1B15"/>
    <w:rsid w:val="006A2DAD"/>
    <w:rsid w:val="006A41B8"/>
    <w:rsid w:val="006A4C16"/>
    <w:rsid w:val="006A547F"/>
    <w:rsid w:val="006A6053"/>
    <w:rsid w:val="006B3FE1"/>
    <w:rsid w:val="006B4A9A"/>
    <w:rsid w:val="006B5847"/>
    <w:rsid w:val="006B6BDC"/>
    <w:rsid w:val="006C12D8"/>
    <w:rsid w:val="006C1BB7"/>
    <w:rsid w:val="006C1F4F"/>
    <w:rsid w:val="006C2AE7"/>
    <w:rsid w:val="006C4AAD"/>
    <w:rsid w:val="006C6AC8"/>
    <w:rsid w:val="006D3599"/>
    <w:rsid w:val="006D6981"/>
    <w:rsid w:val="006D7E2E"/>
    <w:rsid w:val="006E018C"/>
    <w:rsid w:val="006E1257"/>
    <w:rsid w:val="006E148D"/>
    <w:rsid w:val="006E1B10"/>
    <w:rsid w:val="006E4FD5"/>
    <w:rsid w:val="006E6C9F"/>
    <w:rsid w:val="006F0FA3"/>
    <w:rsid w:val="006F1A12"/>
    <w:rsid w:val="006F1A9A"/>
    <w:rsid w:val="006F53A1"/>
    <w:rsid w:val="006F7072"/>
    <w:rsid w:val="006F73BB"/>
    <w:rsid w:val="007000E1"/>
    <w:rsid w:val="007009BB"/>
    <w:rsid w:val="00702800"/>
    <w:rsid w:val="0070387B"/>
    <w:rsid w:val="0070438C"/>
    <w:rsid w:val="00711654"/>
    <w:rsid w:val="007117C8"/>
    <w:rsid w:val="00713954"/>
    <w:rsid w:val="00717204"/>
    <w:rsid w:val="00717FD0"/>
    <w:rsid w:val="007202F4"/>
    <w:rsid w:val="00723772"/>
    <w:rsid w:val="00724ED8"/>
    <w:rsid w:val="00724F9F"/>
    <w:rsid w:val="0072630D"/>
    <w:rsid w:val="00726DF9"/>
    <w:rsid w:val="00727869"/>
    <w:rsid w:val="007306E3"/>
    <w:rsid w:val="00730D2E"/>
    <w:rsid w:val="0073156A"/>
    <w:rsid w:val="00731F3D"/>
    <w:rsid w:val="00731F8F"/>
    <w:rsid w:val="007339C6"/>
    <w:rsid w:val="00733F69"/>
    <w:rsid w:val="00735755"/>
    <w:rsid w:val="007408EC"/>
    <w:rsid w:val="007415EB"/>
    <w:rsid w:val="00741F45"/>
    <w:rsid w:val="007427C7"/>
    <w:rsid w:val="00743A50"/>
    <w:rsid w:val="0074423F"/>
    <w:rsid w:val="007450D4"/>
    <w:rsid w:val="00745D4D"/>
    <w:rsid w:val="00747E11"/>
    <w:rsid w:val="007503F2"/>
    <w:rsid w:val="0075207E"/>
    <w:rsid w:val="007549B2"/>
    <w:rsid w:val="007578DD"/>
    <w:rsid w:val="007616DC"/>
    <w:rsid w:val="00762CA2"/>
    <w:rsid w:val="00764B25"/>
    <w:rsid w:val="00766F30"/>
    <w:rsid w:val="00767AB1"/>
    <w:rsid w:val="00767AD7"/>
    <w:rsid w:val="0076BFEF"/>
    <w:rsid w:val="00770439"/>
    <w:rsid w:val="007739B4"/>
    <w:rsid w:val="007766BD"/>
    <w:rsid w:val="00780577"/>
    <w:rsid w:val="00781470"/>
    <w:rsid w:val="007845D4"/>
    <w:rsid w:val="00785461"/>
    <w:rsid w:val="007872B2"/>
    <w:rsid w:val="0079347E"/>
    <w:rsid w:val="00793E28"/>
    <w:rsid w:val="00796229"/>
    <w:rsid w:val="00796692"/>
    <w:rsid w:val="00796B69"/>
    <w:rsid w:val="00796FDC"/>
    <w:rsid w:val="007973C0"/>
    <w:rsid w:val="00797DD0"/>
    <w:rsid w:val="007A1EBE"/>
    <w:rsid w:val="007A213F"/>
    <w:rsid w:val="007A2FD2"/>
    <w:rsid w:val="007A3106"/>
    <w:rsid w:val="007A3CF6"/>
    <w:rsid w:val="007A46C3"/>
    <w:rsid w:val="007A496C"/>
    <w:rsid w:val="007A4A8E"/>
    <w:rsid w:val="007A54B7"/>
    <w:rsid w:val="007A5605"/>
    <w:rsid w:val="007A5789"/>
    <w:rsid w:val="007A5E8B"/>
    <w:rsid w:val="007A6565"/>
    <w:rsid w:val="007A6776"/>
    <w:rsid w:val="007A6B39"/>
    <w:rsid w:val="007B170A"/>
    <w:rsid w:val="007B1D83"/>
    <w:rsid w:val="007B75EE"/>
    <w:rsid w:val="007B7827"/>
    <w:rsid w:val="007C0147"/>
    <w:rsid w:val="007C0B11"/>
    <w:rsid w:val="007C1CAD"/>
    <w:rsid w:val="007C379D"/>
    <w:rsid w:val="007C386E"/>
    <w:rsid w:val="007C4774"/>
    <w:rsid w:val="007C5868"/>
    <w:rsid w:val="007D2CBA"/>
    <w:rsid w:val="007D397B"/>
    <w:rsid w:val="007D3BD0"/>
    <w:rsid w:val="007D3DA8"/>
    <w:rsid w:val="007D7740"/>
    <w:rsid w:val="007E169C"/>
    <w:rsid w:val="007E1A56"/>
    <w:rsid w:val="007E3E5C"/>
    <w:rsid w:val="007E4B7C"/>
    <w:rsid w:val="007E6C70"/>
    <w:rsid w:val="007E75DF"/>
    <w:rsid w:val="007E7A66"/>
    <w:rsid w:val="007F0F10"/>
    <w:rsid w:val="007F0FCD"/>
    <w:rsid w:val="007F15A5"/>
    <w:rsid w:val="007F1AD9"/>
    <w:rsid w:val="007F3194"/>
    <w:rsid w:val="007F4A72"/>
    <w:rsid w:val="007F4E63"/>
    <w:rsid w:val="007F5D72"/>
    <w:rsid w:val="007F62AE"/>
    <w:rsid w:val="00800F56"/>
    <w:rsid w:val="00803BD0"/>
    <w:rsid w:val="00807C7E"/>
    <w:rsid w:val="00810294"/>
    <w:rsid w:val="00811064"/>
    <w:rsid w:val="0081192A"/>
    <w:rsid w:val="00811E44"/>
    <w:rsid w:val="008130AB"/>
    <w:rsid w:val="00814B69"/>
    <w:rsid w:val="008157F0"/>
    <w:rsid w:val="00815814"/>
    <w:rsid w:val="00816F7B"/>
    <w:rsid w:val="00817846"/>
    <w:rsid w:val="008201D3"/>
    <w:rsid w:val="0082032C"/>
    <w:rsid w:val="00820634"/>
    <w:rsid w:val="00822032"/>
    <w:rsid w:val="0082204F"/>
    <w:rsid w:val="00824EA0"/>
    <w:rsid w:val="00825FBE"/>
    <w:rsid w:val="00826276"/>
    <w:rsid w:val="00826BDC"/>
    <w:rsid w:val="008306EC"/>
    <w:rsid w:val="008342AE"/>
    <w:rsid w:val="00834AF0"/>
    <w:rsid w:val="00835486"/>
    <w:rsid w:val="00836367"/>
    <w:rsid w:val="00841844"/>
    <w:rsid w:val="008419CA"/>
    <w:rsid w:val="008427CB"/>
    <w:rsid w:val="00842BFC"/>
    <w:rsid w:val="00846088"/>
    <w:rsid w:val="0084639F"/>
    <w:rsid w:val="0084645E"/>
    <w:rsid w:val="00846499"/>
    <w:rsid w:val="0084722E"/>
    <w:rsid w:val="00847326"/>
    <w:rsid w:val="0084794C"/>
    <w:rsid w:val="008508EC"/>
    <w:rsid w:val="00850AEA"/>
    <w:rsid w:val="00850B69"/>
    <w:rsid w:val="00851B53"/>
    <w:rsid w:val="00853590"/>
    <w:rsid w:val="008536A0"/>
    <w:rsid w:val="00855307"/>
    <w:rsid w:val="0086021F"/>
    <w:rsid w:val="008606ED"/>
    <w:rsid w:val="0086228C"/>
    <w:rsid w:val="008629DF"/>
    <w:rsid w:val="00862BD4"/>
    <w:rsid w:val="00863228"/>
    <w:rsid w:val="00864559"/>
    <w:rsid w:val="00864BF3"/>
    <w:rsid w:val="0086508E"/>
    <w:rsid w:val="008663B4"/>
    <w:rsid w:val="00866E0A"/>
    <w:rsid w:val="00867435"/>
    <w:rsid w:val="00867C5D"/>
    <w:rsid w:val="00870CA3"/>
    <w:rsid w:val="0087222A"/>
    <w:rsid w:val="00872B2E"/>
    <w:rsid w:val="008733F6"/>
    <w:rsid w:val="0087460D"/>
    <w:rsid w:val="00874669"/>
    <w:rsid w:val="00875C0B"/>
    <w:rsid w:val="00876183"/>
    <w:rsid w:val="008763BF"/>
    <w:rsid w:val="00877C8B"/>
    <w:rsid w:val="00880B4C"/>
    <w:rsid w:val="0088110E"/>
    <w:rsid w:val="00881B6B"/>
    <w:rsid w:val="00882791"/>
    <w:rsid w:val="00884302"/>
    <w:rsid w:val="008849E5"/>
    <w:rsid w:val="00886120"/>
    <w:rsid w:val="00887E87"/>
    <w:rsid w:val="00890DC1"/>
    <w:rsid w:val="00893748"/>
    <w:rsid w:val="0089417A"/>
    <w:rsid w:val="00895E67"/>
    <w:rsid w:val="0089718F"/>
    <w:rsid w:val="00897654"/>
    <w:rsid w:val="008976D6"/>
    <w:rsid w:val="00897CD5"/>
    <w:rsid w:val="008A2036"/>
    <w:rsid w:val="008A4F2E"/>
    <w:rsid w:val="008A5E95"/>
    <w:rsid w:val="008A62AD"/>
    <w:rsid w:val="008A649D"/>
    <w:rsid w:val="008A64DB"/>
    <w:rsid w:val="008A6A58"/>
    <w:rsid w:val="008A7F34"/>
    <w:rsid w:val="008B0F79"/>
    <w:rsid w:val="008B1318"/>
    <w:rsid w:val="008B1694"/>
    <w:rsid w:val="008B3182"/>
    <w:rsid w:val="008B441B"/>
    <w:rsid w:val="008B5946"/>
    <w:rsid w:val="008B5F9C"/>
    <w:rsid w:val="008B633D"/>
    <w:rsid w:val="008B6FB5"/>
    <w:rsid w:val="008C090C"/>
    <w:rsid w:val="008C09F3"/>
    <w:rsid w:val="008C1359"/>
    <w:rsid w:val="008C2319"/>
    <w:rsid w:val="008C321A"/>
    <w:rsid w:val="008C3298"/>
    <w:rsid w:val="008C3A85"/>
    <w:rsid w:val="008C435F"/>
    <w:rsid w:val="008C491D"/>
    <w:rsid w:val="008C4D03"/>
    <w:rsid w:val="008C5F18"/>
    <w:rsid w:val="008C5F3E"/>
    <w:rsid w:val="008C734D"/>
    <w:rsid w:val="008C79C0"/>
    <w:rsid w:val="008C7F7D"/>
    <w:rsid w:val="008D029B"/>
    <w:rsid w:val="008D03C3"/>
    <w:rsid w:val="008D3060"/>
    <w:rsid w:val="008D330D"/>
    <w:rsid w:val="008D604A"/>
    <w:rsid w:val="008D64F4"/>
    <w:rsid w:val="008D6E8F"/>
    <w:rsid w:val="008E07A9"/>
    <w:rsid w:val="008E1D88"/>
    <w:rsid w:val="008E344F"/>
    <w:rsid w:val="008E4EA2"/>
    <w:rsid w:val="008E4EF6"/>
    <w:rsid w:val="008E57D9"/>
    <w:rsid w:val="008E682D"/>
    <w:rsid w:val="008F5206"/>
    <w:rsid w:val="008F5472"/>
    <w:rsid w:val="008F570A"/>
    <w:rsid w:val="008F5F59"/>
    <w:rsid w:val="008F645E"/>
    <w:rsid w:val="008F6E54"/>
    <w:rsid w:val="008F73E7"/>
    <w:rsid w:val="008F7908"/>
    <w:rsid w:val="009027DC"/>
    <w:rsid w:val="00902F9C"/>
    <w:rsid w:val="009033A7"/>
    <w:rsid w:val="00904AFE"/>
    <w:rsid w:val="00904AFF"/>
    <w:rsid w:val="00904E6B"/>
    <w:rsid w:val="0090545A"/>
    <w:rsid w:val="00905F70"/>
    <w:rsid w:val="00907F19"/>
    <w:rsid w:val="00910135"/>
    <w:rsid w:val="00911032"/>
    <w:rsid w:val="009122AF"/>
    <w:rsid w:val="00913BAC"/>
    <w:rsid w:val="00913D4C"/>
    <w:rsid w:val="00914940"/>
    <w:rsid w:val="00914F49"/>
    <w:rsid w:val="009204FB"/>
    <w:rsid w:val="00922CA7"/>
    <w:rsid w:val="00923486"/>
    <w:rsid w:val="0092445B"/>
    <w:rsid w:val="009262A2"/>
    <w:rsid w:val="00926AA9"/>
    <w:rsid w:val="009279BD"/>
    <w:rsid w:val="009312FD"/>
    <w:rsid w:val="00931741"/>
    <w:rsid w:val="00935642"/>
    <w:rsid w:val="00935AA8"/>
    <w:rsid w:val="00936C1C"/>
    <w:rsid w:val="00942CC7"/>
    <w:rsid w:val="00942E46"/>
    <w:rsid w:val="0094382F"/>
    <w:rsid w:val="00944140"/>
    <w:rsid w:val="00944CA9"/>
    <w:rsid w:val="00944D70"/>
    <w:rsid w:val="009540D4"/>
    <w:rsid w:val="0095541A"/>
    <w:rsid w:val="009556F5"/>
    <w:rsid w:val="00955F34"/>
    <w:rsid w:val="00956B7E"/>
    <w:rsid w:val="00957C2D"/>
    <w:rsid w:val="009602FF"/>
    <w:rsid w:val="00961D56"/>
    <w:rsid w:val="009630F0"/>
    <w:rsid w:val="00964DB5"/>
    <w:rsid w:val="0096706F"/>
    <w:rsid w:val="00970930"/>
    <w:rsid w:val="00971D17"/>
    <w:rsid w:val="0097239E"/>
    <w:rsid w:val="00972F08"/>
    <w:rsid w:val="00973599"/>
    <w:rsid w:val="00973833"/>
    <w:rsid w:val="009739F0"/>
    <w:rsid w:val="00974504"/>
    <w:rsid w:val="00976AAD"/>
    <w:rsid w:val="00976B42"/>
    <w:rsid w:val="00976CE9"/>
    <w:rsid w:val="00983678"/>
    <w:rsid w:val="0098480A"/>
    <w:rsid w:val="00984E70"/>
    <w:rsid w:val="00986433"/>
    <w:rsid w:val="0098716B"/>
    <w:rsid w:val="00987785"/>
    <w:rsid w:val="0098788C"/>
    <w:rsid w:val="00990623"/>
    <w:rsid w:val="00992840"/>
    <w:rsid w:val="00993470"/>
    <w:rsid w:val="00994E6E"/>
    <w:rsid w:val="009954E9"/>
    <w:rsid w:val="00995A1A"/>
    <w:rsid w:val="0099653E"/>
    <w:rsid w:val="009A00F6"/>
    <w:rsid w:val="009A1112"/>
    <w:rsid w:val="009A7915"/>
    <w:rsid w:val="009B07E3"/>
    <w:rsid w:val="009B0CF2"/>
    <w:rsid w:val="009B34FD"/>
    <w:rsid w:val="009B366B"/>
    <w:rsid w:val="009B4917"/>
    <w:rsid w:val="009B503D"/>
    <w:rsid w:val="009B658D"/>
    <w:rsid w:val="009B67CA"/>
    <w:rsid w:val="009C145B"/>
    <w:rsid w:val="009C159C"/>
    <w:rsid w:val="009C2993"/>
    <w:rsid w:val="009C440C"/>
    <w:rsid w:val="009C690B"/>
    <w:rsid w:val="009C6BCF"/>
    <w:rsid w:val="009D0283"/>
    <w:rsid w:val="009D0618"/>
    <w:rsid w:val="009D0A7C"/>
    <w:rsid w:val="009D4813"/>
    <w:rsid w:val="009D7BF9"/>
    <w:rsid w:val="009E00D9"/>
    <w:rsid w:val="009E1221"/>
    <w:rsid w:val="009E1ED9"/>
    <w:rsid w:val="009E3FF7"/>
    <w:rsid w:val="009E4322"/>
    <w:rsid w:val="009E4D5F"/>
    <w:rsid w:val="009E556A"/>
    <w:rsid w:val="009E574F"/>
    <w:rsid w:val="009E5C54"/>
    <w:rsid w:val="009E5D91"/>
    <w:rsid w:val="009F0A78"/>
    <w:rsid w:val="009F0E9F"/>
    <w:rsid w:val="009F3B26"/>
    <w:rsid w:val="009F670C"/>
    <w:rsid w:val="00A00E16"/>
    <w:rsid w:val="00A0192F"/>
    <w:rsid w:val="00A027AA"/>
    <w:rsid w:val="00A040FA"/>
    <w:rsid w:val="00A041FC"/>
    <w:rsid w:val="00A10B10"/>
    <w:rsid w:val="00A10D45"/>
    <w:rsid w:val="00A15794"/>
    <w:rsid w:val="00A179CE"/>
    <w:rsid w:val="00A2147E"/>
    <w:rsid w:val="00A2439E"/>
    <w:rsid w:val="00A25FD8"/>
    <w:rsid w:val="00A26426"/>
    <w:rsid w:val="00A266C0"/>
    <w:rsid w:val="00A31059"/>
    <w:rsid w:val="00A31724"/>
    <w:rsid w:val="00A32680"/>
    <w:rsid w:val="00A32CF5"/>
    <w:rsid w:val="00A33302"/>
    <w:rsid w:val="00A3336E"/>
    <w:rsid w:val="00A3339B"/>
    <w:rsid w:val="00A3347D"/>
    <w:rsid w:val="00A35416"/>
    <w:rsid w:val="00A362EB"/>
    <w:rsid w:val="00A370AF"/>
    <w:rsid w:val="00A37D43"/>
    <w:rsid w:val="00A401B8"/>
    <w:rsid w:val="00A40861"/>
    <w:rsid w:val="00A41F05"/>
    <w:rsid w:val="00A42359"/>
    <w:rsid w:val="00A42CCA"/>
    <w:rsid w:val="00A44D25"/>
    <w:rsid w:val="00A451EF"/>
    <w:rsid w:val="00A4779E"/>
    <w:rsid w:val="00A5363B"/>
    <w:rsid w:val="00A628AD"/>
    <w:rsid w:val="00A62D23"/>
    <w:rsid w:val="00A64F83"/>
    <w:rsid w:val="00A66D91"/>
    <w:rsid w:val="00A67959"/>
    <w:rsid w:val="00A67FA7"/>
    <w:rsid w:val="00A70AF6"/>
    <w:rsid w:val="00A70B4A"/>
    <w:rsid w:val="00A71B02"/>
    <w:rsid w:val="00A72184"/>
    <w:rsid w:val="00A73241"/>
    <w:rsid w:val="00A7350F"/>
    <w:rsid w:val="00A73BF5"/>
    <w:rsid w:val="00A7401E"/>
    <w:rsid w:val="00A7405B"/>
    <w:rsid w:val="00A74419"/>
    <w:rsid w:val="00A74780"/>
    <w:rsid w:val="00A7628C"/>
    <w:rsid w:val="00A76EA7"/>
    <w:rsid w:val="00A77B3E"/>
    <w:rsid w:val="00A80912"/>
    <w:rsid w:val="00A813F5"/>
    <w:rsid w:val="00A82204"/>
    <w:rsid w:val="00A83979"/>
    <w:rsid w:val="00A84873"/>
    <w:rsid w:val="00A85621"/>
    <w:rsid w:val="00A85AC9"/>
    <w:rsid w:val="00A90FC0"/>
    <w:rsid w:val="00A9343A"/>
    <w:rsid w:val="00A94310"/>
    <w:rsid w:val="00A94AD8"/>
    <w:rsid w:val="00A95131"/>
    <w:rsid w:val="00A9640A"/>
    <w:rsid w:val="00A9B033"/>
    <w:rsid w:val="00AA0C0C"/>
    <w:rsid w:val="00AA2574"/>
    <w:rsid w:val="00AA30BC"/>
    <w:rsid w:val="00AA5DAA"/>
    <w:rsid w:val="00AA7A64"/>
    <w:rsid w:val="00AB1AF2"/>
    <w:rsid w:val="00AB2AC5"/>
    <w:rsid w:val="00AB3C92"/>
    <w:rsid w:val="00AB3DED"/>
    <w:rsid w:val="00AB4738"/>
    <w:rsid w:val="00AB58A5"/>
    <w:rsid w:val="00AB6080"/>
    <w:rsid w:val="00AB65E9"/>
    <w:rsid w:val="00AB6738"/>
    <w:rsid w:val="00AB74EB"/>
    <w:rsid w:val="00AB782B"/>
    <w:rsid w:val="00AB79A2"/>
    <w:rsid w:val="00AC0BC0"/>
    <w:rsid w:val="00AC1171"/>
    <w:rsid w:val="00AC200E"/>
    <w:rsid w:val="00AC3190"/>
    <w:rsid w:val="00AC52DC"/>
    <w:rsid w:val="00AC6896"/>
    <w:rsid w:val="00AC7BC9"/>
    <w:rsid w:val="00AC7E8A"/>
    <w:rsid w:val="00AD03E3"/>
    <w:rsid w:val="00AD1AA6"/>
    <w:rsid w:val="00AD1B09"/>
    <w:rsid w:val="00AD1B28"/>
    <w:rsid w:val="00AD4733"/>
    <w:rsid w:val="00AD5066"/>
    <w:rsid w:val="00AE0001"/>
    <w:rsid w:val="00AE046A"/>
    <w:rsid w:val="00AE0FE1"/>
    <w:rsid w:val="00AE1CA4"/>
    <w:rsid w:val="00AE1F8F"/>
    <w:rsid w:val="00AE266F"/>
    <w:rsid w:val="00AF1789"/>
    <w:rsid w:val="00AF32EB"/>
    <w:rsid w:val="00AF39F0"/>
    <w:rsid w:val="00AF3ECB"/>
    <w:rsid w:val="00AF44C0"/>
    <w:rsid w:val="00AF4727"/>
    <w:rsid w:val="00AF707E"/>
    <w:rsid w:val="00AF7E0B"/>
    <w:rsid w:val="00AFBC4B"/>
    <w:rsid w:val="00B015F7"/>
    <w:rsid w:val="00B02175"/>
    <w:rsid w:val="00B03190"/>
    <w:rsid w:val="00B039B7"/>
    <w:rsid w:val="00B04133"/>
    <w:rsid w:val="00B05812"/>
    <w:rsid w:val="00B063BB"/>
    <w:rsid w:val="00B0735D"/>
    <w:rsid w:val="00B10394"/>
    <w:rsid w:val="00B10FCE"/>
    <w:rsid w:val="00B11CB2"/>
    <w:rsid w:val="00B12508"/>
    <w:rsid w:val="00B12915"/>
    <w:rsid w:val="00B1467F"/>
    <w:rsid w:val="00B16794"/>
    <w:rsid w:val="00B16A92"/>
    <w:rsid w:val="00B1733E"/>
    <w:rsid w:val="00B24D9B"/>
    <w:rsid w:val="00B26176"/>
    <w:rsid w:val="00B26444"/>
    <w:rsid w:val="00B309A6"/>
    <w:rsid w:val="00B30D5D"/>
    <w:rsid w:val="00B32569"/>
    <w:rsid w:val="00B33E53"/>
    <w:rsid w:val="00B343A9"/>
    <w:rsid w:val="00B3459A"/>
    <w:rsid w:val="00B34AFD"/>
    <w:rsid w:val="00B40B53"/>
    <w:rsid w:val="00B42020"/>
    <w:rsid w:val="00B42450"/>
    <w:rsid w:val="00B4268B"/>
    <w:rsid w:val="00B428B6"/>
    <w:rsid w:val="00B443F5"/>
    <w:rsid w:val="00B44526"/>
    <w:rsid w:val="00B44829"/>
    <w:rsid w:val="00B4756C"/>
    <w:rsid w:val="00B47DBB"/>
    <w:rsid w:val="00B51766"/>
    <w:rsid w:val="00B54378"/>
    <w:rsid w:val="00B54882"/>
    <w:rsid w:val="00B54FD2"/>
    <w:rsid w:val="00B601CD"/>
    <w:rsid w:val="00B607DF"/>
    <w:rsid w:val="00B60BB9"/>
    <w:rsid w:val="00B61824"/>
    <w:rsid w:val="00B61FD2"/>
    <w:rsid w:val="00B62BB9"/>
    <w:rsid w:val="00B62EFF"/>
    <w:rsid w:val="00B66A44"/>
    <w:rsid w:val="00B67737"/>
    <w:rsid w:val="00B71415"/>
    <w:rsid w:val="00B7168F"/>
    <w:rsid w:val="00B728AA"/>
    <w:rsid w:val="00B73E0C"/>
    <w:rsid w:val="00B749E7"/>
    <w:rsid w:val="00B74E90"/>
    <w:rsid w:val="00B753AD"/>
    <w:rsid w:val="00B754F1"/>
    <w:rsid w:val="00B75A57"/>
    <w:rsid w:val="00B760C9"/>
    <w:rsid w:val="00B76A29"/>
    <w:rsid w:val="00B775AA"/>
    <w:rsid w:val="00B77FDF"/>
    <w:rsid w:val="00B816F4"/>
    <w:rsid w:val="00B82B95"/>
    <w:rsid w:val="00B83018"/>
    <w:rsid w:val="00B84BA9"/>
    <w:rsid w:val="00B902A4"/>
    <w:rsid w:val="00B94E28"/>
    <w:rsid w:val="00B96732"/>
    <w:rsid w:val="00BA0679"/>
    <w:rsid w:val="00BA174A"/>
    <w:rsid w:val="00BA6061"/>
    <w:rsid w:val="00BA7016"/>
    <w:rsid w:val="00BA7354"/>
    <w:rsid w:val="00BA79EB"/>
    <w:rsid w:val="00BB0BEF"/>
    <w:rsid w:val="00BB1BD8"/>
    <w:rsid w:val="00BB2584"/>
    <w:rsid w:val="00BB2C45"/>
    <w:rsid w:val="00BB48B4"/>
    <w:rsid w:val="00BB6A61"/>
    <w:rsid w:val="00BB6CA1"/>
    <w:rsid w:val="00BC044E"/>
    <w:rsid w:val="00BC1B1D"/>
    <w:rsid w:val="00BC2CF8"/>
    <w:rsid w:val="00BC39EC"/>
    <w:rsid w:val="00BC3C72"/>
    <w:rsid w:val="00BC415E"/>
    <w:rsid w:val="00BC647E"/>
    <w:rsid w:val="00BC73A7"/>
    <w:rsid w:val="00BC77B0"/>
    <w:rsid w:val="00BD0925"/>
    <w:rsid w:val="00BD132F"/>
    <w:rsid w:val="00BD1E0C"/>
    <w:rsid w:val="00BD4862"/>
    <w:rsid w:val="00BD4BEF"/>
    <w:rsid w:val="00BD4EF8"/>
    <w:rsid w:val="00BD64A6"/>
    <w:rsid w:val="00BD6965"/>
    <w:rsid w:val="00BD6C68"/>
    <w:rsid w:val="00BD727B"/>
    <w:rsid w:val="00BE023F"/>
    <w:rsid w:val="00BE227A"/>
    <w:rsid w:val="00BE24B0"/>
    <w:rsid w:val="00BE24EA"/>
    <w:rsid w:val="00BE38A1"/>
    <w:rsid w:val="00BE44E1"/>
    <w:rsid w:val="00BE4DAD"/>
    <w:rsid w:val="00BE541D"/>
    <w:rsid w:val="00BE74AA"/>
    <w:rsid w:val="00BE7791"/>
    <w:rsid w:val="00BE7CCA"/>
    <w:rsid w:val="00BF0DBE"/>
    <w:rsid w:val="00BF12B8"/>
    <w:rsid w:val="00BF1AC5"/>
    <w:rsid w:val="00BF2802"/>
    <w:rsid w:val="00BF28A6"/>
    <w:rsid w:val="00BF3E39"/>
    <w:rsid w:val="00BF4617"/>
    <w:rsid w:val="00BF6B0F"/>
    <w:rsid w:val="00BF7606"/>
    <w:rsid w:val="00C000BB"/>
    <w:rsid w:val="00C011DC"/>
    <w:rsid w:val="00C01326"/>
    <w:rsid w:val="00C01DFC"/>
    <w:rsid w:val="00C0422D"/>
    <w:rsid w:val="00C053F3"/>
    <w:rsid w:val="00C05433"/>
    <w:rsid w:val="00C05D3C"/>
    <w:rsid w:val="00C06604"/>
    <w:rsid w:val="00C07D15"/>
    <w:rsid w:val="00C16227"/>
    <w:rsid w:val="00C16AD4"/>
    <w:rsid w:val="00C20AE3"/>
    <w:rsid w:val="00C20F56"/>
    <w:rsid w:val="00C22561"/>
    <w:rsid w:val="00C243E6"/>
    <w:rsid w:val="00C24502"/>
    <w:rsid w:val="00C3027D"/>
    <w:rsid w:val="00C325CD"/>
    <w:rsid w:val="00C330CB"/>
    <w:rsid w:val="00C34530"/>
    <w:rsid w:val="00C349F0"/>
    <w:rsid w:val="00C3528F"/>
    <w:rsid w:val="00C35AFC"/>
    <w:rsid w:val="00C366A8"/>
    <w:rsid w:val="00C371D2"/>
    <w:rsid w:val="00C40C59"/>
    <w:rsid w:val="00C4251B"/>
    <w:rsid w:val="00C42BA5"/>
    <w:rsid w:val="00C42FCA"/>
    <w:rsid w:val="00C43C1A"/>
    <w:rsid w:val="00C444AD"/>
    <w:rsid w:val="00C46E5A"/>
    <w:rsid w:val="00C5115D"/>
    <w:rsid w:val="00C532DB"/>
    <w:rsid w:val="00C53534"/>
    <w:rsid w:val="00C5380E"/>
    <w:rsid w:val="00C54387"/>
    <w:rsid w:val="00C5689C"/>
    <w:rsid w:val="00C57072"/>
    <w:rsid w:val="00C57D4C"/>
    <w:rsid w:val="00C61E05"/>
    <w:rsid w:val="00C63316"/>
    <w:rsid w:val="00C63709"/>
    <w:rsid w:val="00C6562A"/>
    <w:rsid w:val="00C65BD3"/>
    <w:rsid w:val="00C65D05"/>
    <w:rsid w:val="00C65D3E"/>
    <w:rsid w:val="00C663C2"/>
    <w:rsid w:val="00C70DF7"/>
    <w:rsid w:val="00C73335"/>
    <w:rsid w:val="00C753C4"/>
    <w:rsid w:val="00C754DB"/>
    <w:rsid w:val="00C76A41"/>
    <w:rsid w:val="00C76EFA"/>
    <w:rsid w:val="00C8177D"/>
    <w:rsid w:val="00C81D92"/>
    <w:rsid w:val="00C81E53"/>
    <w:rsid w:val="00C81FEF"/>
    <w:rsid w:val="00C8245B"/>
    <w:rsid w:val="00C82D20"/>
    <w:rsid w:val="00C82DB6"/>
    <w:rsid w:val="00C83EBA"/>
    <w:rsid w:val="00C85096"/>
    <w:rsid w:val="00C85C2A"/>
    <w:rsid w:val="00C8765B"/>
    <w:rsid w:val="00C93D4A"/>
    <w:rsid w:val="00C940D0"/>
    <w:rsid w:val="00C94B77"/>
    <w:rsid w:val="00C9595B"/>
    <w:rsid w:val="00C962B1"/>
    <w:rsid w:val="00CA05A2"/>
    <w:rsid w:val="00CA078E"/>
    <w:rsid w:val="00CA115A"/>
    <w:rsid w:val="00CA184F"/>
    <w:rsid w:val="00CA2956"/>
    <w:rsid w:val="00CA2B65"/>
    <w:rsid w:val="00CA4219"/>
    <w:rsid w:val="00CA5287"/>
    <w:rsid w:val="00CA5B7E"/>
    <w:rsid w:val="00CB01CE"/>
    <w:rsid w:val="00CB0D5B"/>
    <w:rsid w:val="00CB1662"/>
    <w:rsid w:val="00CB273F"/>
    <w:rsid w:val="00CB4173"/>
    <w:rsid w:val="00CB5681"/>
    <w:rsid w:val="00CB59B0"/>
    <w:rsid w:val="00CC00D7"/>
    <w:rsid w:val="00CC07F8"/>
    <w:rsid w:val="00CC426F"/>
    <w:rsid w:val="00CC4E6C"/>
    <w:rsid w:val="00CD0D6F"/>
    <w:rsid w:val="00CD1732"/>
    <w:rsid w:val="00CD1CE4"/>
    <w:rsid w:val="00CD2B89"/>
    <w:rsid w:val="00CD4D69"/>
    <w:rsid w:val="00CD4EE3"/>
    <w:rsid w:val="00CD522D"/>
    <w:rsid w:val="00CD53BB"/>
    <w:rsid w:val="00CD6195"/>
    <w:rsid w:val="00CE0834"/>
    <w:rsid w:val="00CE356C"/>
    <w:rsid w:val="00CE5F60"/>
    <w:rsid w:val="00CE69C1"/>
    <w:rsid w:val="00CE6D19"/>
    <w:rsid w:val="00CF00E4"/>
    <w:rsid w:val="00CF0683"/>
    <w:rsid w:val="00CF373B"/>
    <w:rsid w:val="00CF5816"/>
    <w:rsid w:val="00CF7F73"/>
    <w:rsid w:val="00D01C4C"/>
    <w:rsid w:val="00D0411D"/>
    <w:rsid w:val="00D042A2"/>
    <w:rsid w:val="00D04634"/>
    <w:rsid w:val="00D0488F"/>
    <w:rsid w:val="00D04E6F"/>
    <w:rsid w:val="00D058DE"/>
    <w:rsid w:val="00D065FE"/>
    <w:rsid w:val="00D06661"/>
    <w:rsid w:val="00D07049"/>
    <w:rsid w:val="00D07BAD"/>
    <w:rsid w:val="00D11D5F"/>
    <w:rsid w:val="00D11D8F"/>
    <w:rsid w:val="00D14AA5"/>
    <w:rsid w:val="00D15114"/>
    <w:rsid w:val="00D165C9"/>
    <w:rsid w:val="00D16CC1"/>
    <w:rsid w:val="00D17B0F"/>
    <w:rsid w:val="00D17F5E"/>
    <w:rsid w:val="00D21DEF"/>
    <w:rsid w:val="00D22735"/>
    <w:rsid w:val="00D22D4E"/>
    <w:rsid w:val="00D238C3"/>
    <w:rsid w:val="00D23DEE"/>
    <w:rsid w:val="00D30094"/>
    <w:rsid w:val="00D30CC8"/>
    <w:rsid w:val="00D31639"/>
    <w:rsid w:val="00D350FA"/>
    <w:rsid w:val="00D35950"/>
    <w:rsid w:val="00D372D8"/>
    <w:rsid w:val="00D402F2"/>
    <w:rsid w:val="00D43753"/>
    <w:rsid w:val="00D450E2"/>
    <w:rsid w:val="00D45270"/>
    <w:rsid w:val="00D4545A"/>
    <w:rsid w:val="00D47159"/>
    <w:rsid w:val="00D47EA6"/>
    <w:rsid w:val="00D50336"/>
    <w:rsid w:val="00D5192E"/>
    <w:rsid w:val="00D51A9E"/>
    <w:rsid w:val="00D5369D"/>
    <w:rsid w:val="00D55E1D"/>
    <w:rsid w:val="00D56D8B"/>
    <w:rsid w:val="00D61FCE"/>
    <w:rsid w:val="00D6419A"/>
    <w:rsid w:val="00D67D93"/>
    <w:rsid w:val="00D73074"/>
    <w:rsid w:val="00D7433B"/>
    <w:rsid w:val="00D74BF0"/>
    <w:rsid w:val="00D7522C"/>
    <w:rsid w:val="00D766B2"/>
    <w:rsid w:val="00D76927"/>
    <w:rsid w:val="00D77819"/>
    <w:rsid w:val="00D804A9"/>
    <w:rsid w:val="00D81004"/>
    <w:rsid w:val="00D818CE"/>
    <w:rsid w:val="00D848C6"/>
    <w:rsid w:val="00D848E9"/>
    <w:rsid w:val="00D84F52"/>
    <w:rsid w:val="00D85499"/>
    <w:rsid w:val="00D863DB"/>
    <w:rsid w:val="00D86879"/>
    <w:rsid w:val="00D8BE87"/>
    <w:rsid w:val="00D9061C"/>
    <w:rsid w:val="00D909F4"/>
    <w:rsid w:val="00D9139D"/>
    <w:rsid w:val="00D934C1"/>
    <w:rsid w:val="00D93530"/>
    <w:rsid w:val="00D93CFE"/>
    <w:rsid w:val="00D94467"/>
    <w:rsid w:val="00D94CF0"/>
    <w:rsid w:val="00D9528C"/>
    <w:rsid w:val="00D954B3"/>
    <w:rsid w:val="00D96E43"/>
    <w:rsid w:val="00DA00F9"/>
    <w:rsid w:val="00DA243B"/>
    <w:rsid w:val="00DA2A62"/>
    <w:rsid w:val="00DA3352"/>
    <w:rsid w:val="00DA4902"/>
    <w:rsid w:val="00DA6204"/>
    <w:rsid w:val="00DA79EF"/>
    <w:rsid w:val="00DB18EF"/>
    <w:rsid w:val="00DB2AB6"/>
    <w:rsid w:val="00DB2CC1"/>
    <w:rsid w:val="00DB3399"/>
    <w:rsid w:val="00DB414F"/>
    <w:rsid w:val="00DB4768"/>
    <w:rsid w:val="00DB74F4"/>
    <w:rsid w:val="00DB7874"/>
    <w:rsid w:val="00DC01D9"/>
    <w:rsid w:val="00DC0BB3"/>
    <w:rsid w:val="00DC16D1"/>
    <w:rsid w:val="00DC1EE8"/>
    <w:rsid w:val="00DC389B"/>
    <w:rsid w:val="00DC3BEC"/>
    <w:rsid w:val="00DC3C12"/>
    <w:rsid w:val="00DC3CAC"/>
    <w:rsid w:val="00DC710B"/>
    <w:rsid w:val="00DC76D4"/>
    <w:rsid w:val="00DD0133"/>
    <w:rsid w:val="00DD01E8"/>
    <w:rsid w:val="00DD14DB"/>
    <w:rsid w:val="00DD25E7"/>
    <w:rsid w:val="00DD486B"/>
    <w:rsid w:val="00DD5B35"/>
    <w:rsid w:val="00DD6454"/>
    <w:rsid w:val="00DD65D5"/>
    <w:rsid w:val="00DD6888"/>
    <w:rsid w:val="00DE012A"/>
    <w:rsid w:val="00DE1F2A"/>
    <w:rsid w:val="00DE359B"/>
    <w:rsid w:val="00DE36A6"/>
    <w:rsid w:val="00DE5434"/>
    <w:rsid w:val="00DE6CAC"/>
    <w:rsid w:val="00DE6EAC"/>
    <w:rsid w:val="00DE74A4"/>
    <w:rsid w:val="00DE7C97"/>
    <w:rsid w:val="00DF0427"/>
    <w:rsid w:val="00DF05F6"/>
    <w:rsid w:val="00DF5045"/>
    <w:rsid w:val="00DF541F"/>
    <w:rsid w:val="00DF5756"/>
    <w:rsid w:val="00DF5B05"/>
    <w:rsid w:val="00DF5D76"/>
    <w:rsid w:val="00DF69F1"/>
    <w:rsid w:val="00DF6E75"/>
    <w:rsid w:val="00DF78B3"/>
    <w:rsid w:val="00E012F2"/>
    <w:rsid w:val="00E026B0"/>
    <w:rsid w:val="00E0288E"/>
    <w:rsid w:val="00E04881"/>
    <w:rsid w:val="00E04D56"/>
    <w:rsid w:val="00E05118"/>
    <w:rsid w:val="00E059D4"/>
    <w:rsid w:val="00E05BCC"/>
    <w:rsid w:val="00E07338"/>
    <w:rsid w:val="00E1005B"/>
    <w:rsid w:val="00E10FC4"/>
    <w:rsid w:val="00E1292F"/>
    <w:rsid w:val="00E12B2E"/>
    <w:rsid w:val="00E1333A"/>
    <w:rsid w:val="00E133CB"/>
    <w:rsid w:val="00E17EA8"/>
    <w:rsid w:val="00E203B6"/>
    <w:rsid w:val="00E21BA7"/>
    <w:rsid w:val="00E222DE"/>
    <w:rsid w:val="00E22D50"/>
    <w:rsid w:val="00E2530A"/>
    <w:rsid w:val="00E25D10"/>
    <w:rsid w:val="00E2647B"/>
    <w:rsid w:val="00E27355"/>
    <w:rsid w:val="00E2741B"/>
    <w:rsid w:val="00E275E0"/>
    <w:rsid w:val="00E27A44"/>
    <w:rsid w:val="00E27D76"/>
    <w:rsid w:val="00E3055C"/>
    <w:rsid w:val="00E30662"/>
    <w:rsid w:val="00E30729"/>
    <w:rsid w:val="00E31B58"/>
    <w:rsid w:val="00E32569"/>
    <w:rsid w:val="00E34F59"/>
    <w:rsid w:val="00E36F27"/>
    <w:rsid w:val="00E37010"/>
    <w:rsid w:val="00E40C5F"/>
    <w:rsid w:val="00E42108"/>
    <w:rsid w:val="00E4250C"/>
    <w:rsid w:val="00E47A8D"/>
    <w:rsid w:val="00E517C7"/>
    <w:rsid w:val="00E520A7"/>
    <w:rsid w:val="00E52F7F"/>
    <w:rsid w:val="00E5363B"/>
    <w:rsid w:val="00E5546A"/>
    <w:rsid w:val="00E5714C"/>
    <w:rsid w:val="00E625B4"/>
    <w:rsid w:val="00E6454D"/>
    <w:rsid w:val="00E6575E"/>
    <w:rsid w:val="00E65FBB"/>
    <w:rsid w:val="00E66307"/>
    <w:rsid w:val="00E66748"/>
    <w:rsid w:val="00E70E67"/>
    <w:rsid w:val="00E73E08"/>
    <w:rsid w:val="00E76D05"/>
    <w:rsid w:val="00E80B54"/>
    <w:rsid w:val="00E825B6"/>
    <w:rsid w:val="00E831DD"/>
    <w:rsid w:val="00E841DB"/>
    <w:rsid w:val="00E85011"/>
    <w:rsid w:val="00E8559B"/>
    <w:rsid w:val="00E85700"/>
    <w:rsid w:val="00E865B6"/>
    <w:rsid w:val="00E868A9"/>
    <w:rsid w:val="00E913C6"/>
    <w:rsid w:val="00E91D05"/>
    <w:rsid w:val="00E91DF7"/>
    <w:rsid w:val="00E9285C"/>
    <w:rsid w:val="00E93944"/>
    <w:rsid w:val="00E9550E"/>
    <w:rsid w:val="00E969AF"/>
    <w:rsid w:val="00EA0369"/>
    <w:rsid w:val="00EA03FE"/>
    <w:rsid w:val="00EA040D"/>
    <w:rsid w:val="00EA18F3"/>
    <w:rsid w:val="00EA28C5"/>
    <w:rsid w:val="00EA30BE"/>
    <w:rsid w:val="00EA319C"/>
    <w:rsid w:val="00EA4290"/>
    <w:rsid w:val="00EA488D"/>
    <w:rsid w:val="00EA4A79"/>
    <w:rsid w:val="00EA5356"/>
    <w:rsid w:val="00EA60A4"/>
    <w:rsid w:val="00EA6762"/>
    <w:rsid w:val="00EA7B2E"/>
    <w:rsid w:val="00EB2206"/>
    <w:rsid w:val="00EB4728"/>
    <w:rsid w:val="00EB6418"/>
    <w:rsid w:val="00EB78B1"/>
    <w:rsid w:val="00EB7B35"/>
    <w:rsid w:val="00EC22A6"/>
    <w:rsid w:val="00ED1660"/>
    <w:rsid w:val="00ED1887"/>
    <w:rsid w:val="00ED42FC"/>
    <w:rsid w:val="00ED46F1"/>
    <w:rsid w:val="00ED5068"/>
    <w:rsid w:val="00ED50E5"/>
    <w:rsid w:val="00ED5786"/>
    <w:rsid w:val="00EE02A8"/>
    <w:rsid w:val="00EE2C9E"/>
    <w:rsid w:val="00EE2D46"/>
    <w:rsid w:val="00EE3549"/>
    <w:rsid w:val="00EE3E39"/>
    <w:rsid w:val="00EE5274"/>
    <w:rsid w:val="00EE52A2"/>
    <w:rsid w:val="00EE6166"/>
    <w:rsid w:val="00EE6DD6"/>
    <w:rsid w:val="00EF06A4"/>
    <w:rsid w:val="00EF0C44"/>
    <w:rsid w:val="00EF0C93"/>
    <w:rsid w:val="00EF1B68"/>
    <w:rsid w:val="00EF315F"/>
    <w:rsid w:val="00EF5A4B"/>
    <w:rsid w:val="00EF5C89"/>
    <w:rsid w:val="00EF7472"/>
    <w:rsid w:val="00F03C18"/>
    <w:rsid w:val="00F04156"/>
    <w:rsid w:val="00F05693"/>
    <w:rsid w:val="00F079EE"/>
    <w:rsid w:val="00F101E3"/>
    <w:rsid w:val="00F11115"/>
    <w:rsid w:val="00F116EB"/>
    <w:rsid w:val="00F121F2"/>
    <w:rsid w:val="00F131D3"/>
    <w:rsid w:val="00F1467E"/>
    <w:rsid w:val="00F14969"/>
    <w:rsid w:val="00F15A60"/>
    <w:rsid w:val="00F21FA9"/>
    <w:rsid w:val="00F223F5"/>
    <w:rsid w:val="00F25688"/>
    <w:rsid w:val="00F257FE"/>
    <w:rsid w:val="00F300C5"/>
    <w:rsid w:val="00F31857"/>
    <w:rsid w:val="00F31B6E"/>
    <w:rsid w:val="00F34321"/>
    <w:rsid w:val="00F36E13"/>
    <w:rsid w:val="00F409DF"/>
    <w:rsid w:val="00F43243"/>
    <w:rsid w:val="00F4343E"/>
    <w:rsid w:val="00F43704"/>
    <w:rsid w:val="00F437DE"/>
    <w:rsid w:val="00F446BB"/>
    <w:rsid w:val="00F44B75"/>
    <w:rsid w:val="00F44B7E"/>
    <w:rsid w:val="00F4547E"/>
    <w:rsid w:val="00F46447"/>
    <w:rsid w:val="00F46943"/>
    <w:rsid w:val="00F46F34"/>
    <w:rsid w:val="00F55FC1"/>
    <w:rsid w:val="00F57E87"/>
    <w:rsid w:val="00F57EFD"/>
    <w:rsid w:val="00F61306"/>
    <w:rsid w:val="00F63350"/>
    <w:rsid w:val="00F636DB"/>
    <w:rsid w:val="00F636F9"/>
    <w:rsid w:val="00F65F01"/>
    <w:rsid w:val="00F70652"/>
    <w:rsid w:val="00F71F17"/>
    <w:rsid w:val="00F720C2"/>
    <w:rsid w:val="00F72856"/>
    <w:rsid w:val="00F729DA"/>
    <w:rsid w:val="00F73D90"/>
    <w:rsid w:val="00F75FB2"/>
    <w:rsid w:val="00F76118"/>
    <w:rsid w:val="00F77D3C"/>
    <w:rsid w:val="00F812DD"/>
    <w:rsid w:val="00F81503"/>
    <w:rsid w:val="00F8312A"/>
    <w:rsid w:val="00F864CA"/>
    <w:rsid w:val="00F864F0"/>
    <w:rsid w:val="00F86A69"/>
    <w:rsid w:val="00F87FB0"/>
    <w:rsid w:val="00F904D3"/>
    <w:rsid w:val="00F919F9"/>
    <w:rsid w:val="00F928C1"/>
    <w:rsid w:val="00F94F77"/>
    <w:rsid w:val="00F961E5"/>
    <w:rsid w:val="00F964F7"/>
    <w:rsid w:val="00F9FD21"/>
    <w:rsid w:val="00FA0DDE"/>
    <w:rsid w:val="00FA1E0B"/>
    <w:rsid w:val="00FA2350"/>
    <w:rsid w:val="00FA3711"/>
    <w:rsid w:val="00FA3E67"/>
    <w:rsid w:val="00FA539F"/>
    <w:rsid w:val="00FA6122"/>
    <w:rsid w:val="00FA6475"/>
    <w:rsid w:val="00FA7ED1"/>
    <w:rsid w:val="00FB0C67"/>
    <w:rsid w:val="00FB2E78"/>
    <w:rsid w:val="00FB778F"/>
    <w:rsid w:val="00FC275D"/>
    <w:rsid w:val="00FC3A6A"/>
    <w:rsid w:val="00FC5270"/>
    <w:rsid w:val="00FC56F1"/>
    <w:rsid w:val="00FC5F80"/>
    <w:rsid w:val="00FC6345"/>
    <w:rsid w:val="00FD0268"/>
    <w:rsid w:val="00FD096D"/>
    <w:rsid w:val="00FD0B3A"/>
    <w:rsid w:val="00FD108C"/>
    <w:rsid w:val="00FD25CC"/>
    <w:rsid w:val="00FD2E28"/>
    <w:rsid w:val="00FD5B42"/>
    <w:rsid w:val="00FD67FA"/>
    <w:rsid w:val="00FD6BB8"/>
    <w:rsid w:val="00FD7ECB"/>
    <w:rsid w:val="00FE0962"/>
    <w:rsid w:val="00FE09BD"/>
    <w:rsid w:val="00FE28AE"/>
    <w:rsid w:val="00FE2E2D"/>
    <w:rsid w:val="00FE5CAB"/>
    <w:rsid w:val="00FE6E18"/>
    <w:rsid w:val="00FF00FA"/>
    <w:rsid w:val="00FF026E"/>
    <w:rsid w:val="00FF1E58"/>
    <w:rsid w:val="00FF2BAD"/>
    <w:rsid w:val="00FF4BB0"/>
    <w:rsid w:val="00FF4C28"/>
    <w:rsid w:val="00FF61C4"/>
    <w:rsid w:val="00FF6A90"/>
    <w:rsid w:val="00FF6D6D"/>
    <w:rsid w:val="00FF703D"/>
    <w:rsid w:val="00FF7429"/>
    <w:rsid w:val="00FF7BE7"/>
    <w:rsid w:val="011A9568"/>
    <w:rsid w:val="012E7522"/>
    <w:rsid w:val="01946065"/>
    <w:rsid w:val="01DB16B1"/>
    <w:rsid w:val="02257321"/>
    <w:rsid w:val="0242E4AE"/>
    <w:rsid w:val="0249C397"/>
    <w:rsid w:val="0254F30B"/>
    <w:rsid w:val="0264BA50"/>
    <w:rsid w:val="02713146"/>
    <w:rsid w:val="028031C5"/>
    <w:rsid w:val="0296F847"/>
    <w:rsid w:val="02A829F9"/>
    <w:rsid w:val="02B05ECD"/>
    <w:rsid w:val="02B681DA"/>
    <w:rsid w:val="02C30B2A"/>
    <w:rsid w:val="02DA92AC"/>
    <w:rsid w:val="02E74CD9"/>
    <w:rsid w:val="02F6375F"/>
    <w:rsid w:val="02FEA771"/>
    <w:rsid w:val="032C60B3"/>
    <w:rsid w:val="0333FCA5"/>
    <w:rsid w:val="03557437"/>
    <w:rsid w:val="036DEEA4"/>
    <w:rsid w:val="0376DC8F"/>
    <w:rsid w:val="0381F9CE"/>
    <w:rsid w:val="0384E246"/>
    <w:rsid w:val="03AF24F4"/>
    <w:rsid w:val="03E30EAD"/>
    <w:rsid w:val="03E4AF04"/>
    <w:rsid w:val="03EB2BD8"/>
    <w:rsid w:val="0403727D"/>
    <w:rsid w:val="0415C25A"/>
    <w:rsid w:val="043224B6"/>
    <w:rsid w:val="043527B3"/>
    <w:rsid w:val="043E30E3"/>
    <w:rsid w:val="044512E8"/>
    <w:rsid w:val="047A0A3F"/>
    <w:rsid w:val="0486C456"/>
    <w:rsid w:val="04A6014A"/>
    <w:rsid w:val="04F14498"/>
    <w:rsid w:val="04FAFA70"/>
    <w:rsid w:val="0515E430"/>
    <w:rsid w:val="05282936"/>
    <w:rsid w:val="0543D8B1"/>
    <w:rsid w:val="0561A572"/>
    <w:rsid w:val="05836E4F"/>
    <w:rsid w:val="05A5E4CE"/>
    <w:rsid w:val="05EDCD42"/>
    <w:rsid w:val="06055CB1"/>
    <w:rsid w:val="0609BEA0"/>
    <w:rsid w:val="0613AB00"/>
    <w:rsid w:val="0613CE88"/>
    <w:rsid w:val="062B1AE1"/>
    <w:rsid w:val="062CA55D"/>
    <w:rsid w:val="06498F9D"/>
    <w:rsid w:val="064BCA46"/>
    <w:rsid w:val="06799308"/>
    <w:rsid w:val="06B45783"/>
    <w:rsid w:val="06E1262A"/>
    <w:rsid w:val="06ED447E"/>
    <w:rsid w:val="06ED6056"/>
    <w:rsid w:val="06F19208"/>
    <w:rsid w:val="0702069C"/>
    <w:rsid w:val="07102107"/>
    <w:rsid w:val="07145236"/>
    <w:rsid w:val="0721D724"/>
    <w:rsid w:val="072B5F12"/>
    <w:rsid w:val="073B133F"/>
    <w:rsid w:val="074AE2B8"/>
    <w:rsid w:val="07732AE7"/>
    <w:rsid w:val="07752077"/>
    <w:rsid w:val="078AAA4B"/>
    <w:rsid w:val="078C0CAE"/>
    <w:rsid w:val="078FDF08"/>
    <w:rsid w:val="079353B7"/>
    <w:rsid w:val="07B46DC8"/>
    <w:rsid w:val="07FA3DF5"/>
    <w:rsid w:val="08168F8D"/>
    <w:rsid w:val="083077D6"/>
    <w:rsid w:val="085560EB"/>
    <w:rsid w:val="08636D7A"/>
    <w:rsid w:val="08637494"/>
    <w:rsid w:val="08B37FE0"/>
    <w:rsid w:val="08C68A81"/>
    <w:rsid w:val="08C8F886"/>
    <w:rsid w:val="08D3340C"/>
    <w:rsid w:val="08D3501B"/>
    <w:rsid w:val="08D976CB"/>
    <w:rsid w:val="091C3110"/>
    <w:rsid w:val="09390A37"/>
    <w:rsid w:val="094ADDC0"/>
    <w:rsid w:val="094B58C2"/>
    <w:rsid w:val="094B643E"/>
    <w:rsid w:val="094EF863"/>
    <w:rsid w:val="096E2404"/>
    <w:rsid w:val="099EE607"/>
    <w:rsid w:val="09F1D598"/>
    <w:rsid w:val="0A2C0503"/>
    <w:rsid w:val="0A466607"/>
    <w:rsid w:val="0A4D900C"/>
    <w:rsid w:val="0A92C5D4"/>
    <w:rsid w:val="0A9B8910"/>
    <w:rsid w:val="0AAAF97A"/>
    <w:rsid w:val="0ABA8F75"/>
    <w:rsid w:val="0AC966AC"/>
    <w:rsid w:val="0AE5FEDE"/>
    <w:rsid w:val="0AFE4E54"/>
    <w:rsid w:val="0B42C2FF"/>
    <w:rsid w:val="0B4AD0BE"/>
    <w:rsid w:val="0B4C6A05"/>
    <w:rsid w:val="0B4E76BB"/>
    <w:rsid w:val="0B60861C"/>
    <w:rsid w:val="0B68E59F"/>
    <w:rsid w:val="0B6DD34C"/>
    <w:rsid w:val="0B7A7D12"/>
    <w:rsid w:val="0BD412BF"/>
    <w:rsid w:val="0BE72690"/>
    <w:rsid w:val="0C0732C4"/>
    <w:rsid w:val="0C0837B3"/>
    <w:rsid w:val="0C280A52"/>
    <w:rsid w:val="0C35463F"/>
    <w:rsid w:val="0C37D6F6"/>
    <w:rsid w:val="0C414CDB"/>
    <w:rsid w:val="0C4713AD"/>
    <w:rsid w:val="0C5B2BCA"/>
    <w:rsid w:val="0C625C28"/>
    <w:rsid w:val="0C888E99"/>
    <w:rsid w:val="0CA8E68B"/>
    <w:rsid w:val="0CC1B68E"/>
    <w:rsid w:val="0CD36996"/>
    <w:rsid w:val="0CDCEAB3"/>
    <w:rsid w:val="0CF65E2B"/>
    <w:rsid w:val="0CFDC587"/>
    <w:rsid w:val="0D01C8D9"/>
    <w:rsid w:val="0D25D2C2"/>
    <w:rsid w:val="0D2C05D8"/>
    <w:rsid w:val="0D83E65E"/>
    <w:rsid w:val="0D89BD7E"/>
    <w:rsid w:val="0D9BC1F2"/>
    <w:rsid w:val="0DA1DECD"/>
    <w:rsid w:val="0DAE7972"/>
    <w:rsid w:val="0DF01970"/>
    <w:rsid w:val="0DF54089"/>
    <w:rsid w:val="0DFCEDEE"/>
    <w:rsid w:val="0E348E17"/>
    <w:rsid w:val="0E3708F4"/>
    <w:rsid w:val="0E463A48"/>
    <w:rsid w:val="0E5CE2E2"/>
    <w:rsid w:val="0E6CEEC9"/>
    <w:rsid w:val="0E9F513E"/>
    <w:rsid w:val="0EA884CA"/>
    <w:rsid w:val="0EABA31C"/>
    <w:rsid w:val="0EF652BF"/>
    <w:rsid w:val="0EFE9253"/>
    <w:rsid w:val="0F116167"/>
    <w:rsid w:val="0F1D6175"/>
    <w:rsid w:val="0F1F1B5D"/>
    <w:rsid w:val="0F80B7D3"/>
    <w:rsid w:val="0FAC0DBF"/>
    <w:rsid w:val="0FAE46AE"/>
    <w:rsid w:val="0FCFA740"/>
    <w:rsid w:val="0FF13F66"/>
    <w:rsid w:val="10076A24"/>
    <w:rsid w:val="100BA1D0"/>
    <w:rsid w:val="104422A2"/>
    <w:rsid w:val="105CB173"/>
    <w:rsid w:val="1064CE19"/>
    <w:rsid w:val="1066344C"/>
    <w:rsid w:val="10F41472"/>
    <w:rsid w:val="110AD012"/>
    <w:rsid w:val="11108A13"/>
    <w:rsid w:val="115260AD"/>
    <w:rsid w:val="115EA177"/>
    <w:rsid w:val="116D1F01"/>
    <w:rsid w:val="1187777D"/>
    <w:rsid w:val="118A5FC4"/>
    <w:rsid w:val="1192E589"/>
    <w:rsid w:val="11981B0C"/>
    <w:rsid w:val="11AA6CC7"/>
    <w:rsid w:val="11AC36FC"/>
    <w:rsid w:val="11B7D9F3"/>
    <w:rsid w:val="11D72C1B"/>
    <w:rsid w:val="11DDA588"/>
    <w:rsid w:val="11E6618D"/>
    <w:rsid w:val="11FEC82B"/>
    <w:rsid w:val="120FD29D"/>
    <w:rsid w:val="1223CC7D"/>
    <w:rsid w:val="1225BEE4"/>
    <w:rsid w:val="1240343A"/>
    <w:rsid w:val="12406D3C"/>
    <w:rsid w:val="124B4A02"/>
    <w:rsid w:val="12518AE8"/>
    <w:rsid w:val="126327FC"/>
    <w:rsid w:val="127553C5"/>
    <w:rsid w:val="1280679C"/>
    <w:rsid w:val="12838DCF"/>
    <w:rsid w:val="129E2A25"/>
    <w:rsid w:val="12AC5A74"/>
    <w:rsid w:val="12B5DD8E"/>
    <w:rsid w:val="12CBCF40"/>
    <w:rsid w:val="12D96CA5"/>
    <w:rsid w:val="12E39A4E"/>
    <w:rsid w:val="12FEB145"/>
    <w:rsid w:val="1304AF98"/>
    <w:rsid w:val="1337D42D"/>
    <w:rsid w:val="135C0648"/>
    <w:rsid w:val="13817A13"/>
    <w:rsid w:val="13B7FA2E"/>
    <w:rsid w:val="13C8754D"/>
    <w:rsid w:val="13C8CB41"/>
    <w:rsid w:val="13D32495"/>
    <w:rsid w:val="13EC3104"/>
    <w:rsid w:val="1406987D"/>
    <w:rsid w:val="14113982"/>
    <w:rsid w:val="1411A75D"/>
    <w:rsid w:val="14373856"/>
    <w:rsid w:val="143C5C3B"/>
    <w:rsid w:val="1443A26D"/>
    <w:rsid w:val="14601B3D"/>
    <w:rsid w:val="1494745D"/>
    <w:rsid w:val="149A52AF"/>
    <w:rsid w:val="14D070D5"/>
    <w:rsid w:val="14D388E1"/>
    <w:rsid w:val="15008663"/>
    <w:rsid w:val="15114E53"/>
    <w:rsid w:val="1511B4C7"/>
    <w:rsid w:val="151AE4A0"/>
    <w:rsid w:val="151B1C13"/>
    <w:rsid w:val="1531A0D9"/>
    <w:rsid w:val="153BA5C5"/>
    <w:rsid w:val="15403E4F"/>
    <w:rsid w:val="155EFD91"/>
    <w:rsid w:val="1565EC01"/>
    <w:rsid w:val="1575475A"/>
    <w:rsid w:val="157F2829"/>
    <w:rsid w:val="159B8432"/>
    <w:rsid w:val="15A50D89"/>
    <w:rsid w:val="15AD09E3"/>
    <w:rsid w:val="15AE8D13"/>
    <w:rsid w:val="15B1B907"/>
    <w:rsid w:val="15BD542E"/>
    <w:rsid w:val="15D82438"/>
    <w:rsid w:val="15FAA964"/>
    <w:rsid w:val="16110D67"/>
    <w:rsid w:val="16158004"/>
    <w:rsid w:val="162CF031"/>
    <w:rsid w:val="163F947B"/>
    <w:rsid w:val="163FA972"/>
    <w:rsid w:val="166B6EE5"/>
    <w:rsid w:val="167FA81F"/>
    <w:rsid w:val="169ACECD"/>
    <w:rsid w:val="16B68BF7"/>
    <w:rsid w:val="16D46627"/>
    <w:rsid w:val="16EC404D"/>
    <w:rsid w:val="170B66BB"/>
    <w:rsid w:val="17504CCC"/>
    <w:rsid w:val="1759248F"/>
    <w:rsid w:val="17B3388F"/>
    <w:rsid w:val="17C00727"/>
    <w:rsid w:val="17F1F330"/>
    <w:rsid w:val="17FECA6E"/>
    <w:rsid w:val="181253D0"/>
    <w:rsid w:val="1826C097"/>
    <w:rsid w:val="18508DF9"/>
    <w:rsid w:val="18723303"/>
    <w:rsid w:val="1876F2A4"/>
    <w:rsid w:val="188018B5"/>
    <w:rsid w:val="18D886BF"/>
    <w:rsid w:val="18DDC89D"/>
    <w:rsid w:val="18DDFB6E"/>
    <w:rsid w:val="18E938F5"/>
    <w:rsid w:val="18F8C3B5"/>
    <w:rsid w:val="190DC487"/>
    <w:rsid w:val="19464855"/>
    <w:rsid w:val="194E4B69"/>
    <w:rsid w:val="195F636A"/>
    <w:rsid w:val="1964532B"/>
    <w:rsid w:val="19871F92"/>
    <w:rsid w:val="19AFEBF4"/>
    <w:rsid w:val="19B629C0"/>
    <w:rsid w:val="19DD9C39"/>
    <w:rsid w:val="19F549D7"/>
    <w:rsid w:val="1A37CA0E"/>
    <w:rsid w:val="1A474CBD"/>
    <w:rsid w:val="1A4C6C08"/>
    <w:rsid w:val="1A68ACC9"/>
    <w:rsid w:val="1A6BC9D3"/>
    <w:rsid w:val="1A7FB6C3"/>
    <w:rsid w:val="1A8D568A"/>
    <w:rsid w:val="1AA43D19"/>
    <w:rsid w:val="1AAAB844"/>
    <w:rsid w:val="1AC593E9"/>
    <w:rsid w:val="1AEB9363"/>
    <w:rsid w:val="1B1006DF"/>
    <w:rsid w:val="1B15BF78"/>
    <w:rsid w:val="1B239F7B"/>
    <w:rsid w:val="1B2909C6"/>
    <w:rsid w:val="1B2F1585"/>
    <w:rsid w:val="1B41543B"/>
    <w:rsid w:val="1B491212"/>
    <w:rsid w:val="1B531942"/>
    <w:rsid w:val="1B535F57"/>
    <w:rsid w:val="1B568871"/>
    <w:rsid w:val="1B5936FE"/>
    <w:rsid w:val="1B6A9AE7"/>
    <w:rsid w:val="1B6FC7E7"/>
    <w:rsid w:val="1B72CDF6"/>
    <w:rsid w:val="1B782A39"/>
    <w:rsid w:val="1B80B1A5"/>
    <w:rsid w:val="1B86D690"/>
    <w:rsid w:val="1B9CE3AA"/>
    <w:rsid w:val="1BAEE87E"/>
    <w:rsid w:val="1BBF1E8A"/>
    <w:rsid w:val="1BE266BB"/>
    <w:rsid w:val="1BE8482F"/>
    <w:rsid w:val="1C114573"/>
    <w:rsid w:val="1C19A0F1"/>
    <w:rsid w:val="1C205780"/>
    <w:rsid w:val="1C2E45C3"/>
    <w:rsid w:val="1C3FE93F"/>
    <w:rsid w:val="1C485204"/>
    <w:rsid w:val="1C66A828"/>
    <w:rsid w:val="1C6CDD81"/>
    <w:rsid w:val="1C8CB91B"/>
    <w:rsid w:val="1C9E14B2"/>
    <w:rsid w:val="1CCF2804"/>
    <w:rsid w:val="1CEEE9A3"/>
    <w:rsid w:val="1CEF2FB8"/>
    <w:rsid w:val="1D32543F"/>
    <w:rsid w:val="1D8CD6D4"/>
    <w:rsid w:val="1DA7747B"/>
    <w:rsid w:val="1DAA54BD"/>
    <w:rsid w:val="1DE87B05"/>
    <w:rsid w:val="1DFAB5D2"/>
    <w:rsid w:val="1E139CCB"/>
    <w:rsid w:val="1E23C5FD"/>
    <w:rsid w:val="1E7AAF53"/>
    <w:rsid w:val="1E822207"/>
    <w:rsid w:val="1E875632"/>
    <w:rsid w:val="1E8ABA04"/>
    <w:rsid w:val="1E8B0019"/>
    <w:rsid w:val="1E95224B"/>
    <w:rsid w:val="1EB0D7AB"/>
    <w:rsid w:val="1ECE5107"/>
    <w:rsid w:val="1EEAFDD7"/>
    <w:rsid w:val="1F2B7020"/>
    <w:rsid w:val="1F3DAAE2"/>
    <w:rsid w:val="1F7A5981"/>
    <w:rsid w:val="1F7F96F2"/>
    <w:rsid w:val="1FA89B5D"/>
    <w:rsid w:val="1FAD5691"/>
    <w:rsid w:val="1FB589D9"/>
    <w:rsid w:val="1FBA423F"/>
    <w:rsid w:val="1FF82160"/>
    <w:rsid w:val="2026D07A"/>
    <w:rsid w:val="2057FE9D"/>
    <w:rsid w:val="20805AC2"/>
    <w:rsid w:val="2083AE24"/>
    <w:rsid w:val="20CDE3FD"/>
    <w:rsid w:val="20EBD774"/>
    <w:rsid w:val="20F790DF"/>
    <w:rsid w:val="210148F6"/>
    <w:rsid w:val="2103B363"/>
    <w:rsid w:val="2109DF44"/>
    <w:rsid w:val="21219CDE"/>
    <w:rsid w:val="212EA83D"/>
    <w:rsid w:val="213342BB"/>
    <w:rsid w:val="21382D55"/>
    <w:rsid w:val="213A2CAF"/>
    <w:rsid w:val="21703764"/>
    <w:rsid w:val="217C4F42"/>
    <w:rsid w:val="218500FC"/>
    <w:rsid w:val="21883425"/>
    <w:rsid w:val="218CEE82"/>
    <w:rsid w:val="2197880D"/>
    <w:rsid w:val="21A24908"/>
    <w:rsid w:val="21C1BDF1"/>
    <w:rsid w:val="21DAA6B0"/>
    <w:rsid w:val="21DD412B"/>
    <w:rsid w:val="21E11060"/>
    <w:rsid w:val="221BD393"/>
    <w:rsid w:val="22207C92"/>
    <w:rsid w:val="2239336B"/>
    <w:rsid w:val="22454339"/>
    <w:rsid w:val="224721EB"/>
    <w:rsid w:val="22478301"/>
    <w:rsid w:val="224D7826"/>
    <w:rsid w:val="22527678"/>
    <w:rsid w:val="22531EAD"/>
    <w:rsid w:val="225565AC"/>
    <w:rsid w:val="22625C73"/>
    <w:rsid w:val="2263F0DB"/>
    <w:rsid w:val="228AFC0D"/>
    <w:rsid w:val="22ACE218"/>
    <w:rsid w:val="22B615D6"/>
    <w:rsid w:val="22B90AB1"/>
    <w:rsid w:val="22C5F85C"/>
    <w:rsid w:val="22D30088"/>
    <w:rsid w:val="22E38FB1"/>
    <w:rsid w:val="230606FF"/>
    <w:rsid w:val="23120421"/>
    <w:rsid w:val="233BA841"/>
    <w:rsid w:val="235E2B27"/>
    <w:rsid w:val="23762769"/>
    <w:rsid w:val="23781370"/>
    <w:rsid w:val="2385A464"/>
    <w:rsid w:val="23A1B7EE"/>
    <w:rsid w:val="23A77DD1"/>
    <w:rsid w:val="23B7A3F4"/>
    <w:rsid w:val="23C405BA"/>
    <w:rsid w:val="23F06929"/>
    <w:rsid w:val="243ADECF"/>
    <w:rsid w:val="2485D2A6"/>
    <w:rsid w:val="248C7DBE"/>
    <w:rsid w:val="24947650"/>
    <w:rsid w:val="249BA5C0"/>
    <w:rsid w:val="24CC0279"/>
    <w:rsid w:val="24CCE8E6"/>
    <w:rsid w:val="24E29BAF"/>
    <w:rsid w:val="24E6E3DA"/>
    <w:rsid w:val="250FB0AF"/>
    <w:rsid w:val="25273988"/>
    <w:rsid w:val="25426C4F"/>
    <w:rsid w:val="254297C4"/>
    <w:rsid w:val="2589CBA4"/>
    <w:rsid w:val="25BB4A25"/>
    <w:rsid w:val="25E6EFC0"/>
    <w:rsid w:val="25EC9F5A"/>
    <w:rsid w:val="25F1DDDE"/>
    <w:rsid w:val="26019B6C"/>
    <w:rsid w:val="2607A6C4"/>
    <w:rsid w:val="260E5533"/>
    <w:rsid w:val="2644391E"/>
    <w:rsid w:val="266C1DE4"/>
    <w:rsid w:val="26779D9B"/>
    <w:rsid w:val="267BB53F"/>
    <w:rsid w:val="2687542B"/>
    <w:rsid w:val="26AC2FDF"/>
    <w:rsid w:val="26B786C2"/>
    <w:rsid w:val="26BF52B0"/>
    <w:rsid w:val="26BF8402"/>
    <w:rsid w:val="26FF5A33"/>
    <w:rsid w:val="271616A3"/>
    <w:rsid w:val="2734FA25"/>
    <w:rsid w:val="2785D324"/>
    <w:rsid w:val="27898EDC"/>
    <w:rsid w:val="27A63D81"/>
    <w:rsid w:val="27BADF43"/>
    <w:rsid w:val="27C6470F"/>
    <w:rsid w:val="27C80A6B"/>
    <w:rsid w:val="27D65BC8"/>
    <w:rsid w:val="27E5BD3A"/>
    <w:rsid w:val="28399A15"/>
    <w:rsid w:val="284D2697"/>
    <w:rsid w:val="28A0E31D"/>
    <w:rsid w:val="28B36709"/>
    <w:rsid w:val="28BD46EC"/>
    <w:rsid w:val="28CCC6E4"/>
    <w:rsid w:val="28FBA166"/>
    <w:rsid w:val="29007440"/>
    <w:rsid w:val="29419A2A"/>
    <w:rsid w:val="294C0A59"/>
    <w:rsid w:val="294CE08A"/>
    <w:rsid w:val="29596DFF"/>
    <w:rsid w:val="29643B1D"/>
    <w:rsid w:val="297C29B1"/>
    <w:rsid w:val="299A4998"/>
    <w:rsid w:val="29B0FD5B"/>
    <w:rsid w:val="29B2055A"/>
    <w:rsid w:val="29B91FE7"/>
    <w:rsid w:val="29D19795"/>
    <w:rsid w:val="29D6E76F"/>
    <w:rsid w:val="29F79ADF"/>
    <w:rsid w:val="2A396C89"/>
    <w:rsid w:val="2A423DDE"/>
    <w:rsid w:val="2A4DB765"/>
    <w:rsid w:val="2A500608"/>
    <w:rsid w:val="2A6662EC"/>
    <w:rsid w:val="2A851E83"/>
    <w:rsid w:val="2A89DB23"/>
    <w:rsid w:val="2ACB80CF"/>
    <w:rsid w:val="2ADB17E7"/>
    <w:rsid w:val="2AE23B24"/>
    <w:rsid w:val="2AF03753"/>
    <w:rsid w:val="2AF4433C"/>
    <w:rsid w:val="2AF53E60"/>
    <w:rsid w:val="2AF83C80"/>
    <w:rsid w:val="2B2AC64A"/>
    <w:rsid w:val="2B693D0C"/>
    <w:rsid w:val="2B88DD59"/>
    <w:rsid w:val="2C41426D"/>
    <w:rsid w:val="2C4241B8"/>
    <w:rsid w:val="2C624F9C"/>
    <w:rsid w:val="2C6B2D2C"/>
    <w:rsid w:val="2C763D85"/>
    <w:rsid w:val="2C810992"/>
    <w:rsid w:val="2CB4B9C8"/>
    <w:rsid w:val="2CB5D9B3"/>
    <w:rsid w:val="2CBC2602"/>
    <w:rsid w:val="2CBC669C"/>
    <w:rsid w:val="2CD6D2C4"/>
    <w:rsid w:val="2CF6BF8E"/>
    <w:rsid w:val="2CFD53EA"/>
    <w:rsid w:val="2D011F14"/>
    <w:rsid w:val="2D10F958"/>
    <w:rsid w:val="2D1EF5B6"/>
    <w:rsid w:val="2D201CEC"/>
    <w:rsid w:val="2D295A08"/>
    <w:rsid w:val="2D59F366"/>
    <w:rsid w:val="2D85E297"/>
    <w:rsid w:val="2D951149"/>
    <w:rsid w:val="2DB15310"/>
    <w:rsid w:val="2DEDE979"/>
    <w:rsid w:val="2DF27233"/>
    <w:rsid w:val="2DF9904C"/>
    <w:rsid w:val="2E00B389"/>
    <w:rsid w:val="2E0279BF"/>
    <w:rsid w:val="2E1B2684"/>
    <w:rsid w:val="2E32BCF4"/>
    <w:rsid w:val="2E4C4099"/>
    <w:rsid w:val="2E57F663"/>
    <w:rsid w:val="2E6CA73E"/>
    <w:rsid w:val="2E6E17EE"/>
    <w:rsid w:val="2E8E59D5"/>
    <w:rsid w:val="2E9B5B42"/>
    <w:rsid w:val="2EB11033"/>
    <w:rsid w:val="2EBA062B"/>
    <w:rsid w:val="2EEF12AF"/>
    <w:rsid w:val="2F024421"/>
    <w:rsid w:val="2F5BB340"/>
    <w:rsid w:val="2FCBADA3"/>
    <w:rsid w:val="2FDAC732"/>
    <w:rsid w:val="2FF09590"/>
    <w:rsid w:val="2FF3C6C4"/>
    <w:rsid w:val="300F3910"/>
    <w:rsid w:val="301F1335"/>
    <w:rsid w:val="3025821C"/>
    <w:rsid w:val="30485B91"/>
    <w:rsid w:val="3064A0E3"/>
    <w:rsid w:val="30800825"/>
    <w:rsid w:val="308D1BCC"/>
    <w:rsid w:val="308E94C6"/>
    <w:rsid w:val="308FB99F"/>
    <w:rsid w:val="30A4D0B8"/>
    <w:rsid w:val="30B1C52E"/>
    <w:rsid w:val="30B1DE7F"/>
    <w:rsid w:val="310471EA"/>
    <w:rsid w:val="313044E0"/>
    <w:rsid w:val="313C1A5D"/>
    <w:rsid w:val="315851F4"/>
    <w:rsid w:val="31808A9C"/>
    <w:rsid w:val="31873B96"/>
    <w:rsid w:val="318F9FFE"/>
    <w:rsid w:val="319763FC"/>
    <w:rsid w:val="319FB6A7"/>
    <w:rsid w:val="31BF9C9F"/>
    <w:rsid w:val="31C63C3A"/>
    <w:rsid w:val="31C96763"/>
    <w:rsid w:val="31DBF0FA"/>
    <w:rsid w:val="31EB7B98"/>
    <w:rsid w:val="32021AC7"/>
    <w:rsid w:val="321BD886"/>
    <w:rsid w:val="322D82F3"/>
    <w:rsid w:val="3247BAE2"/>
    <w:rsid w:val="3263E1D0"/>
    <w:rsid w:val="326F9793"/>
    <w:rsid w:val="327825B7"/>
    <w:rsid w:val="32806714"/>
    <w:rsid w:val="32938E42"/>
    <w:rsid w:val="3296991A"/>
    <w:rsid w:val="3299374A"/>
    <w:rsid w:val="32B4443E"/>
    <w:rsid w:val="32BBA905"/>
    <w:rsid w:val="32F23DE4"/>
    <w:rsid w:val="32F34183"/>
    <w:rsid w:val="333EE2AD"/>
    <w:rsid w:val="3342CB0B"/>
    <w:rsid w:val="3347C5B1"/>
    <w:rsid w:val="334CC2B0"/>
    <w:rsid w:val="335DB7D7"/>
    <w:rsid w:val="33638454"/>
    <w:rsid w:val="336DA0CA"/>
    <w:rsid w:val="33853892"/>
    <w:rsid w:val="33AC7F10"/>
    <w:rsid w:val="33B14460"/>
    <w:rsid w:val="33CA9087"/>
    <w:rsid w:val="33E6141D"/>
    <w:rsid w:val="340B67F4"/>
    <w:rsid w:val="340DA71A"/>
    <w:rsid w:val="34320E24"/>
    <w:rsid w:val="34504B02"/>
    <w:rsid w:val="3454DCC7"/>
    <w:rsid w:val="34BF34C4"/>
    <w:rsid w:val="34E8AD48"/>
    <w:rsid w:val="3517DF2B"/>
    <w:rsid w:val="3520D18A"/>
    <w:rsid w:val="3525018D"/>
    <w:rsid w:val="3527F618"/>
    <w:rsid w:val="354DD69F"/>
    <w:rsid w:val="356049DF"/>
    <w:rsid w:val="3593305F"/>
    <w:rsid w:val="35A810B4"/>
    <w:rsid w:val="35B10319"/>
    <w:rsid w:val="35C21DF6"/>
    <w:rsid w:val="35C32CD6"/>
    <w:rsid w:val="35C8CC8F"/>
    <w:rsid w:val="35CCA4F0"/>
    <w:rsid w:val="35D9BB7F"/>
    <w:rsid w:val="35E8B91A"/>
    <w:rsid w:val="35FC7637"/>
    <w:rsid w:val="36186C50"/>
    <w:rsid w:val="36219715"/>
    <w:rsid w:val="363661B2"/>
    <w:rsid w:val="365F7608"/>
    <w:rsid w:val="36630848"/>
    <w:rsid w:val="3680D300"/>
    <w:rsid w:val="36AE1C4F"/>
    <w:rsid w:val="36BE4580"/>
    <w:rsid w:val="36C76D90"/>
    <w:rsid w:val="36E02CC3"/>
    <w:rsid w:val="36E20A3D"/>
    <w:rsid w:val="36F1470B"/>
    <w:rsid w:val="370A9D2E"/>
    <w:rsid w:val="372322BE"/>
    <w:rsid w:val="372E9A9E"/>
    <w:rsid w:val="373B012B"/>
    <w:rsid w:val="375C8F0D"/>
    <w:rsid w:val="3778811A"/>
    <w:rsid w:val="377E775C"/>
    <w:rsid w:val="37BC35E0"/>
    <w:rsid w:val="37C89638"/>
    <w:rsid w:val="37E7AB19"/>
    <w:rsid w:val="37E8C003"/>
    <w:rsid w:val="38004DC0"/>
    <w:rsid w:val="38238935"/>
    <w:rsid w:val="382B1347"/>
    <w:rsid w:val="38519B1F"/>
    <w:rsid w:val="3857E226"/>
    <w:rsid w:val="3870DFCB"/>
    <w:rsid w:val="387787F7"/>
    <w:rsid w:val="3892473B"/>
    <w:rsid w:val="38B3BFF2"/>
    <w:rsid w:val="38F06C0E"/>
    <w:rsid w:val="3920E804"/>
    <w:rsid w:val="3925B636"/>
    <w:rsid w:val="3941280A"/>
    <w:rsid w:val="3943958C"/>
    <w:rsid w:val="3949CA13"/>
    <w:rsid w:val="39560ADC"/>
    <w:rsid w:val="39570D54"/>
    <w:rsid w:val="39976DB6"/>
    <w:rsid w:val="39984D0D"/>
    <w:rsid w:val="39C35971"/>
    <w:rsid w:val="39DC00E9"/>
    <w:rsid w:val="39DD1657"/>
    <w:rsid w:val="39DFC6F1"/>
    <w:rsid w:val="39E45EFC"/>
    <w:rsid w:val="39F73BBA"/>
    <w:rsid w:val="39F76695"/>
    <w:rsid w:val="3A12E799"/>
    <w:rsid w:val="3A3BBAC2"/>
    <w:rsid w:val="3A438F95"/>
    <w:rsid w:val="3A48C7FD"/>
    <w:rsid w:val="3A65E998"/>
    <w:rsid w:val="3A93FB98"/>
    <w:rsid w:val="3AA2FA4B"/>
    <w:rsid w:val="3AAE6539"/>
    <w:rsid w:val="3ABFBDE6"/>
    <w:rsid w:val="3AD70E9A"/>
    <w:rsid w:val="3AE22DE6"/>
    <w:rsid w:val="3AE69074"/>
    <w:rsid w:val="3AF8BCFB"/>
    <w:rsid w:val="3B0CB2E6"/>
    <w:rsid w:val="3B4E2EE7"/>
    <w:rsid w:val="3B544423"/>
    <w:rsid w:val="3B60627E"/>
    <w:rsid w:val="3B66D9F5"/>
    <w:rsid w:val="3B76BF43"/>
    <w:rsid w:val="3B8F82E8"/>
    <w:rsid w:val="3B97E6F4"/>
    <w:rsid w:val="3B9920CA"/>
    <w:rsid w:val="3B9BC91A"/>
    <w:rsid w:val="3BAAE3FC"/>
    <w:rsid w:val="3BCB165B"/>
    <w:rsid w:val="3BCE8C21"/>
    <w:rsid w:val="3BDB2214"/>
    <w:rsid w:val="3BE94F7C"/>
    <w:rsid w:val="3BFCEE25"/>
    <w:rsid w:val="3C14FC43"/>
    <w:rsid w:val="3C1DE17C"/>
    <w:rsid w:val="3C3FEB0A"/>
    <w:rsid w:val="3C62E5A3"/>
    <w:rsid w:val="3C743E1B"/>
    <w:rsid w:val="3C7DFE47"/>
    <w:rsid w:val="3C7E807E"/>
    <w:rsid w:val="3C7EADFC"/>
    <w:rsid w:val="3C9560A5"/>
    <w:rsid w:val="3CAEF5DB"/>
    <w:rsid w:val="3CC472D2"/>
    <w:rsid w:val="3CCFFC3E"/>
    <w:rsid w:val="3CD8107F"/>
    <w:rsid w:val="3CF13E3D"/>
    <w:rsid w:val="3D0C1A0A"/>
    <w:rsid w:val="3D267C5B"/>
    <w:rsid w:val="3D3FAD12"/>
    <w:rsid w:val="3D6370C2"/>
    <w:rsid w:val="3D7A9686"/>
    <w:rsid w:val="3D7C3F41"/>
    <w:rsid w:val="3D8E5656"/>
    <w:rsid w:val="3D91990F"/>
    <w:rsid w:val="3D924C29"/>
    <w:rsid w:val="3DA7669A"/>
    <w:rsid w:val="3DBDE172"/>
    <w:rsid w:val="3DFAD015"/>
    <w:rsid w:val="3E004966"/>
    <w:rsid w:val="3E071B1A"/>
    <w:rsid w:val="3E095427"/>
    <w:rsid w:val="3E0F29E0"/>
    <w:rsid w:val="3E2CD8AF"/>
    <w:rsid w:val="3E2D7701"/>
    <w:rsid w:val="3E45D8A6"/>
    <w:rsid w:val="3E4AD030"/>
    <w:rsid w:val="3E4BE999"/>
    <w:rsid w:val="3E564271"/>
    <w:rsid w:val="3E6226EF"/>
    <w:rsid w:val="3E753002"/>
    <w:rsid w:val="3E761687"/>
    <w:rsid w:val="3E98B45F"/>
    <w:rsid w:val="3EA7EA6B"/>
    <w:rsid w:val="3EA9EA99"/>
    <w:rsid w:val="3EC5E19B"/>
    <w:rsid w:val="3ED68539"/>
    <w:rsid w:val="3EDCD3A3"/>
    <w:rsid w:val="3EF19743"/>
    <w:rsid w:val="3F11B8FB"/>
    <w:rsid w:val="3F63A6F4"/>
    <w:rsid w:val="3F7F7EB8"/>
    <w:rsid w:val="3F9644F6"/>
    <w:rsid w:val="3FBD8016"/>
    <w:rsid w:val="3FDC7F30"/>
    <w:rsid w:val="3FFC5DD3"/>
    <w:rsid w:val="402A926F"/>
    <w:rsid w:val="402E6C88"/>
    <w:rsid w:val="4038D4E1"/>
    <w:rsid w:val="4042075C"/>
    <w:rsid w:val="406FC426"/>
    <w:rsid w:val="407E6F47"/>
    <w:rsid w:val="40B68DA5"/>
    <w:rsid w:val="40C1ACAA"/>
    <w:rsid w:val="40CEB7F8"/>
    <w:rsid w:val="40D3452F"/>
    <w:rsid w:val="40D381CC"/>
    <w:rsid w:val="40DB213D"/>
    <w:rsid w:val="40E32D37"/>
    <w:rsid w:val="40FA91FC"/>
    <w:rsid w:val="40FE9413"/>
    <w:rsid w:val="410D1E80"/>
    <w:rsid w:val="41181CA8"/>
    <w:rsid w:val="41209C5F"/>
    <w:rsid w:val="415B0143"/>
    <w:rsid w:val="4172BC40"/>
    <w:rsid w:val="41784F91"/>
    <w:rsid w:val="4193ACD4"/>
    <w:rsid w:val="41A84866"/>
    <w:rsid w:val="41B02382"/>
    <w:rsid w:val="41B02EF6"/>
    <w:rsid w:val="41BD706B"/>
    <w:rsid w:val="41D8FF68"/>
    <w:rsid w:val="41E3F1C5"/>
    <w:rsid w:val="420369F2"/>
    <w:rsid w:val="4203E35E"/>
    <w:rsid w:val="42147825"/>
    <w:rsid w:val="422313AC"/>
    <w:rsid w:val="423455A4"/>
    <w:rsid w:val="423A57DF"/>
    <w:rsid w:val="425644FB"/>
    <w:rsid w:val="4275B036"/>
    <w:rsid w:val="428F8621"/>
    <w:rsid w:val="4295B265"/>
    <w:rsid w:val="42BA1B2B"/>
    <w:rsid w:val="42C93CF0"/>
    <w:rsid w:val="42D12A76"/>
    <w:rsid w:val="42D9CCAC"/>
    <w:rsid w:val="42DE3BA4"/>
    <w:rsid w:val="42E7F585"/>
    <w:rsid w:val="43664A40"/>
    <w:rsid w:val="436C84BB"/>
    <w:rsid w:val="436D3B46"/>
    <w:rsid w:val="437784C0"/>
    <w:rsid w:val="43827BB9"/>
    <w:rsid w:val="438AD324"/>
    <w:rsid w:val="438D4BBF"/>
    <w:rsid w:val="4393AD64"/>
    <w:rsid w:val="43A0A182"/>
    <w:rsid w:val="43A31E07"/>
    <w:rsid w:val="43B467E6"/>
    <w:rsid w:val="43BBE0C2"/>
    <w:rsid w:val="443182C6"/>
    <w:rsid w:val="443A4519"/>
    <w:rsid w:val="443C1F22"/>
    <w:rsid w:val="443FB68A"/>
    <w:rsid w:val="4463D627"/>
    <w:rsid w:val="446A3394"/>
    <w:rsid w:val="44990B01"/>
    <w:rsid w:val="449BF732"/>
    <w:rsid w:val="44BFE80E"/>
    <w:rsid w:val="44C28FDC"/>
    <w:rsid w:val="44C9E8F4"/>
    <w:rsid w:val="44D7AE7B"/>
    <w:rsid w:val="44EAF76A"/>
    <w:rsid w:val="44F1DB6E"/>
    <w:rsid w:val="45259801"/>
    <w:rsid w:val="452EF6EF"/>
    <w:rsid w:val="45437258"/>
    <w:rsid w:val="45576B44"/>
    <w:rsid w:val="455C3F73"/>
    <w:rsid w:val="45A63B36"/>
    <w:rsid w:val="45AED0C6"/>
    <w:rsid w:val="45CA2B23"/>
    <w:rsid w:val="45D8E425"/>
    <w:rsid w:val="45EEF58B"/>
    <w:rsid w:val="45F779A0"/>
    <w:rsid w:val="45FD02B6"/>
    <w:rsid w:val="4600DDB2"/>
    <w:rsid w:val="4608CB38"/>
    <w:rsid w:val="4613337F"/>
    <w:rsid w:val="46180E63"/>
    <w:rsid w:val="461A060F"/>
    <w:rsid w:val="4630F1DF"/>
    <w:rsid w:val="463583EC"/>
    <w:rsid w:val="46737EDC"/>
    <w:rsid w:val="46982083"/>
    <w:rsid w:val="46B74F85"/>
    <w:rsid w:val="46BF3461"/>
    <w:rsid w:val="46E0AC4D"/>
    <w:rsid w:val="46E88683"/>
    <w:rsid w:val="46F2552D"/>
    <w:rsid w:val="46F27596"/>
    <w:rsid w:val="470D0EF9"/>
    <w:rsid w:val="4723ECAB"/>
    <w:rsid w:val="4745BDA4"/>
    <w:rsid w:val="475DE94E"/>
    <w:rsid w:val="4772B5B8"/>
    <w:rsid w:val="47AD3DCF"/>
    <w:rsid w:val="47AE2B81"/>
    <w:rsid w:val="47BD0EEE"/>
    <w:rsid w:val="47DB12B4"/>
    <w:rsid w:val="4806DC96"/>
    <w:rsid w:val="480A16BE"/>
    <w:rsid w:val="4816E371"/>
    <w:rsid w:val="48236A78"/>
    <w:rsid w:val="4830E0CF"/>
    <w:rsid w:val="484CEF73"/>
    <w:rsid w:val="48581478"/>
    <w:rsid w:val="48ADC04A"/>
    <w:rsid w:val="48C0DBF8"/>
    <w:rsid w:val="48EF40E1"/>
    <w:rsid w:val="4909177F"/>
    <w:rsid w:val="490B45E7"/>
    <w:rsid w:val="4935584A"/>
    <w:rsid w:val="4951A6D1"/>
    <w:rsid w:val="4954BA32"/>
    <w:rsid w:val="4967D449"/>
    <w:rsid w:val="497D242D"/>
    <w:rsid w:val="49BE60E4"/>
    <w:rsid w:val="49C13400"/>
    <w:rsid w:val="49CD9041"/>
    <w:rsid w:val="49CFC145"/>
    <w:rsid w:val="49D89280"/>
    <w:rsid w:val="49DB775E"/>
    <w:rsid w:val="49F4DBAA"/>
    <w:rsid w:val="4A1A10BA"/>
    <w:rsid w:val="4A2C87D3"/>
    <w:rsid w:val="4A3CD123"/>
    <w:rsid w:val="4A49F86C"/>
    <w:rsid w:val="4A5E546A"/>
    <w:rsid w:val="4A7676F0"/>
    <w:rsid w:val="4A983D65"/>
    <w:rsid w:val="4AA51EDF"/>
    <w:rsid w:val="4AB174DE"/>
    <w:rsid w:val="4AC56A78"/>
    <w:rsid w:val="4B0B0E9C"/>
    <w:rsid w:val="4B0CCE4E"/>
    <w:rsid w:val="4B30E233"/>
    <w:rsid w:val="4B345265"/>
    <w:rsid w:val="4B3BB82D"/>
    <w:rsid w:val="4B4B1F52"/>
    <w:rsid w:val="4B514B30"/>
    <w:rsid w:val="4B592B37"/>
    <w:rsid w:val="4B5D970A"/>
    <w:rsid w:val="4B724407"/>
    <w:rsid w:val="4B7462E1"/>
    <w:rsid w:val="4B881BA9"/>
    <w:rsid w:val="4B8B6710"/>
    <w:rsid w:val="4B901D03"/>
    <w:rsid w:val="4BB51455"/>
    <w:rsid w:val="4BB7894F"/>
    <w:rsid w:val="4BDCE77C"/>
    <w:rsid w:val="4BE2F82D"/>
    <w:rsid w:val="4C08FD96"/>
    <w:rsid w:val="4C1C18CB"/>
    <w:rsid w:val="4C218A95"/>
    <w:rsid w:val="4C279194"/>
    <w:rsid w:val="4C507FAA"/>
    <w:rsid w:val="4C58922B"/>
    <w:rsid w:val="4CA71E36"/>
    <w:rsid w:val="4CA7C68F"/>
    <w:rsid w:val="4CB9F088"/>
    <w:rsid w:val="4CC5566A"/>
    <w:rsid w:val="4CC99CAE"/>
    <w:rsid w:val="4D209BEB"/>
    <w:rsid w:val="4D2D82C1"/>
    <w:rsid w:val="4D4F121B"/>
    <w:rsid w:val="4D4F6294"/>
    <w:rsid w:val="4D64591A"/>
    <w:rsid w:val="4D69EDB9"/>
    <w:rsid w:val="4D731F35"/>
    <w:rsid w:val="4D8E50CF"/>
    <w:rsid w:val="4DBD5AF6"/>
    <w:rsid w:val="4DC361F5"/>
    <w:rsid w:val="4E0A8DA6"/>
    <w:rsid w:val="4E0BEF97"/>
    <w:rsid w:val="4E1B8F50"/>
    <w:rsid w:val="4E2360B3"/>
    <w:rsid w:val="4E2FCA39"/>
    <w:rsid w:val="4E3DAA3C"/>
    <w:rsid w:val="4E50A75D"/>
    <w:rsid w:val="4E6A7517"/>
    <w:rsid w:val="4E750479"/>
    <w:rsid w:val="4E77EF75"/>
    <w:rsid w:val="4E85EC90"/>
    <w:rsid w:val="4EAA8F3F"/>
    <w:rsid w:val="4EC37CB0"/>
    <w:rsid w:val="4ECE28AF"/>
    <w:rsid w:val="4ED4D97F"/>
    <w:rsid w:val="4EDE644A"/>
    <w:rsid w:val="4EF630BC"/>
    <w:rsid w:val="4EFF4481"/>
    <w:rsid w:val="4F08E332"/>
    <w:rsid w:val="4F104246"/>
    <w:rsid w:val="4F237854"/>
    <w:rsid w:val="4F24EABD"/>
    <w:rsid w:val="4F3CB589"/>
    <w:rsid w:val="4F421F56"/>
    <w:rsid w:val="4F43A229"/>
    <w:rsid w:val="4F445843"/>
    <w:rsid w:val="4F499182"/>
    <w:rsid w:val="4F4F1984"/>
    <w:rsid w:val="4F55AEC0"/>
    <w:rsid w:val="4F56FF64"/>
    <w:rsid w:val="4F7830CF"/>
    <w:rsid w:val="4FA7BFF8"/>
    <w:rsid w:val="4FADFE2C"/>
    <w:rsid w:val="4FB6B118"/>
    <w:rsid w:val="4FCB9A9A"/>
    <w:rsid w:val="4FD7E55D"/>
    <w:rsid w:val="4FEFB5B4"/>
    <w:rsid w:val="5013BFD6"/>
    <w:rsid w:val="5018C29A"/>
    <w:rsid w:val="50191FE5"/>
    <w:rsid w:val="5062956A"/>
    <w:rsid w:val="5065F1AB"/>
    <w:rsid w:val="506FBB47"/>
    <w:rsid w:val="50A39570"/>
    <w:rsid w:val="50AB5144"/>
    <w:rsid w:val="50ADD8B8"/>
    <w:rsid w:val="50F60890"/>
    <w:rsid w:val="50FB0107"/>
    <w:rsid w:val="51080D2D"/>
    <w:rsid w:val="510AC870"/>
    <w:rsid w:val="5111325F"/>
    <w:rsid w:val="5114FBE1"/>
    <w:rsid w:val="51171DBF"/>
    <w:rsid w:val="511B4637"/>
    <w:rsid w:val="51248E0F"/>
    <w:rsid w:val="513C222D"/>
    <w:rsid w:val="51550177"/>
    <w:rsid w:val="519765CC"/>
    <w:rsid w:val="51A7230D"/>
    <w:rsid w:val="51AADD51"/>
    <w:rsid w:val="51E83C70"/>
    <w:rsid w:val="51FE50D0"/>
    <w:rsid w:val="52041217"/>
    <w:rsid w:val="522733B4"/>
    <w:rsid w:val="52475674"/>
    <w:rsid w:val="525F8B2B"/>
    <w:rsid w:val="5268DF90"/>
    <w:rsid w:val="526926F5"/>
    <w:rsid w:val="526CB2CA"/>
    <w:rsid w:val="528642E0"/>
    <w:rsid w:val="5297B77B"/>
    <w:rsid w:val="52AEBFE1"/>
    <w:rsid w:val="52B2468A"/>
    <w:rsid w:val="52CF6A93"/>
    <w:rsid w:val="52DA414E"/>
    <w:rsid w:val="52E74E40"/>
    <w:rsid w:val="530532C5"/>
    <w:rsid w:val="5344FE88"/>
    <w:rsid w:val="534C1ACD"/>
    <w:rsid w:val="53579097"/>
    <w:rsid w:val="5367F475"/>
    <w:rsid w:val="537B89EA"/>
    <w:rsid w:val="53805304"/>
    <w:rsid w:val="5383F13D"/>
    <w:rsid w:val="53A7A253"/>
    <w:rsid w:val="53C025F8"/>
    <w:rsid w:val="53E23679"/>
    <w:rsid w:val="53FC15C1"/>
    <w:rsid w:val="543E6131"/>
    <w:rsid w:val="544B6399"/>
    <w:rsid w:val="548B55E8"/>
    <w:rsid w:val="54A798B6"/>
    <w:rsid w:val="54B0B355"/>
    <w:rsid w:val="54E730F9"/>
    <w:rsid w:val="54EE9791"/>
    <w:rsid w:val="54F40D92"/>
    <w:rsid w:val="54FFD61E"/>
    <w:rsid w:val="555A7479"/>
    <w:rsid w:val="556C2E28"/>
    <w:rsid w:val="55770693"/>
    <w:rsid w:val="557B0A23"/>
    <w:rsid w:val="557E311A"/>
    <w:rsid w:val="559EB5A4"/>
    <w:rsid w:val="55ABECD7"/>
    <w:rsid w:val="55BFC40B"/>
    <w:rsid w:val="55C86CDB"/>
    <w:rsid w:val="55F2F18F"/>
    <w:rsid w:val="560598F8"/>
    <w:rsid w:val="560E8D48"/>
    <w:rsid w:val="5617017C"/>
    <w:rsid w:val="561A14DD"/>
    <w:rsid w:val="561E7114"/>
    <w:rsid w:val="563416E8"/>
    <w:rsid w:val="564B7A7A"/>
    <w:rsid w:val="565CF04C"/>
    <w:rsid w:val="56615FEC"/>
    <w:rsid w:val="567CBD0D"/>
    <w:rsid w:val="56A7EDD3"/>
    <w:rsid w:val="56D3871A"/>
    <w:rsid w:val="56D6CD1F"/>
    <w:rsid w:val="56DCFA32"/>
    <w:rsid w:val="56DE1B83"/>
    <w:rsid w:val="56F94B40"/>
    <w:rsid w:val="570617AE"/>
    <w:rsid w:val="571400F8"/>
    <w:rsid w:val="57153CE2"/>
    <w:rsid w:val="575E1573"/>
    <w:rsid w:val="576A6162"/>
    <w:rsid w:val="576EA391"/>
    <w:rsid w:val="5773F037"/>
    <w:rsid w:val="5776AD24"/>
    <w:rsid w:val="57789A7C"/>
    <w:rsid w:val="57B2E516"/>
    <w:rsid w:val="57B481D0"/>
    <w:rsid w:val="57C58E41"/>
    <w:rsid w:val="57D4A7AC"/>
    <w:rsid w:val="57D51F28"/>
    <w:rsid w:val="57D9E01F"/>
    <w:rsid w:val="57E8CCF8"/>
    <w:rsid w:val="57FF651C"/>
    <w:rsid w:val="5800D8AD"/>
    <w:rsid w:val="5814EDCA"/>
    <w:rsid w:val="58506BCF"/>
    <w:rsid w:val="5861372A"/>
    <w:rsid w:val="588B1F71"/>
    <w:rsid w:val="58959B32"/>
    <w:rsid w:val="589FC240"/>
    <w:rsid w:val="58CD024F"/>
    <w:rsid w:val="58D19155"/>
    <w:rsid w:val="58DE6FF7"/>
    <w:rsid w:val="58EDE317"/>
    <w:rsid w:val="590D91FA"/>
    <w:rsid w:val="591FFDC8"/>
    <w:rsid w:val="592E45A2"/>
    <w:rsid w:val="593D2C2F"/>
    <w:rsid w:val="59455E01"/>
    <w:rsid w:val="5970780D"/>
    <w:rsid w:val="5989AED7"/>
    <w:rsid w:val="599E5359"/>
    <w:rsid w:val="59C5D549"/>
    <w:rsid w:val="59CC4B64"/>
    <w:rsid w:val="5A146CC6"/>
    <w:rsid w:val="5A211FA9"/>
    <w:rsid w:val="5A365B78"/>
    <w:rsid w:val="5A407F6D"/>
    <w:rsid w:val="5A414F07"/>
    <w:rsid w:val="5A43F48A"/>
    <w:rsid w:val="5A5258F4"/>
    <w:rsid w:val="5A713287"/>
    <w:rsid w:val="5A751027"/>
    <w:rsid w:val="5A7C6AA4"/>
    <w:rsid w:val="5A96FE9D"/>
    <w:rsid w:val="5AA9878E"/>
    <w:rsid w:val="5AAD2FD8"/>
    <w:rsid w:val="5AB94044"/>
    <w:rsid w:val="5AC4873B"/>
    <w:rsid w:val="5ACE6FAB"/>
    <w:rsid w:val="5ADCF7FB"/>
    <w:rsid w:val="5ADDF2CA"/>
    <w:rsid w:val="5B1AF519"/>
    <w:rsid w:val="5B243303"/>
    <w:rsid w:val="5B722E09"/>
    <w:rsid w:val="5BA0B6CC"/>
    <w:rsid w:val="5BBE4923"/>
    <w:rsid w:val="5BD32182"/>
    <w:rsid w:val="5BD44A41"/>
    <w:rsid w:val="5BF9114E"/>
    <w:rsid w:val="5C01097D"/>
    <w:rsid w:val="5C086B9A"/>
    <w:rsid w:val="5C282B0C"/>
    <w:rsid w:val="5C2FA36A"/>
    <w:rsid w:val="5C48B4BE"/>
    <w:rsid w:val="5CC51502"/>
    <w:rsid w:val="5CD6CC9C"/>
    <w:rsid w:val="5D110032"/>
    <w:rsid w:val="5D1967BB"/>
    <w:rsid w:val="5D44B1E7"/>
    <w:rsid w:val="5D6C3A4B"/>
    <w:rsid w:val="5DB6D263"/>
    <w:rsid w:val="5DE0733D"/>
    <w:rsid w:val="5E12D255"/>
    <w:rsid w:val="5E2A00E7"/>
    <w:rsid w:val="5E393126"/>
    <w:rsid w:val="5E43E930"/>
    <w:rsid w:val="5E49710D"/>
    <w:rsid w:val="5E8E6A21"/>
    <w:rsid w:val="5EB45ECD"/>
    <w:rsid w:val="5EB54C5D"/>
    <w:rsid w:val="5EB5DD37"/>
    <w:rsid w:val="5ECE6DEC"/>
    <w:rsid w:val="5EDE939E"/>
    <w:rsid w:val="5EE06A10"/>
    <w:rsid w:val="5F080AAC"/>
    <w:rsid w:val="5F124351"/>
    <w:rsid w:val="5F1ECA95"/>
    <w:rsid w:val="5F26F6C0"/>
    <w:rsid w:val="5F381A54"/>
    <w:rsid w:val="5F5935FD"/>
    <w:rsid w:val="5F7092FA"/>
    <w:rsid w:val="5F84404B"/>
    <w:rsid w:val="5F8BF6B4"/>
    <w:rsid w:val="5F9C5C8D"/>
    <w:rsid w:val="5FB91C6F"/>
    <w:rsid w:val="5FB9330C"/>
    <w:rsid w:val="5FDFB991"/>
    <w:rsid w:val="5FF519B2"/>
    <w:rsid w:val="5FF5C78A"/>
    <w:rsid w:val="600D3D9B"/>
    <w:rsid w:val="603CACC7"/>
    <w:rsid w:val="604EEBA8"/>
    <w:rsid w:val="605076E6"/>
    <w:rsid w:val="6051087D"/>
    <w:rsid w:val="60691763"/>
    <w:rsid w:val="60AAD425"/>
    <w:rsid w:val="60B3302D"/>
    <w:rsid w:val="60BCE7B2"/>
    <w:rsid w:val="60C9D194"/>
    <w:rsid w:val="60CBE964"/>
    <w:rsid w:val="60D93399"/>
    <w:rsid w:val="61007167"/>
    <w:rsid w:val="610236D8"/>
    <w:rsid w:val="6107928A"/>
    <w:rsid w:val="612FC129"/>
    <w:rsid w:val="615EFEB6"/>
    <w:rsid w:val="6161A1A9"/>
    <w:rsid w:val="61A62994"/>
    <w:rsid w:val="61C85558"/>
    <w:rsid w:val="61E16F8D"/>
    <w:rsid w:val="61E40024"/>
    <w:rsid w:val="61ECD8DE"/>
    <w:rsid w:val="621645AD"/>
    <w:rsid w:val="622C5209"/>
    <w:rsid w:val="62A3DAE2"/>
    <w:rsid w:val="62B02A7B"/>
    <w:rsid w:val="62B314E4"/>
    <w:rsid w:val="62B56900"/>
    <w:rsid w:val="62E93BE5"/>
    <w:rsid w:val="62FECB3F"/>
    <w:rsid w:val="6311DE61"/>
    <w:rsid w:val="6329EAE5"/>
    <w:rsid w:val="632BC1AB"/>
    <w:rsid w:val="6330D887"/>
    <w:rsid w:val="6335DCA4"/>
    <w:rsid w:val="633AF3B8"/>
    <w:rsid w:val="6364FB4B"/>
    <w:rsid w:val="637E63E5"/>
    <w:rsid w:val="63841942"/>
    <w:rsid w:val="639C97E5"/>
    <w:rsid w:val="639F1F1F"/>
    <w:rsid w:val="63A31B2E"/>
    <w:rsid w:val="63A730EB"/>
    <w:rsid w:val="63A892D9"/>
    <w:rsid w:val="63DCB568"/>
    <w:rsid w:val="63E1E10D"/>
    <w:rsid w:val="63EC0D31"/>
    <w:rsid w:val="64115A12"/>
    <w:rsid w:val="641CFDC5"/>
    <w:rsid w:val="6447FF71"/>
    <w:rsid w:val="6453D41D"/>
    <w:rsid w:val="6456B8EF"/>
    <w:rsid w:val="6470B7D3"/>
    <w:rsid w:val="64880826"/>
    <w:rsid w:val="648D9C58"/>
    <w:rsid w:val="649EA8AB"/>
    <w:rsid w:val="64C42822"/>
    <w:rsid w:val="64DE24BC"/>
    <w:rsid w:val="64F97170"/>
    <w:rsid w:val="650EC50F"/>
    <w:rsid w:val="655AB4A4"/>
    <w:rsid w:val="6591C186"/>
    <w:rsid w:val="65B6F464"/>
    <w:rsid w:val="65E45482"/>
    <w:rsid w:val="66111DCD"/>
    <w:rsid w:val="662C7A2B"/>
    <w:rsid w:val="66607C82"/>
    <w:rsid w:val="6670422A"/>
    <w:rsid w:val="6683B549"/>
    <w:rsid w:val="66C9311A"/>
    <w:rsid w:val="66D617D9"/>
    <w:rsid w:val="66DE7F46"/>
    <w:rsid w:val="66E07A5E"/>
    <w:rsid w:val="66EDC3C7"/>
    <w:rsid w:val="670092FB"/>
    <w:rsid w:val="6703A90F"/>
    <w:rsid w:val="6707C08B"/>
    <w:rsid w:val="670BE757"/>
    <w:rsid w:val="6716D94B"/>
    <w:rsid w:val="671A15A9"/>
    <w:rsid w:val="672890F1"/>
    <w:rsid w:val="672AE3E2"/>
    <w:rsid w:val="67325BD3"/>
    <w:rsid w:val="67565968"/>
    <w:rsid w:val="6769262F"/>
    <w:rsid w:val="676D5DAA"/>
    <w:rsid w:val="67835B64"/>
    <w:rsid w:val="67CB187C"/>
    <w:rsid w:val="67CB572E"/>
    <w:rsid w:val="67F4B03F"/>
    <w:rsid w:val="67FA901C"/>
    <w:rsid w:val="67FD1772"/>
    <w:rsid w:val="6808F8E2"/>
    <w:rsid w:val="680DFEA6"/>
    <w:rsid w:val="6812207A"/>
    <w:rsid w:val="68217661"/>
    <w:rsid w:val="6850E3B1"/>
    <w:rsid w:val="6892C5A0"/>
    <w:rsid w:val="68C5C072"/>
    <w:rsid w:val="68CCB8A5"/>
    <w:rsid w:val="68DBACD4"/>
    <w:rsid w:val="68F3B2CD"/>
    <w:rsid w:val="69084F16"/>
    <w:rsid w:val="690D2A47"/>
    <w:rsid w:val="6924097A"/>
    <w:rsid w:val="69493961"/>
    <w:rsid w:val="6954D854"/>
    <w:rsid w:val="698AD4AB"/>
    <w:rsid w:val="6997999C"/>
    <w:rsid w:val="69AD0647"/>
    <w:rsid w:val="69AE8AE8"/>
    <w:rsid w:val="69D4BD65"/>
    <w:rsid w:val="69F9D882"/>
    <w:rsid w:val="6A111F06"/>
    <w:rsid w:val="6A4F314D"/>
    <w:rsid w:val="6A60BE6D"/>
    <w:rsid w:val="6A7A7E01"/>
    <w:rsid w:val="6A7C5828"/>
    <w:rsid w:val="6A82EB12"/>
    <w:rsid w:val="6A8BF3DD"/>
    <w:rsid w:val="6AAA693B"/>
    <w:rsid w:val="6AB9C8BF"/>
    <w:rsid w:val="6B0BDDCB"/>
    <w:rsid w:val="6B0E4427"/>
    <w:rsid w:val="6B21E994"/>
    <w:rsid w:val="6B43B34D"/>
    <w:rsid w:val="6B465D37"/>
    <w:rsid w:val="6B5D0803"/>
    <w:rsid w:val="6B84DB35"/>
    <w:rsid w:val="6B874CF4"/>
    <w:rsid w:val="6B8AE8E3"/>
    <w:rsid w:val="6B97C9C1"/>
    <w:rsid w:val="6BAB03E8"/>
    <w:rsid w:val="6BB4299F"/>
    <w:rsid w:val="6BE528C1"/>
    <w:rsid w:val="6BFD06CE"/>
    <w:rsid w:val="6BFED897"/>
    <w:rsid w:val="6C41CCE9"/>
    <w:rsid w:val="6C5DA53B"/>
    <w:rsid w:val="6C690C16"/>
    <w:rsid w:val="6C79379D"/>
    <w:rsid w:val="6C866650"/>
    <w:rsid w:val="6CB611AA"/>
    <w:rsid w:val="6CD87320"/>
    <w:rsid w:val="6D00AE97"/>
    <w:rsid w:val="6D04FC93"/>
    <w:rsid w:val="6D1D1BCE"/>
    <w:rsid w:val="6D5633B5"/>
    <w:rsid w:val="6D60353F"/>
    <w:rsid w:val="6DBDDC93"/>
    <w:rsid w:val="6DD32900"/>
    <w:rsid w:val="6DF85278"/>
    <w:rsid w:val="6E04EE9E"/>
    <w:rsid w:val="6E1507FE"/>
    <w:rsid w:val="6E1631B7"/>
    <w:rsid w:val="6E1BB3F2"/>
    <w:rsid w:val="6E2236B1"/>
    <w:rsid w:val="6E2CC515"/>
    <w:rsid w:val="6E35580F"/>
    <w:rsid w:val="6E36E9C2"/>
    <w:rsid w:val="6E467F32"/>
    <w:rsid w:val="6E4DFF5E"/>
    <w:rsid w:val="6E579B4F"/>
    <w:rsid w:val="6E73B1BC"/>
    <w:rsid w:val="6E8A20B3"/>
    <w:rsid w:val="6EABDA95"/>
    <w:rsid w:val="6EC10C44"/>
    <w:rsid w:val="6ED5FBBB"/>
    <w:rsid w:val="6ED6AD08"/>
    <w:rsid w:val="6F02CF62"/>
    <w:rsid w:val="6F27F21E"/>
    <w:rsid w:val="6F2D1514"/>
    <w:rsid w:val="6F385CF2"/>
    <w:rsid w:val="6F41BF47"/>
    <w:rsid w:val="6F43CEA3"/>
    <w:rsid w:val="6F6F2C32"/>
    <w:rsid w:val="6F70B349"/>
    <w:rsid w:val="6F79A254"/>
    <w:rsid w:val="6F9C601C"/>
    <w:rsid w:val="6FA4A6AD"/>
    <w:rsid w:val="6FBE0712"/>
    <w:rsid w:val="6FD4C3B1"/>
    <w:rsid w:val="6FE92C75"/>
    <w:rsid w:val="6FF90E00"/>
    <w:rsid w:val="70058867"/>
    <w:rsid w:val="70084FD4"/>
    <w:rsid w:val="700CA7DB"/>
    <w:rsid w:val="70172470"/>
    <w:rsid w:val="7018EA81"/>
    <w:rsid w:val="701991C5"/>
    <w:rsid w:val="7037B594"/>
    <w:rsid w:val="703F6452"/>
    <w:rsid w:val="7058A03A"/>
    <w:rsid w:val="70593278"/>
    <w:rsid w:val="7097E682"/>
    <w:rsid w:val="709F2AC2"/>
    <w:rsid w:val="70ADE458"/>
    <w:rsid w:val="70C1EC5D"/>
    <w:rsid w:val="70C754D1"/>
    <w:rsid w:val="70D219F5"/>
    <w:rsid w:val="70DEC787"/>
    <w:rsid w:val="70E9F3D3"/>
    <w:rsid w:val="71051267"/>
    <w:rsid w:val="712139FA"/>
    <w:rsid w:val="7129E263"/>
    <w:rsid w:val="715E12FE"/>
    <w:rsid w:val="716B0736"/>
    <w:rsid w:val="71804538"/>
    <w:rsid w:val="718457DE"/>
    <w:rsid w:val="71961D94"/>
    <w:rsid w:val="71963B6F"/>
    <w:rsid w:val="71A3F46E"/>
    <w:rsid w:val="71B4BAE2"/>
    <w:rsid w:val="71B59A94"/>
    <w:rsid w:val="71B5DEAD"/>
    <w:rsid w:val="71C31F53"/>
    <w:rsid w:val="71DCF307"/>
    <w:rsid w:val="71F68E78"/>
    <w:rsid w:val="72011D0F"/>
    <w:rsid w:val="720235B0"/>
    <w:rsid w:val="72307A76"/>
    <w:rsid w:val="72378AC1"/>
    <w:rsid w:val="72389C83"/>
    <w:rsid w:val="7270448E"/>
    <w:rsid w:val="7279F951"/>
    <w:rsid w:val="7283C8F0"/>
    <w:rsid w:val="729705C2"/>
    <w:rsid w:val="72BDB478"/>
    <w:rsid w:val="72D6BAC9"/>
    <w:rsid w:val="72DBAD3A"/>
    <w:rsid w:val="72E263E5"/>
    <w:rsid w:val="72FE28EE"/>
    <w:rsid w:val="730ECE81"/>
    <w:rsid w:val="73170DA5"/>
    <w:rsid w:val="731879C8"/>
    <w:rsid w:val="733BBDEF"/>
    <w:rsid w:val="73426E3D"/>
    <w:rsid w:val="736419F5"/>
    <w:rsid w:val="736475EF"/>
    <w:rsid w:val="73C4C4D7"/>
    <w:rsid w:val="73ED753A"/>
    <w:rsid w:val="73EE76D6"/>
    <w:rsid w:val="7413E371"/>
    <w:rsid w:val="7419ADC6"/>
    <w:rsid w:val="741A9257"/>
    <w:rsid w:val="743E23C5"/>
    <w:rsid w:val="743F2364"/>
    <w:rsid w:val="744F6CFE"/>
    <w:rsid w:val="74629C85"/>
    <w:rsid w:val="747BD1D9"/>
    <w:rsid w:val="749DF788"/>
    <w:rsid w:val="74BE6542"/>
    <w:rsid w:val="74C6C29D"/>
    <w:rsid w:val="74D93D1B"/>
    <w:rsid w:val="74DEBCB1"/>
    <w:rsid w:val="74FC360C"/>
    <w:rsid w:val="7506E2F0"/>
    <w:rsid w:val="750E11C3"/>
    <w:rsid w:val="7523958E"/>
    <w:rsid w:val="7524CCFC"/>
    <w:rsid w:val="754AF509"/>
    <w:rsid w:val="7556A374"/>
    <w:rsid w:val="7578FBE8"/>
    <w:rsid w:val="757942FA"/>
    <w:rsid w:val="75920713"/>
    <w:rsid w:val="759273EF"/>
    <w:rsid w:val="75A3E914"/>
    <w:rsid w:val="75A950D8"/>
    <w:rsid w:val="75C0764B"/>
    <w:rsid w:val="75C703CA"/>
    <w:rsid w:val="75D14F12"/>
    <w:rsid w:val="75D4BC37"/>
    <w:rsid w:val="764666B8"/>
    <w:rsid w:val="7647C399"/>
    <w:rsid w:val="767E83AA"/>
    <w:rsid w:val="768DA534"/>
    <w:rsid w:val="769B1A92"/>
    <w:rsid w:val="76D32CC8"/>
    <w:rsid w:val="76E1A44F"/>
    <w:rsid w:val="76E9A107"/>
    <w:rsid w:val="7701B41A"/>
    <w:rsid w:val="7720CDA3"/>
    <w:rsid w:val="772597DB"/>
    <w:rsid w:val="77325BD6"/>
    <w:rsid w:val="77454877"/>
    <w:rsid w:val="77478D76"/>
    <w:rsid w:val="774FCB94"/>
    <w:rsid w:val="77825D73"/>
    <w:rsid w:val="7787377F"/>
    <w:rsid w:val="77BC7616"/>
    <w:rsid w:val="77C311F8"/>
    <w:rsid w:val="77D0F1FB"/>
    <w:rsid w:val="77EE0263"/>
    <w:rsid w:val="77FF3E0C"/>
    <w:rsid w:val="780452FE"/>
    <w:rsid w:val="7806897E"/>
    <w:rsid w:val="780A2238"/>
    <w:rsid w:val="785F5E35"/>
    <w:rsid w:val="78608EBA"/>
    <w:rsid w:val="78731BA8"/>
    <w:rsid w:val="78FDF936"/>
    <w:rsid w:val="79163489"/>
    <w:rsid w:val="792AD203"/>
    <w:rsid w:val="792F91E8"/>
    <w:rsid w:val="7932437E"/>
    <w:rsid w:val="795ADA66"/>
    <w:rsid w:val="796944C7"/>
    <w:rsid w:val="79A2A9AD"/>
    <w:rsid w:val="79C862EA"/>
    <w:rsid w:val="79EA85F4"/>
    <w:rsid w:val="7A0C2EF4"/>
    <w:rsid w:val="7A24AA05"/>
    <w:rsid w:val="7A24AB37"/>
    <w:rsid w:val="7A2E1DD7"/>
    <w:rsid w:val="7A3527CC"/>
    <w:rsid w:val="7A3C971B"/>
    <w:rsid w:val="7A42D562"/>
    <w:rsid w:val="7A45685C"/>
    <w:rsid w:val="7A5017A1"/>
    <w:rsid w:val="7A69FC98"/>
    <w:rsid w:val="7A9A74ED"/>
    <w:rsid w:val="7ABA889B"/>
    <w:rsid w:val="7ABAF417"/>
    <w:rsid w:val="7ACF7E28"/>
    <w:rsid w:val="7ACFF68C"/>
    <w:rsid w:val="7AD24719"/>
    <w:rsid w:val="7AFDB3E1"/>
    <w:rsid w:val="7B0115B3"/>
    <w:rsid w:val="7B2B8DFF"/>
    <w:rsid w:val="7B3081A3"/>
    <w:rsid w:val="7B4C5A8F"/>
    <w:rsid w:val="7B525688"/>
    <w:rsid w:val="7B760D7A"/>
    <w:rsid w:val="7B7B0200"/>
    <w:rsid w:val="7B80C3A6"/>
    <w:rsid w:val="7BCE259C"/>
    <w:rsid w:val="7BDD2A06"/>
    <w:rsid w:val="7C049F04"/>
    <w:rsid w:val="7C05CCF9"/>
    <w:rsid w:val="7C21848C"/>
    <w:rsid w:val="7C2391B6"/>
    <w:rsid w:val="7C3201E9"/>
    <w:rsid w:val="7C36454E"/>
    <w:rsid w:val="7C3CC580"/>
    <w:rsid w:val="7C50D6FD"/>
    <w:rsid w:val="7C51FCA9"/>
    <w:rsid w:val="7C5AEED3"/>
    <w:rsid w:val="7C65FC62"/>
    <w:rsid w:val="7C775CC3"/>
    <w:rsid w:val="7C8F39EE"/>
    <w:rsid w:val="7CA1B381"/>
    <w:rsid w:val="7CA712C6"/>
    <w:rsid w:val="7CB20EFB"/>
    <w:rsid w:val="7CFA303D"/>
    <w:rsid w:val="7D08AA85"/>
    <w:rsid w:val="7D099148"/>
    <w:rsid w:val="7D28DA0E"/>
    <w:rsid w:val="7D3EF687"/>
    <w:rsid w:val="7D4203D9"/>
    <w:rsid w:val="7D467E0F"/>
    <w:rsid w:val="7D5C4AC7"/>
    <w:rsid w:val="7D6B98C9"/>
    <w:rsid w:val="7DC6CD55"/>
    <w:rsid w:val="7DD21DA6"/>
    <w:rsid w:val="7DE051FE"/>
    <w:rsid w:val="7DFC350D"/>
    <w:rsid w:val="7E36BFC5"/>
    <w:rsid w:val="7E3D0051"/>
    <w:rsid w:val="7E5979FB"/>
    <w:rsid w:val="7E60F85E"/>
    <w:rsid w:val="7E6559E3"/>
    <w:rsid w:val="7E6F4112"/>
    <w:rsid w:val="7E6F4CF7"/>
    <w:rsid w:val="7E6F720E"/>
    <w:rsid w:val="7E8D0BA2"/>
    <w:rsid w:val="7E9881F1"/>
    <w:rsid w:val="7EAAF721"/>
    <w:rsid w:val="7EC4A7B5"/>
    <w:rsid w:val="7ED023EA"/>
    <w:rsid w:val="7EDF1C99"/>
    <w:rsid w:val="7EE05D78"/>
    <w:rsid w:val="7EF263ED"/>
    <w:rsid w:val="7EF2DE1B"/>
    <w:rsid w:val="7F05C65E"/>
    <w:rsid w:val="7F0D3645"/>
    <w:rsid w:val="7F16AB6A"/>
    <w:rsid w:val="7F2B1860"/>
    <w:rsid w:val="7F45FB92"/>
    <w:rsid w:val="7F5BC0BF"/>
    <w:rsid w:val="7F5C606D"/>
    <w:rsid w:val="7F629DB6"/>
    <w:rsid w:val="7F8007C5"/>
    <w:rsid w:val="7F8E0CEF"/>
    <w:rsid w:val="7FBAA8B6"/>
    <w:rsid w:val="7FE2E1B5"/>
    <w:rsid w:val="7FE6A2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0148B"/>
  <w15:chartTrackingRefBased/>
  <w15:docId w15:val="{54F8B3F0-53F7-427E-870F-6D1C1C9D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25"/>
    <w:pPr>
      <w:spacing w:after="0" w:line="240" w:lineRule="auto"/>
    </w:pPr>
    <w:rPr>
      <w:rFonts w:ascii="Times New Roman" w:eastAsia="SimSu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92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D3599"/>
    <w:rPr>
      <w:color w:val="0563C1" w:themeColor="hyperlink"/>
      <w:u w:val="single"/>
    </w:rPr>
  </w:style>
  <w:style w:type="character" w:styleId="UnresolvedMention">
    <w:name w:val="Unresolved Mention"/>
    <w:basedOn w:val="DefaultParagraphFont"/>
    <w:uiPriority w:val="99"/>
    <w:semiHidden/>
    <w:unhideWhenUsed/>
    <w:rsid w:val="006D3599"/>
    <w:rPr>
      <w:color w:val="605E5C"/>
      <w:shd w:val="clear" w:color="auto" w:fill="E1DFDD"/>
    </w:rPr>
  </w:style>
  <w:style w:type="paragraph" w:styleId="NormalWeb">
    <w:name w:val="Normal (Web)"/>
    <w:basedOn w:val="Normal"/>
    <w:uiPriority w:val="99"/>
    <w:unhideWhenUsed/>
    <w:rsid w:val="00A83979"/>
    <w:pPr>
      <w:spacing w:before="100" w:beforeAutospacing="1" w:after="100" w:afterAutospacing="1"/>
    </w:pPr>
    <w:rPr>
      <w:rFonts w:eastAsia="Times New Roman"/>
      <w:lang w:eastAsia="en-GB"/>
    </w:rPr>
  </w:style>
  <w:style w:type="paragraph" w:styleId="NoSpacing">
    <w:name w:val="No Spacing"/>
    <w:link w:val="NoSpacingChar"/>
    <w:uiPriority w:val="1"/>
    <w:qFormat/>
    <w:rsid w:val="00293D35"/>
    <w:pPr>
      <w:spacing w:after="0" w:line="240" w:lineRule="auto"/>
    </w:pPr>
    <w:rPr>
      <w:kern w:val="0"/>
      <w14:ligatures w14:val="none"/>
    </w:rPr>
  </w:style>
  <w:style w:type="paragraph" w:customStyle="1" w:styleId="EndNoteBibliographyTitle">
    <w:name w:val="EndNote Bibliography Title"/>
    <w:basedOn w:val="Normal"/>
    <w:link w:val="EndNoteBibliographyTitleChar"/>
    <w:rsid w:val="00DD0133"/>
    <w:pPr>
      <w:jc w:val="center"/>
    </w:pPr>
    <w:rPr>
      <w:noProof/>
    </w:rPr>
  </w:style>
  <w:style w:type="character" w:customStyle="1" w:styleId="NoSpacingChar">
    <w:name w:val="No Spacing Char"/>
    <w:basedOn w:val="DefaultParagraphFont"/>
    <w:link w:val="NoSpacing"/>
    <w:uiPriority w:val="1"/>
    <w:rsid w:val="00DD0133"/>
    <w:rPr>
      <w:kern w:val="0"/>
      <w14:ligatures w14:val="none"/>
    </w:rPr>
  </w:style>
  <w:style w:type="character" w:customStyle="1" w:styleId="EndNoteBibliographyTitleChar">
    <w:name w:val="EndNote Bibliography Title Char"/>
    <w:basedOn w:val="NoSpacingChar"/>
    <w:link w:val="EndNoteBibliographyTitle"/>
    <w:rsid w:val="00DD0133"/>
    <w:rPr>
      <w:rFonts w:ascii="Times New Roman" w:eastAsia="SimSun" w:hAnsi="Times New Roman" w:cs="Times New Roman"/>
      <w:noProof/>
      <w:kern w:val="0"/>
      <w:sz w:val="24"/>
      <w:szCs w:val="24"/>
      <w:lang w:eastAsia="zh-CN"/>
      <w14:ligatures w14:val="none"/>
    </w:rPr>
  </w:style>
  <w:style w:type="paragraph" w:customStyle="1" w:styleId="EndNoteBibliography">
    <w:name w:val="EndNote Bibliography"/>
    <w:basedOn w:val="Normal"/>
    <w:link w:val="EndNoteBibliographyChar"/>
    <w:rsid w:val="00DD0133"/>
    <w:rPr>
      <w:noProof/>
    </w:rPr>
  </w:style>
  <w:style w:type="character" w:customStyle="1" w:styleId="EndNoteBibliographyChar">
    <w:name w:val="EndNote Bibliography Char"/>
    <w:basedOn w:val="NoSpacingChar"/>
    <w:link w:val="EndNoteBibliography"/>
    <w:rsid w:val="00DD0133"/>
    <w:rPr>
      <w:rFonts w:ascii="Times New Roman" w:eastAsia="SimSun" w:hAnsi="Times New Roman" w:cs="Times New Roman"/>
      <w:noProof/>
      <w:kern w:val="0"/>
      <w:sz w:val="24"/>
      <w:szCs w:val="24"/>
      <w:lang w:eastAsia="zh-CN"/>
      <w14:ligatures w14:val="none"/>
    </w:rPr>
  </w:style>
  <w:style w:type="table" w:styleId="TableGrid">
    <w:name w:val="Table Grid"/>
    <w:basedOn w:val="TableNormal"/>
    <w:uiPriority w:val="39"/>
    <w:rsid w:val="0093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76232"/>
    <w:rPr>
      <w:sz w:val="20"/>
      <w:szCs w:val="20"/>
    </w:rPr>
  </w:style>
  <w:style w:type="character" w:customStyle="1" w:styleId="CommentTextChar">
    <w:name w:val="Comment Text Char"/>
    <w:basedOn w:val="DefaultParagraphFont"/>
    <w:link w:val="CommentText"/>
    <w:uiPriority w:val="99"/>
    <w:rsid w:val="00176232"/>
    <w:rPr>
      <w:rFonts w:ascii="Times New Roman" w:eastAsia="SimSun" w:hAnsi="Times New Roman" w:cs="Times New Roman"/>
      <w:kern w:val="0"/>
      <w:sz w:val="20"/>
      <w:szCs w:val="20"/>
      <w:lang w:eastAsia="zh-CN"/>
      <w14:ligatures w14:val="none"/>
    </w:rPr>
  </w:style>
  <w:style w:type="character" w:styleId="CommentReference">
    <w:name w:val="annotation reference"/>
    <w:basedOn w:val="DefaultParagraphFont"/>
    <w:uiPriority w:val="99"/>
    <w:semiHidden/>
    <w:unhideWhenUsed/>
    <w:rsid w:val="00E85011"/>
    <w:rPr>
      <w:sz w:val="16"/>
      <w:szCs w:val="16"/>
    </w:rPr>
  </w:style>
  <w:style w:type="paragraph" w:styleId="CommentSubject">
    <w:name w:val="annotation subject"/>
    <w:basedOn w:val="CommentText"/>
    <w:next w:val="CommentText"/>
    <w:link w:val="CommentSubjectChar"/>
    <w:uiPriority w:val="99"/>
    <w:semiHidden/>
    <w:unhideWhenUsed/>
    <w:rsid w:val="00E85011"/>
    <w:rPr>
      <w:b/>
      <w:bCs/>
    </w:rPr>
  </w:style>
  <w:style w:type="character" w:customStyle="1" w:styleId="CommentSubjectChar">
    <w:name w:val="Comment Subject Char"/>
    <w:basedOn w:val="CommentTextChar"/>
    <w:link w:val="CommentSubject"/>
    <w:uiPriority w:val="99"/>
    <w:semiHidden/>
    <w:rsid w:val="00E85011"/>
    <w:rPr>
      <w:rFonts w:ascii="Times New Roman" w:eastAsia="SimSun" w:hAnsi="Times New Roman" w:cs="Times New Roman"/>
      <w:b/>
      <w:bCs/>
      <w:kern w:val="0"/>
      <w:sz w:val="20"/>
      <w:szCs w:val="20"/>
      <w:lang w:eastAsia="zh-CN"/>
      <w14:ligatures w14:val="none"/>
    </w:rPr>
  </w:style>
  <w:style w:type="paragraph" w:styleId="Revision">
    <w:name w:val="Revision"/>
    <w:hidden/>
    <w:uiPriority w:val="99"/>
    <w:semiHidden/>
    <w:rsid w:val="00E85011"/>
    <w:pPr>
      <w:spacing w:after="0" w:line="240" w:lineRule="auto"/>
    </w:pPr>
    <w:rPr>
      <w:rFonts w:ascii="Times New Roman" w:eastAsia="SimSun" w:hAnsi="Times New Roman" w:cs="Times New Roman"/>
      <w:kern w:val="0"/>
      <w:sz w:val="24"/>
      <w:szCs w:val="24"/>
      <w:lang w:eastAsia="zh-CN"/>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E841DB"/>
    <w:rPr>
      <w:color w:val="954F72" w:themeColor="followedHyperlink"/>
      <w:u w:val="single"/>
    </w:rPr>
  </w:style>
  <w:style w:type="character" w:styleId="PlaceholderText">
    <w:name w:val="Placeholder Text"/>
    <w:basedOn w:val="DefaultParagraphFont"/>
    <w:uiPriority w:val="99"/>
    <w:semiHidden/>
    <w:rsid w:val="00184869"/>
    <w:rPr>
      <w:color w:val="666666"/>
    </w:rPr>
  </w:style>
  <w:style w:type="character" w:styleId="LineNumber">
    <w:name w:val="line number"/>
    <w:basedOn w:val="DefaultParagraphFont"/>
    <w:uiPriority w:val="99"/>
    <w:semiHidden/>
    <w:unhideWhenUsed/>
    <w:rsid w:val="001E4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42">
      <w:bodyDiv w:val="1"/>
      <w:marLeft w:val="0"/>
      <w:marRight w:val="0"/>
      <w:marTop w:val="0"/>
      <w:marBottom w:val="0"/>
      <w:divBdr>
        <w:top w:val="none" w:sz="0" w:space="0" w:color="auto"/>
        <w:left w:val="none" w:sz="0" w:space="0" w:color="auto"/>
        <w:bottom w:val="none" w:sz="0" w:space="0" w:color="auto"/>
        <w:right w:val="none" w:sz="0" w:space="0" w:color="auto"/>
      </w:divBdr>
      <w:divsChild>
        <w:div w:id="1475678279">
          <w:marLeft w:val="0"/>
          <w:marRight w:val="0"/>
          <w:marTop w:val="0"/>
          <w:marBottom w:val="0"/>
          <w:divBdr>
            <w:top w:val="none" w:sz="0" w:space="0" w:color="auto"/>
            <w:left w:val="none" w:sz="0" w:space="0" w:color="auto"/>
            <w:bottom w:val="none" w:sz="0" w:space="0" w:color="auto"/>
            <w:right w:val="none" w:sz="0" w:space="0" w:color="auto"/>
          </w:divBdr>
          <w:divsChild>
            <w:div w:id="294723315">
              <w:marLeft w:val="0"/>
              <w:marRight w:val="0"/>
              <w:marTop w:val="0"/>
              <w:marBottom w:val="0"/>
              <w:divBdr>
                <w:top w:val="none" w:sz="0" w:space="0" w:color="auto"/>
                <w:left w:val="none" w:sz="0" w:space="0" w:color="auto"/>
                <w:bottom w:val="none" w:sz="0" w:space="0" w:color="auto"/>
                <w:right w:val="none" w:sz="0" w:space="0" w:color="auto"/>
              </w:divBdr>
              <w:divsChild>
                <w:div w:id="378555328">
                  <w:marLeft w:val="0"/>
                  <w:marRight w:val="0"/>
                  <w:marTop w:val="0"/>
                  <w:marBottom w:val="0"/>
                  <w:divBdr>
                    <w:top w:val="none" w:sz="0" w:space="0" w:color="auto"/>
                    <w:left w:val="none" w:sz="0" w:space="0" w:color="auto"/>
                    <w:bottom w:val="none" w:sz="0" w:space="0" w:color="auto"/>
                    <w:right w:val="none" w:sz="0" w:space="0" w:color="auto"/>
                  </w:divBdr>
                  <w:divsChild>
                    <w:div w:id="1773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8381">
      <w:bodyDiv w:val="1"/>
      <w:marLeft w:val="0"/>
      <w:marRight w:val="0"/>
      <w:marTop w:val="0"/>
      <w:marBottom w:val="0"/>
      <w:divBdr>
        <w:top w:val="none" w:sz="0" w:space="0" w:color="auto"/>
        <w:left w:val="none" w:sz="0" w:space="0" w:color="auto"/>
        <w:bottom w:val="none" w:sz="0" w:space="0" w:color="auto"/>
        <w:right w:val="none" w:sz="0" w:space="0" w:color="auto"/>
      </w:divBdr>
      <w:divsChild>
        <w:div w:id="1638875052">
          <w:marLeft w:val="0"/>
          <w:marRight w:val="0"/>
          <w:marTop w:val="0"/>
          <w:marBottom w:val="0"/>
          <w:divBdr>
            <w:top w:val="none" w:sz="0" w:space="0" w:color="auto"/>
            <w:left w:val="none" w:sz="0" w:space="0" w:color="auto"/>
            <w:bottom w:val="none" w:sz="0" w:space="0" w:color="auto"/>
            <w:right w:val="none" w:sz="0" w:space="0" w:color="auto"/>
          </w:divBdr>
          <w:divsChild>
            <w:div w:id="341277894">
              <w:marLeft w:val="0"/>
              <w:marRight w:val="0"/>
              <w:marTop w:val="0"/>
              <w:marBottom w:val="0"/>
              <w:divBdr>
                <w:top w:val="none" w:sz="0" w:space="0" w:color="auto"/>
                <w:left w:val="none" w:sz="0" w:space="0" w:color="auto"/>
                <w:bottom w:val="none" w:sz="0" w:space="0" w:color="auto"/>
                <w:right w:val="none" w:sz="0" w:space="0" w:color="auto"/>
              </w:divBdr>
              <w:divsChild>
                <w:div w:id="21396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81404">
      <w:bodyDiv w:val="1"/>
      <w:marLeft w:val="0"/>
      <w:marRight w:val="0"/>
      <w:marTop w:val="0"/>
      <w:marBottom w:val="0"/>
      <w:divBdr>
        <w:top w:val="none" w:sz="0" w:space="0" w:color="auto"/>
        <w:left w:val="none" w:sz="0" w:space="0" w:color="auto"/>
        <w:bottom w:val="none" w:sz="0" w:space="0" w:color="auto"/>
        <w:right w:val="none" w:sz="0" w:space="0" w:color="auto"/>
      </w:divBdr>
      <w:divsChild>
        <w:div w:id="776290004">
          <w:marLeft w:val="0"/>
          <w:marRight w:val="0"/>
          <w:marTop w:val="0"/>
          <w:marBottom w:val="0"/>
          <w:divBdr>
            <w:top w:val="none" w:sz="0" w:space="0" w:color="auto"/>
            <w:left w:val="none" w:sz="0" w:space="0" w:color="auto"/>
            <w:bottom w:val="none" w:sz="0" w:space="0" w:color="auto"/>
            <w:right w:val="none" w:sz="0" w:space="0" w:color="auto"/>
          </w:divBdr>
          <w:divsChild>
            <w:div w:id="932974577">
              <w:marLeft w:val="0"/>
              <w:marRight w:val="0"/>
              <w:marTop w:val="0"/>
              <w:marBottom w:val="0"/>
              <w:divBdr>
                <w:top w:val="none" w:sz="0" w:space="0" w:color="auto"/>
                <w:left w:val="none" w:sz="0" w:space="0" w:color="auto"/>
                <w:bottom w:val="none" w:sz="0" w:space="0" w:color="auto"/>
                <w:right w:val="none" w:sz="0" w:space="0" w:color="auto"/>
              </w:divBdr>
              <w:divsChild>
                <w:div w:id="1795175339">
                  <w:marLeft w:val="0"/>
                  <w:marRight w:val="0"/>
                  <w:marTop w:val="0"/>
                  <w:marBottom w:val="0"/>
                  <w:divBdr>
                    <w:top w:val="none" w:sz="0" w:space="0" w:color="auto"/>
                    <w:left w:val="none" w:sz="0" w:space="0" w:color="auto"/>
                    <w:bottom w:val="none" w:sz="0" w:space="0" w:color="auto"/>
                    <w:right w:val="none" w:sz="0" w:space="0" w:color="auto"/>
                  </w:divBdr>
                  <w:divsChild>
                    <w:div w:id="1678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ones1@ljmu.ac.uk" TargetMode="External"/><Relationship Id="rId13" Type="http://schemas.openxmlformats.org/officeDocument/2006/relationships/hyperlink" Target="https://www.healthcareers.nhs.uk/explore-roles/healthcare-science/roles-healthcare-science/physiological-sciences/clinical-exercise-physiologist"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e.nhs.uk/our-work/hee-st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es.org.uk/page-division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linicalexercisephysiology.org.uk/msc-degree-accreditation"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clinicalexercisephysiology.org.uk/_files/ugd/dc94ed_bfda008de9244490832c9df31603be06.pdf" TargetMode="Externa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A0B7205C-3F9A-43FE-BE96-1AEDDCEC531B}">
    <t:Anchor>
      <t:Comment id="1013186946"/>
    </t:Anchor>
    <t:History>
      <t:Event id="{7EF8CD01-BB19-4A2B-BDA2-29AD6CAF2B26}" time="2024-02-16T09:28:12.826Z">
        <t:Attribution userId="S::SPSACROZ@ljmu.ac.uk::2bad0962-b236-4325-98cb-7437d87bdb5a" userProvider="AD" userName="Crozier, Anthony"/>
        <t:Anchor>
          <t:Comment id="1696067638"/>
        </t:Anchor>
        <t:Create/>
      </t:Event>
      <t:Event id="{FB8E1C40-7377-4A22-BE88-767AC3E7064A}" time="2024-02-16T09:28:12.826Z">
        <t:Attribution userId="S::SPSACROZ@ljmu.ac.uk::2bad0962-b236-4325-98cb-7437d87bdb5a" userProvider="AD" userName="Crozier, Anthony"/>
        <t:Anchor>
          <t:Comment id="1696067638"/>
        </t:Anchor>
        <t:Assign userId="S::SPSHJONE@ljmu.ac.uk::cc28429a-981d-4d8d-973c-ca87fa2900dc" userProvider="AD" userName="Jones, Helen"/>
      </t:Event>
      <t:Event id="{CDAB4E44-18A4-47D0-8109-93AB985A3C64}" time="2024-02-16T09:28:12.826Z">
        <t:Attribution userId="S::SPSACROZ@ljmu.ac.uk::2bad0962-b236-4325-98cb-7437d87bdb5a" userProvider="AD" userName="Crozier, Anthony"/>
        <t:Anchor>
          <t:Comment id="1696067638"/>
        </t:Anchor>
        <t:SetTitle title="@Jones, Helen is this needed...if so can you clarify for me please?"/>
      </t:Event>
    </t:History>
  </t:Task>
  <t:Task id="{28C99D37-BB9C-4B5C-B974-0CD0B7BDD7DA}">
    <t:Anchor>
      <t:Comment id="362399090"/>
    </t:Anchor>
    <t:History>
      <t:Event id="{671AA3F1-A862-46A3-ADE7-45559E42F226}" time="2024-01-29T14:24:41.49Z">
        <t:Attribution userId="S::spsacroz@ljmu.ac.uk::2bad0962-b236-4325-98cb-7437d87bdb5a" userProvider="AD" userName="Crozier, Anthony"/>
        <t:Anchor>
          <t:Comment id="362399090"/>
        </t:Anchor>
        <t:Create/>
      </t:Event>
      <t:Event id="{49345202-9DF8-42CB-8721-CC65AE592B7F}" time="2024-01-29T14:24:41.49Z">
        <t:Attribution userId="S::spsacroz@ljmu.ac.uk::2bad0962-b236-4325-98cb-7437d87bdb5a" userProvider="AD" userName="Crozier, Anthony"/>
        <t:Anchor>
          <t:Comment id="362399090"/>
        </t:Anchor>
        <t:Assign userId="S::SPSHJONE@ljmu.ac.uk::cc28429a-981d-4d8d-973c-ca87fa2900dc" userProvider="AD" userName="Jones, Helen"/>
      </t:Event>
      <t:Event id="{CD11CA04-018E-4552-B1ED-B934B005EED2}" time="2024-01-29T14:24:41.49Z">
        <t:Attribution userId="S::spsacroz@ljmu.ac.uk::2bad0962-b236-4325-98cb-7437d87bdb5a" userProvider="AD" userName="Crozier, Anthony"/>
        <t:Anchor>
          <t:Comment id="362399090"/>
        </t:Anchor>
        <t:SetTitle title="Abstract draft included now @Jones, Helen"/>
      </t:Event>
    </t:History>
  </t:Task>
  <t:Task id="{2A104758-0E82-4E5A-9A30-374E5E15DA6D}">
    <t:Anchor>
      <t:Comment id="767188740"/>
    </t:Anchor>
    <t:History>
      <t:Event id="{690FB076-586C-4065-8EFB-D80C6B4B4883}" time="2024-02-29T10:44:07.815Z">
        <t:Attribution userId="S::spsacroz@ljmu.ac.uk::2bad0962-b236-4325-98cb-7437d87bdb5a" userProvider="AD" userName="Crozier, Anthony"/>
        <t:Anchor>
          <t:Comment id="2120345588"/>
        </t:Anchor>
        <t:Create/>
      </t:Event>
      <t:Event id="{06E851F8-E26E-4720-9D0C-C678F5EE335C}" time="2024-02-29T10:44:07.815Z">
        <t:Attribution userId="S::spsacroz@ljmu.ac.uk::2bad0962-b236-4325-98cb-7437d87bdb5a" userProvider="AD" userName="Crozier, Anthony"/>
        <t:Anchor>
          <t:Comment id="2120345588"/>
        </t:Anchor>
        <t:Assign userId="S::SPSHJONE@ljmu.ac.uk::cc28429a-981d-4d8d-973c-ca87fa2900dc" userProvider="AD" userName="Jones, Helen"/>
      </t:Event>
      <t:Event id="{D626A756-F3BF-4281-A07F-9DCD010713B6}" time="2024-02-29T10:44:07.815Z">
        <t:Attribution userId="S::spsacroz@ljmu.ac.uk::2bad0962-b236-4325-98cb-7437d87bdb5a" userProvider="AD" userName="Crozier, Anthony"/>
        <t:Anchor>
          <t:Comment id="2120345588"/>
        </t:Anchor>
        <t:SetTitle title="@Jones, Helen do you want everyone listed or just those not listed on the paper as authors?"/>
      </t:Event>
    </t:History>
  </t:Task>
  <t:Task id="{DBB31473-C3A9-48BE-8721-55458BB106B2}">
    <t:Anchor>
      <t:Comment id="1104683282"/>
    </t:Anchor>
    <t:History>
      <t:Event id="{CDC4E4AA-3983-4CA0-832D-366B34EDBF15}" time="2024-02-16T09:28:35.316Z">
        <t:Attribution userId="S::SPSACROZ@ljmu.ac.uk::2bad0962-b236-4325-98cb-7437d87bdb5a" userProvider="AD" userName="Crozier, Anthony"/>
        <t:Anchor>
          <t:Comment id="1357483604"/>
        </t:Anchor>
        <t:Create/>
      </t:Event>
      <t:Event id="{0B4F31EB-1402-4E28-B69F-86773AE73EDF}" time="2024-02-16T09:28:35.316Z">
        <t:Attribution userId="S::SPSACROZ@ljmu.ac.uk::2bad0962-b236-4325-98cb-7437d87bdb5a" userProvider="AD" userName="Crozier, Anthony"/>
        <t:Anchor>
          <t:Comment id="1357483604"/>
        </t:Anchor>
        <t:Assign userId="S::SPSGMILL@ljmu.ac.uk::1e036a39-ad06-42aa-9aae-539c4900d766" userProvider="AD" userName="Miller, Gemma"/>
      </t:Event>
      <t:Event id="{C403B8E6-91FB-4D35-8937-E52D7364E72D}" time="2024-02-16T09:28:35.316Z">
        <t:Attribution userId="S::SPSACROZ@ljmu.ac.uk::2bad0962-b236-4325-98cb-7437d87bdb5a" userProvider="AD" userName="Crozier, Anthony"/>
        <t:Anchor>
          <t:Comment id="1357483604"/>
        </t:Anchor>
        <t:SetTitle title="@Miller, Gemma how is the timeline looking G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AF2A-3054-4F60-BF5C-59155A2C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7409</Words>
  <Characters>42236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Crozier</dc:creator>
  <cp:keywords/>
  <dc:description/>
  <cp:lastModifiedBy>Crozier, Anthony</cp:lastModifiedBy>
  <cp:revision>144</cp:revision>
  <dcterms:created xsi:type="dcterms:W3CDTF">2024-03-18T15:25:00Z</dcterms:created>
  <dcterms:modified xsi:type="dcterms:W3CDTF">2024-05-24T10:02:00Z</dcterms:modified>
</cp:coreProperties>
</file>