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366B5" w14:textId="77777777" w:rsidR="00EB234D" w:rsidRPr="00DA05A3" w:rsidRDefault="00EB234D" w:rsidP="00A1656D">
      <w:pPr>
        <w:rPr>
          <w:rFonts w:ascii="Arial" w:hAnsi="Arial" w:cs="Arial"/>
          <w:b/>
        </w:rPr>
      </w:pPr>
      <w:bookmarkStart w:id="0" w:name="_GoBack"/>
      <w:bookmarkEnd w:id="0"/>
      <w:r w:rsidRPr="00DA05A3">
        <w:rPr>
          <w:rFonts w:ascii="Arial" w:hAnsi="Arial" w:cs="Arial"/>
          <w:b/>
        </w:rPr>
        <w:t>Title</w:t>
      </w:r>
    </w:p>
    <w:p w14:paraId="2C082365" w14:textId="77777777" w:rsidR="00CF5EF6" w:rsidRPr="00DA05A3" w:rsidRDefault="00EB234D" w:rsidP="00A1656D">
      <w:pPr>
        <w:rPr>
          <w:rFonts w:ascii="Arial" w:hAnsi="Arial" w:cs="Arial"/>
        </w:rPr>
      </w:pPr>
      <w:r w:rsidRPr="00DA05A3">
        <w:rPr>
          <w:rFonts w:ascii="Arial" w:hAnsi="Arial" w:cs="Arial"/>
        </w:rPr>
        <w:t xml:space="preserve">Feedback in clinical </w:t>
      </w:r>
      <w:r w:rsidR="007501A5" w:rsidRPr="00DA05A3">
        <w:rPr>
          <w:rFonts w:ascii="Arial" w:hAnsi="Arial" w:cs="Arial"/>
        </w:rPr>
        <w:t>practice: Enhancing the student</w:t>
      </w:r>
      <w:r w:rsidR="00265FB3" w:rsidRPr="00DA05A3">
        <w:rPr>
          <w:rFonts w:ascii="Arial" w:hAnsi="Arial" w:cs="Arial"/>
        </w:rPr>
        <w:t xml:space="preserve"> </w:t>
      </w:r>
      <w:r w:rsidRPr="00DA05A3">
        <w:rPr>
          <w:rFonts w:ascii="Arial" w:hAnsi="Arial" w:cs="Arial"/>
        </w:rPr>
        <w:t>experience through action research</w:t>
      </w:r>
    </w:p>
    <w:p w14:paraId="4F4293E9" w14:textId="77777777" w:rsidR="005936A6" w:rsidRPr="00DA05A3" w:rsidRDefault="005936A6" w:rsidP="00A1656D">
      <w:pPr>
        <w:rPr>
          <w:rFonts w:ascii="Arial" w:hAnsi="Arial" w:cs="Arial"/>
          <w:b/>
        </w:rPr>
      </w:pPr>
      <w:r w:rsidRPr="00DA05A3">
        <w:rPr>
          <w:rFonts w:ascii="Arial" w:hAnsi="Arial" w:cs="Arial"/>
          <w:b/>
        </w:rPr>
        <w:t>Abstract</w:t>
      </w:r>
    </w:p>
    <w:p w14:paraId="483130A7" w14:textId="77777777" w:rsidR="005936A6" w:rsidRPr="00DA05A3" w:rsidRDefault="00692F82" w:rsidP="00A1656D">
      <w:pPr>
        <w:rPr>
          <w:rFonts w:ascii="Arial" w:hAnsi="Arial" w:cs="Arial"/>
          <w:color w:val="FF0000"/>
        </w:rPr>
      </w:pPr>
      <w:r w:rsidRPr="00DA05A3">
        <w:rPr>
          <w:rFonts w:ascii="Arial" w:hAnsi="Arial" w:cs="Arial"/>
        </w:rPr>
        <w:t xml:space="preserve">Feedback to student nurses and midwives within clinical practice is known to be central to their learning and development. </w:t>
      </w:r>
      <w:r w:rsidR="007501A5" w:rsidRPr="00DA05A3">
        <w:rPr>
          <w:rFonts w:ascii="Arial" w:hAnsi="Arial" w:cs="Arial"/>
        </w:rPr>
        <w:t>A</w:t>
      </w:r>
      <w:r w:rsidR="00E32AB6" w:rsidRPr="00DA05A3">
        <w:rPr>
          <w:rFonts w:ascii="Arial" w:hAnsi="Arial" w:cs="Arial"/>
        </w:rPr>
        <w:t xml:space="preserve"> study</w:t>
      </w:r>
      <w:r w:rsidR="007501A5" w:rsidRPr="00DA05A3">
        <w:rPr>
          <w:rFonts w:ascii="Arial" w:hAnsi="Arial" w:cs="Arial"/>
        </w:rPr>
        <w:t xml:space="preserve"> that focused on student experience of assessment identified</w:t>
      </w:r>
      <w:r w:rsidR="00E32AB6" w:rsidRPr="00DA05A3">
        <w:rPr>
          <w:rFonts w:ascii="Arial" w:hAnsi="Arial" w:cs="Arial"/>
        </w:rPr>
        <w:t xml:space="preserve"> </w:t>
      </w:r>
      <w:r w:rsidRPr="00DA05A3">
        <w:rPr>
          <w:rFonts w:ascii="Arial" w:hAnsi="Arial" w:cs="Arial"/>
        </w:rPr>
        <w:t xml:space="preserve">that a high proportion of students </w:t>
      </w:r>
      <w:r w:rsidR="007501A5" w:rsidRPr="00DA05A3">
        <w:rPr>
          <w:rFonts w:ascii="Arial" w:hAnsi="Arial" w:cs="Arial"/>
        </w:rPr>
        <w:t>reported</w:t>
      </w:r>
      <w:r w:rsidR="00E32AB6" w:rsidRPr="00DA05A3">
        <w:rPr>
          <w:rFonts w:ascii="Arial" w:hAnsi="Arial" w:cs="Arial"/>
        </w:rPr>
        <w:t xml:space="preserve"> that </w:t>
      </w:r>
      <w:r w:rsidRPr="00DA05A3">
        <w:rPr>
          <w:rFonts w:ascii="Arial" w:hAnsi="Arial" w:cs="Arial"/>
        </w:rPr>
        <w:t xml:space="preserve">they </w:t>
      </w:r>
      <w:r w:rsidR="00E32AB6" w:rsidRPr="00DA05A3">
        <w:rPr>
          <w:rFonts w:ascii="Arial" w:hAnsi="Arial" w:cs="Arial"/>
        </w:rPr>
        <w:t xml:space="preserve">had </w:t>
      </w:r>
      <w:r w:rsidRPr="00DA05A3">
        <w:rPr>
          <w:rFonts w:ascii="Arial" w:hAnsi="Arial" w:cs="Arial"/>
        </w:rPr>
        <w:t>received insufficient feedback</w:t>
      </w:r>
      <w:r w:rsidR="00E32AB6" w:rsidRPr="00DA05A3">
        <w:rPr>
          <w:rFonts w:ascii="Arial" w:hAnsi="Arial" w:cs="Arial"/>
        </w:rPr>
        <w:t xml:space="preserve"> whilst on clinical placement</w:t>
      </w:r>
      <w:r w:rsidRPr="00DA05A3">
        <w:rPr>
          <w:rFonts w:ascii="Arial" w:hAnsi="Arial" w:cs="Arial"/>
        </w:rPr>
        <w:t xml:space="preserve">. In response to this academics and </w:t>
      </w:r>
      <w:r w:rsidR="009539EC" w:rsidRPr="00DA05A3">
        <w:rPr>
          <w:rFonts w:ascii="Arial" w:hAnsi="Arial" w:cs="Arial"/>
        </w:rPr>
        <w:t xml:space="preserve">members of the </w:t>
      </w:r>
      <w:r w:rsidRPr="00DA05A3">
        <w:rPr>
          <w:rFonts w:ascii="Arial" w:hAnsi="Arial" w:cs="Arial"/>
        </w:rPr>
        <w:t>clinical education</w:t>
      </w:r>
      <w:r w:rsidR="009539EC" w:rsidRPr="00DA05A3">
        <w:rPr>
          <w:rFonts w:ascii="Arial" w:hAnsi="Arial" w:cs="Arial"/>
        </w:rPr>
        <w:t xml:space="preserve"> team</w:t>
      </w:r>
      <w:r w:rsidR="007501A5" w:rsidRPr="00DA05A3">
        <w:rPr>
          <w:rFonts w:ascii="Arial" w:hAnsi="Arial" w:cs="Arial"/>
        </w:rPr>
        <w:t xml:space="preserve"> </w:t>
      </w:r>
      <w:r w:rsidR="00C95CE9" w:rsidRPr="00DA05A3">
        <w:rPr>
          <w:rFonts w:ascii="Arial" w:hAnsi="Arial" w:cs="Arial"/>
        </w:rPr>
        <w:t>set out to explore this with a view to</w:t>
      </w:r>
      <w:r w:rsidR="00E32AB6" w:rsidRPr="00DA05A3">
        <w:rPr>
          <w:rFonts w:ascii="Arial" w:hAnsi="Arial" w:cs="Arial"/>
        </w:rPr>
        <w:t xml:space="preserve"> improving th</w:t>
      </w:r>
      <w:r w:rsidR="00C95CE9" w:rsidRPr="00DA05A3">
        <w:rPr>
          <w:rFonts w:ascii="Arial" w:hAnsi="Arial" w:cs="Arial"/>
        </w:rPr>
        <w:t>e student</w:t>
      </w:r>
      <w:r w:rsidR="00E32AB6" w:rsidRPr="00DA05A3">
        <w:rPr>
          <w:rFonts w:ascii="Arial" w:hAnsi="Arial" w:cs="Arial"/>
        </w:rPr>
        <w:t xml:space="preserve"> experience</w:t>
      </w:r>
      <w:r w:rsidR="007501A5" w:rsidRPr="00DA05A3">
        <w:rPr>
          <w:rFonts w:ascii="Arial" w:hAnsi="Arial" w:cs="Arial"/>
        </w:rPr>
        <w:t xml:space="preserve"> using action research</w:t>
      </w:r>
      <w:r w:rsidR="00C95CE9" w:rsidRPr="00DA05A3">
        <w:rPr>
          <w:rFonts w:ascii="Arial" w:hAnsi="Arial" w:cs="Arial"/>
        </w:rPr>
        <w:t xml:space="preserve">. </w:t>
      </w:r>
      <w:r w:rsidR="009539EC" w:rsidRPr="00DA05A3">
        <w:rPr>
          <w:rFonts w:ascii="Arial" w:hAnsi="Arial" w:cs="Arial"/>
        </w:rPr>
        <w:t xml:space="preserve">Key findings </w:t>
      </w:r>
      <w:r w:rsidR="00431C34" w:rsidRPr="00DA05A3">
        <w:rPr>
          <w:rFonts w:ascii="Arial" w:hAnsi="Arial" w:cs="Arial"/>
        </w:rPr>
        <w:t>indicate</w:t>
      </w:r>
      <w:r w:rsidR="00C95CE9" w:rsidRPr="00DA05A3">
        <w:rPr>
          <w:rFonts w:ascii="Arial" w:hAnsi="Arial" w:cs="Arial"/>
        </w:rPr>
        <w:t>d</w:t>
      </w:r>
      <w:r w:rsidRPr="00DA05A3">
        <w:rPr>
          <w:rFonts w:ascii="Arial" w:hAnsi="Arial" w:cs="Arial"/>
        </w:rPr>
        <w:t xml:space="preserve"> </w:t>
      </w:r>
      <w:r w:rsidR="002E57E2" w:rsidRPr="00DA05A3">
        <w:rPr>
          <w:rFonts w:ascii="Arial" w:hAnsi="Arial" w:cs="Arial"/>
        </w:rPr>
        <w:t>that</w:t>
      </w:r>
      <w:r w:rsidRPr="00DA05A3">
        <w:rPr>
          <w:rFonts w:ascii="Arial" w:hAnsi="Arial" w:cs="Arial"/>
        </w:rPr>
        <w:t xml:space="preserve"> </w:t>
      </w:r>
      <w:r w:rsidR="002E57E2" w:rsidRPr="00DA05A3">
        <w:rPr>
          <w:rFonts w:ascii="Arial" w:hAnsi="Arial" w:cs="Arial"/>
        </w:rPr>
        <w:t>responsibility for feedback on clinical placement lies with both students and mentors</w:t>
      </w:r>
      <w:r w:rsidR="00C95CE9" w:rsidRPr="00DA05A3">
        <w:rPr>
          <w:rFonts w:ascii="Arial" w:hAnsi="Arial" w:cs="Arial"/>
        </w:rPr>
        <w:t xml:space="preserve">, </w:t>
      </w:r>
      <w:r w:rsidRPr="00DA05A3">
        <w:rPr>
          <w:rFonts w:ascii="Arial" w:hAnsi="Arial" w:cs="Arial"/>
        </w:rPr>
        <w:t>distinct factors</w:t>
      </w:r>
      <w:r w:rsidR="007501A5" w:rsidRPr="00DA05A3">
        <w:rPr>
          <w:rFonts w:ascii="Arial" w:hAnsi="Arial" w:cs="Arial"/>
        </w:rPr>
        <w:t xml:space="preserve"> </w:t>
      </w:r>
      <w:r w:rsidR="002E57E2" w:rsidRPr="00DA05A3">
        <w:rPr>
          <w:rFonts w:ascii="Arial" w:hAnsi="Arial" w:cs="Arial"/>
        </w:rPr>
        <w:t>can enable</w:t>
      </w:r>
      <w:r w:rsidRPr="00DA05A3">
        <w:rPr>
          <w:rFonts w:ascii="Arial" w:hAnsi="Arial" w:cs="Arial"/>
        </w:rPr>
        <w:t xml:space="preserve"> effective feedback and that </w:t>
      </w:r>
      <w:r w:rsidR="00C95CE9" w:rsidRPr="00DA05A3">
        <w:rPr>
          <w:rFonts w:ascii="Arial" w:hAnsi="Arial" w:cs="Arial"/>
        </w:rPr>
        <w:t>pos</w:t>
      </w:r>
      <w:r w:rsidR="007501A5" w:rsidRPr="00DA05A3">
        <w:rPr>
          <w:rFonts w:ascii="Arial" w:hAnsi="Arial" w:cs="Arial"/>
        </w:rPr>
        <w:t>itive outcomes for mentors</w:t>
      </w:r>
      <w:r w:rsidR="00C95CE9" w:rsidRPr="00DA05A3">
        <w:rPr>
          <w:rFonts w:ascii="Arial" w:hAnsi="Arial" w:cs="Arial"/>
        </w:rPr>
        <w:t xml:space="preserve"> and students </w:t>
      </w:r>
      <w:r w:rsidR="00602CFB" w:rsidRPr="00DA05A3">
        <w:rPr>
          <w:rFonts w:ascii="Arial" w:hAnsi="Arial" w:cs="Arial"/>
        </w:rPr>
        <w:t>r</w:t>
      </w:r>
      <w:r w:rsidR="00C95CE9" w:rsidRPr="00DA05A3">
        <w:rPr>
          <w:rFonts w:ascii="Arial" w:hAnsi="Arial" w:cs="Arial"/>
        </w:rPr>
        <w:t xml:space="preserve">esulted </w:t>
      </w:r>
      <w:r w:rsidR="00602CFB" w:rsidRPr="00DA05A3">
        <w:rPr>
          <w:rFonts w:ascii="Arial" w:hAnsi="Arial" w:cs="Arial"/>
        </w:rPr>
        <w:t xml:space="preserve">through </w:t>
      </w:r>
      <w:r w:rsidRPr="00DA05A3">
        <w:rPr>
          <w:rFonts w:ascii="Arial" w:hAnsi="Arial" w:cs="Arial"/>
        </w:rPr>
        <w:t xml:space="preserve">engaging </w:t>
      </w:r>
      <w:r w:rsidR="00602CFB" w:rsidRPr="00DA05A3">
        <w:rPr>
          <w:rFonts w:ascii="Arial" w:hAnsi="Arial" w:cs="Arial"/>
        </w:rPr>
        <w:t xml:space="preserve">with </w:t>
      </w:r>
      <w:r w:rsidRPr="00DA05A3">
        <w:rPr>
          <w:rFonts w:ascii="Arial" w:hAnsi="Arial" w:cs="Arial"/>
        </w:rPr>
        <w:t>the project</w:t>
      </w:r>
      <w:r w:rsidR="00B4723F" w:rsidRPr="00DA05A3">
        <w:rPr>
          <w:rFonts w:ascii="Arial" w:hAnsi="Arial" w:cs="Arial"/>
        </w:rPr>
        <w:t xml:space="preserve">. </w:t>
      </w:r>
      <w:r w:rsidR="00431C34" w:rsidRPr="00DA05A3">
        <w:rPr>
          <w:rFonts w:ascii="Arial" w:eastAsiaTheme="minorHAnsi" w:hAnsi="Arial" w:cs="Arial"/>
          <w:lang w:eastAsia="en-US"/>
        </w:rPr>
        <w:t>The</w:t>
      </w:r>
      <w:r w:rsidRPr="00DA05A3">
        <w:rPr>
          <w:rFonts w:ascii="Arial" w:eastAsiaTheme="minorHAnsi" w:hAnsi="Arial" w:cs="Arial"/>
          <w:lang w:eastAsia="en-US"/>
        </w:rPr>
        <w:t xml:space="preserve"> process</w:t>
      </w:r>
      <w:r w:rsidR="00602CFB" w:rsidRPr="00DA05A3">
        <w:rPr>
          <w:rFonts w:ascii="Arial" w:eastAsiaTheme="minorHAnsi" w:hAnsi="Arial" w:cs="Arial"/>
          <w:lang w:eastAsia="en-US"/>
        </w:rPr>
        <w:t xml:space="preserve">, outcomes and </w:t>
      </w:r>
      <w:r w:rsidRPr="00DA05A3">
        <w:rPr>
          <w:rFonts w:ascii="Arial" w:eastAsiaTheme="minorHAnsi" w:hAnsi="Arial" w:cs="Arial"/>
          <w:lang w:eastAsia="en-US"/>
        </w:rPr>
        <w:t xml:space="preserve">actions </w:t>
      </w:r>
      <w:r w:rsidR="00602CFB" w:rsidRPr="00DA05A3">
        <w:rPr>
          <w:rFonts w:ascii="Arial" w:eastAsiaTheme="minorHAnsi" w:hAnsi="Arial" w:cs="Arial"/>
          <w:lang w:eastAsia="en-US"/>
        </w:rPr>
        <w:t xml:space="preserve">taken to improve practice </w:t>
      </w:r>
      <w:r w:rsidRPr="00DA05A3">
        <w:rPr>
          <w:rFonts w:ascii="Arial" w:eastAsiaTheme="minorHAnsi" w:hAnsi="Arial" w:cs="Arial"/>
          <w:lang w:eastAsia="en-US"/>
        </w:rPr>
        <w:t>are the focus of this paper.</w:t>
      </w:r>
      <w:r w:rsidR="00855970" w:rsidRPr="00DA05A3">
        <w:rPr>
          <w:rFonts w:ascii="Arial" w:eastAsiaTheme="minorHAnsi" w:hAnsi="Arial" w:cs="Arial"/>
          <w:lang w:eastAsia="en-US"/>
        </w:rPr>
        <w:t xml:space="preserve">   </w:t>
      </w:r>
    </w:p>
    <w:p w14:paraId="22245CCC" w14:textId="77777777" w:rsidR="00DB42EE" w:rsidRPr="00DA05A3" w:rsidRDefault="00DB42EE" w:rsidP="007B6A13">
      <w:pPr>
        <w:rPr>
          <w:rFonts w:ascii="Arial" w:hAnsi="Arial" w:cs="Arial"/>
          <w:b/>
          <w:color w:val="A8D08D" w:themeColor="accent6" w:themeTint="99"/>
        </w:rPr>
      </w:pPr>
      <w:r w:rsidRPr="00DA05A3">
        <w:rPr>
          <w:rFonts w:ascii="Arial" w:hAnsi="Arial" w:cs="Arial"/>
          <w:b/>
        </w:rPr>
        <w:t xml:space="preserve">Introduction </w:t>
      </w:r>
    </w:p>
    <w:p w14:paraId="6808C7B0" w14:textId="4804E7E0" w:rsidR="00882EFD" w:rsidRPr="00DA05A3" w:rsidRDefault="007D5A74" w:rsidP="00A1656D">
      <w:pPr>
        <w:rPr>
          <w:rFonts w:ascii="Arial" w:eastAsiaTheme="minorHAnsi" w:hAnsi="Arial" w:cs="Arial"/>
          <w:lang w:eastAsia="en-US"/>
        </w:rPr>
      </w:pPr>
      <w:r w:rsidRPr="00DA05A3">
        <w:rPr>
          <w:rFonts w:ascii="Arial" w:hAnsi="Arial" w:cs="Arial"/>
        </w:rPr>
        <w:t>Improving approaches to assessment and f</w:t>
      </w:r>
      <w:r w:rsidR="00882EFD" w:rsidRPr="00DA05A3">
        <w:rPr>
          <w:rFonts w:ascii="Arial" w:hAnsi="Arial" w:cs="Arial"/>
        </w:rPr>
        <w:t xml:space="preserve">eedback is a clear priority </w:t>
      </w:r>
      <w:r w:rsidRPr="00DA05A3">
        <w:rPr>
          <w:rFonts w:ascii="Arial" w:hAnsi="Arial" w:cs="Arial"/>
        </w:rPr>
        <w:t>in Higher Education</w:t>
      </w:r>
      <w:r w:rsidR="002276D2" w:rsidRPr="00DA05A3">
        <w:rPr>
          <w:rFonts w:ascii="Arial" w:hAnsi="Arial" w:cs="Arial"/>
        </w:rPr>
        <w:t xml:space="preserve"> </w:t>
      </w:r>
      <w:r w:rsidR="00304E86" w:rsidRPr="00DA05A3">
        <w:rPr>
          <w:rFonts w:ascii="Arial" w:hAnsi="Arial" w:cs="Arial"/>
        </w:rPr>
        <w:fldChar w:fldCharType="begin"/>
      </w:r>
      <w:r w:rsidR="003D4CAB" w:rsidRPr="00DA05A3">
        <w:rPr>
          <w:rFonts w:ascii="Arial" w:hAnsi="Arial" w:cs="Arial"/>
        </w:rPr>
        <w:instrText xml:space="preserve"> ADDIN EN.CITE &lt;EndNote&gt;&lt;Cite&gt;&lt;Author&gt;Orr&lt;/Author&gt;&lt;Year&gt;2012&lt;/Year&gt;&lt;RecNum&gt;256&lt;/RecNum&gt;&lt;DisplayText&gt;(Orr et al., 2012)&lt;/DisplayText&gt;&lt;record&gt;&lt;rec-number&gt;256&lt;/rec-number&gt;&lt;foreign-keys&gt;&lt;key app="EN" db-id="spswat9vmdxxfger5tr5fawzavdsetfw02v0" timestamp="1501236940"&gt;256&lt;/key&gt;&lt;/foreign-keys&gt;&lt;ref-type name="Journal Article"&gt;17&lt;/ref-type&gt;&lt;contributors&gt;&lt;authors&gt;&lt;author&gt;Orr, Susan&lt;/author&gt;&lt;author&gt;Ball, Simon&lt;/author&gt;&lt;author&gt;Bew, Carolyn&lt;/author&gt;&lt;author&gt;Bloxham, Sue&lt;/author&gt;&lt;author&gt;Brown, Sally&lt;/author&gt;&lt;author&gt;Kleiman, Paul&lt;/author&gt;&lt;author&gt;May, Helen&lt;/author&gt;&lt;author&gt;McDowell, Liz&lt;/author&gt;&lt;author&gt;Morris, Erica&lt;/author&gt;&lt;author&gt;Payne, Elaine&lt;/author&gt;&lt;/authors&gt;&lt;/contributors&gt;&lt;titles&gt;&lt;title&gt;A Marked Improvement: transforming assessment in higher education&lt;/title&gt;&lt;/titles&gt;&lt;dates&gt;&lt;year&gt;2012&lt;/year&gt;&lt;/dates&gt;&lt;urls&gt;&lt;/urls&gt;&lt;/record&gt;&lt;/Cite&gt;&lt;/EndNote&gt;</w:instrText>
      </w:r>
      <w:r w:rsidR="00304E86" w:rsidRPr="00DA05A3">
        <w:rPr>
          <w:rFonts w:ascii="Arial" w:hAnsi="Arial" w:cs="Arial"/>
        </w:rPr>
        <w:fldChar w:fldCharType="separate"/>
      </w:r>
      <w:r w:rsidR="003D4CAB" w:rsidRPr="00DA05A3">
        <w:rPr>
          <w:rFonts w:ascii="Arial" w:hAnsi="Arial" w:cs="Arial"/>
          <w:noProof/>
        </w:rPr>
        <w:t>(Orr et al., 2012)</w:t>
      </w:r>
      <w:r w:rsidR="00304E86" w:rsidRPr="00DA05A3">
        <w:rPr>
          <w:rFonts w:ascii="Arial" w:hAnsi="Arial" w:cs="Arial"/>
        </w:rPr>
        <w:fldChar w:fldCharType="end"/>
      </w:r>
      <w:r w:rsidR="003D4CAB" w:rsidRPr="00DA05A3">
        <w:rPr>
          <w:rFonts w:ascii="Arial" w:hAnsi="Arial" w:cs="Arial"/>
        </w:rPr>
        <w:t>.</w:t>
      </w:r>
      <w:r w:rsidR="008E725E" w:rsidRPr="00DA05A3">
        <w:rPr>
          <w:rFonts w:ascii="Arial" w:hAnsi="Arial" w:cs="Arial"/>
        </w:rPr>
        <w:t xml:space="preserve"> </w:t>
      </w:r>
      <w:r w:rsidR="00BF3EE4" w:rsidRPr="00DA05A3">
        <w:rPr>
          <w:rFonts w:ascii="Arial" w:eastAsiaTheme="minorHAnsi" w:hAnsi="Arial" w:cs="Arial"/>
          <w:lang w:eastAsia="en-US"/>
        </w:rPr>
        <w:t xml:space="preserve">Within the UK student nurses and midwives experience half of their assessment while on </w:t>
      </w:r>
      <w:r w:rsidR="00B4723F" w:rsidRPr="00DA05A3">
        <w:rPr>
          <w:rFonts w:ascii="Arial" w:eastAsiaTheme="minorHAnsi" w:hAnsi="Arial" w:cs="Arial"/>
          <w:lang w:eastAsia="en-US"/>
        </w:rPr>
        <w:t xml:space="preserve">clinical placement and </w:t>
      </w:r>
      <w:r w:rsidR="00BF3EE4" w:rsidRPr="00DA05A3">
        <w:rPr>
          <w:rFonts w:ascii="Arial" w:eastAsiaTheme="minorHAnsi" w:hAnsi="Arial" w:cs="Arial"/>
          <w:lang w:eastAsia="en-US"/>
        </w:rPr>
        <w:t>feedback plays a vital role in their learning</w:t>
      </w:r>
      <w:r w:rsidR="00BF3EE4" w:rsidRPr="00DA05A3">
        <w:rPr>
          <w:rFonts w:ascii="Arial" w:hAnsi="Arial" w:cs="Arial"/>
        </w:rPr>
        <w:t xml:space="preserve"> </w:t>
      </w:r>
      <w:r w:rsidR="00BF3EE4" w:rsidRPr="00DA05A3">
        <w:rPr>
          <w:rFonts w:ascii="Arial" w:hAnsi="Arial" w:cs="Arial"/>
        </w:rPr>
        <w:fldChar w:fldCharType="begin">
          <w:fldData xml:space="preserve">PEVuZE5vdGU+PENpdGU+PEF1dGhvcj5DbHluZXM8L0F1dGhvcj48WWVhcj4yMDA4PC9ZZWFyPjxS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</w:fldData>
        </w:fldChar>
      </w:r>
      <w:r w:rsidR="00BF3EE4" w:rsidRPr="00DA05A3">
        <w:rPr>
          <w:rFonts w:ascii="Arial" w:hAnsi="Arial" w:cs="Arial"/>
        </w:rPr>
        <w:instrText xml:space="preserve"> ADDIN EN.CITE </w:instrText>
      </w:r>
      <w:r w:rsidR="00BF3EE4" w:rsidRPr="00DA05A3">
        <w:rPr>
          <w:rFonts w:ascii="Arial" w:hAnsi="Arial" w:cs="Arial"/>
        </w:rPr>
        <w:fldChar w:fldCharType="begin">
          <w:fldData xml:space="preserve">PEVuZE5vdGU+PENpdGU+PEF1dGhvcj5DbHluZXM8L0F1dGhvcj48WWVhcj4yMDA4PC9ZZWFyPjxS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</w:fldData>
        </w:fldChar>
      </w:r>
      <w:r w:rsidR="00BF3EE4" w:rsidRPr="00DA05A3">
        <w:rPr>
          <w:rFonts w:ascii="Arial" w:hAnsi="Arial" w:cs="Arial"/>
        </w:rPr>
        <w:instrText xml:space="preserve"> ADDIN EN.CITE.DATA </w:instrText>
      </w:r>
      <w:r w:rsidR="00BF3EE4" w:rsidRPr="00DA05A3">
        <w:rPr>
          <w:rFonts w:ascii="Arial" w:hAnsi="Arial" w:cs="Arial"/>
        </w:rPr>
      </w:r>
      <w:r w:rsidR="00BF3EE4" w:rsidRPr="00DA05A3">
        <w:rPr>
          <w:rFonts w:ascii="Arial" w:hAnsi="Arial" w:cs="Arial"/>
        </w:rPr>
        <w:fldChar w:fldCharType="end"/>
      </w:r>
      <w:r w:rsidR="00BF3EE4" w:rsidRPr="00DA05A3">
        <w:rPr>
          <w:rFonts w:ascii="Arial" w:hAnsi="Arial" w:cs="Arial"/>
        </w:rPr>
      </w:r>
      <w:r w:rsidR="00BF3EE4" w:rsidRPr="00DA05A3">
        <w:rPr>
          <w:rFonts w:ascii="Arial" w:hAnsi="Arial" w:cs="Arial"/>
        </w:rPr>
        <w:fldChar w:fldCharType="separate"/>
      </w:r>
      <w:r w:rsidR="00BF3EE4" w:rsidRPr="00DA05A3">
        <w:rPr>
          <w:rFonts w:ascii="Arial" w:hAnsi="Arial" w:cs="Arial"/>
          <w:noProof/>
        </w:rPr>
        <w:t>(Aston and Molassiotis, 2003; Clynes and Raftery, 2008; Elcigil and Sarı, 2007)</w:t>
      </w:r>
      <w:r w:rsidR="00BF3EE4" w:rsidRPr="00DA05A3">
        <w:rPr>
          <w:rFonts w:ascii="Arial" w:hAnsi="Arial" w:cs="Arial"/>
        </w:rPr>
        <w:fldChar w:fldCharType="end"/>
      </w:r>
      <w:r w:rsidR="00BF3EE4" w:rsidRPr="00DA05A3">
        <w:rPr>
          <w:rFonts w:ascii="Arial" w:hAnsi="Arial" w:cs="Arial"/>
        </w:rPr>
        <w:t>.</w:t>
      </w:r>
      <w:r w:rsidR="00BF3EE4" w:rsidRPr="00DA05A3">
        <w:rPr>
          <w:rFonts w:ascii="Arial" w:eastAsiaTheme="minorHAnsi" w:hAnsi="Arial" w:cs="Arial"/>
          <w:lang w:eastAsia="en-US"/>
        </w:rPr>
        <w:t xml:space="preserve"> Students report how much they value feedback on their ability to provide care, complete tasks, </w:t>
      </w:r>
      <w:r w:rsidR="00B4723F" w:rsidRPr="00DA05A3">
        <w:rPr>
          <w:rFonts w:ascii="Arial" w:eastAsiaTheme="minorHAnsi" w:hAnsi="Arial" w:cs="Arial"/>
          <w:lang w:eastAsia="en-US"/>
        </w:rPr>
        <w:t>and make</w:t>
      </w:r>
      <w:r w:rsidR="00BF3EE4" w:rsidRPr="00DA05A3">
        <w:rPr>
          <w:rFonts w:ascii="Arial" w:eastAsiaTheme="minorHAnsi" w:hAnsi="Arial" w:cs="Arial"/>
          <w:lang w:eastAsia="en-US"/>
        </w:rPr>
        <w:t xml:space="preserve"> appropriate decisions and communication skills. </w:t>
      </w:r>
      <w:r w:rsidRPr="00DA05A3">
        <w:rPr>
          <w:rFonts w:ascii="Arial" w:hAnsi="Arial" w:cs="Arial"/>
        </w:rPr>
        <w:t xml:space="preserve">Within the School of </w:t>
      </w:r>
      <w:r w:rsidR="007B6A13" w:rsidRPr="00DA05A3">
        <w:rPr>
          <w:rFonts w:ascii="Arial" w:hAnsi="Arial" w:cs="Arial"/>
        </w:rPr>
        <w:t>Health and</w:t>
      </w:r>
      <w:r w:rsidRPr="00DA05A3">
        <w:rPr>
          <w:rFonts w:ascii="Arial" w:hAnsi="Arial" w:cs="Arial"/>
        </w:rPr>
        <w:t xml:space="preserve"> Social Care at Edinbu</w:t>
      </w:r>
      <w:r w:rsidR="00DD6008" w:rsidRPr="00DA05A3">
        <w:rPr>
          <w:rFonts w:ascii="Arial" w:hAnsi="Arial" w:cs="Arial"/>
        </w:rPr>
        <w:t xml:space="preserve">rgh Napier University a study </w:t>
      </w:r>
      <w:r w:rsidRPr="00DA05A3">
        <w:rPr>
          <w:rFonts w:ascii="Arial" w:hAnsi="Arial" w:cs="Arial"/>
        </w:rPr>
        <w:t xml:space="preserve">was undertaken </w:t>
      </w:r>
      <w:r w:rsidR="0046201E" w:rsidRPr="00DA05A3">
        <w:rPr>
          <w:rFonts w:ascii="Arial" w:hAnsi="Arial" w:cs="Arial"/>
        </w:rPr>
        <w:t xml:space="preserve">to </w:t>
      </w:r>
      <w:r w:rsidR="0000333E" w:rsidRPr="00DA05A3">
        <w:rPr>
          <w:rFonts w:ascii="Arial" w:hAnsi="Arial" w:cs="Arial"/>
        </w:rPr>
        <w:t xml:space="preserve">explore </w:t>
      </w:r>
      <w:r w:rsidR="002E57E2" w:rsidRPr="00DA05A3">
        <w:rPr>
          <w:rFonts w:ascii="Arial" w:hAnsi="Arial" w:cs="Arial"/>
        </w:rPr>
        <w:t xml:space="preserve">the </w:t>
      </w:r>
      <w:r w:rsidR="0000333E" w:rsidRPr="00DA05A3">
        <w:rPr>
          <w:rFonts w:ascii="Arial" w:hAnsi="Arial" w:cs="Arial"/>
        </w:rPr>
        <w:t>student experience of</w:t>
      </w:r>
      <w:r w:rsidRPr="00DA05A3">
        <w:rPr>
          <w:rFonts w:ascii="Arial" w:hAnsi="Arial" w:cs="Arial"/>
        </w:rPr>
        <w:t xml:space="preserve"> assessment and feedback</w:t>
      </w:r>
      <w:r w:rsidR="008E725E" w:rsidRPr="00DA05A3">
        <w:rPr>
          <w:rFonts w:ascii="Arial" w:hAnsi="Arial" w:cs="Arial"/>
        </w:rPr>
        <w:t xml:space="preserve"> within clinical practice</w:t>
      </w:r>
      <w:r w:rsidRPr="00DA05A3">
        <w:rPr>
          <w:rFonts w:ascii="Arial" w:hAnsi="Arial" w:cs="Arial"/>
        </w:rPr>
        <w:t xml:space="preserve">. To enable this, the TESTA (Transforming the </w:t>
      </w:r>
      <w:r w:rsidR="001F0EF9" w:rsidRPr="00DA05A3">
        <w:rPr>
          <w:rFonts w:ascii="Arial" w:hAnsi="Arial" w:cs="Arial"/>
        </w:rPr>
        <w:t xml:space="preserve">Experience </w:t>
      </w:r>
      <w:r w:rsidRPr="00DA05A3">
        <w:rPr>
          <w:rFonts w:ascii="Arial" w:hAnsi="Arial" w:cs="Arial"/>
        </w:rPr>
        <w:t xml:space="preserve">of Students </w:t>
      </w:r>
      <w:r w:rsidR="0000333E" w:rsidRPr="00DA05A3">
        <w:rPr>
          <w:rFonts w:ascii="Arial" w:hAnsi="Arial" w:cs="Arial"/>
        </w:rPr>
        <w:t>Through Assessment) methodology</w:t>
      </w:r>
      <w:r w:rsidRPr="00DA05A3">
        <w:rPr>
          <w:rFonts w:ascii="Arial" w:hAnsi="Arial" w:cs="Arial"/>
        </w:rPr>
        <w:t xml:space="preserve"> was employed </w:t>
      </w:r>
      <w:r w:rsidR="0000333E" w:rsidRPr="00DA05A3">
        <w:rPr>
          <w:rFonts w:ascii="Arial" w:hAnsi="Arial" w:cs="Arial"/>
        </w:rPr>
        <w:t xml:space="preserve">to gather information to </w:t>
      </w:r>
      <w:r w:rsidRPr="00DA05A3">
        <w:rPr>
          <w:rFonts w:ascii="Arial" w:hAnsi="Arial" w:cs="Arial"/>
        </w:rPr>
        <w:t xml:space="preserve">gauge practice across the </w:t>
      </w:r>
      <w:r w:rsidR="00B4723F" w:rsidRPr="00DA05A3">
        <w:rPr>
          <w:rFonts w:ascii="Arial" w:hAnsi="Arial" w:cs="Arial"/>
        </w:rPr>
        <w:t>nursing</w:t>
      </w:r>
      <w:r w:rsidR="00C84128" w:rsidRPr="00DA05A3">
        <w:rPr>
          <w:rFonts w:ascii="Arial" w:hAnsi="Arial" w:cs="Arial"/>
        </w:rPr>
        <w:t xml:space="preserve"> </w:t>
      </w:r>
      <w:r w:rsidR="00431C34" w:rsidRPr="00DA05A3">
        <w:rPr>
          <w:rFonts w:ascii="Arial" w:hAnsi="Arial" w:cs="Arial"/>
        </w:rPr>
        <w:t>under</w:t>
      </w:r>
      <w:r w:rsidR="0000333E" w:rsidRPr="00DA05A3">
        <w:rPr>
          <w:rFonts w:ascii="Arial" w:hAnsi="Arial" w:cs="Arial"/>
        </w:rPr>
        <w:t xml:space="preserve">graduate </w:t>
      </w:r>
      <w:r w:rsidRPr="00DA05A3">
        <w:rPr>
          <w:rFonts w:ascii="Arial" w:hAnsi="Arial" w:cs="Arial"/>
        </w:rPr>
        <w:t xml:space="preserve">programmes. </w:t>
      </w:r>
      <w:r w:rsidR="00F9211D" w:rsidRPr="00DA05A3">
        <w:rPr>
          <w:rFonts w:ascii="Arial" w:eastAsiaTheme="minorHAnsi" w:hAnsi="Arial" w:cs="Arial"/>
          <w:lang w:eastAsia="en-US"/>
        </w:rPr>
        <w:t>Disturbingly</w:t>
      </w:r>
      <w:r w:rsidR="00BF3EE4" w:rsidRPr="00DA05A3">
        <w:rPr>
          <w:rFonts w:ascii="Arial" w:eastAsiaTheme="minorHAnsi" w:hAnsi="Arial" w:cs="Arial"/>
          <w:lang w:eastAsia="en-US"/>
        </w:rPr>
        <w:t xml:space="preserve">, this highlighted </w:t>
      </w:r>
      <w:r w:rsidR="0046201E" w:rsidRPr="00DA05A3">
        <w:rPr>
          <w:rFonts w:ascii="Arial" w:eastAsiaTheme="minorHAnsi" w:hAnsi="Arial" w:cs="Arial"/>
          <w:lang w:eastAsia="en-US"/>
        </w:rPr>
        <w:t>that</w:t>
      </w:r>
      <w:r w:rsidR="0000333E" w:rsidRPr="00DA05A3">
        <w:rPr>
          <w:rFonts w:ascii="Arial" w:eastAsiaTheme="minorHAnsi" w:hAnsi="Arial" w:cs="Arial"/>
          <w:lang w:eastAsia="en-US"/>
        </w:rPr>
        <w:t xml:space="preserve"> </w:t>
      </w:r>
      <w:r w:rsidR="00476F37" w:rsidRPr="00DA05A3">
        <w:rPr>
          <w:rFonts w:ascii="Arial" w:eastAsiaTheme="minorHAnsi" w:hAnsi="Arial" w:cs="Arial"/>
          <w:lang w:eastAsia="en-US"/>
        </w:rPr>
        <w:t xml:space="preserve">a </w:t>
      </w:r>
      <w:r w:rsidR="00317A59" w:rsidRPr="00DA05A3">
        <w:rPr>
          <w:rFonts w:ascii="Arial" w:eastAsiaTheme="minorHAnsi" w:hAnsi="Arial" w:cs="Arial"/>
          <w:lang w:eastAsia="en-US"/>
        </w:rPr>
        <w:t>large proportion (68%)</w:t>
      </w:r>
      <w:r w:rsidR="0046201E" w:rsidRPr="00DA05A3">
        <w:rPr>
          <w:rFonts w:ascii="Arial" w:eastAsiaTheme="minorHAnsi" w:hAnsi="Arial" w:cs="Arial"/>
          <w:lang w:eastAsia="en-US"/>
        </w:rPr>
        <w:t xml:space="preserve"> of second and </w:t>
      </w:r>
      <w:r w:rsidR="00882EFD" w:rsidRPr="00DA05A3">
        <w:rPr>
          <w:rFonts w:ascii="Arial" w:eastAsiaTheme="minorHAnsi" w:hAnsi="Arial" w:cs="Arial"/>
          <w:lang w:eastAsia="en-US"/>
        </w:rPr>
        <w:t>third</w:t>
      </w:r>
      <w:r w:rsidR="0046201E" w:rsidRPr="00DA05A3">
        <w:rPr>
          <w:rFonts w:ascii="Arial" w:eastAsiaTheme="minorHAnsi" w:hAnsi="Arial" w:cs="Arial"/>
          <w:lang w:eastAsia="en-US"/>
        </w:rPr>
        <w:t xml:space="preserve"> year student nurses and midwives </w:t>
      </w:r>
      <w:r w:rsidR="00882EFD" w:rsidRPr="00DA05A3">
        <w:rPr>
          <w:rFonts w:ascii="Arial" w:eastAsiaTheme="minorHAnsi" w:hAnsi="Arial" w:cs="Arial"/>
          <w:lang w:eastAsia="en-US"/>
        </w:rPr>
        <w:t>reported</w:t>
      </w:r>
      <w:r w:rsidR="0000333E" w:rsidRPr="00DA05A3">
        <w:rPr>
          <w:rFonts w:ascii="Arial" w:eastAsiaTheme="minorHAnsi" w:hAnsi="Arial" w:cs="Arial"/>
          <w:lang w:eastAsia="en-US"/>
        </w:rPr>
        <w:t xml:space="preserve"> that they </w:t>
      </w:r>
      <w:r w:rsidR="00BF3EE4" w:rsidRPr="00DA05A3">
        <w:rPr>
          <w:rFonts w:ascii="Arial" w:eastAsiaTheme="minorHAnsi" w:hAnsi="Arial" w:cs="Arial"/>
          <w:lang w:eastAsia="en-US"/>
        </w:rPr>
        <w:t xml:space="preserve">had </w:t>
      </w:r>
      <w:r w:rsidR="0000333E" w:rsidRPr="00DA05A3">
        <w:rPr>
          <w:rFonts w:ascii="Arial" w:eastAsiaTheme="minorHAnsi" w:hAnsi="Arial" w:cs="Arial"/>
          <w:lang w:eastAsia="en-US"/>
        </w:rPr>
        <w:t xml:space="preserve">received insufficient feedback while on </w:t>
      </w:r>
      <w:r w:rsidR="00476F37" w:rsidRPr="00DA05A3">
        <w:rPr>
          <w:rFonts w:ascii="Arial" w:eastAsiaTheme="minorHAnsi" w:hAnsi="Arial" w:cs="Arial"/>
          <w:lang w:eastAsia="en-US"/>
        </w:rPr>
        <w:t xml:space="preserve">clinical </w:t>
      </w:r>
      <w:r w:rsidR="0000333E" w:rsidRPr="00DA05A3">
        <w:rPr>
          <w:rFonts w:ascii="Arial" w:eastAsiaTheme="minorHAnsi" w:hAnsi="Arial" w:cs="Arial"/>
          <w:lang w:eastAsia="en-US"/>
        </w:rPr>
        <w:t>placement.</w:t>
      </w:r>
    </w:p>
    <w:p w14:paraId="33E19304" w14:textId="77777777" w:rsidR="006069F0" w:rsidRPr="00DA05A3" w:rsidRDefault="001139FA" w:rsidP="00A1656D">
      <w:pPr>
        <w:rPr>
          <w:rFonts w:ascii="Arial" w:eastAsiaTheme="minorHAnsi" w:hAnsi="Arial" w:cs="Arial"/>
          <w:lang w:eastAsia="en-US"/>
        </w:rPr>
      </w:pPr>
      <w:r w:rsidRPr="00DA05A3">
        <w:rPr>
          <w:rFonts w:ascii="Arial" w:eastAsiaTheme="minorHAnsi" w:hAnsi="Arial" w:cs="Arial"/>
          <w:lang w:eastAsia="en-US"/>
        </w:rPr>
        <w:t>Consequently</w:t>
      </w:r>
      <w:r w:rsidR="00BF3EE4" w:rsidRPr="00DA05A3">
        <w:rPr>
          <w:rFonts w:ascii="Arial" w:eastAsiaTheme="minorHAnsi" w:hAnsi="Arial" w:cs="Arial"/>
          <w:lang w:eastAsia="en-US"/>
        </w:rPr>
        <w:t xml:space="preserve">, </w:t>
      </w:r>
      <w:r w:rsidRPr="00DA05A3">
        <w:rPr>
          <w:rFonts w:ascii="Arial" w:eastAsiaTheme="minorHAnsi" w:hAnsi="Arial" w:cs="Arial"/>
          <w:lang w:eastAsia="en-US"/>
        </w:rPr>
        <w:t>t</w:t>
      </w:r>
      <w:r w:rsidR="00882EFD" w:rsidRPr="00DA05A3">
        <w:rPr>
          <w:rFonts w:ascii="Arial" w:eastAsiaTheme="minorHAnsi" w:hAnsi="Arial" w:cs="Arial"/>
          <w:lang w:eastAsia="en-US"/>
        </w:rPr>
        <w:t xml:space="preserve">his </w:t>
      </w:r>
      <w:r w:rsidR="00BF3EE4" w:rsidRPr="00DA05A3">
        <w:rPr>
          <w:rFonts w:ascii="Arial" w:eastAsiaTheme="minorHAnsi" w:hAnsi="Arial" w:cs="Arial"/>
          <w:lang w:eastAsia="en-US"/>
        </w:rPr>
        <w:t xml:space="preserve">information </w:t>
      </w:r>
      <w:r w:rsidR="00B4723F" w:rsidRPr="00DA05A3">
        <w:rPr>
          <w:rFonts w:ascii="Arial" w:eastAsiaTheme="minorHAnsi" w:hAnsi="Arial" w:cs="Arial"/>
          <w:lang w:eastAsia="en-US"/>
        </w:rPr>
        <w:t>led to</w:t>
      </w:r>
      <w:r w:rsidR="00882EFD" w:rsidRPr="00DA05A3">
        <w:rPr>
          <w:rFonts w:ascii="Arial" w:eastAsiaTheme="minorHAnsi" w:hAnsi="Arial" w:cs="Arial"/>
          <w:lang w:eastAsia="en-US"/>
        </w:rPr>
        <w:t xml:space="preserve"> a </w:t>
      </w:r>
      <w:r w:rsidRPr="00DA05A3">
        <w:rPr>
          <w:rFonts w:ascii="Arial" w:eastAsiaTheme="minorHAnsi" w:hAnsi="Arial" w:cs="Arial"/>
          <w:lang w:eastAsia="en-US"/>
        </w:rPr>
        <w:t xml:space="preserve">valuable </w:t>
      </w:r>
      <w:r w:rsidR="00882EFD" w:rsidRPr="00DA05A3">
        <w:rPr>
          <w:rFonts w:ascii="Arial" w:eastAsiaTheme="minorHAnsi" w:hAnsi="Arial" w:cs="Arial"/>
          <w:lang w:eastAsia="en-US"/>
        </w:rPr>
        <w:t xml:space="preserve">dialogue </w:t>
      </w:r>
      <w:r w:rsidR="00FF44C3" w:rsidRPr="00DA05A3">
        <w:rPr>
          <w:rFonts w:ascii="Arial" w:eastAsiaTheme="minorHAnsi" w:hAnsi="Arial" w:cs="Arial"/>
          <w:lang w:eastAsia="en-US"/>
        </w:rPr>
        <w:t>between academics</w:t>
      </w:r>
      <w:r w:rsidR="00882EFD" w:rsidRPr="00DA05A3">
        <w:rPr>
          <w:rFonts w:ascii="Arial" w:eastAsiaTheme="minorHAnsi" w:hAnsi="Arial" w:cs="Arial"/>
          <w:lang w:eastAsia="en-US"/>
        </w:rPr>
        <w:t xml:space="preserve"> and practice educational facilitators</w:t>
      </w:r>
      <w:r w:rsidR="00317A59" w:rsidRPr="00DA05A3">
        <w:rPr>
          <w:rFonts w:ascii="Arial" w:eastAsiaTheme="minorHAnsi" w:hAnsi="Arial" w:cs="Arial"/>
          <w:lang w:eastAsia="en-US"/>
        </w:rPr>
        <w:t xml:space="preserve"> (PEF) about perceptions of what</w:t>
      </w:r>
      <w:r w:rsidR="00882EFD" w:rsidRPr="00DA05A3">
        <w:rPr>
          <w:rFonts w:ascii="Arial" w:eastAsiaTheme="minorHAnsi" w:hAnsi="Arial" w:cs="Arial"/>
          <w:lang w:eastAsia="en-US"/>
        </w:rPr>
        <w:t xml:space="preserve"> feedback means to students and</w:t>
      </w:r>
      <w:r w:rsidR="00476F37" w:rsidRPr="00DA05A3">
        <w:rPr>
          <w:rFonts w:ascii="Arial" w:eastAsiaTheme="minorHAnsi" w:hAnsi="Arial" w:cs="Arial"/>
          <w:lang w:eastAsia="en-US"/>
        </w:rPr>
        <w:t xml:space="preserve"> </w:t>
      </w:r>
      <w:r w:rsidR="00882EFD" w:rsidRPr="00DA05A3">
        <w:rPr>
          <w:rFonts w:ascii="Arial" w:eastAsiaTheme="minorHAnsi" w:hAnsi="Arial" w:cs="Arial"/>
          <w:lang w:eastAsia="en-US"/>
        </w:rPr>
        <w:t xml:space="preserve">mentors, how students </w:t>
      </w:r>
      <w:r w:rsidR="00476F37" w:rsidRPr="00DA05A3">
        <w:rPr>
          <w:rFonts w:ascii="Arial" w:eastAsiaTheme="minorHAnsi" w:hAnsi="Arial" w:cs="Arial"/>
          <w:lang w:eastAsia="en-US"/>
        </w:rPr>
        <w:t xml:space="preserve">are prepared </w:t>
      </w:r>
      <w:r w:rsidR="00882EFD" w:rsidRPr="00DA05A3">
        <w:rPr>
          <w:rFonts w:ascii="Arial" w:eastAsiaTheme="minorHAnsi" w:hAnsi="Arial" w:cs="Arial"/>
          <w:lang w:eastAsia="en-US"/>
        </w:rPr>
        <w:t xml:space="preserve">for assessment and </w:t>
      </w:r>
      <w:r w:rsidR="00FF44C3" w:rsidRPr="00DA05A3">
        <w:rPr>
          <w:rFonts w:ascii="Arial" w:eastAsiaTheme="minorHAnsi" w:hAnsi="Arial" w:cs="Arial"/>
          <w:lang w:eastAsia="en-US"/>
        </w:rPr>
        <w:t>feedback and</w:t>
      </w:r>
      <w:r w:rsidR="00882EFD" w:rsidRPr="00DA05A3">
        <w:rPr>
          <w:rFonts w:ascii="Arial" w:eastAsiaTheme="minorHAnsi" w:hAnsi="Arial" w:cs="Arial"/>
          <w:lang w:eastAsia="en-US"/>
        </w:rPr>
        <w:t xml:space="preserve"> what support is available to mentors. </w:t>
      </w:r>
      <w:r w:rsidR="00DB42EE" w:rsidRPr="00DA05A3">
        <w:rPr>
          <w:rFonts w:ascii="Arial" w:eastAsiaTheme="minorHAnsi" w:hAnsi="Arial" w:cs="Arial"/>
          <w:lang w:eastAsia="en-US"/>
        </w:rPr>
        <w:t>Using an action research approach</w:t>
      </w:r>
      <w:r w:rsidR="002E57E2" w:rsidRPr="00DA05A3">
        <w:rPr>
          <w:rFonts w:ascii="Arial" w:eastAsiaTheme="minorHAnsi" w:hAnsi="Arial" w:cs="Arial"/>
          <w:lang w:eastAsia="en-US"/>
        </w:rPr>
        <w:t>,</w:t>
      </w:r>
      <w:r w:rsidR="00DB42EE" w:rsidRPr="00DA05A3">
        <w:rPr>
          <w:rFonts w:ascii="Arial" w:eastAsiaTheme="minorHAnsi" w:hAnsi="Arial" w:cs="Arial"/>
          <w:lang w:eastAsia="en-US"/>
        </w:rPr>
        <w:t xml:space="preserve"> </w:t>
      </w:r>
      <w:r w:rsidR="00882EFD" w:rsidRPr="00DA05A3">
        <w:rPr>
          <w:rFonts w:ascii="Arial" w:eastAsiaTheme="minorHAnsi" w:hAnsi="Arial" w:cs="Arial"/>
          <w:lang w:eastAsia="en-US"/>
        </w:rPr>
        <w:t xml:space="preserve">a team was formed with </w:t>
      </w:r>
      <w:r w:rsidRPr="00DA05A3">
        <w:rPr>
          <w:rFonts w:ascii="Arial" w:eastAsiaTheme="minorHAnsi" w:hAnsi="Arial" w:cs="Arial"/>
          <w:lang w:eastAsia="en-US"/>
        </w:rPr>
        <w:t xml:space="preserve">the </w:t>
      </w:r>
      <w:r w:rsidR="00882EFD" w:rsidRPr="00DA05A3">
        <w:rPr>
          <w:rFonts w:ascii="Arial" w:eastAsiaTheme="minorHAnsi" w:hAnsi="Arial" w:cs="Arial"/>
          <w:lang w:eastAsia="en-US"/>
        </w:rPr>
        <w:t xml:space="preserve">aim </w:t>
      </w:r>
      <w:r w:rsidR="00FF44C3" w:rsidRPr="00DA05A3">
        <w:rPr>
          <w:rFonts w:ascii="Arial" w:eastAsiaTheme="minorHAnsi" w:hAnsi="Arial" w:cs="Arial"/>
          <w:lang w:eastAsia="en-US"/>
        </w:rPr>
        <w:t>to enhance</w:t>
      </w:r>
      <w:r w:rsidR="00882EFD" w:rsidRPr="00DA05A3">
        <w:rPr>
          <w:rFonts w:ascii="Arial" w:eastAsiaTheme="minorHAnsi" w:hAnsi="Arial" w:cs="Arial"/>
          <w:lang w:eastAsia="en-US"/>
        </w:rPr>
        <w:t xml:space="preserve"> </w:t>
      </w:r>
      <w:r w:rsidR="00DB42EE" w:rsidRPr="00DA05A3">
        <w:rPr>
          <w:rFonts w:ascii="Arial" w:eastAsiaTheme="minorHAnsi" w:hAnsi="Arial" w:cs="Arial"/>
          <w:lang w:eastAsia="en-US"/>
        </w:rPr>
        <w:t xml:space="preserve">support </w:t>
      </w:r>
      <w:r w:rsidR="00882EFD" w:rsidRPr="00DA05A3">
        <w:rPr>
          <w:rFonts w:ascii="Arial" w:eastAsiaTheme="minorHAnsi" w:hAnsi="Arial" w:cs="Arial"/>
          <w:lang w:eastAsia="en-US"/>
        </w:rPr>
        <w:t xml:space="preserve">for </w:t>
      </w:r>
      <w:r w:rsidRPr="00DA05A3">
        <w:rPr>
          <w:rFonts w:ascii="Arial" w:eastAsiaTheme="minorHAnsi" w:hAnsi="Arial" w:cs="Arial"/>
          <w:lang w:eastAsia="en-US"/>
        </w:rPr>
        <w:t xml:space="preserve">student and </w:t>
      </w:r>
      <w:r w:rsidR="00882EFD" w:rsidRPr="00DA05A3">
        <w:rPr>
          <w:rFonts w:ascii="Arial" w:eastAsiaTheme="minorHAnsi" w:hAnsi="Arial" w:cs="Arial"/>
          <w:lang w:eastAsia="en-US"/>
        </w:rPr>
        <w:t>mentors</w:t>
      </w:r>
      <w:r w:rsidR="002E57E2" w:rsidRPr="00DA05A3">
        <w:rPr>
          <w:rFonts w:ascii="Arial" w:eastAsiaTheme="minorHAnsi" w:hAnsi="Arial" w:cs="Arial"/>
          <w:lang w:eastAsia="en-US"/>
        </w:rPr>
        <w:t xml:space="preserve"> in relation to </w:t>
      </w:r>
      <w:r w:rsidRPr="00DA05A3">
        <w:rPr>
          <w:rFonts w:ascii="Arial" w:eastAsiaTheme="minorHAnsi" w:hAnsi="Arial" w:cs="Arial"/>
          <w:lang w:eastAsia="en-US"/>
        </w:rPr>
        <w:t xml:space="preserve">the </w:t>
      </w:r>
      <w:r w:rsidR="002E57E2" w:rsidRPr="00DA05A3">
        <w:rPr>
          <w:rFonts w:ascii="Arial" w:eastAsiaTheme="minorHAnsi" w:hAnsi="Arial" w:cs="Arial"/>
          <w:lang w:eastAsia="en-US"/>
        </w:rPr>
        <w:t>provision of feedback</w:t>
      </w:r>
      <w:r w:rsidRPr="00DA05A3">
        <w:rPr>
          <w:rFonts w:ascii="Arial" w:eastAsiaTheme="minorHAnsi" w:hAnsi="Arial" w:cs="Arial"/>
          <w:lang w:eastAsia="en-US"/>
        </w:rPr>
        <w:t xml:space="preserve">. </w:t>
      </w:r>
      <w:r w:rsidR="002E57E2" w:rsidRPr="00DA05A3">
        <w:rPr>
          <w:rFonts w:ascii="Arial" w:eastAsiaTheme="minorHAnsi" w:hAnsi="Arial" w:cs="Arial"/>
          <w:lang w:eastAsia="en-US"/>
        </w:rPr>
        <w:t xml:space="preserve"> </w:t>
      </w:r>
      <w:r w:rsidR="00882EFD" w:rsidRPr="00DA05A3">
        <w:rPr>
          <w:rFonts w:ascii="Arial" w:eastAsiaTheme="minorHAnsi" w:hAnsi="Arial" w:cs="Arial"/>
          <w:lang w:eastAsia="en-US"/>
        </w:rPr>
        <w:t xml:space="preserve">Three areas within an acute teaching hospital were identified </w:t>
      </w:r>
      <w:r w:rsidR="00317A59" w:rsidRPr="00DA05A3">
        <w:rPr>
          <w:rFonts w:ascii="Arial" w:eastAsiaTheme="minorHAnsi" w:hAnsi="Arial" w:cs="Arial"/>
          <w:lang w:eastAsia="en-US"/>
        </w:rPr>
        <w:t xml:space="preserve">with the help of </w:t>
      </w:r>
      <w:r w:rsidR="00476F37" w:rsidRPr="00DA05A3">
        <w:rPr>
          <w:rFonts w:ascii="Arial" w:eastAsiaTheme="minorHAnsi" w:hAnsi="Arial" w:cs="Arial"/>
          <w:lang w:eastAsia="en-US"/>
        </w:rPr>
        <w:t xml:space="preserve">NHS </w:t>
      </w:r>
      <w:r w:rsidR="00317A59" w:rsidRPr="00DA05A3">
        <w:rPr>
          <w:rFonts w:ascii="Arial" w:eastAsiaTheme="minorHAnsi" w:hAnsi="Arial" w:cs="Arial"/>
          <w:lang w:eastAsia="en-US"/>
        </w:rPr>
        <w:t>senior managers. Evidence based training materials were d</w:t>
      </w:r>
      <w:r w:rsidR="009539EC" w:rsidRPr="00DA05A3">
        <w:rPr>
          <w:rFonts w:ascii="Arial" w:eastAsiaTheme="minorHAnsi" w:hAnsi="Arial" w:cs="Arial"/>
          <w:lang w:eastAsia="en-US"/>
        </w:rPr>
        <w:t xml:space="preserve">eveloped </w:t>
      </w:r>
      <w:r w:rsidR="00426CFE" w:rsidRPr="00DA05A3">
        <w:rPr>
          <w:rFonts w:ascii="Arial" w:eastAsiaTheme="minorHAnsi" w:hAnsi="Arial" w:cs="Arial"/>
          <w:lang w:eastAsia="en-US"/>
        </w:rPr>
        <w:t xml:space="preserve">to deliver </w:t>
      </w:r>
      <w:r w:rsidR="009539EC" w:rsidRPr="00DA05A3">
        <w:rPr>
          <w:rFonts w:ascii="Arial" w:eastAsiaTheme="minorHAnsi" w:hAnsi="Arial" w:cs="Arial"/>
          <w:lang w:eastAsia="en-US"/>
        </w:rPr>
        <w:t xml:space="preserve"> </w:t>
      </w:r>
      <w:r w:rsidRPr="00DA05A3">
        <w:rPr>
          <w:rFonts w:ascii="Arial" w:eastAsiaTheme="minorHAnsi" w:hAnsi="Arial" w:cs="Arial"/>
          <w:lang w:eastAsia="en-US"/>
        </w:rPr>
        <w:t xml:space="preserve"> </w:t>
      </w:r>
      <w:r w:rsidR="009539EC" w:rsidRPr="00DA05A3">
        <w:rPr>
          <w:rFonts w:ascii="Arial" w:eastAsiaTheme="minorHAnsi" w:hAnsi="Arial" w:cs="Arial"/>
          <w:lang w:eastAsia="en-US"/>
        </w:rPr>
        <w:t>upskill</w:t>
      </w:r>
      <w:r w:rsidRPr="00DA05A3">
        <w:rPr>
          <w:rFonts w:ascii="Arial" w:eastAsiaTheme="minorHAnsi" w:hAnsi="Arial" w:cs="Arial"/>
          <w:lang w:eastAsia="en-US"/>
        </w:rPr>
        <w:t xml:space="preserve">ing </w:t>
      </w:r>
      <w:r w:rsidR="00317A59" w:rsidRPr="00DA05A3">
        <w:rPr>
          <w:rFonts w:ascii="Arial" w:eastAsiaTheme="minorHAnsi" w:hAnsi="Arial" w:cs="Arial"/>
          <w:lang w:eastAsia="en-US"/>
        </w:rPr>
        <w:t>sessions</w:t>
      </w:r>
      <w:r w:rsidR="00426CFE" w:rsidRPr="00DA05A3">
        <w:rPr>
          <w:rFonts w:ascii="Arial" w:eastAsiaTheme="minorHAnsi" w:hAnsi="Arial" w:cs="Arial"/>
          <w:lang w:eastAsia="en-US"/>
        </w:rPr>
        <w:t xml:space="preserve"> </w:t>
      </w:r>
      <w:r w:rsidR="002E57E2" w:rsidRPr="00DA05A3">
        <w:rPr>
          <w:rFonts w:ascii="Arial" w:eastAsiaTheme="minorHAnsi" w:hAnsi="Arial" w:cs="Arial"/>
          <w:lang w:eastAsia="en-US"/>
        </w:rPr>
        <w:t>for mentors</w:t>
      </w:r>
      <w:r w:rsidRPr="00DA05A3">
        <w:rPr>
          <w:rFonts w:ascii="Arial" w:eastAsiaTheme="minorHAnsi" w:hAnsi="Arial" w:cs="Arial"/>
          <w:lang w:eastAsia="en-US"/>
        </w:rPr>
        <w:t xml:space="preserve">, which were </w:t>
      </w:r>
      <w:r w:rsidR="00426CFE" w:rsidRPr="00DA05A3">
        <w:rPr>
          <w:rFonts w:ascii="Arial" w:eastAsiaTheme="minorHAnsi" w:hAnsi="Arial" w:cs="Arial"/>
          <w:lang w:eastAsia="en-US"/>
        </w:rPr>
        <w:t xml:space="preserve">facilitated by the </w:t>
      </w:r>
      <w:r w:rsidR="00FF44C3" w:rsidRPr="00DA05A3">
        <w:rPr>
          <w:rFonts w:ascii="Arial" w:eastAsiaTheme="minorHAnsi" w:hAnsi="Arial" w:cs="Arial"/>
          <w:lang w:eastAsia="en-US"/>
        </w:rPr>
        <w:t>PEF’s and</w:t>
      </w:r>
      <w:r w:rsidR="00426CFE" w:rsidRPr="00DA05A3">
        <w:rPr>
          <w:rFonts w:ascii="Arial" w:eastAsiaTheme="minorHAnsi" w:hAnsi="Arial" w:cs="Arial"/>
          <w:lang w:eastAsia="en-US"/>
        </w:rPr>
        <w:t xml:space="preserve"> academics informed and </w:t>
      </w:r>
      <w:r w:rsidR="00FF44C3" w:rsidRPr="00DA05A3">
        <w:rPr>
          <w:rFonts w:ascii="Arial" w:eastAsiaTheme="minorHAnsi" w:hAnsi="Arial" w:cs="Arial"/>
          <w:lang w:eastAsia="en-US"/>
        </w:rPr>
        <w:t>prepared students on</w:t>
      </w:r>
      <w:r w:rsidR="00426CFE" w:rsidRPr="00DA05A3">
        <w:rPr>
          <w:rFonts w:ascii="Arial" w:eastAsiaTheme="minorHAnsi" w:hAnsi="Arial" w:cs="Arial"/>
          <w:lang w:eastAsia="en-US"/>
        </w:rPr>
        <w:t xml:space="preserve"> placement in the </w:t>
      </w:r>
      <w:r w:rsidR="00317A59" w:rsidRPr="00DA05A3">
        <w:rPr>
          <w:rFonts w:ascii="Arial" w:eastAsiaTheme="minorHAnsi" w:hAnsi="Arial" w:cs="Arial"/>
          <w:lang w:eastAsia="en-US"/>
        </w:rPr>
        <w:t xml:space="preserve">pilot </w:t>
      </w:r>
      <w:r w:rsidR="00426CFE" w:rsidRPr="00DA05A3">
        <w:rPr>
          <w:rFonts w:ascii="Arial" w:eastAsiaTheme="minorHAnsi" w:hAnsi="Arial" w:cs="Arial"/>
          <w:lang w:eastAsia="en-US"/>
        </w:rPr>
        <w:t xml:space="preserve">sites. </w:t>
      </w:r>
      <w:r w:rsidR="00AF01CC" w:rsidRPr="00DA05A3">
        <w:rPr>
          <w:rFonts w:ascii="Arial" w:eastAsiaTheme="minorHAnsi" w:hAnsi="Arial" w:cs="Arial"/>
          <w:lang w:eastAsia="en-US"/>
        </w:rPr>
        <w:t xml:space="preserve"> Feedback fro</w:t>
      </w:r>
      <w:r w:rsidR="00317A59" w:rsidRPr="00DA05A3">
        <w:rPr>
          <w:rFonts w:ascii="Arial" w:eastAsiaTheme="minorHAnsi" w:hAnsi="Arial" w:cs="Arial"/>
          <w:lang w:eastAsia="en-US"/>
        </w:rPr>
        <w:t xml:space="preserve">m </w:t>
      </w:r>
      <w:r w:rsidR="00426CFE" w:rsidRPr="00DA05A3">
        <w:rPr>
          <w:rFonts w:ascii="Arial" w:eastAsiaTheme="minorHAnsi" w:hAnsi="Arial" w:cs="Arial"/>
          <w:lang w:eastAsia="en-US"/>
        </w:rPr>
        <w:t xml:space="preserve">the </w:t>
      </w:r>
      <w:r w:rsidR="00FF44C3" w:rsidRPr="00DA05A3">
        <w:rPr>
          <w:rFonts w:ascii="Arial" w:eastAsiaTheme="minorHAnsi" w:hAnsi="Arial" w:cs="Arial"/>
          <w:lang w:eastAsia="en-US"/>
        </w:rPr>
        <w:t>participants will inform</w:t>
      </w:r>
      <w:r w:rsidR="00317A59" w:rsidRPr="00DA05A3">
        <w:rPr>
          <w:rFonts w:ascii="Arial" w:eastAsiaTheme="minorHAnsi" w:hAnsi="Arial" w:cs="Arial"/>
          <w:lang w:eastAsia="en-US"/>
        </w:rPr>
        <w:t xml:space="preserve"> </w:t>
      </w:r>
      <w:r w:rsidR="00AF01CC" w:rsidRPr="00DA05A3">
        <w:rPr>
          <w:rFonts w:ascii="Arial" w:eastAsiaTheme="minorHAnsi" w:hAnsi="Arial" w:cs="Arial"/>
          <w:lang w:eastAsia="en-US"/>
        </w:rPr>
        <w:t xml:space="preserve">the </w:t>
      </w:r>
      <w:r w:rsidR="002E57E2" w:rsidRPr="00DA05A3">
        <w:rPr>
          <w:rFonts w:ascii="Arial" w:eastAsiaTheme="minorHAnsi" w:hAnsi="Arial" w:cs="Arial"/>
          <w:lang w:eastAsia="en-US"/>
        </w:rPr>
        <w:t xml:space="preserve">second action research cycle. </w:t>
      </w:r>
      <w:r w:rsidR="006069F0" w:rsidRPr="00DA05A3">
        <w:rPr>
          <w:rFonts w:ascii="Arial" w:eastAsiaTheme="minorHAnsi" w:hAnsi="Arial" w:cs="Arial"/>
          <w:lang w:eastAsia="en-US"/>
        </w:rPr>
        <w:t xml:space="preserve"> </w:t>
      </w:r>
    </w:p>
    <w:p w14:paraId="6FD1BF64" w14:textId="77777777" w:rsidR="005936A6" w:rsidRPr="00DA05A3" w:rsidRDefault="005936A6" w:rsidP="00A1656D">
      <w:pPr>
        <w:rPr>
          <w:rFonts w:ascii="Arial" w:hAnsi="Arial" w:cs="Arial"/>
          <w:color w:val="385623" w:themeColor="accent6" w:themeShade="80"/>
        </w:rPr>
      </w:pPr>
    </w:p>
    <w:p w14:paraId="5CA84F58" w14:textId="77777777" w:rsidR="004F2B8D" w:rsidRPr="00DA05A3" w:rsidRDefault="004F2B8D" w:rsidP="004F2B8D">
      <w:pPr>
        <w:spacing w:after="160" w:line="259" w:lineRule="auto"/>
        <w:jc w:val="both"/>
        <w:rPr>
          <w:rFonts w:ascii="Arial" w:eastAsiaTheme="minorHAnsi" w:hAnsi="Arial" w:cs="Arial"/>
          <w:b/>
          <w:lang w:eastAsia="en-US"/>
        </w:rPr>
      </w:pPr>
      <w:r w:rsidRPr="00DA05A3">
        <w:rPr>
          <w:rFonts w:ascii="Arial" w:eastAsiaTheme="minorHAnsi" w:hAnsi="Arial" w:cs="Arial"/>
          <w:b/>
          <w:lang w:eastAsia="en-US"/>
        </w:rPr>
        <w:t>Background</w:t>
      </w:r>
    </w:p>
    <w:p w14:paraId="3FF8D216" w14:textId="77777777" w:rsidR="004B0DE0" w:rsidRPr="00DA05A3" w:rsidRDefault="00442B06" w:rsidP="004F2B8D">
      <w:pPr>
        <w:spacing w:after="160" w:line="259" w:lineRule="auto"/>
        <w:jc w:val="both"/>
        <w:rPr>
          <w:rFonts w:ascii="Arial" w:eastAsiaTheme="minorHAnsi" w:hAnsi="Arial" w:cs="Arial"/>
          <w:lang w:eastAsia="en-US"/>
        </w:rPr>
      </w:pPr>
      <w:r w:rsidRPr="00DA05A3">
        <w:rPr>
          <w:rFonts w:ascii="Arial" w:eastAsiaTheme="minorHAnsi" w:hAnsi="Arial" w:cs="Arial"/>
          <w:lang w:eastAsia="en-US"/>
        </w:rPr>
        <w:t xml:space="preserve">Provision of a supportive clinical learning environment is vital for nursing students’ learning and development </w:t>
      </w:r>
      <w:r w:rsidR="00304E86" w:rsidRPr="00DA05A3">
        <w:rPr>
          <w:rFonts w:ascii="Arial" w:eastAsiaTheme="minorHAnsi" w:hAnsi="Arial" w:cs="Arial"/>
          <w:lang w:eastAsia="en-US"/>
        </w:rPr>
        <w:fldChar w:fldCharType="begin"/>
      </w:r>
      <w:r w:rsidRPr="00DA05A3">
        <w:rPr>
          <w:rFonts w:ascii="Arial" w:eastAsiaTheme="minorHAnsi" w:hAnsi="Arial" w:cs="Arial"/>
          <w:lang w:eastAsia="en-US"/>
        </w:rPr>
        <w:instrText xml:space="preserve"> ADDIN EN.CITE &lt;EndNote&gt;&lt;Cite&gt;&lt;Author&gt;Gray&lt;/Author&gt;&lt;Year&gt;2016&lt;/Year&gt;&lt;RecNum&gt;316&lt;/RecNum&gt;&lt;DisplayText&gt;(Gray and Brown, 2016; Jansson and Ene, 2016)&lt;/DisplayText&gt;&lt;record&gt;&lt;rec-number&gt;316&lt;/rec-number&gt;&lt;foreign-keys&gt;&lt;key app="EN" db-id="spswat9vmdxxfger5tr5fawzavdsetfw02v0" timestamp="1504711175"&gt;316&lt;/key&gt;&lt;/foreign-keys&gt;&lt;ref-type name="Journal Article"&gt;17&lt;/ref-type&gt;&lt;contributors&gt;&lt;authors&gt;&lt;author&gt;Gray, Olivia&lt;/author&gt;&lt;author&gt;Brown, Donna&lt;/author&gt;&lt;/authors&gt;&lt;/contributors&gt;&lt;titles&gt;&lt;title&gt;Evaluating a nurse mentor preparation programme&lt;/title&gt;&lt;secondary-title&gt;British Journal of Nursing&lt;/secondary-title&gt;&lt;/titles&gt;&lt;periodical&gt;&lt;full-title&gt;British journal of nursing&lt;/full-title&gt;&lt;/periodical&gt;&lt;volume&gt;25&lt;/volume&gt;&lt;number&gt;4&lt;/number&gt;&lt;dates&gt;&lt;year&gt;2016&lt;/year&gt;&lt;/dates&gt;&lt;isbn&gt;0966-0461&lt;/isbn&gt;&lt;urls&gt;&lt;/urls&gt;&lt;/record&gt;&lt;/Cite&gt;&lt;Cite&gt;&lt;Author&gt;Jansson&lt;/Author&gt;&lt;Year&gt;2016&lt;/Year&gt;&lt;RecNum&gt;282&lt;/RecNum&gt;&lt;record&gt;&lt;rec-number&gt;282&lt;/rec-number&gt;&lt;foreign-keys&gt;&lt;key app="EN" db-id="spswat9vmdxxfger5tr5fawzavdsetfw02v0" timestamp="1501239520"&gt;282&lt;/key&gt;&lt;/foreign-keys&gt;&lt;ref-type name="Journal Article"&gt;17&lt;/ref-type&gt;&lt;contributors&gt;&lt;authors&gt;&lt;author&gt;Jansson, Inger&lt;/author&gt;&lt;author&gt;Ene, Kerstin W&lt;/author&gt;&lt;/authors&gt;&lt;/contributors&gt;&lt;titles&gt;&lt;title&gt;Nursing students’ evaluation of quality indicators during learning in clinical practice&lt;/title&gt;&lt;secondary-title&gt;Nurse education in practice&lt;/secondary-title&gt;&lt;/titles&gt;&lt;periodical&gt;&lt;full-title&gt;Nurse education in practice&lt;/full-title&gt;&lt;/periodical&gt;&lt;pages&gt;17-22&lt;/pages&gt;&lt;volume&gt;20&lt;/volume&gt;&lt;dates&gt;&lt;year&gt;2016&lt;/year&gt;&lt;/dates&gt;&lt;isbn&gt;1471-5953&lt;/isbn&gt;&lt;urls&gt;&lt;/urls&gt;&lt;/record&gt;&lt;/Cite&gt;&lt;/EndNote&gt;</w:instrText>
      </w:r>
      <w:r w:rsidR="00304E86" w:rsidRPr="00DA05A3">
        <w:rPr>
          <w:rFonts w:ascii="Arial" w:eastAsiaTheme="minorHAnsi" w:hAnsi="Arial" w:cs="Arial"/>
          <w:lang w:eastAsia="en-US"/>
        </w:rPr>
        <w:fldChar w:fldCharType="separate"/>
      </w:r>
      <w:r w:rsidRPr="00DA05A3">
        <w:rPr>
          <w:rFonts w:ascii="Arial" w:eastAsiaTheme="minorHAnsi" w:hAnsi="Arial" w:cs="Arial"/>
          <w:noProof/>
          <w:lang w:eastAsia="en-US"/>
        </w:rPr>
        <w:t>(Gray and Brown, 2016; Jansson and Ene, 2016)</w:t>
      </w:r>
      <w:r w:rsidR="00304E86" w:rsidRPr="00DA05A3">
        <w:rPr>
          <w:rFonts w:ascii="Arial" w:eastAsiaTheme="minorHAnsi" w:hAnsi="Arial" w:cs="Arial"/>
          <w:lang w:eastAsia="en-US"/>
        </w:rPr>
        <w:fldChar w:fldCharType="end"/>
      </w:r>
      <w:r w:rsidR="00735CE2" w:rsidRPr="00DA05A3">
        <w:rPr>
          <w:rFonts w:ascii="Arial" w:eastAsiaTheme="minorHAnsi" w:hAnsi="Arial" w:cs="Arial"/>
          <w:lang w:eastAsia="en-US"/>
        </w:rPr>
        <w:t>,</w:t>
      </w:r>
      <w:r w:rsidR="00B4723F" w:rsidRPr="00DA05A3">
        <w:rPr>
          <w:rFonts w:ascii="Arial" w:eastAsiaTheme="minorHAnsi" w:hAnsi="Arial" w:cs="Arial"/>
          <w:lang w:eastAsia="en-US"/>
        </w:rPr>
        <w:t xml:space="preserve"> and </w:t>
      </w:r>
      <w:r w:rsidR="00C124AF" w:rsidRPr="00DA05A3">
        <w:rPr>
          <w:rFonts w:ascii="Arial" w:eastAsiaTheme="minorHAnsi" w:hAnsi="Arial" w:cs="Arial"/>
          <w:lang w:eastAsia="en-US"/>
        </w:rPr>
        <w:t xml:space="preserve">provision of </w:t>
      </w:r>
      <w:r w:rsidRPr="00DA05A3">
        <w:rPr>
          <w:rFonts w:ascii="Arial" w:eastAsia="Calibri" w:hAnsi="Arial" w:cs="Arial"/>
          <w:lang w:eastAsia="en-US"/>
        </w:rPr>
        <w:t>quality feedback</w:t>
      </w:r>
      <w:r w:rsidR="00C124AF" w:rsidRPr="00DA05A3">
        <w:rPr>
          <w:rFonts w:ascii="Arial" w:eastAsia="Calibri" w:hAnsi="Arial" w:cs="Arial"/>
          <w:lang w:eastAsia="en-US"/>
        </w:rPr>
        <w:t xml:space="preserve"> </w:t>
      </w:r>
      <w:r w:rsidR="004B0DE0" w:rsidRPr="00DA05A3">
        <w:rPr>
          <w:rFonts w:ascii="Arial" w:eastAsia="Calibri" w:hAnsi="Arial" w:cs="Arial"/>
          <w:lang w:eastAsia="en-US"/>
        </w:rPr>
        <w:t xml:space="preserve">in clinical practice </w:t>
      </w:r>
      <w:r w:rsidR="00C124AF" w:rsidRPr="00DA05A3">
        <w:rPr>
          <w:rFonts w:ascii="Arial" w:eastAsia="Calibri" w:hAnsi="Arial" w:cs="Arial"/>
          <w:lang w:eastAsia="en-US"/>
        </w:rPr>
        <w:t xml:space="preserve">is central to this </w:t>
      </w:r>
      <w:r w:rsidR="00304E86" w:rsidRPr="00DA05A3">
        <w:rPr>
          <w:rFonts w:ascii="Arial" w:eastAsia="Calibri" w:hAnsi="Arial" w:cs="Arial"/>
          <w:lang w:eastAsia="en-US"/>
        </w:rPr>
        <w:fldChar w:fldCharType="begin"/>
      </w:r>
      <w:r w:rsidRPr="00DA05A3">
        <w:rPr>
          <w:rFonts w:ascii="Arial" w:eastAsia="Calibri" w:hAnsi="Arial" w:cs="Arial"/>
          <w:lang w:eastAsia="en-US"/>
        </w:rPr>
        <w:instrText xml:space="preserve"> ADDIN EN.CITE &lt;EndNote&gt;&lt;Cite&gt;&lt;Author&gt;Vinales&lt;/Author&gt;&lt;Year&gt;2015&lt;/Year&gt;&lt;RecNum&gt;294&lt;/RecNum&gt;&lt;DisplayText&gt;(Vinales, 2015)&lt;/DisplayText&gt;&lt;record&gt;&lt;rec-number&gt;294&lt;/rec-number&gt;&lt;foreign-keys&gt;&lt;key app="EN" db-id="spswat9vmdxxfger5tr5fawzavdsetfw02v0" timestamp="1501240306"&gt;294&lt;/key&gt;&lt;/foreign-keys&gt;&lt;ref-type name="Journal Article"&gt;17&lt;/ref-type&gt;&lt;contributors&gt;&lt;authors&gt;&lt;author&gt;Vinales, James Jude&lt;/author&gt;&lt;/authors&gt;&lt;/contributors&gt;&lt;titles&gt;&lt;title&gt;The mentor as a role model and the importance of belongingness&lt;/title&gt;&lt;secondary-title&gt;British journal of nursing&lt;/secondary-title&gt;&lt;/titles&gt;&lt;periodical&gt;&lt;full-title&gt;British journal of nursing&lt;/full-title&gt;&lt;/periodical&gt;&lt;volume&gt;24&lt;/volume&gt;&lt;number&gt;10&lt;/number&gt;&lt;dates&gt;&lt;year&gt;2015&lt;/year&gt;&lt;/dates&gt;&lt;isbn&gt;0966-0461&lt;/isbn&gt;&lt;urls&gt;&lt;/urls&gt;&lt;/record&gt;&lt;/Cite&gt;&lt;/EndNote&gt;</w:instrText>
      </w:r>
      <w:r w:rsidR="00304E86" w:rsidRPr="00DA05A3">
        <w:rPr>
          <w:rFonts w:ascii="Arial" w:eastAsia="Calibri" w:hAnsi="Arial" w:cs="Arial"/>
          <w:lang w:eastAsia="en-US"/>
        </w:rPr>
        <w:fldChar w:fldCharType="separate"/>
      </w:r>
      <w:r w:rsidRPr="00DA05A3">
        <w:rPr>
          <w:rFonts w:ascii="Arial" w:eastAsia="Calibri" w:hAnsi="Arial" w:cs="Arial"/>
          <w:noProof/>
          <w:lang w:eastAsia="en-US"/>
        </w:rPr>
        <w:t>(Vinales, 2015)</w:t>
      </w:r>
      <w:r w:rsidR="00304E86" w:rsidRPr="00DA05A3">
        <w:rPr>
          <w:rFonts w:ascii="Arial" w:eastAsia="Calibri" w:hAnsi="Arial" w:cs="Arial"/>
          <w:lang w:eastAsia="en-US"/>
        </w:rPr>
        <w:fldChar w:fldCharType="end"/>
      </w:r>
      <w:r w:rsidRPr="00DA05A3">
        <w:rPr>
          <w:rFonts w:ascii="Arial" w:eastAsia="Calibri" w:hAnsi="Arial" w:cs="Arial"/>
          <w:lang w:eastAsia="en-US"/>
        </w:rPr>
        <w:t xml:space="preserve">. </w:t>
      </w:r>
      <w:r w:rsidRPr="00DA05A3">
        <w:rPr>
          <w:rFonts w:ascii="Arial" w:eastAsiaTheme="minorHAnsi" w:hAnsi="Arial" w:cs="Arial"/>
          <w:lang w:eastAsia="en-US"/>
        </w:rPr>
        <w:t xml:space="preserve">Feedback </w:t>
      </w:r>
      <w:r w:rsidR="00F72D55" w:rsidRPr="00DA05A3">
        <w:rPr>
          <w:rFonts w:ascii="Arial" w:eastAsiaTheme="minorHAnsi" w:hAnsi="Arial" w:cs="Arial"/>
          <w:lang w:eastAsia="en-US"/>
        </w:rPr>
        <w:t xml:space="preserve">on placement </w:t>
      </w:r>
      <w:r w:rsidRPr="00DA05A3">
        <w:rPr>
          <w:rFonts w:ascii="Arial" w:eastAsiaTheme="minorHAnsi" w:hAnsi="Arial" w:cs="Arial"/>
          <w:lang w:eastAsia="en-US"/>
        </w:rPr>
        <w:t xml:space="preserve">is </w:t>
      </w:r>
      <w:r w:rsidRPr="00DA05A3">
        <w:rPr>
          <w:rFonts w:ascii="Arial" w:eastAsiaTheme="minorHAnsi" w:hAnsi="Arial" w:cs="Arial"/>
          <w:lang w:eastAsia="en-US"/>
        </w:rPr>
        <w:lastRenderedPageBreak/>
        <w:t xml:space="preserve">defined as an interactive process offering students an insight into their performance so they can improve </w:t>
      </w:r>
      <w:r w:rsidR="003B202B" w:rsidRPr="00DA05A3">
        <w:rPr>
          <w:rFonts w:ascii="Arial" w:eastAsiaTheme="minorHAnsi" w:hAnsi="Arial" w:cs="Arial"/>
          <w:lang w:eastAsia="en-US"/>
        </w:rPr>
        <w:t>their</w:t>
      </w:r>
      <w:r w:rsidR="003B202B" w:rsidRPr="00DA05A3">
        <w:rPr>
          <w:rFonts w:ascii="Arial" w:eastAsiaTheme="minorHAnsi" w:hAnsi="Arial" w:cs="Arial"/>
          <w:color w:val="385623" w:themeColor="accent6" w:themeShade="80"/>
          <w:lang w:eastAsia="en-US"/>
        </w:rPr>
        <w:t xml:space="preserve"> </w:t>
      </w:r>
      <w:r w:rsidRPr="00DA05A3">
        <w:rPr>
          <w:rFonts w:ascii="Arial" w:eastAsiaTheme="minorHAnsi" w:hAnsi="Arial" w:cs="Arial"/>
          <w:lang w:eastAsia="en-US"/>
        </w:rPr>
        <w:t xml:space="preserve">practice </w:t>
      </w:r>
      <w:r w:rsidR="00304E86" w:rsidRPr="00DA05A3">
        <w:rPr>
          <w:rFonts w:ascii="Arial" w:eastAsiaTheme="minorHAnsi" w:hAnsi="Arial" w:cs="Arial"/>
          <w:lang w:eastAsia="en-US"/>
        </w:rPr>
        <w:fldChar w:fldCharType="begin"/>
      </w:r>
      <w:r w:rsidR="0065729C" w:rsidRPr="00DA05A3">
        <w:rPr>
          <w:rFonts w:ascii="Arial" w:eastAsiaTheme="minorHAnsi" w:hAnsi="Arial" w:cs="Arial"/>
          <w:lang w:eastAsia="en-US"/>
        </w:rPr>
        <w:instrText xml:space="preserve"> ADDIN EN.CITE &lt;EndNote&gt;&lt;Cite&gt;&lt;Author&gt;Clynes&lt;/Author&gt;&lt;Year&gt;2008&lt;/Year&gt;&lt;RecNum&gt;257&lt;/RecNum&gt;&lt;DisplayText&gt;(Clynes and Raftery, 2008; Eraut, 2006)&lt;/DisplayText&gt;&lt;record&gt;&lt;rec-number&gt;257&lt;/rec-number&gt;&lt;foreign-keys&gt;&lt;key app="EN" db-id="spswat9vmdxxfger5tr5fawzavdsetfw02v0" timestamp="1501236973"&gt;257&lt;/key&gt;&lt;/foreign-keys&gt;&lt;ref-type name="Journal Article"&gt;17&lt;/ref-type&gt;&lt;contributors&gt;&lt;authors&gt;&lt;author&gt;Clynes, Mary P&lt;/author&gt;&lt;author&gt;Raftery, Sara EC&lt;/author&gt;&lt;/authors&gt;&lt;/contributors&gt;&lt;titles&gt;&lt;title&gt;Feedback: an essential element of student learning in clinical practice&lt;/title&gt;&lt;secondary-title&gt;Nurse Education in practice&lt;/secondary-title&gt;&lt;/titles&gt;&lt;periodical&gt;&lt;full-title&gt;Nurse education in practice&lt;/full-title&gt;&lt;/periodical&gt;&lt;pages&gt;405-411&lt;/pages&gt;&lt;volume&gt;8&lt;/volume&gt;&lt;number&gt;6&lt;/number&gt;&lt;dates&gt;&lt;year&gt;2008&lt;/year&gt;&lt;/dates&gt;&lt;isbn&gt;1471-5953&lt;/isbn&gt;&lt;urls&gt;&lt;/urls&gt;&lt;/record&gt;&lt;/Cite&gt;&lt;Cite&gt;&lt;Author&gt;Eraut&lt;/Author&gt;&lt;Year&gt;2006&lt;/Year&gt;&lt;RecNum&gt;276&lt;/RecNum&gt;&lt;record&gt;&lt;rec-number&gt;276&lt;/rec-number&gt;&lt;foreign-keys&gt;&lt;key app="EN" db-id="spswat9vmdxxfger5tr5fawzavdsetfw02v0" timestamp="1501239304"&gt;276&lt;/key&gt;&lt;/foreign-keys&gt;&lt;ref-type name="Journal Article"&gt;17&lt;/ref-type&gt;&lt;contributors&gt;&lt;authors&gt;&lt;author&gt;Eraut, Michael&lt;/author&gt;&lt;/authors&gt;&lt;/contributors&gt;&lt;titles&gt;&lt;title&gt;Feedback&lt;/title&gt;&lt;secondary-title&gt;Learning in Health and Social Care&lt;/secondary-title&gt;&lt;/titles&gt;&lt;periodical&gt;&lt;full-title&gt;Learning in Health and Social Care&lt;/full-title&gt;&lt;/periodical&gt;&lt;pages&gt;111-118&lt;/pages&gt;&lt;volume&gt;5&lt;/volume&gt;&lt;number&gt;3&lt;/number&gt;&lt;dates&gt;&lt;year&gt;2006&lt;/year&gt;&lt;/dates&gt;&lt;urls&gt;&lt;related-urls&gt;&lt;url&gt;http://onlinelibrary.wiley.com/doi/10.1111/j.1473-6861.2006.00129.x/full&lt;/url&gt;&lt;/related-urls&gt;&lt;/urls&gt;&lt;/record&gt;&lt;/Cite&gt;&lt;/EndNote&gt;</w:instrText>
      </w:r>
      <w:r w:rsidR="00304E86" w:rsidRPr="00DA05A3">
        <w:rPr>
          <w:rFonts w:ascii="Arial" w:eastAsiaTheme="minorHAnsi" w:hAnsi="Arial" w:cs="Arial"/>
          <w:lang w:eastAsia="en-US"/>
        </w:rPr>
        <w:fldChar w:fldCharType="separate"/>
      </w:r>
      <w:r w:rsidR="0065729C" w:rsidRPr="00DA05A3">
        <w:rPr>
          <w:rFonts w:ascii="Arial" w:eastAsiaTheme="minorHAnsi" w:hAnsi="Arial" w:cs="Arial"/>
          <w:noProof/>
          <w:lang w:eastAsia="en-US"/>
        </w:rPr>
        <w:t>(Clynes and Raftery, 2008; Eraut, 2006)</w:t>
      </w:r>
      <w:r w:rsidR="00304E86" w:rsidRPr="00DA05A3">
        <w:rPr>
          <w:rFonts w:ascii="Arial" w:eastAsiaTheme="minorHAnsi" w:hAnsi="Arial" w:cs="Arial"/>
          <w:lang w:eastAsia="en-US"/>
        </w:rPr>
        <w:fldChar w:fldCharType="end"/>
      </w:r>
      <w:r w:rsidR="00B4723F" w:rsidRPr="00DA05A3">
        <w:rPr>
          <w:rFonts w:ascii="Arial" w:eastAsiaTheme="minorHAnsi" w:hAnsi="Arial" w:cs="Arial"/>
          <w:lang w:eastAsia="en-US"/>
        </w:rPr>
        <w:t>.</w:t>
      </w:r>
      <w:r w:rsidR="00ED04F7" w:rsidRPr="00DA05A3">
        <w:rPr>
          <w:rFonts w:ascii="Arial" w:eastAsiaTheme="minorHAnsi" w:hAnsi="Arial" w:cs="Arial"/>
          <w:lang w:eastAsia="en-US"/>
        </w:rPr>
        <w:t xml:space="preserve"> </w:t>
      </w:r>
    </w:p>
    <w:p w14:paraId="47A07E24" w14:textId="77777777" w:rsidR="00614B9D" w:rsidRPr="00DA05A3" w:rsidRDefault="004B0DE0" w:rsidP="004B0DE0">
      <w:pPr>
        <w:jc w:val="both"/>
        <w:rPr>
          <w:rFonts w:ascii="Arial" w:eastAsiaTheme="minorHAnsi" w:hAnsi="Arial" w:cs="Arial"/>
          <w:lang w:eastAsia="en-US"/>
        </w:rPr>
      </w:pPr>
      <w:r w:rsidRPr="00DA05A3">
        <w:rPr>
          <w:rFonts w:ascii="Arial" w:eastAsiaTheme="minorHAnsi" w:hAnsi="Arial" w:cs="Arial"/>
          <w:lang w:eastAsia="en-US"/>
        </w:rPr>
        <w:t>Pre-registration nurse education differs worldwide with no unified agreement of number of clinical hours undertaken. Within the United Kingdom student learning and assessment is facilitated by registered nurses who have completed a mentorship training programme (N</w:t>
      </w:r>
      <w:r w:rsidR="003D754D" w:rsidRPr="00DA05A3">
        <w:rPr>
          <w:rFonts w:ascii="Arial" w:eastAsiaTheme="minorHAnsi" w:hAnsi="Arial" w:cs="Arial"/>
          <w:lang w:eastAsia="en-US"/>
        </w:rPr>
        <w:t xml:space="preserve">ursing and </w:t>
      </w:r>
      <w:r w:rsidRPr="00DA05A3">
        <w:rPr>
          <w:rFonts w:ascii="Arial" w:eastAsiaTheme="minorHAnsi" w:hAnsi="Arial" w:cs="Arial"/>
          <w:lang w:eastAsia="en-US"/>
        </w:rPr>
        <w:t>M</w:t>
      </w:r>
      <w:r w:rsidR="003D754D" w:rsidRPr="00DA05A3">
        <w:rPr>
          <w:rFonts w:ascii="Arial" w:eastAsiaTheme="minorHAnsi" w:hAnsi="Arial" w:cs="Arial"/>
          <w:lang w:eastAsia="en-US"/>
        </w:rPr>
        <w:t xml:space="preserve">idwifery </w:t>
      </w:r>
      <w:r w:rsidRPr="00DA05A3">
        <w:rPr>
          <w:rFonts w:ascii="Arial" w:eastAsiaTheme="minorHAnsi" w:hAnsi="Arial" w:cs="Arial"/>
          <w:lang w:eastAsia="en-US"/>
        </w:rPr>
        <w:t>C</w:t>
      </w:r>
      <w:r w:rsidR="003D754D" w:rsidRPr="00DA05A3">
        <w:rPr>
          <w:rFonts w:ascii="Arial" w:eastAsiaTheme="minorHAnsi" w:hAnsi="Arial" w:cs="Arial"/>
          <w:lang w:eastAsia="en-US"/>
        </w:rPr>
        <w:t>ouncil UK,</w:t>
      </w:r>
      <w:r w:rsidRPr="00DA05A3">
        <w:rPr>
          <w:rFonts w:ascii="Arial" w:eastAsiaTheme="minorHAnsi" w:hAnsi="Arial" w:cs="Arial"/>
          <w:lang w:eastAsia="en-US"/>
        </w:rPr>
        <w:t xml:space="preserve"> 2010), and although mentor training is becoming increasingly the norm it is not mandatory in all countries. Internationally the term mentorship is used interchangeably with ‘supervising’, ‘preceptoring’ or ‘facilitating’ </w:t>
      </w:r>
      <w:r w:rsidRPr="00DA05A3">
        <w:rPr>
          <w:rFonts w:ascii="Arial" w:eastAsiaTheme="minorHAnsi" w:hAnsi="Arial" w:cs="Arial"/>
          <w:lang w:eastAsia="en-US"/>
        </w:rPr>
        <w:fldChar w:fldCharType="begin"/>
      </w:r>
      <w:r w:rsidRPr="00DA05A3">
        <w:rPr>
          <w:rFonts w:ascii="Arial" w:eastAsiaTheme="minorHAnsi" w:hAnsi="Arial" w:cs="Arial"/>
          <w:lang w:eastAsia="en-US"/>
        </w:rPr>
        <w:instrText xml:space="preserve"> ADDIN EN.CITE &lt;EndNote&gt;&lt;Cite&gt;&lt;Author&gt;Chandan&lt;/Author&gt;&lt;Year&gt;2012&lt;/Year&gt;&lt;RecNum&gt;314&lt;/RecNum&gt;&lt;DisplayText&gt;(Chandan and Watts, 2012)&lt;/DisplayText&gt;&lt;record&gt;&lt;rec-number&gt;314&lt;/rec-number&gt;&lt;foreign-keys&gt;&lt;key app="EN" db-id="spswat9vmdxxfger5tr5fawzavdsetfw02v0" timestamp="1504711081"&gt;314&lt;/key&gt;&lt;/foreign-keys&gt;&lt;ref-type name="Journal Article"&gt;17&lt;/ref-type&gt;&lt;contributors&gt;&lt;authors&gt;&lt;author&gt;Chandan, M&lt;/author&gt;&lt;author&gt;Watts, C&lt;/author&gt;&lt;/authors&gt;&lt;/contributors&gt;&lt;titles&gt;&lt;title&gt;Mentoring and pre-registration nurse education&lt;/title&gt;&lt;secondary-title&gt;Prieiga per internetą:&amp;lt; http://www. willis commission. org. uk/__ data/assets/pdf_file/0009/479934/Mentoring_and_preregistration_nurse_educ ation. pdf&amp;gt;(žiūrėta 2013-05-04)&lt;/secondary-title&gt;&lt;/titles&gt;&lt;periodical&gt;&lt;full-title&gt;Prieiga per internetą:&amp;lt; http://www. willis commission. org. uk/__ data/assets/pdf_file/0009/479934/Mentoring_and_preregistration_nurse_educ ation. pdf&amp;gt;(žiūrėta 2013-05-04)&lt;/full-title&gt;&lt;/periodical&gt;&lt;dates&gt;&lt;year&gt;2012&lt;/year&gt;&lt;/dates&gt;&lt;urls&gt;&lt;/urls&gt;&lt;/record&gt;&lt;/Cite&gt;&lt;/EndNote&gt;</w:instrText>
      </w:r>
      <w:r w:rsidRPr="00DA05A3">
        <w:rPr>
          <w:rFonts w:ascii="Arial" w:eastAsiaTheme="minorHAnsi" w:hAnsi="Arial" w:cs="Arial"/>
          <w:lang w:eastAsia="en-US"/>
        </w:rPr>
        <w:fldChar w:fldCharType="separate"/>
      </w:r>
      <w:r w:rsidRPr="00DA05A3">
        <w:rPr>
          <w:rFonts w:ascii="Arial" w:eastAsiaTheme="minorHAnsi" w:hAnsi="Arial" w:cs="Arial"/>
          <w:noProof/>
          <w:lang w:eastAsia="en-US"/>
        </w:rPr>
        <w:t>(Chandan and Watts, 2012)</w:t>
      </w:r>
      <w:r w:rsidRPr="00DA05A3">
        <w:rPr>
          <w:rFonts w:ascii="Arial" w:eastAsiaTheme="minorHAnsi" w:hAnsi="Arial" w:cs="Arial"/>
          <w:lang w:eastAsia="en-US"/>
        </w:rPr>
        <w:fldChar w:fldCharType="end"/>
      </w:r>
      <w:r w:rsidRPr="00DA05A3">
        <w:rPr>
          <w:rFonts w:ascii="Arial" w:eastAsiaTheme="minorHAnsi" w:hAnsi="Arial" w:cs="Arial"/>
          <w:lang w:eastAsia="en-US"/>
        </w:rPr>
        <w:t>. For the purpose of this paper the terms mentor or mentorship will be used throughout.</w:t>
      </w:r>
    </w:p>
    <w:p w14:paraId="73141759" w14:textId="77777777" w:rsidR="00D237EA" w:rsidRPr="00DA05A3" w:rsidRDefault="004B0DE0" w:rsidP="00D237EA">
      <w:pPr>
        <w:spacing w:after="160" w:line="259" w:lineRule="auto"/>
        <w:jc w:val="both"/>
        <w:rPr>
          <w:rFonts w:ascii="Arial" w:hAnsi="Arial" w:cs="Arial"/>
        </w:rPr>
      </w:pPr>
      <w:r w:rsidRPr="00DA05A3">
        <w:rPr>
          <w:rFonts w:ascii="Arial" w:eastAsiaTheme="minorHAnsi" w:hAnsi="Arial" w:cs="Arial"/>
          <w:lang w:eastAsia="en-US"/>
        </w:rPr>
        <w:t>Recently, a UK report  investigating f</w:t>
      </w:r>
      <w:r w:rsidR="00F72D55" w:rsidRPr="00DA05A3">
        <w:rPr>
          <w:rFonts w:ascii="Arial" w:eastAsiaTheme="minorHAnsi" w:hAnsi="Arial" w:cs="Arial"/>
          <w:lang w:eastAsia="en-US"/>
        </w:rPr>
        <w:t>ailings in clinical practice recommend</w:t>
      </w:r>
      <w:r w:rsidRPr="00DA05A3">
        <w:rPr>
          <w:rFonts w:ascii="Arial" w:eastAsiaTheme="minorHAnsi" w:hAnsi="Arial" w:cs="Arial"/>
          <w:lang w:eastAsia="en-US"/>
        </w:rPr>
        <w:t>ed</w:t>
      </w:r>
      <w:r w:rsidR="00265FB3" w:rsidRPr="00DA05A3">
        <w:rPr>
          <w:rFonts w:ascii="Arial" w:eastAsiaTheme="minorHAnsi" w:hAnsi="Arial" w:cs="Arial"/>
          <w:lang w:eastAsia="en-US"/>
        </w:rPr>
        <w:t xml:space="preserve"> </w:t>
      </w:r>
      <w:r w:rsidRPr="00DA05A3">
        <w:rPr>
          <w:rFonts w:ascii="Arial" w:eastAsiaTheme="minorHAnsi" w:hAnsi="Arial" w:cs="Arial"/>
          <w:lang w:eastAsia="en-US"/>
        </w:rPr>
        <w:t xml:space="preserve">all </w:t>
      </w:r>
      <w:r w:rsidR="00F72D55" w:rsidRPr="00DA05A3">
        <w:rPr>
          <w:rFonts w:ascii="Arial" w:eastAsiaTheme="minorHAnsi" w:hAnsi="Arial" w:cs="Arial"/>
          <w:lang w:eastAsia="en-US"/>
        </w:rPr>
        <w:t xml:space="preserve">registered and student nurses should receive consistent and timely feedback on their performance </w:t>
      </w:r>
      <w:r w:rsidR="00304E86" w:rsidRPr="00DA05A3">
        <w:rPr>
          <w:rFonts w:ascii="Arial" w:eastAsiaTheme="minorHAnsi" w:hAnsi="Arial" w:cs="Arial"/>
          <w:lang w:eastAsia="en-US"/>
        </w:rPr>
        <w:fldChar w:fldCharType="begin"/>
      </w:r>
      <w:r w:rsidR="000014B5" w:rsidRPr="00DA05A3">
        <w:rPr>
          <w:rFonts w:ascii="Arial" w:eastAsiaTheme="minorHAnsi" w:hAnsi="Arial" w:cs="Arial"/>
          <w:lang w:eastAsia="en-US"/>
        </w:rPr>
        <w:instrText xml:space="preserve"> ADDIN EN.CITE &lt;EndNote&gt;&lt;Cite&gt;&lt;Author&gt;Francis&lt;/Author&gt;&lt;Year&gt;2013&lt;/Year&gt;&lt;RecNum&gt;278&lt;/RecNum&gt;&lt;DisplayText&gt;(Francis, 2013)&lt;/DisplayText&gt;&lt;record&gt;&lt;rec-number&gt;278&lt;/rec-number&gt;&lt;foreign-keys&gt;&lt;key app="EN" db-id="spswat9vmdxxfger5tr5fawzavdsetfw02v0" timestamp="1501239389"&gt;278&lt;/key&gt;&lt;/foreign-keys&gt;&lt;ref-type name="Book"&gt;6&lt;/ref-type&gt;&lt;contributors&gt;&lt;authors&gt;&lt;author&gt;Francis, Robert&lt;/author&gt;&lt;/authors&gt;&lt;/contributors&gt;&lt;titles&gt;&lt;title&gt;Report of the Mid Staffordshire NHS Foundation Trust public inquiry: executive summary&lt;/title&gt;&lt;/titles&gt;&lt;volume&gt;947&lt;/volume&gt;&lt;dates&gt;&lt;year&gt;2013&lt;/year&gt;&lt;/dates&gt;&lt;publisher&gt;The Stationery Office&lt;/publisher&gt;&lt;isbn&gt;0102981477&lt;/isbn&gt;&lt;urls&gt;&lt;/urls&gt;&lt;/record&gt;&lt;/Cite&gt;&lt;/EndNote&gt;</w:instrText>
      </w:r>
      <w:r w:rsidR="00304E86" w:rsidRPr="00DA05A3">
        <w:rPr>
          <w:rFonts w:ascii="Arial" w:eastAsiaTheme="minorHAnsi" w:hAnsi="Arial" w:cs="Arial"/>
          <w:lang w:eastAsia="en-US"/>
        </w:rPr>
        <w:fldChar w:fldCharType="separate"/>
      </w:r>
      <w:r w:rsidR="000014B5" w:rsidRPr="00DA05A3">
        <w:rPr>
          <w:rFonts w:ascii="Arial" w:eastAsiaTheme="minorHAnsi" w:hAnsi="Arial" w:cs="Arial"/>
          <w:noProof/>
          <w:lang w:eastAsia="en-US"/>
        </w:rPr>
        <w:t>(Francis, 2013)</w:t>
      </w:r>
      <w:r w:rsidR="00304E86" w:rsidRPr="00DA05A3">
        <w:rPr>
          <w:rFonts w:ascii="Arial" w:eastAsiaTheme="minorHAnsi" w:hAnsi="Arial" w:cs="Arial"/>
          <w:lang w:eastAsia="en-US"/>
        </w:rPr>
        <w:fldChar w:fldCharType="end"/>
      </w:r>
      <w:r w:rsidR="000014B5" w:rsidRPr="00DA05A3">
        <w:rPr>
          <w:rFonts w:ascii="Arial" w:eastAsiaTheme="minorHAnsi" w:hAnsi="Arial" w:cs="Arial"/>
          <w:lang w:eastAsia="en-US"/>
        </w:rPr>
        <w:t>.</w:t>
      </w:r>
      <w:r w:rsidR="00F72D55" w:rsidRPr="00DA05A3">
        <w:rPr>
          <w:rFonts w:ascii="Arial" w:eastAsiaTheme="minorHAnsi" w:hAnsi="Arial" w:cs="Arial"/>
          <w:lang w:eastAsia="en-US"/>
        </w:rPr>
        <w:t xml:space="preserve"> </w:t>
      </w:r>
      <w:r w:rsidR="00F72D55" w:rsidRPr="00DA05A3">
        <w:rPr>
          <w:rFonts w:ascii="Arial" w:eastAsia="Calibri" w:hAnsi="Arial" w:cs="Arial"/>
          <w:lang w:eastAsia="en-US"/>
        </w:rPr>
        <w:t xml:space="preserve">Students expect and welcome constructive feedback (Cleary and Walter 2010) </w:t>
      </w:r>
      <w:r w:rsidR="00726734" w:rsidRPr="00DA05A3">
        <w:rPr>
          <w:rFonts w:ascii="Arial" w:eastAsia="Calibri" w:hAnsi="Arial" w:cs="Arial"/>
          <w:lang w:eastAsia="en-US"/>
        </w:rPr>
        <w:t xml:space="preserve">and </w:t>
      </w:r>
      <w:r w:rsidR="0088486F" w:rsidRPr="00DA05A3">
        <w:rPr>
          <w:rFonts w:ascii="Arial" w:eastAsia="Calibri" w:hAnsi="Arial" w:cs="Arial"/>
          <w:lang w:eastAsia="en-US"/>
        </w:rPr>
        <w:t xml:space="preserve">this </w:t>
      </w:r>
      <w:r w:rsidR="00F72D55" w:rsidRPr="00DA05A3">
        <w:rPr>
          <w:rFonts w:ascii="Arial" w:eastAsia="Calibri" w:hAnsi="Arial" w:cs="Arial"/>
          <w:lang w:eastAsia="en-US"/>
        </w:rPr>
        <w:t xml:space="preserve">is correlated with high student achievement </w:t>
      </w:r>
      <w:r w:rsidR="00304E86" w:rsidRPr="00DA05A3">
        <w:rPr>
          <w:rFonts w:ascii="Arial" w:eastAsia="Calibri" w:hAnsi="Arial" w:cs="Arial"/>
          <w:lang w:eastAsia="en-US"/>
        </w:rPr>
        <w:fldChar w:fldCharType="begin"/>
      </w:r>
      <w:r w:rsidR="00F72D55" w:rsidRPr="00DA05A3">
        <w:rPr>
          <w:rFonts w:ascii="Arial" w:eastAsia="Calibri" w:hAnsi="Arial" w:cs="Arial"/>
          <w:lang w:eastAsia="en-US"/>
        </w:rPr>
        <w:instrText xml:space="preserve"> ADDIN EN.CITE &lt;EndNote&gt;&lt;Cite&gt;&lt;Author&gt;Plakht&lt;/Author&gt;&lt;Year&gt;2013&lt;/Year&gt;&lt;RecNum&gt;289&lt;/RecNum&gt;&lt;DisplayText&gt;(Plakht et al., 2013)&lt;/DisplayText&gt;&lt;record&gt;&lt;rec-number&gt;289&lt;/rec-number&gt;&lt;foreign-keys&gt;&lt;key app="EN" db-id="spswat9vmdxxfger5tr5fawzavdsetfw02v0" timestamp="1501240008"&gt;289&lt;/key&gt;&lt;/foreign-keys&gt;&lt;ref-type name="Journal Article"&gt;17&lt;/ref-type&gt;&lt;contributors&gt;&lt;authors&gt;&lt;author&gt;Plakht, Ygal&lt;/author&gt;&lt;author&gt;Shiyovich, Arthur&lt;/author&gt;&lt;author&gt;Nusbaum, Lika&lt;/author&gt;&lt;author&gt;Raizer, Haya&lt;/author&gt;&lt;/authors&gt;&lt;/contributors&gt;&lt;titles&gt;&lt;title&gt;The association of positive and negative feedback with clinical performance, self-evaluation and practice contribution of nursing students&lt;/title&gt;&lt;secondary-title&gt;Nurse education today&lt;/secondary-title&gt;&lt;/titles&gt;&lt;periodical&gt;&lt;full-title&gt;Nurse education today&lt;/full-title&gt;&lt;/periodical&gt;&lt;pages&gt;1264-1268&lt;/pages&gt;&lt;volume&gt;33&lt;/volume&gt;&lt;number&gt;10&lt;/number&gt;&lt;dates&gt;&lt;year&gt;2013&lt;/year&gt;&lt;/dates&gt;&lt;isbn&gt;0260-6917&lt;/isbn&gt;&lt;urls&gt;&lt;/urls&gt;&lt;/record&gt;&lt;/Cite&gt;&lt;/EndNote&gt;</w:instrText>
      </w:r>
      <w:r w:rsidR="00304E86" w:rsidRPr="00DA05A3">
        <w:rPr>
          <w:rFonts w:ascii="Arial" w:eastAsia="Calibri" w:hAnsi="Arial" w:cs="Arial"/>
          <w:lang w:eastAsia="en-US"/>
        </w:rPr>
        <w:fldChar w:fldCharType="separate"/>
      </w:r>
      <w:r w:rsidR="00F72D55" w:rsidRPr="00DA05A3">
        <w:rPr>
          <w:rFonts w:ascii="Arial" w:eastAsia="Calibri" w:hAnsi="Arial" w:cs="Arial"/>
          <w:noProof/>
          <w:lang w:eastAsia="en-US"/>
        </w:rPr>
        <w:t>(Plakht et al., 2013)</w:t>
      </w:r>
      <w:r w:rsidR="00304E86" w:rsidRPr="00DA05A3">
        <w:rPr>
          <w:rFonts w:ascii="Arial" w:eastAsia="Calibri" w:hAnsi="Arial" w:cs="Arial"/>
          <w:lang w:eastAsia="en-US"/>
        </w:rPr>
        <w:fldChar w:fldCharType="end"/>
      </w:r>
      <w:r w:rsidR="00F72D55" w:rsidRPr="00DA05A3">
        <w:rPr>
          <w:rFonts w:ascii="Arial" w:eastAsia="Calibri" w:hAnsi="Arial" w:cs="Arial"/>
          <w:lang w:eastAsia="en-US"/>
        </w:rPr>
        <w:t>. F</w:t>
      </w:r>
      <w:r w:rsidR="00F72D55" w:rsidRPr="00DA05A3">
        <w:rPr>
          <w:rFonts w:ascii="Arial" w:eastAsiaTheme="minorHAnsi" w:hAnsi="Arial" w:cs="Arial"/>
          <w:lang w:eastAsia="en-US"/>
        </w:rPr>
        <w:t xml:space="preserve">ailure to provide feedback can adversely impact on patient care </w:t>
      </w:r>
      <w:r w:rsidR="00304E86" w:rsidRPr="00DA05A3">
        <w:rPr>
          <w:rFonts w:ascii="Arial" w:eastAsiaTheme="minorHAnsi" w:hAnsi="Arial" w:cs="Arial"/>
          <w:lang w:eastAsia="en-US"/>
        </w:rPr>
        <w:fldChar w:fldCharType="begin"/>
      </w:r>
      <w:r w:rsidR="0065729C" w:rsidRPr="00DA05A3">
        <w:rPr>
          <w:rFonts w:ascii="Arial" w:eastAsiaTheme="minorHAnsi" w:hAnsi="Arial" w:cs="Arial"/>
          <w:lang w:eastAsia="en-US"/>
        </w:rPr>
        <w:instrText xml:space="preserve"> ADDIN EN.CITE &lt;EndNote&gt;&lt;Cite&gt;&lt;Author&gt;Vinales&lt;/Author&gt;&lt;Year&gt;2015&lt;/Year&gt;&lt;RecNum&gt;294&lt;/RecNum&gt;&lt;DisplayText&gt;(Vinales, 2015)&lt;/DisplayText&gt;&lt;record&gt;&lt;rec-number&gt;294&lt;/rec-number&gt;&lt;foreign-keys&gt;&lt;key app="EN" db-id="spswat9vmdxxfger5tr5fawzavdsetfw02v0" timestamp="1501240306"&gt;294&lt;/key&gt;&lt;/foreign-keys&gt;&lt;ref-type name="Journal Article"&gt;17&lt;/ref-type&gt;&lt;contributors&gt;&lt;authors&gt;&lt;author&gt;Vinales, James Jude&lt;/author&gt;&lt;/authors&gt;&lt;/contributors&gt;&lt;titles&gt;&lt;title&gt;The mentor as a role model and the importance of belongingness&lt;/title&gt;&lt;secondary-title&gt;British journal of nursing&lt;/secondary-title&gt;&lt;/titles&gt;&lt;periodical&gt;&lt;full-title&gt;British journal of nursing&lt;/full-title&gt;&lt;/periodical&gt;&lt;volume&gt;24&lt;/volume&gt;&lt;number&gt;10&lt;/number&gt;&lt;dates&gt;&lt;year&gt;2015&lt;/year&gt;&lt;/dates&gt;&lt;isbn&gt;0966-0461&lt;/isbn&gt;&lt;urls&gt;&lt;/urls&gt;&lt;/record&gt;&lt;/Cite&gt;&lt;/EndNote&gt;</w:instrText>
      </w:r>
      <w:r w:rsidR="00304E86" w:rsidRPr="00DA05A3">
        <w:rPr>
          <w:rFonts w:ascii="Arial" w:eastAsiaTheme="minorHAnsi" w:hAnsi="Arial" w:cs="Arial"/>
          <w:lang w:eastAsia="en-US"/>
        </w:rPr>
        <w:fldChar w:fldCharType="separate"/>
      </w:r>
      <w:r w:rsidR="0065729C" w:rsidRPr="00DA05A3">
        <w:rPr>
          <w:rFonts w:ascii="Arial" w:eastAsiaTheme="minorHAnsi" w:hAnsi="Arial" w:cs="Arial"/>
          <w:noProof/>
          <w:lang w:eastAsia="en-US"/>
        </w:rPr>
        <w:t>(Vinales, 2015)</w:t>
      </w:r>
      <w:r w:rsidR="00304E86" w:rsidRPr="00DA05A3">
        <w:rPr>
          <w:rFonts w:ascii="Arial" w:eastAsiaTheme="minorHAnsi" w:hAnsi="Arial" w:cs="Arial"/>
          <w:lang w:eastAsia="en-US"/>
        </w:rPr>
        <w:fldChar w:fldCharType="end"/>
      </w:r>
      <w:r w:rsidR="00F72D55" w:rsidRPr="00DA05A3">
        <w:rPr>
          <w:rFonts w:ascii="Arial" w:eastAsiaTheme="minorHAnsi" w:hAnsi="Arial" w:cs="Arial"/>
          <w:lang w:eastAsia="en-US"/>
        </w:rPr>
        <w:t xml:space="preserve"> and </w:t>
      </w:r>
      <w:r w:rsidR="0088486F" w:rsidRPr="00DA05A3">
        <w:rPr>
          <w:rFonts w:ascii="Arial" w:eastAsiaTheme="minorHAnsi" w:hAnsi="Arial" w:cs="Arial"/>
          <w:lang w:eastAsia="en-US"/>
        </w:rPr>
        <w:t xml:space="preserve">put patient safety at risk </w:t>
      </w:r>
      <w:r w:rsidR="00304E86" w:rsidRPr="00DA05A3">
        <w:rPr>
          <w:rFonts w:ascii="Arial" w:eastAsiaTheme="minorHAnsi" w:hAnsi="Arial" w:cs="Arial"/>
          <w:lang w:eastAsia="en-US"/>
        </w:rPr>
        <w:fldChar w:fldCharType="begin"/>
      </w:r>
      <w:r w:rsidR="0065729C" w:rsidRPr="00DA05A3">
        <w:rPr>
          <w:rFonts w:ascii="Arial" w:eastAsiaTheme="minorHAnsi" w:hAnsi="Arial" w:cs="Arial"/>
          <w:lang w:eastAsia="en-US"/>
        </w:rPr>
        <w:instrText xml:space="preserve"> ADDIN EN.CITE &lt;EndNote&gt;&lt;Cite&gt;&lt;Author&gt;Wells&lt;/Author&gt;&lt;Year&gt;2014&lt;/Year&gt;&lt;RecNum&gt;297&lt;/RecNum&gt;&lt;DisplayText&gt;(Wells and McLoughlin, 2014)&lt;/DisplayText&gt;&lt;record&gt;&lt;rec-number&gt;297&lt;/rec-number&gt;&lt;foreign-keys&gt;&lt;key app="EN" db-id="spswat9vmdxxfger5tr5fawzavdsetfw02v0" timestamp="1501240681"&gt;297&lt;/key&gt;&lt;/foreign-keys&gt;&lt;ref-type name="Journal Article"&gt;17&lt;/ref-type&gt;&lt;contributors&gt;&lt;authors&gt;&lt;author&gt;Wells, Laura&lt;/author&gt;&lt;author&gt;McLoughlin, Moira&lt;/author&gt;&lt;/authors&gt;&lt;/contributors&gt;&lt;titles&gt;&lt;title&gt;Fitness to practice and feedback to students: A literature review&lt;/title&gt;&lt;secondary-title&gt;Nurse education in practice&lt;/secondary-title&gt;&lt;/titles&gt;&lt;periodical&gt;&lt;full-title&gt;Nurse education in practice&lt;/full-title&gt;&lt;/periodical&gt;&lt;pages&gt;137-141&lt;/pages&gt;&lt;volume&gt;14&lt;/volume&gt;&lt;number&gt;2&lt;/number&gt;&lt;dates&gt;&lt;year&gt;2014&lt;/year&gt;&lt;/dates&gt;&lt;isbn&gt;1471-5953&lt;/isbn&gt;&lt;urls&gt;&lt;/urls&gt;&lt;/record&gt;&lt;/Cite&gt;&lt;/EndNote&gt;</w:instrText>
      </w:r>
      <w:r w:rsidR="00304E86" w:rsidRPr="00DA05A3">
        <w:rPr>
          <w:rFonts w:ascii="Arial" w:eastAsiaTheme="minorHAnsi" w:hAnsi="Arial" w:cs="Arial"/>
          <w:lang w:eastAsia="en-US"/>
        </w:rPr>
        <w:fldChar w:fldCharType="separate"/>
      </w:r>
      <w:r w:rsidR="0065729C" w:rsidRPr="00DA05A3">
        <w:rPr>
          <w:rFonts w:ascii="Arial" w:eastAsiaTheme="minorHAnsi" w:hAnsi="Arial" w:cs="Arial"/>
          <w:noProof/>
          <w:lang w:eastAsia="en-US"/>
        </w:rPr>
        <w:t>(Wells and McLoughlin, 2014)</w:t>
      </w:r>
      <w:r w:rsidR="00304E86" w:rsidRPr="00DA05A3">
        <w:rPr>
          <w:rFonts w:ascii="Arial" w:eastAsiaTheme="minorHAnsi" w:hAnsi="Arial" w:cs="Arial"/>
          <w:lang w:eastAsia="en-US"/>
        </w:rPr>
        <w:fldChar w:fldCharType="end"/>
      </w:r>
      <w:r w:rsidR="00F72D55" w:rsidRPr="00DA05A3">
        <w:rPr>
          <w:rFonts w:ascii="Arial" w:eastAsiaTheme="minorHAnsi" w:hAnsi="Arial" w:cs="Arial"/>
          <w:lang w:eastAsia="en-US"/>
        </w:rPr>
        <w:t>.  Early identification and timely feedback when students are failing is essential to safe practice</w:t>
      </w:r>
      <w:r w:rsidR="000014B5" w:rsidRPr="00DA05A3">
        <w:rPr>
          <w:rFonts w:ascii="Arial" w:eastAsiaTheme="minorHAnsi" w:hAnsi="Arial" w:cs="Arial"/>
          <w:lang w:eastAsia="en-US"/>
        </w:rPr>
        <w:t xml:space="preserve"> </w:t>
      </w:r>
      <w:r w:rsidR="00304E86" w:rsidRPr="00DA05A3">
        <w:rPr>
          <w:rFonts w:ascii="Arial" w:eastAsiaTheme="minorHAnsi" w:hAnsi="Arial" w:cs="Arial"/>
          <w:lang w:eastAsia="en-US"/>
        </w:rPr>
        <w:fldChar w:fldCharType="begin"/>
      </w:r>
      <w:r w:rsidR="000014B5" w:rsidRPr="00DA05A3">
        <w:rPr>
          <w:rFonts w:ascii="Arial" w:eastAsiaTheme="minorHAnsi" w:hAnsi="Arial" w:cs="Arial"/>
          <w:lang w:eastAsia="en-US"/>
        </w:rPr>
        <w:instrText xml:space="preserve"> ADDIN EN.CITE &lt;EndNote&gt;&lt;Cite&gt;&lt;Author&gt;Elliott&lt;/Author&gt;&lt;Year&gt;2016&lt;/Year&gt;&lt;RecNum&gt;366&lt;/RecNum&gt;&lt;DisplayText&gt;(Elliott, 2016)&lt;/DisplayText&gt;&lt;record&gt;&lt;rec-number&gt;366&lt;/rec-number&gt;&lt;foreign-keys&gt;&lt;key app="EN" db-id="spswat9vmdxxfger5tr5fawzavdsetfw02v0" timestamp="1519228007"&gt;366&lt;/key&gt;&lt;/foreign-keys&gt;&lt;ref-type name="Journal Article"&gt;17&lt;/ref-type&gt;&lt;contributors&gt;&lt;authors&gt;&lt;author&gt;Elliott, Chris&lt;/author&gt;&lt;/authors&gt;&lt;/contributors&gt;&lt;titles&gt;&lt;title&gt;Identifying and managing underperformance in nursing students&lt;/title&gt;&lt;secondary-title&gt;British Journal of nursing&lt;/secondary-title&gt;&lt;/titles&gt;&lt;periodical&gt;&lt;full-title&gt;British journal of nursing&lt;/full-title&gt;&lt;/periodical&gt;&lt;pages&gt;250-255&lt;/pages&gt;&lt;volume&gt;25&lt;/volume&gt;&lt;number&gt;5&lt;/number&gt;&lt;dates&gt;&lt;year&gt;2016&lt;/year&gt;&lt;/dates&gt;&lt;isbn&gt;0966-0461&lt;/isbn&gt;&lt;urls&gt;&lt;/urls&gt;&lt;/record&gt;&lt;/Cite&gt;&lt;/EndNote&gt;</w:instrText>
      </w:r>
      <w:r w:rsidR="00304E86" w:rsidRPr="00DA05A3">
        <w:rPr>
          <w:rFonts w:ascii="Arial" w:eastAsiaTheme="minorHAnsi" w:hAnsi="Arial" w:cs="Arial"/>
          <w:lang w:eastAsia="en-US"/>
        </w:rPr>
        <w:fldChar w:fldCharType="separate"/>
      </w:r>
      <w:r w:rsidR="000014B5" w:rsidRPr="00DA05A3">
        <w:rPr>
          <w:rFonts w:ascii="Arial" w:eastAsiaTheme="minorHAnsi" w:hAnsi="Arial" w:cs="Arial"/>
          <w:noProof/>
          <w:lang w:eastAsia="en-US"/>
        </w:rPr>
        <w:t>(Elliott, 2016)</w:t>
      </w:r>
      <w:r w:rsidR="00304E86" w:rsidRPr="00DA05A3">
        <w:rPr>
          <w:rFonts w:ascii="Arial" w:eastAsiaTheme="minorHAnsi" w:hAnsi="Arial" w:cs="Arial"/>
          <w:lang w:eastAsia="en-US"/>
        </w:rPr>
        <w:fldChar w:fldCharType="end"/>
      </w:r>
      <w:r w:rsidR="000014B5" w:rsidRPr="00DA05A3">
        <w:rPr>
          <w:rFonts w:ascii="Arial" w:eastAsiaTheme="minorHAnsi" w:hAnsi="Arial" w:cs="Arial"/>
          <w:lang w:eastAsia="en-US"/>
        </w:rPr>
        <w:t xml:space="preserve">, </w:t>
      </w:r>
      <w:r w:rsidR="00F72D55" w:rsidRPr="00DA05A3">
        <w:rPr>
          <w:rFonts w:ascii="Arial" w:eastAsiaTheme="minorHAnsi" w:hAnsi="Arial" w:cs="Arial"/>
          <w:lang w:eastAsia="en-US"/>
        </w:rPr>
        <w:t>and</w:t>
      </w:r>
      <w:r w:rsidR="00F72D55" w:rsidRPr="00DA05A3">
        <w:rPr>
          <w:rFonts w:ascii="Arial" w:hAnsi="Arial" w:cs="Arial"/>
        </w:rPr>
        <w:t xml:space="preserve"> </w:t>
      </w:r>
      <w:r w:rsidR="00726734" w:rsidRPr="00DA05A3">
        <w:rPr>
          <w:rFonts w:ascii="Arial" w:hAnsi="Arial" w:cs="Arial"/>
        </w:rPr>
        <w:t>can enable underachiev</w:t>
      </w:r>
      <w:r w:rsidR="003B202B" w:rsidRPr="00DA05A3">
        <w:rPr>
          <w:rFonts w:ascii="Arial" w:hAnsi="Arial" w:cs="Arial"/>
        </w:rPr>
        <w:t xml:space="preserve">ing students </w:t>
      </w:r>
      <w:r w:rsidR="00726734" w:rsidRPr="00DA05A3">
        <w:rPr>
          <w:rFonts w:ascii="Arial" w:hAnsi="Arial" w:cs="Arial"/>
        </w:rPr>
        <w:t xml:space="preserve">to </w:t>
      </w:r>
      <w:r w:rsidR="003B202B" w:rsidRPr="00DA05A3">
        <w:rPr>
          <w:rFonts w:ascii="Arial" w:hAnsi="Arial" w:cs="Arial"/>
        </w:rPr>
        <w:t xml:space="preserve">successfully achieve their </w:t>
      </w:r>
      <w:r w:rsidR="00726734" w:rsidRPr="00DA05A3">
        <w:rPr>
          <w:rFonts w:ascii="Arial" w:hAnsi="Arial" w:cs="Arial"/>
        </w:rPr>
        <w:t xml:space="preserve">competencies </w:t>
      </w:r>
      <w:r w:rsidR="00304E86" w:rsidRPr="00DA05A3">
        <w:rPr>
          <w:rFonts w:ascii="Arial" w:hAnsi="Arial" w:cs="Arial"/>
        </w:rPr>
        <w:fldChar w:fldCharType="begin"/>
      </w:r>
      <w:r w:rsidR="000014B5" w:rsidRPr="00DA05A3">
        <w:rPr>
          <w:rFonts w:ascii="Arial" w:hAnsi="Arial" w:cs="Arial"/>
        </w:rPr>
        <w:instrText xml:space="preserve"> ADDIN EN.CITE &lt;EndNote&gt;&lt;Cite&gt;&lt;Author&gt;Stevens&lt;/Author&gt;&lt;Year&gt;2013&lt;/Year&gt;&lt;RecNum&gt;291&lt;/RecNum&gt;&lt;DisplayText&gt;(Stevens, 2013)&lt;/DisplayText&gt;&lt;record&gt;&lt;rec-number&gt;291&lt;/rec-number&gt;&lt;foreign-keys&gt;&lt;key app="EN" db-id="spswat9vmdxxfger5tr5fawzavdsetfw02v0" timestamp="1501240065"&gt;291&lt;/key&gt;&lt;/foreign-keys&gt;&lt;ref-type name="Journal Article"&gt;17&lt;/ref-type&gt;&lt;contributors&gt;&lt;authors&gt;&lt;author&gt;Stevens, Emma&lt;/author&gt;&lt;/authors&gt;&lt;/contributors&gt;&lt;titles&gt;&lt;title&gt;Conducting interviews with failing students&lt;/title&gt;&lt;secondary-title&gt;Nursing times&lt;/secondary-title&gt;&lt;/titles&gt;&lt;periodical&gt;&lt;full-title&gt;Nursing times&lt;/full-title&gt;&lt;/periodical&gt;&lt;pages&gt;22-24&lt;/pages&gt;&lt;volume&gt;109&lt;/volume&gt;&lt;number&gt;8&lt;/number&gt;&lt;dates&gt;&lt;year&gt;2013&lt;/year&gt;&lt;/dates&gt;&lt;isbn&gt;0954-7762&lt;/isbn&gt;&lt;urls&gt;&lt;/urls&gt;&lt;/record&gt;&lt;/Cite&gt;&lt;/EndNote&gt;</w:instrText>
      </w:r>
      <w:r w:rsidR="00304E86" w:rsidRPr="00DA05A3">
        <w:rPr>
          <w:rFonts w:ascii="Arial" w:hAnsi="Arial" w:cs="Arial"/>
        </w:rPr>
        <w:fldChar w:fldCharType="separate"/>
      </w:r>
      <w:r w:rsidR="000014B5" w:rsidRPr="00DA05A3">
        <w:rPr>
          <w:rFonts w:ascii="Arial" w:hAnsi="Arial" w:cs="Arial"/>
          <w:noProof/>
        </w:rPr>
        <w:t>(Stevens, 2013)</w:t>
      </w:r>
      <w:r w:rsidR="00304E86" w:rsidRPr="00DA05A3">
        <w:rPr>
          <w:rFonts w:ascii="Arial" w:hAnsi="Arial" w:cs="Arial"/>
        </w:rPr>
        <w:fldChar w:fldCharType="end"/>
      </w:r>
      <w:r w:rsidR="000014B5" w:rsidRPr="00DA05A3">
        <w:rPr>
          <w:rFonts w:ascii="Arial" w:hAnsi="Arial" w:cs="Arial"/>
        </w:rPr>
        <w:t xml:space="preserve">. </w:t>
      </w:r>
      <w:r w:rsidRPr="00DA05A3">
        <w:rPr>
          <w:rFonts w:ascii="Arial" w:eastAsiaTheme="minorHAnsi" w:hAnsi="Arial" w:cs="Arial"/>
          <w:lang w:eastAsia="en-US"/>
        </w:rPr>
        <w:t xml:space="preserve"> </w:t>
      </w:r>
    </w:p>
    <w:p w14:paraId="64D09D3A" w14:textId="1CEEE2F5" w:rsidR="008437F3" w:rsidRPr="00DA05A3" w:rsidRDefault="004F2B8D" w:rsidP="008437F3">
      <w:pPr>
        <w:spacing w:after="160" w:line="259" w:lineRule="auto"/>
        <w:jc w:val="both"/>
        <w:rPr>
          <w:rFonts w:ascii="Arial" w:eastAsiaTheme="minorHAnsi" w:hAnsi="Arial" w:cs="Arial"/>
          <w:lang w:eastAsia="en-US"/>
        </w:rPr>
      </w:pPr>
      <w:r w:rsidRPr="00DA05A3">
        <w:rPr>
          <w:rFonts w:ascii="Arial" w:eastAsiaTheme="minorHAnsi" w:hAnsi="Arial" w:cs="Arial"/>
          <w:lang w:eastAsia="en-US"/>
        </w:rPr>
        <w:t xml:space="preserve">Feedback </w:t>
      </w:r>
      <w:r w:rsidR="00B51B1E" w:rsidRPr="00DA05A3">
        <w:rPr>
          <w:rFonts w:ascii="Arial" w:eastAsiaTheme="minorHAnsi" w:hAnsi="Arial" w:cs="Arial"/>
          <w:lang w:eastAsia="en-US"/>
        </w:rPr>
        <w:t>is known to increase</w:t>
      </w:r>
      <w:r w:rsidRPr="00DA05A3">
        <w:rPr>
          <w:rFonts w:ascii="Arial" w:eastAsiaTheme="minorHAnsi" w:hAnsi="Arial" w:cs="Arial"/>
          <w:lang w:eastAsia="en-US"/>
        </w:rPr>
        <w:t xml:space="preserve"> student confidence, motivation and self-esteem </w:t>
      </w:r>
      <w:r w:rsidR="00304E86" w:rsidRPr="00DA05A3">
        <w:rPr>
          <w:rFonts w:ascii="Arial" w:eastAsiaTheme="minorHAnsi" w:hAnsi="Arial" w:cs="Arial"/>
          <w:lang w:eastAsia="en-US"/>
        </w:rPr>
        <w:fldChar w:fldCharType="begin"/>
      </w:r>
      <w:r w:rsidR="000014B5" w:rsidRPr="00DA05A3">
        <w:rPr>
          <w:rFonts w:ascii="Arial" w:eastAsiaTheme="minorHAnsi" w:hAnsi="Arial" w:cs="Arial"/>
          <w:lang w:eastAsia="en-US"/>
        </w:rPr>
        <w:instrText xml:space="preserve"> ADDIN EN.CITE &lt;EndNote&gt;&lt;Cite&gt;&lt;Author&gt;Rice&lt;/Author&gt;&lt;Year&gt;2013&lt;/Year&gt;&lt;RecNum&gt;372&lt;/RecNum&gt;&lt;DisplayText&gt;(Rice, 2013)&lt;/DisplayText&gt;&lt;record&gt;&lt;rec-number&gt;372&lt;/rec-number&gt;&lt;foreign-keys&gt;&lt;key app="EN" db-id="spswat9vmdxxfger5tr5fawzavdsetfw02v0" timestamp="1519228718"&gt;372&lt;/key&gt;&lt;/foreign-keys&gt;&lt;ref-type name="Thesis"&gt;32&lt;/ref-type&gt;&lt;contributors&gt;&lt;authors&gt;&lt;author&gt;Rice, Ann Marie&lt;/author&gt;&lt;/authors&gt;&lt;/contributors&gt;&lt;titles&gt;&lt;title&gt;The therapeutic relationship in the context of providing essential nursing care: an exploration of understanding and growth in undergraduate student nurses: adult nursing-a case study&lt;/title&gt;&lt;/titles&gt;&lt;dates&gt;&lt;year&gt;2013&lt;/year&gt;&lt;/dates&gt;&lt;publisher&gt;University of Strathclyde&lt;/publisher&gt;&lt;urls&gt;&lt;/urls&gt;&lt;/record&gt;&lt;/Cite&gt;&lt;/EndNote&gt;</w:instrText>
      </w:r>
      <w:r w:rsidR="00304E86" w:rsidRPr="00DA05A3">
        <w:rPr>
          <w:rFonts w:ascii="Arial" w:eastAsiaTheme="minorHAnsi" w:hAnsi="Arial" w:cs="Arial"/>
          <w:lang w:eastAsia="en-US"/>
        </w:rPr>
        <w:fldChar w:fldCharType="separate"/>
      </w:r>
      <w:r w:rsidR="000014B5" w:rsidRPr="00DA05A3">
        <w:rPr>
          <w:rFonts w:ascii="Arial" w:eastAsiaTheme="minorHAnsi" w:hAnsi="Arial" w:cs="Arial"/>
          <w:noProof/>
          <w:lang w:eastAsia="en-US"/>
        </w:rPr>
        <w:t>(Rice, 2013)</w:t>
      </w:r>
      <w:r w:rsidR="00304E86" w:rsidRPr="00DA05A3">
        <w:rPr>
          <w:rFonts w:ascii="Arial" w:eastAsiaTheme="minorHAnsi" w:hAnsi="Arial" w:cs="Arial"/>
          <w:lang w:eastAsia="en-US"/>
        </w:rPr>
        <w:fldChar w:fldCharType="end"/>
      </w:r>
      <w:r w:rsidR="000014B5" w:rsidRPr="00DA05A3">
        <w:rPr>
          <w:rFonts w:ascii="Arial" w:eastAsiaTheme="minorHAnsi" w:hAnsi="Arial" w:cs="Arial"/>
          <w:lang w:eastAsia="en-US"/>
        </w:rPr>
        <w:t>.</w:t>
      </w:r>
      <w:r w:rsidRPr="00DA05A3">
        <w:rPr>
          <w:rFonts w:ascii="Arial" w:eastAsiaTheme="minorHAnsi" w:hAnsi="Arial" w:cs="Arial"/>
          <w:lang w:eastAsia="en-US"/>
        </w:rPr>
        <w:t xml:space="preserve"> </w:t>
      </w:r>
      <w:r w:rsidR="000014B5" w:rsidRPr="00DA05A3">
        <w:rPr>
          <w:rFonts w:ascii="Arial" w:eastAsiaTheme="minorHAnsi" w:hAnsi="Arial" w:cs="Arial"/>
          <w:lang w:eastAsia="en-US"/>
        </w:rPr>
        <w:t>I</w:t>
      </w:r>
      <w:r w:rsidR="00B51B1E" w:rsidRPr="00DA05A3">
        <w:rPr>
          <w:rFonts w:ascii="Arial" w:eastAsiaTheme="minorHAnsi" w:hAnsi="Arial" w:cs="Arial"/>
          <w:lang w:eastAsia="en-US"/>
        </w:rPr>
        <w:t xml:space="preserve">t </w:t>
      </w:r>
      <w:r w:rsidR="003B202B" w:rsidRPr="00DA05A3">
        <w:rPr>
          <w:rFonts w:ascii="Arial" w:eastAsiaTheme="minorHAnsi" w:hAnsi="Arial" w:cs="Arial"/>
          <w:lang w:eastAsia="en-US"/>
        </w:rPr>
        <w:t xml:space="preserve">can </w:t>
      </w:r>
      <w:r w:rsidR="0088486F" w:rsidRPr="00DA05A3">
        <w:rPr>
          <w:rFonts w:ascii="Arial" w:eastAsiaTheme="minorHAnsi" w:hAnsi="Arial" w:cs="Arial"/>
          <w:lang w:eastAsia="en-US"/>
        </w:rPr>
        <w:t xml:space="preserve">also </w:t>
      </w:r>
      <w:r w:rsidR="003B202B" w:rsidRPr="00DA05A3">
        <w:rPr>
          <w:rFonts w:ascii="Arial" w:eastAsiaTheme="minorHAnsi" w:hAnsi="Arial" w:cs="Arial"/>
          <w:lang w:eastAsia="en-US"/>
        </w:rPr>
        <w:t>promote</w:t>
      </w:r>
      <w:r w:rsidRPr="00DA05A3">
        <w:rPr>
          <w:rFonts w:ascii="Arial" w:eastAsiaTheme="minorHAnsi" w:hAnsi="Arial" w:cs="Arial"/>
          <w:lang w:eastAsia="en-US"/>
        </w:rPr>
        <w:t xml:space="preserve"> effective student - mentor relationships </w:t>
      </w:r>
      <w:r w:rsidR="00304E86" w:rsidRPr="00DA05A3">
        <w:rPr>
          <w:rFonts w:ascii="Arial" w:eastAsiaTheme="minorHAnsi" w:hAnsi="Arial" w:cs="Arial"/>
          <w:lang w:eastAsia="en-US"/>
        </w:rPr>
        <w:fldChar w:fldCharType="begin"/>
      </w:r>
      <w:r w:rsidR="000014B5" w:rsidRPr="00DA05A3">
        <w:rPr>
          <w:rFonts w:ascii="Arial" w:eastAsiaTheme="minorHAnsi" w:hAnsi="Arial" w:cs="Arial"/>
          <w:lang w:eastAsia="en-US"/>
        </w:rPr>
        <w:instrText xml:space="preserve"> ADDIN EN.CITE &lt;EndNote&gt;&lt;Cite&gt;&lt;Author&gt;McKimm&lt;/Author&gt;&lt;Year&gt;2013&lt;/Year&gt;&lt;RecNum&gt;284&lt;/RecNum&gt;&lt;DisplayText&gt;(McKimm, 2013)&lt;/DisplayText&gt;&lt;record&gt;&lt;rec-number&gt;284&lt;/rec-number&gt;&lt;foreign-keys&gt;&lt;key app="EN" db-id="spswat9vmdxxfger5tr5fawzavdsetfw02v0" timestamp="1501239607"&gt;284&lt;/key&gt;&lt;/foreign-keys&gt;&lt;ref-type name="Journal Article"&gt;17&lt;/ref-type&gt;&lt;contributors&gt;&lt;authors&gt;&lt;author&gt;McKimm, Judy&lt;/author&gt;&lt;/authors&gt;&lt;/contributors&gt;&lt;titles&gt;&lt;title&gt;Giving effective feedback&lt;/title&gt;&lt;secondary-title&gt;Clinical Teaching Made Easy: A practical guide to teaching and learning in clinical settings&lt;/secondary-title&gt;&lt;/titles&gt;&lt;periodical&gt;&lt;full-title&gt;Clinical Teaching Made Easy: A practical guide to teaching and learning in clinical settings&lt;/full-title&gt;&lt;/periodical&gt;&lt;volume&gt;41&lt;/volume&gt;&lt;dates&gt;&lt;year&gt;2013&lt;/year&gt;&lt;/dates&gt;&lt;urls&gt;&lt;/urls&gt;&lt;/record&gt;&lt;/Cite&gt;&lt;/EndNote&gt;</w:instrText>
      </w:r>
      <w:r w:rsidR="00304E86" w:rsidRPr="00DA05A3">
        <w:rPr>
          <w:rFonts w:ascii="Arial" w:eastAsiaTheme="minorHAnsi" w:hAnsi="Arial" w:cs="Arial"/>
          <w:lang w:eastAsia="en-US"/>
        </w:rPr>
        <w:fldChar w:fldCharType="separate"/>
      </w:r>
      <w:r w:rsidR="000014B5" w:rsidRPr="00DA05A3">
        <w:rPr>
          <w:rFonts w:ascii="Arial" w:eastAsiaTheme="minorHAnsi" w:hAnsi="Arial" w:cs="Arial"/>
          <w:noProof/>
          <w:lang w:eastAsia="en-US"/>
        </w:rPr>
        <w:t>(McKimm, 2013)</w:t>
      </w:r>
      <w:r w:rsidR="00304E86" w:rsidRPr="00DA05A3">
        <w:rPr>
          <w:rFonts w:ascii="Arial" w:eastAsiaTheme="minorHAnsi" w:hAnsi="Arial" w:cs="Arial"/>
          <w:lang w:eastAsia="en-US"/>
        </w:rPr>
        <w:fldChar w:fldCharType="end"/>
      </w:r>
      <w:r w:rsidR="000014B5" w:rsidRPr="00DA05A3">
        <w:rPr>
          <w:rFonts w:ascii="Arial" w:eastAsiaTheme="minorHAnsi" w:hAnsi="Arial" w:cs="Arial"/>
          <w:lang w:eastAsia="en-US"/>
        </w:rPr>
        <w:t>.</w:t>
      </w:r>
      <w:r w:rsidRPr="00DA05A3">
        <w:rPr>
          <w:rFonts w:ascii="Arial" w:eastAsiaTheme="minorHAnsi" w:hAnsi="Arial" w:cs="Arial"/>
          <w:lang w:eastAsia="en-US"/>
        </w:rPr>
        <w:t xml:space="preserve"> Gray (2014) states </w:t>
      </w:r>
      <w:r w:rsidR="009C3EB1" w:rsidRPr="00DA05A3">
        <w:rPr>
          <w:rFonts w:ascii="Arial" w:eastAsiaTheme="minorHAnsi" w:hAnsi="Arial" w:cs="Arial"/>
          <w:lang w:eastAsia="en-US"/>
        </w:rPr>
        <w:t xml:space="preserve">that </w:t>
      </w:r>
      <w:r w:rsidR="00CC7923" w:rsidRPr="00DA05A3">
        <w:rPr>
          <w:rFonts w:ascii="Arial" w:eastAsiaTheme="minorHAnsi" w:hAnsi="Arial" w:cs="Arial"/>
          <w:lang w:eastAsia="en-US"/>
        </w:rPr>
        <w:t xml:space="preserve">requesting </w:t>
      </w:r>
      <w:r w:rsidR="00842B2B" w:rsidRPr="00DA05A3">
        <w:rPr>
          <w:rFonts w:ascii="Arial" w:eastAsiaTheme="minorHAnsi" w:hAnsi="Arial" w:cs="Arial"/>
          <w:lang w:eastAsia="en-US"/>
        </w:rPr>
        <w:t xml:space="preserve">and providing </w:t>
      </w:r>
      <w:r w:rsidRPr="00DA05A3">
        <w:rPr>
          <w:rFonts w:ascii="Arial" w:eastAsiaTheme="minorHAnsi" w:hAnsi="Arial" w:cs="Arial"/>
          <w:lang w:eastAsia="en-US"/>
        </w:rPr>
        <w:t xml:space="preserve">feedback should form part of the overall interaction </w:t>
      </w:r>
      <w:r w:rsidR="00842B2B" w:rsidRPr="00DA05A3">
        <w:rPr>
          <w:rFonts w:ascii="Arial" w:eastAsiaTheme="minorHAnsi" w:hAnsi="Arial" w:cs="Arial"/>
          <w:lang w:eastAsia="en-US"/>
        </w:rPr>
        <w:t xml:space="preserve">and dialogue </w:t>
      </w:r>
      <w:r w:rsidRPr="00DA05A3">
        <w:rPr>
          <w:rFonts w:ascii="Arial" w:eastAsiaTheme="minorHAnsi" w:hAnsi="Arial" w:cs="Arial"/>
          <w:lang w:eastAsia="en-US"/>
        </w:rPr>
        <w:t>between mentor and s</w:t>
      </w:r>
      <w:r w:rsidR="0075757B" w:rsidRPr="00DA05A3">
        <w:rPr>
          <w:rFonts w:ascii="Arial" w:eastAsiaTheme="minorHAnsi" w:hAnsi="Arial" w:cs="Arial"/>
          <w:lang w:eastAsia="en-US"/>
        </w:rPr>
        <w:t>tudent</w:t>
      </w:r>
      <w:r w:rsidRPr="00DA05A3">
        <w:rPr>
          <w:rFonts w:ascii="Arial" w:eastAsiaTheme="minorHAnsi" w:hAnsi="Arial" w:cs="Arial"/>
          <w:lang w:eastAsia="en-US"/>
        </w:rPr>
        <w:t>.</w:t>
      </w:r>
      <w:r w:rsidR="00E522D4" w:rsidRPr="00DA05A3">
        <w:rPr>
          <w:rFonts w:ascii="Arial" w:eastAsiaTheme="minorHAnsi" w:hAnsi="Arial" w:cs="Arial"/>
          <w:lang w:eastAsia="en-US"/>
        </w:rPr>
        <w:t xml:space="preserve"> </w:t>
      </w:r>
      <w:r w:rsidR="003B202B" w:rsidRPr="00DA05A3">
        <w:rPr>
          <w:rFonts w:ascii="Arial" w:eastAsiaTheme="minorHAnsi" w:hAnsi="Arial" w:cs="Arial"/>
          <w:lang w:eastAsia="en-US"/>
        </w:rPr>
        <w:t>Disappointingly, despite the importance placed on mentor feedback in clinical practice</w:t>
      </w:r>
      <w:r w:rsidR="0088486F" w:rsidRPr="00DA05A3">
        <w:rPr>
          <w:rFonts w:ascii="Arial" w:eastAsiaTheme="minorHAnsi" w:hAnsi="Arial" w:cs="Arial"/>
          <w:lang w:eastAsia="en-US"/>
        </w:rPr>
        <w:t>,</w:t>
      </w:r>
      <w:r w:rsidR="003B202B" w:rsidRPr="00DA05A3">
        <w:rPr>
          <w:rFonts w:ascii="Arial" w:eastAsiaTheme="minorHAnsi" w:hAnsi="Arial" w:cs="Arial"/>
          <w:lang w:eastAsia="en-US"/>
        </w:rPr>
        <w:t xml:space="preserve"> it is frequently reported as being (found to be) inconsistent and sporadic </w:t>
      </w:r>
      <w:r w:rsidR="003B202B" w:rsidRPr="00DA05A3">
        <w:rPr>
          <w:rFonts w:ascii="Arial" w:eastAsiaTheme="minorHAnsi" w:hAnsi="Arial" w:cs="Arial"/>
          <w:lang w:eastAsia="en-US"/>
        </w:rPr>
        <w:fldChar w:fldCharType="begin">
          <w:fldData xml:space="preserve">PEVuZE5vdGU+PENpdGU+PEF1dGhvcj5HcmF5PC9BdXRob3I+PFllYXI+MjAwMDwvWWVhcj48UmVj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</w:fldData>
        </w:fldChar>
      </w:r>
      <w:r w:rsidR="003B202B" w:rsidRPr="00DA05A3">
        <w:rPr>
          <w:rFonts w:ascii="Arial" w:eastAsiaTheme="minorHAnsi" w:hAnsi="Arial" w:cs="Arial"/>
          <w:lang w:eastAsia="en-US"/>
        </w:rPr>
        <w:instrText xml:space="preserve"> ADDIN EN.CITE </w:instrText>
      </w:r>
      <w:r w:rsidR="003B202B" w:rsidRPr="00DA05A3">
        <w:rPr>
          <w:rFonts w:ascii="Arial" w:eastAsiaTheme="minorHAnsi" w:hAnsi="Arial" w:cs="Arial"/>
          <w:lang w:eastAsia="en-US"/>
        </w:rPr>
        <w:fldChar w:fldCharType="begin">
          <w:fldData xml:space="preserve">PEVuZE5vdGU+PENpdGU+PEF1dGhvcj5HcmF5PC9BdXRob3I+PFllYXI+MjAwMDwvWWVhcj48UmVj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</w:fldData>
        </w:fldChar>
      </w:r>
      <w:r w:rsidR="003B202B" w:rsidRPr="00DA05A3">
        <w:rPr>
          <w:rFonts w:ascii="Arial" w:eastAsiaTheme="minorHAnsi" w:hAnsi="Arial" w:cs="Arial"/>
          <w:lang w:eastAsia="en-US"/>
        </w:rPr>
        <w:instrText xml:space="preserve"> ADDIN EN.CITE.DATA </w:instrText>
      </w:r>
      <w:r w:rsidR="003B202B" w:rsidRPr="00DA05A3">
        <w:rPr>
          <w:rFonts w:ascii="Arial" w:eastAsiaTheme="minorHAnsi" w:hAnsi="Arial" w:cs="Arial"/>
          <w:lang w:eastAsia="en-US"/>
        </w:rPr>
      </w:r>
      <w:r w:rsidR="003B202B" w:rsidRPr="00DA05A3">
        <w:rPr>
          <w:rFonts w:ascii="Arial" w:eastAsiaTheme="minorHAnsi" w:hAnsi="Arial" w:cs="Arial"/>
          <w:lang w:eastAsia="en-US"/>
        </w:rPr>
        <w:fldChar w:fldCharType="end"/>
      </w:r>
      <w:r w:rsidR="003B202B" w:rsidRPr="00DA05A3">
        <w:rPr>
          <w:rFonts w:ascii="Arial" w:eastAsiaTheme="minorHAnsi" w:hAnsi="Arial" w:cs="Arial"/>
          <w:lang w:eastAsia="en-US"/>
        </w:rPr>
      </w:r>
      <w:r w:rsidR="003B202B" w:rsidRPr="00DA05A3">
        <w:rPr>
          <w:rFonts w:ascii="Arial" w:eastAsiaTheme="minorHAnsi" w:hAnsi="Arial" w:cs="Arial"/>
          <w:lang w:eastAsia="en-US"/>
        </w:rPr>
        <w:fldChar w:fldCharType="separate"/>
      </w:r>
      <w:r w:rsidR="003B202B" w:rsidRPr="00DA05A3">
        <w:rPr>
          <w:rFonts w:ascii="Arial" w:eastAsiaTheme="minorHAnsi" w:hAnsi="Arial" w:cs="Arial"/>
          <w:noProof/>
          <w:lang w:eastAsia="en-US"/>
        </w:rPr>
        <w:t>(Chuan and Barnett, 2012; Gray, 2014; Gray and Smith, 2000; Jansson and Ene, 2016)</w:t>
      </w:r>
      <w:r w:rsidR="003B202B" w:rsidRPr="00DA05A3">
        <w:rPr>
          <w:rFonts w:ascii="Arial" w:eastAsiaTheme="minorHAnsi" w:hAnsi="Arial" w:cs="Arial"/>
          <w:lang w:eastAsia="en-US"/>
        </w:rPr>
        <w:fldChar w:fldCharType="end"/>
      </w:r>
      <w:r w:rsidR="0075757B" w:rsidRPr="00DA05A3">
        <w:rPr>
          <w:rFonts w:ascii="Arial" w:eastAsia="Calibri" w:hAnsi="Arial" w:cs="Arial"/>
          <w:lang w:eastAsia="en-US"/>
        </w:rPr>
        <w:t xml:space="preserve">. </w:t>
      </w:r>
      <w:r w:rsidR="00262AA6" w:rsidRPr="00DA05A3">
        <w:rPr>
          <w:rFonts w:ascii="Arial" w:eastAsiaTheme="minorHAnsi" w:hAnsi="Arial" w:cs="Arial"/>
          <w:lang w:eastAsia="en-US"/>
        </w:rPr>
        <w:t xml:space="preserve">Mentors lack skills in providing consistent feedback </w:t>
      </w:r>
      <w:r w:rsidR="003B202B" w:rsidRPr="00DA05A3">
        <w:rPr>
          <w:rFonts w:ascii="Arial" w:eastAsiaTheme="minorHAnsi" w:hAnsi="Arial" w:cs="Arial"/>
          <w:lang w:eastAsia="en-US"/>
        </w:rPr>
        <w:t>to students particularly in relation to professional values and behaviours</w:t>
      </w:r>
      <w:r w:rsidR="00262AA6" w:rsidRPr="00DA05A3">
        <w:rPr>
          <w:rFonts w:ascii="Arial" w:eastAsiaTheme="minorHAnsi" w:hAnsi="Arial" w:cs="Arial"/>
          <w:lang w:eastAsia="en-US"/>
        </w:rPr>
        <w:t xml:space="preserve"> (Fitzgerald et al 2010).</w:t>
      </w:r>
      <w:r w:rsidR="003B202B" w:rsidRPr="00DA05A3">
        <w:rPr>
          <w:rFonts w:ascii="Arial" w:eastAsia="Calibri" w:hAnsi="Arial" w:cs="Arial"/>
          <w:lang w:eastAsia="en-US"/>
        </w:rPr>
        <w:t xml:space="preserve"> </w:t>
      </w:r>
      <w:r w:rsidR="00262AA6" w:rsidRPr="00DA05A3">
        <w:rPr>
          <w:rFonts w:ascii="Arial" w:eastAsia="Calibri" w:hAnsi="Arial" w:cs="Arial"/>
          <w:lang w:eastAsia="en-US"/>
        </w:rPr>
        <w:t>Internationally, it is reported that mentors lack</w:t>
      </w:r>
      <w:r w:rsidR="00262AA6" w:rsidRPr="00DA05A3">
        <w:rPr>
          <w:rFonts w:ascii="Arial" w:eastAsiaTheme="minorHAnsi" w:hAnsi="Arial" w:cs="Arial"/>
          <w:lang w:eastAsia="en-US"/>
        </w:rPr>
        <w:t xml:space="preserve"> </w:t>
      </w:r>
      <w:r w:rsidR="003B202B" w:rsidRPr="00DA05A3">
        <w:rPr>
          <w:rFonts w:ascii="Arial" w:eastAsiaTheme="minorHAnsi" w:hAnsi="Arial" w:cs="Arial"/>
          <w:lang w:eastAsia="en-US"/>
        </w:rPr>
        <w:t xml:space="preserve">confidence in giving feedback and </w:t>
      </w:r>
      <w:r w:rsidR="00262AA6" w:rsidRPr="00DA05A3">
        <w:rPr>
          <w:rFonts w:ascii="Arial" w:eastAsiaTheme="minorHAnsi" w:hAnsi="Arial" w:cs="Arial"/>
          <w:lang w:eastAsia="en-US"/>
        </w:rPr>
        <w:t xml:space="preserve">suggest that </w:t>
      </w:r>
      <w:r w:rsidR="003B202B" w:rsidRPr="00DA05A3">
        <w:rPr>
          <w:rFonts w:ascii="Arial" w:eastAsiaTheme="minorHAnsi" w:hAnsi="Arial" w:cs="Arial"/>
          <w:lang w:eastAsia="en-US"/>
        </w:rPr>
        <w:t xml:space="preserve">further preparation and training is required </w:t>
      </w:r>
      <w:r w:rsidR="003B202B" w:rsidRPr="00DA05A3">
        <w:rPr>
          <w:rFonts w:ascii="Arial" w:eastAsiaTheme="minorHAnsi" w:hAnsi="Arial" w:cs="Arial"/>
          <w:lang w:eastAsia="en-US"/>
        </w:rPr>
        <w:fldChar w:fldCharType="begin">
          <w:fldData xml:space="preserve">PEVuZE5vdGU+PENpdGU+PEF1dGhvcj5BbGhhcmF6aTwvQXV0aG9yPjxZZWFyPjIwMTU8L1llYXI+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</w:fldData>
        </w:fldChar>
      </w:r>
      <w:r w:rsidR="003B202B" w:rsidRPr="00DA05A3">
        <w:rPr>
          <w:rFonts w:ascii="Arial" w:eastAsiaTheme="minorHAnsi" w:hAnsi="Arial" w:cs="Arial"/>
          <w:lang w:eastAsia="en-US"/>
        </w:rPr>
        <w:instrText xml:space="preserve"> ADDIN EN.CITE </w:instrText>
      </w:r>
      <w:r w:rsidR="003B202B" w:rsidRPr="00DA05A3">
        <w:rPr>
          <w:rFonts w:ascii="Arial" w:eastAsiaTheme="minorHAnsi" w:hAnsi="Arial" w:cs="Arial"/>
          <w:lang w:eastAsia="en-US"/>
        </w:rPr>
        <w:fldChar w:fldCharType="begin">
          <w:fldData xml:space="preserve">PEVuZE5vdGU+PENpdGU+PEF1dGhvcj5BbGhhcmF6aTwvQXV0aG9yPjxZZWFyPjIwMTU8L1llYXI+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</w:fldData>
        </w:fldChar>
      </w:r>
      <w:r w:rsidR="003B202B" w:rsidRPr="00DA05A3">
        <w:rPr>
          <w:rFonts w:ascii="Arial" w:eastAsiaTheme="minorHAnsi" w:hAnsi="Arial" w:cs="Arial"/>
          <w:lang w:eastAsia="en-US"/>
        </w:rPr>
        <w:instrText xml:space="preserve"> ADDIN EN.CITE.DATA </w:instrText>
      </w:r>
      <w:r w:rsidR="003B202B" w:rsidRPr="00DA05A3">
        <w:rPr>
          <w:rFonts w:ascii="Arial" w:eastAsiaTheme="minorHAnsi" w:hAnsi="Arial" w:cs="Arial"/>
          <w:lang w:eastAsia="en-US"/>
        </w:rPr>
      </w:r>
      <w:r w:rsidR="003B202B" w:rsidRPr="00DA05A3">
        <w:rPr>
          <w:rFonts w:ascii="Arial" w:eastAsiaTheme="minorHAnsi" w:hAnsi="Arial" w:cs="Arial"/>
          <w:lang w:eastAsia="en-US"/>
        </w:rPr>
        <w:fldChar w:fldCharType="end"/>
      </w:r>
      <w:r w:rsidR="003B202B" w:rsidRPr="00DA05A3">
        <w:rPr>
          <w:rFonts w:ascii="Arial" w:eastAsiaTheme="minorHAnsi" w:hAnsi="Arial" w:cs="Arial"/>
          <w:lang w:eastAsia="en-US"/>
        </w:rPr>
      </w:r>
      <w:r w:rsidR="003B202B" w:rsidRPr="00DA05A3">
        <w:rPr>
          <w:rFonts w:ascii="Arial" w:eastAsiaTheme="minorHAnsi" w:hAnsi="Arial" w:cs="Arial"/>
          <w:lang w:eastAsia="en-US"/>
        </w:rPr>
        <w:fldChar w:fldCharType="separate"/>
      </w:r>
      <w:r w:rsidR="003B202B" w:rsidRPr="00DA05A3">
        <w:rPr>
          <w:rFonts w:ascii="Arial" w:eastAsiaTheme="minorHAnsi" w:hAnsi="Arial" w:cs="Arial"/>
          <w:noProof/>
          <w:lang w:eastAsia="en-US"/>
        </w:rPr>
        <w:t>(Alharazi, 2015; Duffy, 2013; Jokelainen et al., 2013; Murphy, 2015)</w:t>
      </w:r>
      <w:r w:rsidR="003B202B" w:rsidRPr="00DA05A3">
        <w:rPr>
          <w:rFonts w:ascii="Arial" w:eastAsiaTheme="minorHAnsi" w:hAnsi="Arial" w:cs="Arial"/>
          <w:lang w:eastAsia="en-US"/>
        </w:rPr>
        <w:fldChar w:fldCharType="end"/>
      </w:r>
      <w:r w:rsidR="003B202B" w:rsidRPr="00DA05A3">
        <w:rPr>
          <w:rFonts w:ascii="Arial" w:eastAsiaTheme="minorHAnsi" w:hAnsi="Arial" w:cs="Arial"/>
          <w:lang w:eastAsia="en-US"/>
        </w:rPr>
        <w:t xml:space="preserve">. </w:t>
      </w:r>
      <w:r w:rsidR="008437F3" w:rsidRPr="00DA05A3">
        <w:rPr>
          <w:rFonts w:ascii="Arial" w:eastAsiaTheme="minorHAnsi" w:hAnsi="Arial" w:cs="Arial"/>
          <w:lang w:eastAsia="en-US"/>
        </w:rPr>
        <w:t xml:space="preserve">Other barriers to effective feedback commonly cited </w:t>
      </w:r>
      <w:r w:rsidR="003F64B1" w:rsidRPr="00DA05A3">
        <w:rPr>
          <w:rFonts w:ascii="Arial" w:eastAsiaTheme="minorHAnsi" w:hAnsi="Arial" w:cs="Arial"/>
          <w:lang w:eastAsia="en-US"/>
        </w:rPr>
        <w:t xml:space="preserve">are </w:t>
      </w:r>
      <w:r w:rsidR="00FF44C3" w:rsidRPr="00DA05A3">
        <w:rPr>
          <w:rFonts w:ascii="Arial" w:eastAsiaTheme="minorHAnsi" w:hAnsi="Arial" w:cs="Arial"/>
          <w:lang w:eastAsia="en-US"/>
        </w:rPr>
        <w:t>t</w:t>
      </w:r>
      <w:r w:rsidR="008437F3" w:rsidRPr="00DA05A3">
        <w:rPr>
          <w:rFonts w:ascii="Arial" w:eastAsiaTheme="minorHAnsi" w:hAnsi="Arial" w:cs="Arial"/>
          <w:lang w:eastAsia="en-US"/>
        </w:rPr>
        <w:t xml:space="preserve">ime constraints </w:t>
      </w:r>
      <w:r w:rsidR="008437F3" w:rsidRPr="00DA05A3">
        <w:rPr>
          <w:rFonts w:ascii="Arial" w:eastAsiaTheme="minorHAnsi" w:hAnsi="Arial" w:cs="Arial"/>
          <w:lang w:eastAsia="en-US"/>
        </w:rPr>
        <w:fldChar w:fldCharType="begin"/>
      </w:r>
      <w:r w:rsidR="008437F3" w:rsidRPr="00DA05A3">
        <w:rPr>
          <w:rFonts w:ascii="Arial" w:eastAsiaTheme="minorHAnsi" w:hAnsi="Arial" w:cs="Arial"/>
          <w:lang w:eastAsia="en-US"/>
        </w:rPr>
        <w:instrText xml:space="preserve"> ADDIN EN.CITE &lt;EndNote&gt;&lt;Cite&gt;&lt;Author&gt;Jansson&lt;/Author&gt;&lt;Year&gt;2016&lt;/Year&gt;&lt;RecNum&gt;282&lt;/RecNum&gt;&lt;DisplayText&gt;(Carlson et al., 2010; Jansson and Ene, 2016)&lt;/DisplayText&gt;&lt;record&gt;&lt;rec-number&gt;282&lt;/rec-number&gt;&lt;foreign-keys&gt;&lt;key app="EN" db-id="spswat9vmdxxfger5tr5fawzavdsetfw02v0" timestamp="1501239520"&gt;282&lt;/key&gt;&lt;/foreign-keys&gt;&lt;ref-type name="Journal Article"&gt;17&lt;/ref-type&gt;&lt;contributors&gt;&lt;authors&gt;&lt;author&gt;Jansson, Inger&lt;/author&gt;&lt;author&gt;Ene, Kerstin W&lt;/author&gt;&lt;/authors&gt;&lt;/contributors&gt;&lt;titles&gt;&lt;title&gt;Nursing students’ evaluation of quality indicators during learning in clinical practice&lt;/title&gt;&lt;secondary-title&gt;Nurse education in practice&lt;/secondary-title&gt;&lt;/titles&gt;&lt;periodical&gt;&lt;full-title&gt;Nurse education in practice&lt;/full-title&gt;&lt;/periodical&gt;&lt;pages&gt;17-22&lt;/pages&gt;&lt;volume&gt;20&lt;/volume&gt;&lt;dates&gt;&lt;year&gt;2016&lt;/year&gt;&lt;/dates&gt;&lt;isbn&gt;1471-5953&lt;/isbn&gt;&lt;urls&gt;&lt;/urls&gt;&lt;/record&gt;&lt;/Cite&gt;&lt;Cite&gt;&lt;Author&gt;Carlson&lt;/Author&gt;&lt;Year&gt;2010&lt;/Year&gt;&lt;RecNum&gt;269&lt;/RecNum&gt;&lt;record&gt;&lt;rec-number&gt;269&lt;/rec-number&gt;&lt;foreign-keys&gt;&lt;key app="EN" db-id="spswat9vmdxxfger5tr5fawzavdsetfw02v0" timestamp="1501238435"&gt;269&lt;/key&gt;&lt;/foreign-keys&gt;&lt;ref-type name="Journal Article"&gt;17&lt;/ref-type&gt;&lt;contributors&gt;&lt;authors&gt;&lt;author&gt;Carlson, Elisabeth&lt;/author&gt;&lt;author&gt;Pilhammar, Ewa&lt;/author&gt;&lt;author&gt;Wann</w:instrText>
      </w:r>
      <w:r w:rsidR="008437F3" w:rsidRPr="00DA05A3">
        <w:rPr>
          <w:rFonts w:ascii="Cambria Math" w:eastAsiaTheme="minorHAnsi" w:hAnsi="Cambria Math" w:cs="Cambria Math"/>
          <w:lang w:eastAsia="en-US"/>
        </w:rPr>
        <w:instrText>‐</w:instrText>
      </w:r>
      <w:r w:rsidR="008437F3" w:rsidRPr="00DA05A3">
        <w:rPr>
          <w:rFonts w:ascii="Arial" w:eastAsiaTheme="minorHAnsi" w:hAnsi="Arial" w:cs="Arial"/>
          <w:lang w:eastAsia="en-US"/>
        </w:rPr>
        <w:instrText>Hansson, Christine&lt;/author&gt;&lt;/authors&gt;&lt;/contributors&gt;&lt;titles&gt;&lt;title&gt;Time to precept: supportive and limiting conditions for precepting nurses&lt;/title&gt;&lt;secondary-title&gt;Journal of Advanced Nursing&lt;/secondary-title&gt;&lt;/titles&gt;&lt;periodical&gt;&lt;full-title&gt;Journal of Advanced Nursing&lt;/full-title&gt;&lt;/periodical&gt;&lt;pages&gt;432-441&lt;/pages&gt;&lt;volume&gt;66&lt;/volume&gt;&lt;number&gt;2&lt;/number&gt;&lt;dates&gt;&lt;year&gt;2010&lt;/year&gt;&lt;/dates&gt;&lt;isbn&gt;1365-2648&lt;/isbn&gt;&lt;urls&gt;&lt;/urls&gt;&lt;/record&gt;&lt;/Cite&gt;&lt;/EndNote&gt;</w:instrText>
      </w:r>
      <w:r w:rsidR="008437F3" w:rsidRPr="00DA05A3">
        <w:rPr>
          <w:rFonts w:ascii="Arial" w:eastAsiaTheme="minorHAnsi" w:hAnsi="Arial" w:cs="Arial"/>
          <w:lang w:eastAsia="en-US"/>
        </w:rPr>
        <w:fldChar w:fldCharType="separate"/>
      </w:r>
      <w:r w:rsidR="008437F3" w:rsidRPr="00DA05A3">
        <w:rPr>
          <w:rFonts w:ascii="Arial" w:eastAsiaTheme="minorHAnsi" w:hAnsi="Arial" w:cs="Arial"/>
          <w:noProof/>
          <w:lang w:eastAsia="en-US"/>
        </w:rPr>
        <w:t>(Carlson et al., 2010; Jansson and Ene, 2016)</w:t>
      </w:r>
      <w:r w:rsidR="008437F3" w:rsidRPr="00DA05A3">
        <w:rPr>
          <w:rFonts w:ascii="Arial" w:eastAsiaTheme="minorHAnsi" w:hAnsi="Arial" w:cs="Arial"/>
          <w:lang w:eastAsia="en-US"/>
        </w:rPr>
        <w:fldChar w:fldCharType="end"/>
      </w:r>
      <w:r w:rsidR="008437F3" w:rsidRPr="00DA05A3">
        <w:rPr>
          <w:rFonts w:ascii="Arial" w:eastAsiaTheme="minorHAnsi" w:hAnsi="Arial" w:cs="Arial"/>
          <w:lang w:eastAsia="en-US"/>
        </w:rPr>
        <w:t xml:space="preserve">, </w:t>
      </w:r>
      <w:r w:rsidR="003F64B1" w:rsidRPr="00DA05A3">
        <w:rPr>
          <w:rFonts w:ascii="Arial" w:eastAsiaTheme="minorHAnsi" w:hAnsi="Arial" w:cs="Arial"/>
          <w:lang w:eastAsia="en-US"/>
        </w:rPr>
        <w:t>and fear of any</w:t>
      </w:r>
      <w:r w:rsidR="008437F3" w:rsidRPr="00DA05A3">
        <w:rPr>
          <w:rFonts w:ascii="Arial" w:eastAsiaTheme="minorHAnsi" w:hAnsi="Arial" w:cs="Arial"/>
          <w:lang w:eastAsia="en-US"/>
        </w:rPr>
        <w:t xml:space="preserve"> </w:t>
      </w:r>
      <w:r w:rsidR="003F64B1" w:rsidRPr="00DA05A3">
        <w:rPr>
          <w:rFonts w:ascii="Arial" w:eastAsiaTheme="minorHAnsi" w:hAnsi="Arial" w:cs="Arial"/>
          <w:lang w:eastAsia="en-US"/>
        </w:rPr>
        <w:t xml:space="preserve">negative </w:t>
      </w:r>
      <w:r w:rsidR="008437F3" w:rsidRPr="00DA05A3">
        <w:rPr>
          <w:rFonts w:ascii="Arial" w:eastAsiaTheme="minorHAnsi" w:hAnsi="Arial" w:cs="Arial"/>
          <w:lang w:eastAsia="en-US"/>
        </w:rPr>
        <w:t xml:space="preserve">impact on mentor-student relationships </w:t>
      </w:r>
      <w:r w:rsidR="008437F3" w:rsidRPr="00DA05A3">
        <w:rPr>
          <w:rFonts w:ascii="Arial" w:eastAsiaTheme="minorHAnsi" w:hAnsi="Arial" w:cs="Arial"/>
          <w:lang w:eastAsia="en-US"/>
        </w:rPr>
        <w:fldChar w:fldCharType="begin"/>
      </w:r>
      <w:r w:rsidR="008437F3" w:rsidRPr="00DA05A3">
        <w:rPr>
          <w:rFonts w:ascii="Arial" w:eastAsiaTheme="minorHAnsi" w:hAnsi="Arial" w:cs="Arial"/>
          <w:lang w:eastAsia="en-US"/>
        </w:rPr>
        <w:instrText xml:space="preserve"> ADDIN EN.CITE &lt;EndNote&gt;&lt;Cite&gt;&lt;Author&gt;Clynes&lt;/Author&gt;&lt;Year&gt;2008&lt;/Year&gt;&lt;RecNum&gt;257&lt;/RecNum&gt;&lt;DisplayText&gt;(Clynes and Raftery, 2008)&lt;/DisplayText&gt;&lt;record&gt;&lt;rec-number&gt;257&lt;/rec-number&gt;&lt;foreign-keys&gt;&lt;key app="EN" db-id="spswat9vmdxxfger5tr5fawzavdsetfw02v0" timestamp="1501236973"&gt;257&lt;/key&gt;&lt;/foreign-keys&gt;&lt;ref-type name="Journal Article"&gt;17&lt;/ref-type&gt;&lt;contributors&gt;&lt;authors&gt;&lt;author&gt;Clynes, Mary P&lt;/author&gt;&lt;author&gt;Raftery, Sara EC&lt;/author&gt;&lt;/authors&gt;&lt;/contributors&gt;&lt;titles&gt;&lt;title&gt;Feedback: an essential element of student learning in clinical practice&lt;/title&gt;&lt;secondary-title&gt;Nurse Education in practice&lt;/secondary-title&gt;&lt;/titles&gt;&lt;periodical&gt;&lt;full-title&gt;Nurse education in practice&lt;/full-title&gt;&lt;/periodical&gt;&lt;pages&gt;405-411&lt;/pages&gt;&lt;volume&gt;8&lt;/volume&gt;&lt;number&gt;6&lt;/number&gt;&lt;dates&gt;&lt;year&gt;2008&lt;/year&gt;&lt;/dates&gt;&lt;isbn&gt;1471-5953&lt;/isbn&gt;&lt;urls&gt;&lt;/urls&gt;&lt;/record&gt;&lt;/Cite&gt;&lt;/EndNote&gt;</w:instrText>
      </w:r>
      <w:r w:rsidR="008437F3" w:rsidRPr="00DA05A3">
        <w:rPr>
          <w:rFonts w:ascii="Arial" w:eastAsiaTheme="minorHAnsi" w:hAnsi="Arial" w:cs="Arial"/>
          <w:lang w:eastAsia="en-US"/>
        </w:rPr>
        <w:fldChar w:fldCharType="separate"/>
      </w:r>
      <w:r w:rsidR="008437F3" w:rsidRPr="00DA05A3">
        <w:rPr>
          <w:rFonts w:ascii="Arial" w:eastAsiaTheme="minorHAnsi" w:hAnsi="Arial" w:cs="Arial"/>
          <w:lang w:eastAsia="en-US"/>
        </w:rPr>
        <w:t>(Clynes and Raftery, 2008)</w:t>
      </w:r>
      <w:r w:rsidR="008437F3" w:rsidRPr="00DA05A3">
        <w:rPr>
          <w:rFonts w:ascii="Arial" w:eastAsiaTheme="minorHAnsi" w:hAnsi="Arial" w:cs="Arial"/>
          <w:lang w:eastAsia="en-US"/>
        </w:rPr>
        <w:fldChar w:fldCharType="end"/>
      </w:r>
      <w:r w:rsidR="008437F3" w:rsidRPr="00DA05A3">
        <w:rPr>
          <w:rFonts w:ascii="Arial" w:eastAsiaTheme="minorHAnsi" w:hAnsi="Arial" w:cs="Arial"/>
          <w:lang w:eastAsia="en-US"/>
        </w:rPr>
        <w:t xml:space="preserve">. </w:t>
      </w:r>
    </w:p>
    <w:p w14:paraId="322CA97D" w14:textId="77777777" w:rsidR="00E520B7" w:rsidRPr="00DA05A3" w:rsidRDefault="003F64B1" w:rsidP="00E520B7">
      <w:pPr>
        <w:spacing w:after="160" w:line="259" w:lineRule="auto"/>
        <w:jc w:val="both"/>
        <w:rPr>
          <w:rFonts w:ascii="Arial" w:eastAsiaTheme="minorHAnsi" w:hAnsi="Arial" w:cs="Arial"/>
          <w:lang w:eastAsia="en-US"/>
        </w:rPr>
      </w:pPr>
      <w:r w:rsidRPr="00DA05A3">
        <w:rPr>
          <w:rFonts w:ascii="Arial" w:eastAsiaTheme="minorHAnsi" w:hAnsi="Arial" w:cs="Arial"/>
          <w:lang w:eastAsia="en-US"/>
        </w:rPr>
        <w:t xml:space="preserve">Provision of effective and constructive feedback is complex and requires compassion and insight </w:t>
      </w:r>
      <w:r w:rsidRPr="00DA05A3">
        <w:rPr>
          <w:rFonts w:ascii="Arial" w:eastAsiaTheme="minorHAnsi" w:hAnsi="Arial" w:cs="Arial"/>
          <w:lang w:eastAsia="en-US"/>
        </w:rPr>
        <w:fldChar w:fldCharType="begin"/>
      </w:r>
      <w:r w:rsidRPr="00DA05A3">
        <w:rPr>
          <w:rFonts w:ascii="Arial" w:eastAsiaTheme="minorHAnsi" w:hAnsi="Arial" w:cs="Arial"/>
          <w:lang w:eastAsia="en-US"/>
        </w:rPr>
        <w:instrText xml:space="preserve"> ADDIN EN.CITE &lt;EndNote&gt;&lt;Cite&gt;&lt;Author&gt;Aston&lt;/Author&gt;&lt;Year&gt;2014&lt;/Year&gt;&lt;RecNum&gt;362&lt;/RecNum&gt;&lt;DisplayText&gt;(Aston et al., 2014)&lt;/DisplayText&gt;&lt;record&gt;&lt;rec-number&gt;362&lt;/rec-number&gt;&lt;foreign-keys&gt;&lt;key app="EN" db-id="spswat9vmdxxfger5tr5fawzavdsetfw02v0" timestamp="1519227698"&gt;362&lt;/key&gt;&lt;/foreign-keys&gt;&lt;ref-type name="Book"&gt;6&lt;/ref-type&gt;&lt;contributors&gt;&lt;authors&gt;&lt;author&gt;Aston, Elizabeth&lt;/author&gt;&lt;author&gt;Aston, Liz&lt;/author&gt;&lt;author&gt;Hallam, Paula&lt;/author&gt;&lt;/authors&gt;&lt;/contributors&gt;&lt;titles&gt;&lt;title&gt;Successful mentoring in nursing&lt;/title&gt;&lt;/titles&gt;&lt;dates&gt;&lt;year&gt;2014&lt;/year&gt;&lt;/dates&gt;&lt;publisher&gt;Learning Matters&lt;/publisher&gt;&lt;isbn&gt;1446298116&lt;/isbn&gt;&lt;urls&gt;&lt;/urls&gt;&lt;/record&gt;&lt;/Cite&gt;&lt;/EndNote&gt;</w:instrText>
      </w:r>
      <w:r w:rsidRPr="00DA05A3">
        <w:rPr>
          <w:rFonts w:ascii="Arial" w:eastAsiaTheme="minorHAnsi" w:hAnsi="Arial" w:cs="Arial"/>
          <w:lang w:eastAsia="en-US"/>
        </w:rPr>
        <w:fldChar w:fldCharType="separate"/>
      </w:r>
      <w:r w:rsidRPr="00DA05A3">
        <w:rPr>
          <w:rFonts w:ascii="Arial" w:eastAsiaTheme="minorHAnsi" w:hAnsi="Arial" w:cs="Arial"/>
          <w:noProof/>
          <w:lang w:eastAsia="en-US"/>
        </w:rPr>
        <w:t>(Aston et al., 2014)</w:t>
      </w:r>
      <w:r w:rsidRPr="00DA05A3">
        <w:rPr>
          <w:rFonts w:ascii="Arial" w:eastAsiaTheme="minorHAnsi" w:hAnsi="Arial" w:cs="Arial"/>
          <w:lang w:eastAsia="en-US"/>
        </w:rPr>
        <w:fldChar w:fldCharType="end"/>
      </w:r>
      <w:r w:rsidRPr="00DA05A3">
        <w:rPr>
          <w:rFonts w:ascii="Arial" w:eastAsiaTheme="minorHAnsi" w:hAnsi="Arial" w:cs="Arial"/>
          <w:lang w:eastAsia="en-US"/>
        </w:rPr>
        <w:t xml:space="preserve">. A </w:t>
      </w:r>
      <w:r w:rsidRPr="00DA05A3">
        <w:rPr>
          <w:rFonts w:ascii="Arial" w:eastAsia="Calibri" w:hAnsi="Arial" w:cs="Arial"/>
          <w:lang w:eastAsia="en-US"/>
        </w:rPr>
        <w:t xml:space="preserve">respectful mentor-student relationship is a cornerstone of efficacious feedback </w:t>
      </w:r>
      <w:r w:rsidRPr="00DA05A3">
        <w:rPr>
          <w:rFonts w:ascii="Arial" w:eastAsia="Calibri" w:hAnsi="Arial" w:cs="Arial"/>
          <w:lang w:eastAsia="en-US"/>
        </w:rPr>
        <w:fldChar w:fldCharType="begin">
          <w:fldData xml:space="preserve">PEVuZE5vdGU+PENpdGU+PEF1dGhvcj5DYXJsZXNzPC9BdXRob3I+PFllYXI+MjAxMzwvWWVhcj48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</w:fldData>
        </w:fldChar>
      </w:r>
      <w:r w:rsidRPr="00DA05A3">
        <w:rPr>
          <w:rFonts w:ascii="Arial" w:eastAsia="Calibri" w:hAnsi="Arial" w:cs="Arial"/>
          <w:lang w:eastAsia="en-US"/>
        </w:rPr>
        <w:instrText xml:space="preserve"> ADDIN EN.CITE </w:instrText>
      </w:r>
      <w:r w:rsidRPr="00DA05A3">
        <w:rPr>
          <w:rFonts w:ascii="Arial" w:eastAsia="Calibri" w:hAnsi="Arial" w:cs="Arial"/>
          <w:lang w:eastAsia="en-US"/>
        </w:rPr>
        <w:fldChar w:fldCharType="begin">
          <w:fldData xml:space="preserve">PEVuZE5vdGU+PENpdGU+PEF1dGhvcj5DYXJsZXNzPC9BdXRob3I+PFllYXI+MjAxMzwvWWVhcj48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</w:fldData>
        </w:fldChar>
      </w:r>
      <w:r w:rsidRPr="00DA05A3">
        <w:rPr>
          <w:rFonts w:ascii="Arial" w:eastAsia="Calibri" w:hAnsi="Arial" w:cs="Arial"/>
          <w:lang w:eastAsia="en-US"/>
        </w:rPr>
        <w:instrText xml:space="preserve"> ADDIN EN.CITE.DATA </w:instrText>
      </w:r>
      <w:r w:rsidRPr="00DA05A3">
        <w:rPr>
          <w:rFonts w:ascii="Arial" w:eastAsia="Calibri" w:hAnsi="Arial" w:cs="Arial"/>
          <w:lang w:eastAsia="en-US"/>
        </w:rPr>
      </w:r>
      <w:r w:rsidRPr="00DA05A3">
        <w:rPr>
          <w:rFonts w:ascii="Arial" w:eastAsia="Calibri" w:hAnsi="Arial" w:cs="Arial"/>
          <w:lang w:eastAsia="en-US"/>
        </w:rPr>
        <w:fldChar w:fldCharType="end"/>
      </w:r>
      <w:r w:rsidRPr="00DA05A3">
        <w:rPr>
          <w:rFonts w:ascii="Arial" w:eastAsia="Calibri" w:hAnsi="Arial" w:cs="Arial"/>
          <w:lang w:eastAsia="en-US"/>
        </w:rPr>
      </w:r>
      <w:r w:rsidRPr="00DA05A3">
        <w:rPr>
          <w:rFonts w:ascii="Arial" w:eastAsia="Calibri" w:hAnsi="Arial" w:cs="Arial"/>
          <w:lang w:eastAsia="en-US"/>
        </w:rPr>
        <w:fldChar w:fldCharType="separate"/>
      </w:r>
      <w:r w:rsidRPr="00DA05A3">
        <w:rPr>
          <w:rFonts w:ascii="Arial" w:eastAsia="Calibri" w:hAnsi="Arial" w:cs="Arial"/>
          <w:noProof/>
          <w:lang w:eastAsia="en-US"/>
        </w:rPr>
        <w:t>(Allen and Molloy, 2017; Carless, 2013; Gray, 2014)</w:t>
      </w:r>
      <w:r w:rsidRPr="00DA05A3">
        <w:rPr>
          <w:rFonts w:ascii="Arial" w:eastAsia="Calibri" w:hAnsi="Arial" w:cs="Arial"/>
          <w:lang w:eastAsia="en-US"/>
        </w:rPr>
        <w:fldChar w:fldCharType="end"/>
      </w:r>
      <w:r w:rsidRPr="00DA05A3">
        <w:rPr>
          <w:rFonts w:ascii="Arial" w:eastAsia="Calibri" w:hAnsi="Arial" w:cs="Arial"/>
          <w:lang w:eastAsia="en-US"/>
        </w:rPr>
        <w:t>, and a</w:t>
      </w:r>
      <w:r w:rsidRPr="00DA05A3">
        <w:rPr>
          <w:rFonts w:ascii="Arial" w:hAnsi="Arial" w:cs="Arial"/>
        </w:rPr>
        <w:t xml:space="preserve">pproachability and time spent with their mentor enhances student development </w:t>
      </w:r>
      <w:r w:rsidRPr="00DA05A3">
        <w:rPr>
          <w:rFonts w:ascii="Arial" w:hAnsi="Arial" w:cs="Arial"/>
        </w:rPr>
        <w:fldChar w:fldCharType="begin"/>
      </w:r>
      <w:r w:rsidRPr="00DA05A3">
        <w:rPr>
          <w:rFonts w:ascii="Arial" w:hAnsi="Arial" w:cs="Arial"/>
        </w:rPr>
        <w:instrText xml:space="preserve"> ADDIN EN.CITE &lt;EndNote&gt;&lt;Cite&gt;&lt;Author&gt;Sweet&lt;/Author&gt;&lt;Year&gt;2017&lt;/Year&gt;&lt;RecNum&gt;373&lt;/RecNum&gt;&lt;DisplayText&gt;(Sweet and Broadbent, 2017)&lt;/DisplayText&gt;&lt;record&gt;&lt;rec-number&gt;373&lt;/rec-number&gt;&lt;foreign-keys&gt;&lt;key app="EN" db-id="spswat9vmdxxfger5tr5fawzavdsetfw02v0" timestamp="1519228830"&gt;373&lt;/key&gt;&lt;/foreign-keys&gt;&lt;ref-type name="Journal Article"&gt;17&lt;/ref-type&gt;&lt;contributors&gt;&lt;authors&gt;&lt;author&gt;Sweet, Linda&lt;/author&gt;&lt;author&gt;Broadbent, Julie&lt;/author&gt;&lt;/authors&gt;&lt;/contributors&gt;&lt;titles&gt;&lt;title&gt;Nursing students&amp;apos; perceptions of the qualities of a clinical facilitator that enhance learning&lt;/title&gt;&lt;secondary-title&gt;Nurse education in practice&lt;/secondary-title&gt;&lt;/titles&gt;&lt;periodical&gt;&lt;full-title&gt;Nurse education in practice&lt;/full-title&gt;&lt;/periodical&gt;&lt;pages&gt;30-36&lt;/pages&gt;&lt;volume&gt;22&lt;/volume&gt;&lt;dates&gt;&lt;year&gt;2017&lt;/year&gt;&lt;/dates&gt;&lt;isbn&gt;1471-5953&lt;/isbn&gt;&lt;urls&gt;&lt;/urls&gt;&lt;/record&gt;&lt;/Cite&gt;&lt;/EndNote&gt;</w:instrText>
      </w:r>
      <w:r w:rsidRPr="00DA05A3">
        <w:rPr>
          <w:rFonts w:ascii="Arial" w:hAnsi="Arial" w:cs="Arial"/>
        </w:rPr>
        <w:fldChar w:fldCharType="separate"/>
      </w:r>
      <w:r w:rsidRPr="00DA05A3">
        <w:rPr>
          <w:rFonts w:ascii="Arial" w:hAnsi="Arial" w:cs="Arial"/>
          <w:noProof/>
        </w:rPr>
        <w:t>(Sweet and Broadbent, 2017)</w:t>
      </w:r>
      <w:r w:rsidRPr="00DA05A3">
        <w:rPr>
          <w:rFonts w:ascii="Arial" w:hAnsi="Arial" w:cs="Arial"/>
        </w:rPr>
        <w:fldChar w:fldCharType="end"/>
      </w:r>
      <w:r w:rsidRPr="00DA05A3">
        <w:rPr>
          <w:rFonts w:ascii="Arial" w:hAnsi="Arial" w:cs="Arial"/>
        </w:rPr>
        <w:t xml:space="preserve">. </w:t>
      </w:r>
      <w:r w:rsidR="00E520B7" w:rsidRPr="00DA05A3">
        <w:rPr>
          <w:rFonts w:ascii="Arial" w:eastAsiaTheme="minorHAnsi" w:hAnsi="Arial" w:cs="Arial"/>
          <w:lang w:eastAsia="en-US"/>
        </w:rPr>
        <w:t xml:space="preserve">Walsh (2014) emphasises that the student’s level of self-esteem and psychological state should also be considered and the way feedback is given is as important as the content.  </w:t>
      </w:r>
      <w:r w:rsidRPr="00DA05A3">
        <w:rPr>
          <w:rFonts w:ascii="Arial" w:eastAsia="Calibri" w:hAnsi="Arial" w:cs="Arial"/>
          <w:lang w:eastAsia="en-US"/>
        </w:rPr>
        <w:t xml:space="preserve">Mentors need to consider when and where the dialogue takes place, the approach used and their own body language </w:t>
      </w:r>
      <w:r w:rsidRPr="00DA05A3">
        <w:rPr>
          <w:rFonts w:ascii="Arial" w:eastAsia="Calibri" w:hAnsi="Arial" w:cs="Arial"/>
          <w:lang w:eastAsia="en-US"/>
        </w:rPr>
        <w:fldChar w:fldCharType="begin">
          <w:fldData xml:space="preserve">PEVuZE5vdGU+PENpdGU+PEF1dGhvcj5DbGVhcnk8L0F1dGhvcj48WWVhcj4yMDEwPC9ZZWFyPjxS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</w:fldData>
        </w:fldChar>
      </w:r>
      <w:r w:rsidRPr="00DA05A3">
        <w:rPr>
          <w:rFonts w:ascii="Arial" w:eastAsia="Calibri" w:hAnsi="Arial" w:cs="Arial"/>
          <w:lang w:eastAsia="en-US"/>
        </w:rPr>
        <w:instrText xml:space="preserve"> ADDIN EN.CITE </w:instrText>
      </w:r>
      <w:r w:rsidRPr="00DA05A3">
        <w:rPr>
          <w:rFonts w:ascii="Arial" w:eastAsia="Calibri" w:hAnsi="Arial" w:cs="Arial"/>
          <w:lang w:eastAsia="en-US"/>
        </w:rPr>
        <w:fldChar w:fldCharType="begin">
          <w:fldData xml:space="preserve">PEVuZE5vdGU+PENpdGU+PEF1dGhvcj5DbGVhcnk8L0F1dGhvcj48WWVhcj4yMDEwPC9ZZWFyPjxS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</w:fldData>
        </w:fldChar>
      </w:r>
      <w:r w:rsidRPr="00DA05A3">
        <w:rPr>
          <w:rFonts w:ascii="Arial" w:eastAsia="Calibri" w:hAnsi="Arial" w:cs="Arial"/>
          <w:lang w:eastAsia="en-US"/>
        </w:rPr>
        <w:instrText xml:space="preserve"> ADDIN EN.CITE.DATA </w:instrText>
      </w:r>
      <w:r w:rsidRPr="00DA05A3">
        <w:rPr>
          <w:rFonts w:ascii="Arial" w:eastAsia="Calibri" w:hAnsi="Arial" w:cs="Arial"/>
          <w:lang w:eastAsia="en-US"/>
        </w:rPr>
      </w:r>
      <w:r w:rsidRPr="00DA05A3">
        <w:rPr>
          <w:rFonts w:ascii="Arial" w:eastAsia="Calibri" w:hAnsi="Arial" w:cs="Arial"/>
          <w:lang w:eastAsia="en-US"/>
        </w:rPr>
        <w:fldChar w:fldCharType="end"/>
      </w:r>
      <w:r w:rsidRPr="00DA05A3">
        <w:rPr>
          <w:rFonts w:ascii="Arial" w:eastAsia="Calibri" w:hAnsi="Arial" w:cs="Arial"/>
          <w:lang w:eastAsia="en-US"/>
        </w:rPr>
      </w:r>
      <w:r w:rsidRPr="00DA05A3">
        <w:rPr>
          <w:rFonts w:ascii="Arial" w:eastAsia="Calibri" w:hAnsi="Arial" w:cs="Arial"/>
          <w:lang w:eastAsia="en-US"/>
        </w:rPr>
        <w:fldChar w:fldCharType="separate"/>
      </w:r>
      <w:r w:rsidRPr="00DA05A3">
        <w:rPr>
          <w:rFonts w:ascii="Arial" w:eastAsia="Calibri" w:hAnsi="Arial" w:cs="Arial"/>
          <w:noProof/>
          <w:lang w:eastAsia="en-US"/>
        </w:rPr>
        <w:t>(Cleary and Walter, 2010; Clynes and Raftery, 2008; Gray, 2014; Ramani and Krackov, 2012; Schartel, 2012; Stevens, 2013)</w:t>
      </w:r>
      <w:r w:rsidRPr="00DA05A3">
        <w:rPr>
          <w:rFonts w:ascii="Arial" w:eastAsia="Calibri" w:hAnsi="Arial" w:cs="Arial"/>
          <w:lang w:eastAsia="en-US"/>
        </w:rPr>
        <w:fldChar w:fldCharType="end"/>
      </w:r>
      <w:r w:rsidR="00E520B7" w:rsidRPr="00DA05A3">
        <w:rPr>
          <w:rFonts w:ascii="Arial" w:eastAsia="Calibri" w:hAnsi="Arial" w:cs="Arial"/>
          <w:lang w:eastAsia="en-US"/>
        </w:rPr>
        <w:t xml:space="preserve">. </w:t>
      </w:r>
    </w:p>
    <w:p w14:paraId="766EFE11" w14:textId="0FC1A559" w:rsidR="00262AA6" w:rsidRPr="00DA05A3" w:rsidRDefault="005114BE" w:rsidP="00842B2B">
      <w:pPr>
        <w:spacing w:after="160" w:line="259" w:lineRule="auto"/>
        <w:jc w:val="both"/>
        <w:rPr>
          <w:rFonts w:ascii="Arial" w:eastAsia="Calibri" w:hAnsi="Arial" w:cs="Arial"/>
          <w:lang w:eastAsia="en-US"/>
        </w:rPr>
      </w:pPr>
      <w:r w:rsidRPr="00DA05A3">
        <w:rPr>
          <w:rFonts w:ascii="Arial" w:hAnsi="Arial" w:cs="Arial"/>
        </w:rPr>
        <w:t xml:space="preserve">Students </w:t>
      </w:r>
      <w:r w:rsidR="00C445A5" w:rsidRPr="00DA05A3">
        <w:rPr>
          <w:rFonts w:ascii="Arial" w:hAnsi="Arial" w:cs="Arial"/>
        </w:rPr>
        <w:t xml:space="preserve">are </w:t>
      </w:r>
      <w:r w:rsidRPr="00DA05A3">
        <w:rPr>
          <w:rFonts w:ascii="Arial" w:hAnsi="Arial" w:cs="Arial"/>
        </w:rPr>
        <w:t xml:space="preserve">criticised for being </w:t>
      </w:r>
      <w:r w:rsidRPr="00DA05A3">
        <w:rPr>
          <w:rFonts w:ascii="Arial" w:eastAsia="Calibri" w:hAnsi="Arial" w:cs="Arial"/>
          <w:lang w:eastAsia="en-US"/>
        </w:rPr>
        <w:t xml:space="preserve">too passive in seeking feedback and </w:t>
      </w:r>
      <w:r w:rsidR="0088486F" w:rsidRPr="00DA05A3">
        <w:rPr>
          <w:rFonts w:ascii="Arial" w:eastAsia="Calibri" w:hAnsi="Arial" w:cs="Arial"/>
          <w:lang w:eastAsia="en-US"/>
        </w:rPr>
        <w:t xml:space="preserve">often </w:t>
      </w:r>
      <w:r w:rsidRPr="00DA05A3">
        <w:rPr>
          <w:rFonts w:ascii="Arial" w:eastAsia="Calibri" w:hAnsi="Arial" w:cs="Arial"/>
          <w:lang w:eastAsia="en-US"/>
        </w:rPr>
        <w:t xml:space="preserve">lack skills in how to utilise it </w:t>
      </w:r>
      <w:r w:rsidRPr="00DA05A3">
        <w:rPr>
          <w:rFonts w:ascii="Arial" w:eastAsia="Calibri" w:hAnsi="Arial" w:cs="Arial"/>
          <w:lang w:eastAsia="en-US"/>
        </w:rPr>
        <w:fldChar w:fldCharType="begin">
          <w:fldData xml:space="preserve">PEVuZE5vdGU+PENpdGU+PEF1dGhvcj5TY3VsbHk8L0F1dGhvcj48WWVhcj4yMDExPC9ZZWFyPjxS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=
</w:fldData>
        </w:fldChar>
      </w:r>
      <w:r w:rsidRPr="00DA05A3">
        <w:rPr>
          <w:rFonts w:ascii="Arial" w:eastAsia="Calibri" w:hAnsi="Arial" w:cs="Arial"/>
          <w:lang w:eastAsia="en-US"/>
        </w:rPr>
        <w:instrText xml:space="preserve"> ADDIN EN.CITE </w:instrText>
      </w:r>
      <w:r w:rsidRPr="00DA05A3">
        <w:rPr>
          <w:rFonts w:ascii="Arial" w:eastAsia="Calibri" w:hAnsi="Arial" w:cs="Arial"/>
          <w:lang w:eastAsia="en-US"/>
        </w:rPr>
        <w:fldChar w:fldCharType="begin">
          <w:fldData xml:space="preserve">PEVuZE5vdGU+PENpdGU+PEF1dGhvcj5TY3VsbHk8L0F1dGhvcj48WWVhcj4yMDExPC9ZZWFyPjxS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=
</w:fldData>
        </w:fldChar>
      </w:r>
      <w:r w:rsidRPr="00DA05A3">
        <w:rPr>
          <w:rFonts w:ascii="Arial" w:eastAsia="Calibri" w:hAnsi="Arial" w:cs="Arial"/>
          <w:lang w:eastAsia="en-US"/>
        </w:rPr>
        <w:instrText xml:space="preserve"> ADDIN EN.CITE.DATA </w:instrText>
      </w:r>
      <w:r w:rsidRPr="00DA05A3">
        <w:rPr>
          <w:rFonts w:ascii="Arial" w:eastAsia="Calibri" w:hAnsi="Arial" w:cs="Arial"/>
          <w:lang w:eastAsia="en-US"/>
        </w:rPr>
      </w:r>
      <w:r w:rsidRPr="00DA05A3">
        <w:rPr>
          <w:rFonts w:ascii="Arial" w:eastAsia="Calibri" w:hAnsi="Arial" w:cs="Arial"/>
          <w:lang w:eastAsia="en-US"/>
        </w:rPr>
        <w:fldChar w:fldCharType="end"/>
      </w:r>
      <w:r w:rsidRPr="00DA05A3">
        <w:rPr>
          <w:rFonts w:ascii="Arial" w:eastAsia="Calibri" w:hAnsi="Arial" w:cs="Arial"/>
          <w:lang w:eastAsia="en-US"/>
        </w:rPr>
      </w:r>
      <w:r w:rsidRPr="00DA05A3">
        <w:rPr>
          <w:rFonts w:ascii="Arial" w:eastAsia="Calibri" w:hAnsi="Arial" w:cs="Arial"/>
          <w:lang w:eastAsia="en-US"/>
        </w:rPr>
        <w:fldChar w:fldCharType="separate"/>
      </w:r>
      <w:r w:rsidRPr="00DA05A3">
        <w:rPr>
          <w:rFonts w:ascii="Arial" w:eastAsia="Calibri" w:hAnsi="Arial" w:cs="Arial"/>
          <w:noProof/>
          <w:lang w:eastAsia="en-US"/>
        </w:rPr>
        <w:t>(Calleja et al., 2016; Scully, 2011; Wells and McLoughlin, 2014)</w:t>
      </w:r>
      <w:r w:rsidRPr="00DA05A3">
        <w:rPr>
          <w:rFonts w:ascii="Arial" w:eastAsia="Calibri" w:hAnsi="Arial" w:cs="Arial"/>
          <w:lang w:eastAsia="en-US"/>
        </w:rPr>
        <w:fldChar w:fldCharType="end"/>
      </w:r>
      <w:r w:rsidRPr="00DA05A3">
        <w:rPr>
          <w:rFonts w:ascii="Arial" w:eastAsia="Calibri" w:hAnsi="Arial" w:cs="Arial"/>
          <w:lang w:eastAsia="en-US"/>
        </w:rPr>
        <w:t>.  More emphasis on</w:t>
      </w:r>
      <w:r w:rsidRPr="00DA05A3">
        <w:rPr>
          <w:rFonts w:ascii="Arial" w:eastAsiaTheme="minorHAnsi" w:hAnsi="Arial" w:cs="Arial"/>
          <w:lang w:eastAsia="en-US"/>
        </w:rPr>
        <w:t xml:space="preserve"> how students receive feedback, reflect on it and apply it to  practice is required </w:t>
      </w:r>
      <w:r w:rsidRPr="00DA05A3">
        <w:rPr>
          <w:rFonts w:ascii="Arial" w:eastAsiaTheme="minorHAnsi" w:hAnsi="Arial" w:cs="Arial"/>
          <w:lang w:eastAsia="en-US"/>
        </w:rPr>
        <w:fldChar w:fldCharType="begin"/>
      </w:r>
      <w:r w:rsidRPr="00DA05A3">
        <w:rPr>
          <w:rFonts w:ascii="Arial" w:eastAsiaTheme="minorHAnsi" w:hAnsi="Arial" w:cs="Arial"/>
          <w:lang w:eastAsia="en-US"/>
        </w:rPr>
        <w:instrText xml:space="preserve"> ADDIN EN.CITE &lt;EndNote&gt;&lt;Cite&gt;&lt;Author&gt;Burgess&lt;/Author&gt;&lt;Year&gt;2015&lt;/Year&gt;&lt;RecNum&gt;363&lt;/RecNum&gt;&lt;DisplayText&gt;(Burgess and Mellis, 2015)&lt;/DisplayText&gt;&lt;record&gt;&lt;rec-number&gt;363&lt;/rec-number&gt;&lt;foreign-keys&gt;&lt;key app="EN" db-id="spswat9vmdxxfger5tr5fawzavdsetfw02v0" timestamp="1519227756"&gt;363&lt;/key&gt;&lt;/foreign-keys&gt;&lt;ref-type name="Journal Article"&gt;17&lt;/ref-type&gt;&lt;contributors&gt;&lt;authors&gt;&lt;author&gt;Burgess, Annette&lt;/author&gt;&lt;author&gt;Mellis, Craig&lt;/author&gt;&lt;/authors&gt;&lt;/contributors&gt;&lt;titles&gt;&lt;title&gt;Feedback and assessment for clinical placements: achieving the right balance&lt;/title&gt;&lt;secondary-title&gt;Advances in medical education and practice&lt;/secondary-title&gt;&lt;/titles&gt;&lt;periodical&gt;&lt;full-title&gt;Advances in medical education and practice&lt;/full-title&gt;&lt;/periodical&gt;&lt;pages&gt;373&lt;/pages&gt;&lt;volume&gt;6&lt;/volume&gt;&lt;dates&gt;&lt;year&gt;2015&lt;/year&gt;&lt;/dates&gt;&lt;urls&gt;&lt;/urls&gt;&lt;/record&gt;&lt;/Cite&gt;&lt;/EndNote&gt;</w:instrText>
      </w:r>
      <w:r w:rsidRPr="00DA05A3">
        <w:rPr>
          <w:rFonts w:ascii="Arial" w:eastAsiaTheme="minorHAnsi" w:hAnsi="Arial" w:cs="Arial"/>
          <w:lang w:eastAsia="en-US"/>
        </w:rPr>
        <w:fldChar w:fldCharType="separate"/>
      </w:r>
      <w:r w:rsidRPr="00DA05A3">
        <w:rPr>
          <w:rFonts w:ascii="Arial" w:eastAsiaTheme="minorHAnsi" w:hAnsi="Arial" w:cs="Arial"/>
          <w:noProof/>
          <w:lang w:eastAsia="en-US"/>
        </w:rPr>
        <w:t>(Burgess and Mellis, 2015)</w:t>
      </w:r>
      <w:r w:rsidRPr="00DA05A3">
        <w:rPr>
          <w:rFonts w:ascii="Arial" w:eastAsiaTheme="minorHAnsi" w:hAnsi="Arial" w:cs="Arial"/>
          <w:lang w:eastAsia="en-US"/>
        </w:rPr>
        <w:fldChar w:fldCharType="end"/>
      </w:r>
      <w:r w:rsidRPr="00DA05A3">
        <w:rPr>
          <w:rFonts w:ascii="Arial" w:eastAsiaTheme="minorHAnsi" w:hAnsi="Arial" w:cs="Arial"/>
          <w:lang w:eastAsia="en-US"/>
        </w:rPr>
        <w:t xml:space="preserve">.  </w:t>
      </w:r>
      <w:r w:rsidR="00C445A5" w:rsidRPr="00DA05A3">
        <w:rPr>
          <w:rFonts w:ascii="Arial" w:eastAsiaTheme="minorHAnsi" w:hAnsi="Arial" w:cs="Arial"/>
          <w:lang w:eastAsia="en-US"/>
        </w:rPr>
        <w:t xml:space="preserve">Students frequently don’t recognise feedback when it is given and </w:t>
      </w:r>
      <w:r w:rsidRPr="00DA05A3">
        <w:rPr>
          <w:rFonts w:ascii="Arial" w:eastAsia="Calibri" w:hAnsi="Arial" w:cs="Arial"/>
          <w:lang w:eastAsia="en-US"/>
        </w:rPr>
        <w:t xml:space="preserve">the opportunity for student learning is missed </w:t>
      </w:r>
      <w:r w:rsidRPr="00107AAC">
        <w:rPr>
          <w:rFonts w:ascii="Arial" w:eastAsia="Calibri" w:hAnsi="Arial" w:cs="Arial"/>
          <w:lang w:eastAsia="en-US"/>
        </w:rPr>
        <w:fldChar w:fldCharType="begin"/>
      </w:r>
      <w:r w:rsidR="0075757B" w:rsidRPr="00107AAC">
        <w:rPr>
          <w:rFonts w:ascii="Arial" w:eastAsia="Calibri" w:hAnsi="Arial" w:cs="Arial"/>
          <w:lang w:eastAsia="en-US"/>
        </w:rPr>
        <w:instrText xml:space="preserve"> ADDIN EN.CITE &lt;EndNote&gt;&lt;Cite&gt;&lt;Author&gt;Eraut&lt;/Author&gt;&lt;Year&gt;2006&lt;/Year&gt;&lt;RecNum&gt;276&lt;/RecNum&gt;&lt;DisplayText&gt;(Eraut, 2006; Pollock C, 2016)&lt;/DisplayText&gt;&lt;record&gt;&lt;rec-number&gt;276&lt;/rec-number&gt;&lt;foreign-keys&gt;&lt;key app="EN" db-id="spswat9vmdxxfger5tr5fawzavdsetfw02v0" timestamp="1501239304"&gt;276&lt;/key&gt;&lt;/foreign-keys&gt;&lt;ref-type name="Journal Article"&gt;17&lt;/ref-type&gt;&lt;contributors&gt;&lt;authors&gt;&lt;author&gt;Eraut, Michael&lt;/author&gt;&lt;/authors&gt;&lt;/contributors&gt;&lt;titles&gt;&lt;title&gt;Feedback&lt;/title&gt;&lt;secondary-title&gt;Learning in Health and Social Care&lt;/secondary-title&gt;&lt;/titles&gt;&lt;periodical&gt;&lt;full-title&gt;Learning in Health and Social Care&lt;/full-title&gt;&lt;/periodical&gt;&lt;pages&gt;111-118&lt;/pages&gt;&lt;volume&gt;5&lt;/volume&gt;&lt;number&gt;3&lt;/number&gt;&lt;dates&gt;&lt;year&gt;2006&lt;/year&gt;&lt;/dates&gt;&lt;urls&gt;&lt;related-urls&gt;&lt;url&gt;http://onlinelibrary.wiley.com/doi/10.1111/j.1473-6861.2006.00129.x/full&lt;/url&gt;&lt;/related-urls&gt;&lt;/urls&gt;&lt;/record&gt;&lt;/Cite&gt;&lt;Cite&gt;&lt;Author&gt;Pollock C&lt;/Author&gt;&lt;Year&gt;2016&lt;/Year&gt;&lt;RecNum&gt;317&lt;/RecNum&gt;&lt;record&gt;&lt;rec-number&gt;317&lt;/rec-number&gt;&lt;foreign-keys&gt;&lt;key app="EN" db-id="spswat9vmdxxfger5tr5fawzavdsetfw02v0" timestamp="1504711337"&gt;317&lt;/key&gt;&lt;/foreign-keys&gt;&lt;ref-type name="Book"&gt;6&lt;/ref-type&gt;&lt;contributors&gt;&lt;authors&gt;&lt;author&gt;Pollock C, Rice AM, McMillan A, Veitch L&lt;/author&gt;&lt;/authors&gt;&lt;/contributors&gt;&lt;titles&gt;&lt;title&gt;How mentors use feedback on clinical performance to inform practice assessment in pre-registration nursing programmes in Scotland&lt;/title&gt;&lt;/titles&gt;&lt;dates&gt;&lt;year&gt;2016&lt;/year&gt;&lt;/dates&gt;&lt;publisher&gt;NHS Education for Scotland&lt;/publisher&gt;&lt;urls&gt;&lt;related-urls&gt;&lt;url&gt;http://www.nes.scot.nhs.uk/media/3481048/bulletin_issue_no_4_2015__supporting_quality_in_pre-registration_nursing_and_midwifery_education_.pdf&lt;/url&gt;&lt;/related-urls&gt;&lt;/urls&gt;&lt;/record&gt;&lt;/Cite&gt;&lt;/EndNote&gt;</w:instrText>
      </w:r>
      <w:r w:rsidRPr="00107AAC">
        <w:rPr>
          <w:rFonts w:ascii="Arial" w:eastAsia="Calibri" w:hAnsi="Arial" w:cs="Arial"/>
          <w:lang w:eastAsia="en-US"/>
        </w:rPr>
        <w:fldChar w:fldCharType="separate"/>
      </w:r>
      <w:r w:rsidR="00F432A4" w:rsidRPr="00107AAC">
        <w:rPr>
          <w:rFonts w:ascii="Arial" w:eastAsia="Calibri" w:hAnsi="Arial" w:cs="Arial"/>
          <w:noProof/>
          <w:lang w:eastAsia="en-US"/>
        </w:rPr>
        <w:t>(Eraut, 2006; Pollock et al</w:t>
      </w:r>
      <w:r w:rsidR="0075757B" w:rsidRPr="00107AAC">
        <w:rPr>
          <w:rFonts w:ascii="Arial" w:eastAsia="Calibri" w:hAnsi="Arial" w:cs="Arial"/>
          <w:noProof/>
          <w:lang w:eastAsia="en-US"/>
        </w:rPr>
        <w:t>, 2016)</w:t>
      </w:r>
      <w:r w:rsidRPr="00107AAC">
        <w:rPr>
          <w:rFonts w:ascii="Arial" w:eastAsia="Calibri" w:hAnsi="Arial" w:cs="Arial"/>
          <w:lang w:eastAsia="en-US"/>
        </w:rPr>
        <w:fldChar w:fldCharType="end"/>
      </w:r>
      <w:r w:rsidR="00C445A5" w:rsidRPr="00107AAC">
        <w:rPr>
          <w:rFonts w:ascii="Arial" w:eastAsia="Calibri" w:hAnsi="Arial" w:cs="Arial"/>
          <w:lang w:eastAsia="en-US"/>
        </w:rPr>
        <w:t>.</w:t>
      </w:r>
      <w:r w:rsidR="00C445A5" w:rsidRPr="00DA05A3">
        <w:rPr>
          <w:rFonts w:ascii="Arial" w:eastAsia="Calibri" w:hAnsi="Arial" w:cs="Arial"/>
          <w:lang w:eastAsia="en-US"/>
        </w:rPr>
        <w:t xml:space="preserve"> Encouraging </w:t>
      </w:r>
      <w:r w:rsidR="00AA4003" w:rsidRPr="00DA05A3">
        <w:rPr>
          <w:rFonts w:ascii="Arial" w:eastAsia="Calibri" w:hAnsi="Arial" w:cs="Arial"/>
          <w:lang w:eastAsia="en-US"/>
        </w:rPr>
        <w:t>a more</w:t>
      </w:r>
      <w:r w:rsidR="00C445A5" w:rsidRPr="00DA05A3">
        <w:rPr>
          <w:rFonts w:ascii="Arial" w:eastAsia="Calibri" w:hAnsi="Arial" w:cs="Arial"/>
          <w:lang w:eastAsia="en-US"/>
        </w:rPr>
        <w:t xml:space="preserve"> </w:t>
      </w:r>
      <w:r w:rsidR="00CB128A" w:rsidRPr="00DA05A3">
        <w:rPr>
          <w:rFonts w:ascii="Arial" w:eastAsia="Calibri" w:hAnsi="Arial" w:cs="Arial"/>
          <w:lang w:eastAsia="en-US"/>
        </w:rPr>
        <w:t xml:space="preserve">pro-active approach amongst students </w:t>
      </w:r>
      <w:r w:rsidR="00C445A5" w:rsidRPr="00DA05A3">
        <w:rPr>
          <w:rFonts w:ascii="Arial" w:eastAsia="Calibri" w:hAnsi="Arial" w:cs="Arial"/>
          <w:lang w:eastAsia="en-US"/>
        </w:rPr>
        <w:t xml:space="preserve">to seek </w:t>
      </w:r>
      <w:r w:rsidR="00CB128A" w:rsidRPr="00DA05A3">
        <w:rPr>
          <w:rFonts w:ascii="Arial" w:eastAsia="Calibri" w:hAnsi="Arial" w:cs="Arial"/>
          <w:lang w:eastAsia="en-US"/>
        </w:rPr>
        <w:t xml:space="preserve">feedback would enhance the learning process </w:t>
      </w:r>
      <w:r w:rsidR="00C445A5" w:rsidRPr="00DA05A3">
        <w:rPr>
          <w:rFonts w:ascii="Arial" w:eastAsia="Calibri" w:hAnsi="Arial" w:cs="Arial"/>
          <w:lang w:eastAsia="en-US"/>
        </w:rPr>
        <w:t xml:space="preserve">and </w:t>
      </w:r>
      <w:r w:rsidR="000014B5" w:rsidRPr="00DA05A3">
        <w:rPr>
          <w:rFonts w:ascii="Arial" w:eastAsia="Calibri" w:hAnsi="Arial" w:cs="Arial"/>
          <w:lang w:eastAsia="en-US"/>
        </w:rPr>
        <w:t xml:space="preserve">promote an adult learning ethos </w:t>
      </w:r>
      <w:r w:rsidR="00304E86" w:rsidRPr="00DA05A3">
        <w:rPr>
          <w:rFonts w:ascii="Arial" w:eastAsia="Calibri" w:hAnsi="Arial" w:cs="Arial"/>
          <w:lang w:eastAsia="en-US"/>
        </w:rPr>
        <w:fldChar w:fldCharType="begin">
          <w:fldData xml:space="preserve">PEVuZE5vdGU+PENpdGU+PEF1dGhvcj5NY0ludG9zaDwvQXV0aG9yPjxZZWFyPjIwMTQ8L1llYXI+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</w:fldData>
        </w:fldChar>
      </w:r>
      <w:r w:rsidR="000014B5" w:rsidRPr="00DA05A3">
        <w:rPr>
          <w:rFonts w:ascii="Arial" w:eastAsia="Calibri" w:hAnsi="Arial" w:cs="Arial"/>
          <w:lang w:eastAsia="en-US"/>
        </w:rPr>
        <w:instrText xml:space="preserve"> ADDIN EN.CITE </w:instrText>
      </w:r>
      <w:r w:rsidR="00304E86" w:rsidRPr="00DA05A3">
        <w:rPr>
          <w:rFonts w:ascii="Arial" w:eastAsia="Calibri" w:hAnsi="Arial" w:cs="Arial"/>
          <w:lang w:eastAsia="en-US"/>
        </w:rPr>
        <w:fldChar w:fldCharType="begin">
          <w:fldData xml:space="preserve">PEVuZE5vdGU+PENpdGU+PEF1dGhvcj5NY0ludG9zaDwvQXV0aG9yPjxZZWFyPjIwMTQ8L1llYXI+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</w:fldData>
        </w:fldChar>
      </w:r>
      <w:r w:rsidR="000014B5" w:rsidRPr="00DA05A3">
        <w:rPr>
          <w:rFonts w:ascii="Arial" w:eastAsia="Calibri" w:hAnsi="Arial" w:cs="Arial"/>
          <w:lang w:eastAsia="en-US"/>
        </w:rPr>
        <w:instrText xml:space="preserve"> ADDIN EN.CITE.DATA </w:instrText>
      </w:r>
      <w:r w:rsidR="00304E86" w:rsidRPr="00DA05A3">
        <w:rPr>
          <w:rFonts w:ascii="Arial" w:eastAsia="Calibri" w:hAnsi="Arial" w:cs="Arial"/>
          <w:lang w:eastAsia="en-US"/>
        </w:rPr>
      </w:r>
      <w:r w:rsidR="00304E86" w:rsidRPr="00DA05A3">
        <w:rPr>
          <w:rFonts w:ascii="Arial" w:eastAsia="Calibri" w:hAnsi="Arial" w:cs="Arial"/>
          <w:lang w:eastAsia="en-US"/>
        </w:rPr>
        <w:fldChar w:fldCharType="end"/>
      </w:r>
      <w:r w:rsidR="00304E86" w:rsidRPr="00DA05A3">
        <w:rPr>
          <w:rFonts w:ascii="Arial" w:eastAsia="Calibri" w:hAnsi="Arial" w:cs="Arial"/>
          <w:lang w:eastAsia="en-US"/>
        </w:rPr>
      </w:r>
      <w:r w:rsidR="00304E86" w:rsidRPr="00DA05A3">
        <w:rPr>
          <w:rFonts w:ascii="Arial" w:eastAsia="Calibri" w:hAnsi="Arial" w:cs="Arial"/>
          <w:lang w:eastAsia="en-US"/>
        </w:rPr>
        <w:fldChar w:fldCharType="separate"/>
      </w:r>
      <w:r w:rsidR="000014B5" w:rsidRPr="00DA05A3">
        <w:rPr>
          <w:rFonts w:ascii="Arial" w:eastAsia="Calibri" w:hAnsi="Arial" w:cs="Arial"/>
          <w:noProof/>
          <w:lang w:eastAsia="en-US"/>
        </w:rPr>
        <w:t>(McIntosh et al., 2014; Nicol and Macfarlane</w:t>
      </w:r>
      <w:r w:rsidR="000014B5" w:rsidRPr="00DA05A3">
        <w:rPr>
          <w:rFonts w:ascii="Cambria Math" w:eastAsia="Calibri" w:hAnsi="Cambria Math" w:cs="Cambria Math"/>
          <w:noProof/>
          <w:lang w:eastAsia="en-US"/>
        </w:rPr>
        <w:t>‐</w:t>
      </w:r>
      <w:r w:rsidR="000014B5" w:rsidRPr="00DA05A3">
        <w:rPr>
          <w:rFonts w:ascii="Arial" w:eastAsia="Calibri" w:hAnsi="Arial" w:cs="Arial"/>
          <w:noProof/>
          <w:lang w:eastAsia="en-US"/>
        </w:rPr>
        <w:t>Dick, 2006; Schartel, 2012)</w:t>
      </w:r>
      <w:r w:rsidR="00304E86" w:rsidRPr="00DA05A3">
        <w:rPr>
          <w:rFonts w:ascii="Arial" w:eastAsia="Calibri" w:hAnsi="Arial" w:cs="Arial"/>
          <w:lang w:eastAsia="en-US"/>
        </w:rPr>
        <w:fldChar w:fldCharType="end"/>
      </w:r>
      <w:r w:rsidR="00262AA6" w:rsidRPr="00DA05A3">
        <w:rPr>
          <w:rFonts w:ascii="Arial" w:hAnsi="Arial" w:cs="Arial"/>
        </w:rPr>
        <w:t xml:space="preserve">. </w:t>
      </w:r>
      <w:r w:rsidR="000014B5" w:rsidRPr="00DA05A3">
        <w:rPr>
          <w:rFonts w:ascii="Arial" w:hAnsi="Arial" w:cs="Arial"/>
        </w:rPr>
        <w:t xml:space="preserve"> </w:t>
      </w:r>
      <w:r w:rsidRPr="00DA05A3">
        <w:rPr>
          <w:rFonts w:ascii="Arial" w:eastAsia="Calibri" w:hAnsi="Arial" w:cs="Arial"/>
          <w:lang w:eastAsia="en-US"/>
        </w:rPr>
        <w:t xml:space="preserve">  </w:t>
      </w:r>
    </w:p>
    <w:p w14:paraId="1B15D454" w14:textId="77777777" w:rsidR="00AA4003" w:rsidRPr="00DA05A3" w:rsidRDefault="00AA4003" w:rsidP="00AA4003">
      <w:pPr>
        <w:spacing w:after="160" w:line="259" w:lineRule="auto"/>
        <w:jc w:val="both"/>
        <w:rPr>
          <w:rFonts w:ascii="Arial" w:eastAsiaTheme="minorHAnsi" w:hAnsi="Arial" w:cs="Arial"/>
          <w:lang w:eastAsia="en-US"/>
        </w:rPr>
      </w:pPr>
      <w:r w:rsidRPr="00DA05A3">
        <w:rPr>
          <w:rFonts w:ascii="Arial" w:hAnsi="Arial" w:cs="Arial"/>
        </w:rPr>
        <w:lastRenderedPageBreak/>
        <w:t xml:space="preserve">Archer (2010) states that feedback should be integral to everyday clinical practice and calls for a change in educational and healthcare culture to support this </w:t>
      </w:r>
      <w:r w:rsidRPr="00DA05A3">
        <w:rPr>
          <w:rFonts w:ascii="Arial" w:hAnsi="Arial" w:cs="Arial"/>
        </w:rPr>
        <w:fldChar w:fldCharType="begin"/>
      </w:r>
      <w:r w:rsidRPr="00DA05A3">
        <w:rPr>
          <w:rFonts w:ascii="Arial" w:hAnsi="Arial" w:cs="Arial"/>
        </w:rPr>
        <w:instrText xml:space="preserve"> ADDIN EN.CITE &lt;EndNote&gt;&lt;Cite&gt;&lt;Author&gt;Archer&lt;/Author&gt;&lt;Year&gt;2010&lt;/Year&gt;&lt;RecNum&gt;361&lt;/RecNum&gt;&lt;DisplayText&gt;(Archer, 2010)&lt;/DisplayText&gt;&lt;record&gt;&lt;rec-number&gt;361&lt;/rec-number&gt;&lt;foreign-keys&gt;&lt;key app="EN" db-id="spswat9vmdxxfger5tr5fawzavdsetfw02v0" timestamp="1519227618"&gt;361&lt;/key&gt;&lt;/foreign-keys&gt;&lt;ref-type name="Journal Article"&gt;17&lt;/ref-type&gt;&lt;contributors&gt;&lt;authors&gt;&lt;author&gt;Archer, Julian C&lt;/author&gt;&lt;/authors&gt;&lt;/contributors&gt;&lt;titles&gt;&lt;title&gt;State of the science in health professional education: effective feedback&lt;/title&gt;&lt;secondary-title&gt;Medical education&lt;/secondary-title&gt;&lt;/titles&gt;&lt;periodical&gt;&lt;full-title&gt;Medical education&lt;/full-title&gt;&lt;/periodical&gt;&lt;pages&gt;101-108&lt;/pages&gt;&lt;volume&gt;44&lt;/volume&gt;&lt;number&gt;1&lt;/number&gt;&lt;dates&gt;&lt;year&gt;2010&lt;/year&gt;&lt;/dates&gt;&lt;isbn&gt;1365-2923&lt;/isbn&gt;&lt;urls&gt;&lt;/urls&gt;&lt;/record&gt;&lt;/Cite&gt;&lt;/EndNote&gt;</w:instrText>
      </w:r>
      <w:r w:rsidRPr="00DA05A3">
        <w:rPr>
          <w:rFonts w:ascii="Arial" w:hAnsi="Arial" w:cs="Arial"/>
        </w:rPr>
        <w:fldChar w:fldCharType="separate"/>
      </w:r>
      <w:r w:rsidRPr="00DA05A3">
        <w:rPr>
          <w:rFonts w:ascii="Arial" w:hAnsi="Arial" w:cs="Arial"/>
          <w:noProof/>
        </w:rPr>
        <w:t>(Archer, 2010)</w:t>
      </w:r>
      <w:r w:rsidRPr="00DA05A3">
        <w:rPr>
          <w:rFonts w:ascii="Arial" w:hAnsi="Arial" w:cs="Arial"/>
        </w:rPr>
        <w:fldChar w:fldCharType="end"/>
      </w:r>
      <w:r w:rsidRPr="00DA05A3">
        <w:rPr>
          <w:rFonts w:ascii="Arial" w:hAnsi="Arial" w:cs="Arial"/>
        </w:rPr>
        <w:t xml:space="preserve">. </w:t>
      </w:r>
      <w:r w:rsidRPr="00DA05A3">
        <w:rPr>
          <w:rFonts w:ascii="Arial" w:eastAsiaTheme="minorHAnsi" w:hAnsi="Arial" w:cs="Arial"/>
          <w:lang w:eastAsia="en-US"/>
        </w:rPr>
        <w:t xml:space="preserve">Focused strategies aimed at promoting </w:t>
      </w:r>
      <w:r w:rsidRPr="00DA05A3">
        <w:rPr>
          <w:rFonts w:ascii="Arial" w:eastAsia="Calibri" w:hAnsi="Arial" w:cs="Arial"/>
          <w:lang w:eastAsia="en-US"/>
        </w:rPr>
        <w:t xml:space="preserve">a culture that is seen to value questioning, exploration and reflective practice facilitates effective learning </w:t>
      </w:r>
      <w:r w:rsidRPr="00DA05A3">
        <w:rPr>
          <w:rFonts w:ascii="Arial" w:eastAsia="Calibri" w:hAnsi="Arial" w:cs="Arial"/>
          <w:lang w:eastAsia="en-US"/>
        </w:rPr>
        <w:fldChar w:fldCharType="begin"/>
      </w:r>
      <w:r w:rsidR="001F11E3" w:rsidRPr="00DA05A3">
        <w:rPr>
          <w:rFonts w:ascii="Arial" w:eastAsia="Calibri" w:hAnsi="Arial" w:cs="Arial"/>
          <w:lang w:eastAsia="en-US"/>
        </w:rPr>
        <w:instrText xml:space="preserve"> ADDIN EN.CITE &lt;EndNote&gt;&lt;Cite&gt;&lt;Author&gt;Agius&lt;/Author&gt;&lt;Year&gt;2014&lt;/Year&gt;&lt;RecNum&gt;264&lt;/RecNum&gt;&lt;DisplayText&gt;(Agius and Wilkinson, 2014)&lt;/DisplayText&gt;&lt;record&gt;&lt;rec-number&gt;264&lt;/rec-number&gt;&lt;foreign-keys&gt;&lt;key app="EN" db-id="spswat9vmdxxfger5tr5fawzavdsetfw02v0" timestamp="1501237412"&gt;264&lt;/key&gt;&lt;/foreign-keys&gt;&lt;ref-type name="Journal Article"&gt;17&lt;/ref-type&gt;&lt;contributors&gt;&lt;authors&gt;&lt;author&gt;Agius, Natalie M&lt;/author&gt;&lt;author&gt;Wilkinson, Ann&lt;/author&gt;&lt;/authors&gt;&lt;/contributors&gt;&lt;titles&gt;&lt;title&gt;Students&amp;apos; and teachers&amp;apos; views of written feedback at undergraduate level: A literature review&lt;/title&gt;&lt;secondary-title&gt;Nurse education today&lt;/secondary-title&gt;&lt;/titles&gt;&lt;periodical&gt;&lt;full-title&gt;Nurse education today&lt;/full-title&gt;&lt;/periodical&gt;&lt;pages&gt;552-559&lt;/pages&gt;&lt;volume&gt;34&lt;/volume&gt;&lt;number&gt;4&lt;/number&gt;&lt;dates&gt;&lt;year&gt;2014&lt;/year&gt;&lt;/dates&gt;&lt;isbn&gt;0260-6917&lt;/isbn&gt;&lt;urls&gt;&lt;/urls&gt;&lt;/record&gt;&lt;/Cite&gt;&lt;/EndNote&gt;</w:instrText>
      </w:r>
      <w:r w:rsidRPr="00DA05A3">
        <w:rPr>
          <w:rFonts w:ascii="Arial" w:eastAsia="Calibri" w:hAnsi="Arial" w:cs="Arial"/>
          <w:lang w:eastAsia="en-US"/>
        </w:rPr>
        <w:fldChar w:fldCharType="separate"/>
      </w:r>
      <w:r w:rsidR="001F11E3" w:rsidRPr="00DA05A3">
        <w:rPr>
          <w:rFonts w:ascii="Arial" w:eastAsia="Calibri" w:hAnsi="Arial" w:cs="Arial"/>
          <w:noProof/>
          <w:lang w:eastAsia="en-US"/>
        </w:rPr>
        <w:t>(Agius and Wilkinson, 2014)</w:t>
      </w:r>
      <w:r w:rsidRPr="00DA05A3">
        <w:rPr>
          <w:rFonts w:ascii="Arial" w:eastAsia="Calibri" w:hAnsi="Arial" w:cs="Arial"/>
          <w:lang w:eastAsia="en-US"/>
        </w:rPr>
        <w:fldChar w:fldCharType="end"/>
      </w:r>
      <w:r w:rsidRPr="00DA05A3">
        <w:rPr>
          <w:rFonts w:ascii="Arial" w:eastAsia="Calibri" w:hAnsi="Arial" w:cs="Arial"/>
          <w:lang w:eastAsia="en-US"/>
        </w:rPr>
        <w:t>.  Mentors need</w:t>
      </w:r>
      <w:r w:rsidRPr="00DA05A3">
        <w:rPr>
          <w:rFonts w:ascii="Arial" w:hAnsi="Arial" w:cs="Arial"/>
        </w:rPr>
        <w:t xml:space="preserve"> to prioritise and provide </w:t>
      </w:r>
      <w:r w:rsidRPr="00DA05A3">
        <w:rPr>
          <w:rFonts w:ascii="Arial" w:eastAsiaTheme="minorHAnsi" w:hAnsi="Arial" w:cs="Arial"/>
          <w:lang w:eastAsia="en-US"/>
        </w:rPr>
        <w:t xml:space="preserve">opportunistic feedback as well as the more structured summative feedback </w:t>
      </w:r>
      <w:r w:rsidRPr="00DA05A3">
        <w:rPr>
          <w:rFonts w:ascii="Arial" w:eastAsiaTheme="minorHAnsi" w:hAnsi="Arial" w:cs="Arial"/>
          <w:lang w:eastAsia="en-US"/>
        </w:rPr>
        <w:fldChar w:fldCharType="begin"/>
      </w:r>
      <w:r w:rsidR="001F11E3" w:rsidRPr="00DA05A3">
        <w:rPr>
          <w:rFonts w:ascii="Arial" w:eastAsiaTheme="minorHAnsi" w:hAnsi="Arial" w:cs="Arial"/>
          <w:lang w:eastAsia="en-US"/>
        </w:rPr>
        <w:instrText xml:space="preserve"> ADDIN EN.CITE &lt;EndNote&gt;&lt;Cite&gt;&lt;Author&gt;Fowler&lt;/Author&gt;&lt;Year&gt;2016&lt;/Year&gt;&lt;RecNum&gt;315&lt;/RecNum&gt;&lt;DisplayText&gt;(Fowler and Wilford, 2016)&lt;/DisplayText&gt;&lt;record&gt;&lt;rec-number&gt;315&lt;/rec-number&gt;&lt;foreign-keys&gt;&lt;key app="EN" db-id="spswat9vmdxxfger5tr5fawzavdsetfw02v0" timestamp="1504711140"&gt;315&lt;/key&gt;&lt;/foreign-keys&gt;&lt;ref-type name="Journal Article"&gt;17&lt;/ref-type&gt;&lt;contributors&gt;&lt;authors&gt;&lt;author&gt;Fowler, P&lt;/author&gt;&lt;author&gt;Wilford, B&lt;/author&gt;&lt;/authors&gt;&lt;/contributors&gt;&lt;titles&gt;&lt;title&gt;Formative feedback in the clinical practice setting: What are the perceptions of student radiographers?&lt;/title&gt;&lt;secondary-title&gt;Radiography&lt;/secondary-title&gt;&lt;/titles&gt;&lt;periodical&gt;&lt;full-title&gt;Radiography&lt;/full-title&gt;&lt;/periodical&gt;&lt;pages&gt;e16-e24&lt;/pages&gt;&lt;volume&gt;22&lt;/volume&gt;&lt;number&gt;1&lt;/number&gt;&lt;dates&gt;&lt;year&gt;2016&lt;/year&gt;&lt;/dates&gt;&lt;isbn&gt;1078-8174&lt;/isbn&gt;&lt;urls&gt;&lt;/urls&gt;&lt;/record&gt;&lt;/Cite&gt;&lt;/EndNote&gt;</w:instrText>
      </w:r>
      <w:r w:rsidRPr="00DA05A3">
        <w:rPr>
          <w:rFonts w:ascii="Arial" w:eastAsiaTheme="minorHAnsi" w:hAnsi="Arial" w:cs="Arial"/>
          <w:lang w:eastAsia="en-US"/>
        </w:rPr>
        <w:fldChar w:fldCharType="separate"/>
      </w:r>
      <w:r w:rsidR="001F11E3" w:rsidRPr="00DA05A3">
        <w:rPr>
          <w:rFonts w:ascii="Arial" w:eastAsiaTheme="minorHAnsi" w:hAnsi="Arial" w:cs="Arial"/>
          <w:noProof/>
          <w:lang w:eastAsia="en-US"/>
        </w:rPr>
        <w:t>(Fowler and Wilford, 2016)</w:t>
      </w:r>
      <w:r w:rsidRPr="00DA05A3">
        <w:rPr>
          <w:rFonts w:ascii="Arial" w:eastAsiaTheme="minorHAnsi" w:hAnsi="Arial" w:cs="Arial"/>
          <w:lang w:eastAsia="en-US"/>
        </w:rPr>
        <w:fldChar w:fldCharType="end"/>
      </w:r>
      <w:r w:rsidRPr="00DA05A3">
        <w:rPr>
          <w:rFonts w:ascii="Arial" w:eastAsiaTheme="minorHAnsi" w:hAnsi="Arial" w:cs="Arial"/>
          <w:lang w:eastAsia="en-US"/>
        </w:rPr>
        <w:t xml:space="preserve">. </w:t>
      </w:r>
      <w:r w:rsidRPr="00DA05A3">
        <w:rPr>
          <w:rFonts w:ascii="Arial" w:hAnsi="Arial" w:cs="Arial"/>
        </w:rPr>
        <w:t xml:space="preserve">However, striking a balance between patient care and mentoring students is undoubtedly challenging </w:t>
      </w:r>
      <w:r w:rsidRPr="00DA05A3">
        <w:rPr>
          <w:rFonts w:ascii="Arial" w:hAnsi="Arial" w:cs="Arial"/>
        </w:rPr>
        <w:fldChar w:fldCharType="begin"/>
      </w:r>
      <w:r w:rsidRPr="00DA05A3">
        <w:rPr>
          <w:rFonts w:ascii="Arial" w:hAnsi="Arial" w:cs="Arial"/>
        </w:rPr>
        <w:instrText xml:space="preserve"> ADDIN EN.CITE &lt;EndNote&gt;&lt;Cite&gt;&lt;Author&gt;McIntosh&lt;/Author&gt;&lt;Year&gt;2014&lt;/Year&gt;&lt;RecNum&gt;370&lt;/RecNum&gt;&lt;DisplayText&gt;(McIntosh et al., 2014; Murphy, 2015)&lt;/DisplayText&gt;&lt;record&gt;&lt;rec-number&gt;370&lt;/rec-number&gt;&lt;foreign-keys&gt;&lt;key app="EN" db-id="spswat9vmdxxfger5tr5fawzavdsetfw02v0" timestamp="1519228248"&gt;370&lt;/key&gt;&lt;/foreign-keys&gt;&lt;ref-type name="Journal Article"&gt;17&lt;/ref-type&gt;&lt;contributors&gt;&lt;authors&gt;&lt;author&gt;McIntosh, Annette&lt;/author&gt;&lt;author&gt;Gidman, Janice&lt;/author&gt;&lt;author&gt;Smith, Debra&lt;/author&gt;&lt;/authors&gt;&lt;/contributors&gt;&lt;titles&gt;&lt;title&gt;Mentors&amp;apos; perceptions and experiences of supporting student nurses in practice&lt;/title&gt;&lt;secondary-title&gt;International journal of nursing practice&lt;/secondary-title&gt;&lt;/titles&gt;&lt;periodical&gt;&lt;full-title&gt;International journal of nursing practice&lt;/full-title&gt;&lt;/periodical&gt;&lt;pages&gt;360-365&lt;/pages&gt;&lt;volume&gt;20&lt;/volume&gt;&lt;number&gt;4&lt;/number&gt;&lt;dates&gt;&lt;year&gt;2014&lt;/year&gt;&lt;/dates&gt;&lt;isbn&gt;1440-172X&lt;/isbn&gt;&lt;urls&gt;&lt;/urls&gt;&lt;/record&gt;&lt;/Cite&gt;&lt;Cite&gt;&lt;Author&gt;Murphy&lt;/Author&gt;&lt;Year&gt;2015&lt;/Year&gt;&lt;RecNum&gt;371&lt;/RecNum&gt;&lt;record&gt;&lt;rec-number&gt;371&lt;/rec-number&gt;&lt;foreign-keys&gt;&lt;key app="EN" db-id="spswat9vmdxxfger5tr5fawzavdsetfw02v0" timestamp="1519228656"&gt;371&lt;/key&gt;&lt;/foreign-keys&gt;&lt;ref-type name="Thesis"&gt;32&lt;/ref-type&gt;&lt;contributors&gt;&lt;authors&gt;&lt;author&gt;Murphy, K&lt;/author&gt;&lt;/authors&gt;&lt;/contributors&gt;&lt;titles&gt;&lt;title&gt;Preceptors in nursing education: stiking a balance between  nursing student learning and client care&lt;/title&gt;&lt;/titles&gt;&lt;dates&gt;&lt;year&gt;2015&lt;/year&gt;&lt;/dates&gt;&lt;publisher&gt;University of Lincon&lt;/publisher&gt;&lt;urls&gt;&lt;related-urls&gt;&lt;url&gt;&lt;style face="underline" font="default" size="100%"&gt;http://isni.org/isni/0000000459190590&lt;/style&gt;&lt;/url&gt;&lt;/related-urls&gt;&lt;/urls&gt;&lt;/record&gt;&lt;/Cite&gt;&lt;/EndNote&gt;</w:instrText>
      </w:r>
      <w:r w:rsidRPr="00DA05A3">
        <w:rPr>
          <w:rFonts w:ascii="Arial" w:hAnsi="Arial" w:cs="Arial"/>
        </w:rPr>
        <w:fldChar w:fldCharType="separate"/>
      </w:r>
      <w:r w:rsidRPr="00DA05A3">
        <w:rPr>
          <w:rFonts w:ascii="Arial" w:hAnsi="Arial" w:cs="Arial"/>
          <w:noProof/>
        </w:rPr>
        <w:t>(McIntosh et al., 2014; Murphy, 2015)</w:t>
      </w:r>
      <w:r w:rsidRPr="00DA05A3">
        <w:rPr>
          <w:rFonts w:ascii="Arial" w:hAnsi="Arial" w:cs="Arial"/>
        </w:rPr>
        <w:fldChar w:fldCharType="end"/>
      </w:r>
      <w:r w:rsidRPr="00DA05A3">
        <w:rPr>
          <w:rFonts w:ascii="Arial" w:hAnsi="Arial" w:cs="Arial"/>
        </w:rPr>
        <w:t>.</w:t>
      </w:r>
    </w:p>
    <w:p w14:paraId="2F7F61A0" w14:textId="77777777" w:rsidR="00E84341" w:rsidRPr="00DA05A3" w:rsidRDefault="002108ED" w:rsidP="007501A5">
      <w:pPr>
        <w:spacing w:after="160" w:line="259" w:lineRule="auto"/>
        <w:jc w:val="both"/>
        <w:rPr>
          <w:rFonts w:ascii="Arial" w:eastAsia="Calibri" w:hAnsi="Arial" w:cs="Arial"/>
          <w:lang w:eastAsia="en-US"/>
        </w:rPr>
      </w:pPr>
      <w:r w:rsidRPr="00DA05A3">
        <w:rPr>
          <w:rFonts w:ascii="Arial" w:eastAsia="Calibri" w:hAnsi="Arial" w:cs="Arial"/>
          <w:lang w:eastAsia="en-US"/>
        </w:rPr>
        <w:t xml:space="preserve"> </w:t>
      </w:r>
      <w:r w:rsidR="00E84341" w:rsidRPr="00DA05A3">
        <w:rPr>
          <w:rFonts w:ascii="Arial" w:hAnsi="Arial" w:cs="Arial"/>
          <w:b/>
          <w:lang w:val="en-US"/>
        </w:rPr>
        <w:t>Aim:</w:t>
      </w:r>
    </w:p>
    <w:p w14:paraId="44D0F910" w14:textId="77777777" w:rsidR="00E84341" w:rsidRPr="00DA05A3" w:rsidRDefault="00E84341" w:rsidP="00E84341">
      <w:pPr>
        <w:rPr>
          <w:rFonts w:ascii="Arial" w:eastAsia="Calibri" w:hAnsi="Arial" w:cs="Arial"/>
          <w:lang w:eastAsia="en-US"/>
        </w:rPr>
      </w:pPr>
      <w:r w:rsidRPr="00DA05A3">
        <w:rPr>
          <w:rFonts w:ascii="Arial" w:eastAsia="Calibri" w:hAnsi="Arial" w:cs="Arial"/>
          <w:lang w:eastAsia="en-US"/>
        </w:rPr>
        <w:t xml:space="preserve">To </w:t>
      </w:r>
      <w:r w:rsidR="002E57E2" w:rsidRPr="00DA05A3">
        <w:rPr>
          <w:rFonts w:ascii="Arial" w:eastAsia="Calibri" w:hAnsi="Arial" w:cs="Arial"/>
          <w:lang w:eastAsia="en-US"/>
        </w:rPr>
        <w:t>respond to the students</w:t>
      </w:r>
      <w:r w:rsidR="0067167C" w:rsidRPr="00DA05A3">
        <w:rPr>
          <w:rFonts w:ascii="Arial" w:eastAsia="Calibri" w:hAnsi="Arial" w:cs="Arial"/>
          <w:lang w:eastAsia="en-US"/>
        </w:rPr>
        <w:t>’</w:t>
      </w:r>
      <w:r w:rsidR="002E57E2" w:rsidRPr="00DA05A3">
        <w:rPr>
          <w:rFonts w:ascii="Arial" w:eastAsia="Calibri" w:hAnsi="Arial" w:cs="Arial"/>
          <w:lang w:eastAsia="en-US"/>
        </w:rPr>
        <w:t xml:space="preserve"> voice and </w:t>
      </w:r>
      <w:r w:rsidRPr="00DA05A3">
        <w:rPr>
          <w:rFonts w:ascii="Arial" w:eastAsia="Calibri" w:hAnsi="Arial" w:cs="Arial"/>
          <w:lang w:eastAsia="en-US"/>
        </w:rPr>
        <w:t>enhance the feedback experience of nursing students within clinical placement</w:t>
      </w:r>
      <w:r w:rsidR="002E57E2" w:rsidRPr="00DA05A3">
        <w:rPr>
          <w:rFonts w:ascii="Arial" w:eastAsia="Calibri" w:hAnsi="Arial" w:cs="Arial"/>
          <w:lang w:eastAsia="en-US"/>
        </w:rPr>
        <w:t xml:space="preserve"> using action research.</w:t>
      </w:r>
    </w:p>
    <w:p w14:paraId="1FEFAEA9" w14:textId="77777777" w:rsidR="00E84341" w:rsidRPr="00DA05A3" w:rsidRDefault="00E84341" w:rsidP="00E84341">
      <w:pPr>
        <w:rPr>
          <w:rFonts w:ascii="Arial" w:eastAsia="Calibri" w:hAnsi="Arial" w:cs="Arial"/>
          <w:b/>
          <w:lang w:eastAsia="en-US"/>
        </w:rPr>
      </w:pPr>
      <w:r w:rsidRPr="00DA05A3">
        <w:rPr>
          <w:rFonts w:ascii="Arial" w:eastAsia="Calibri" w:hAnsi="Arial" w:cs="Arial"/>
          <w:b/>
          <w:lang w:eastAsia="en-US"/>
        </w:rPr>
        <w:t>Objectives:</w:t>
      </w:r>
    </w:p>
    <w:p w14:paraId="490C46B0" w14:textId="77777777" w:rsidR="00814455" w:rsidRPr="00DA05A3" w:rsidRDefault="00E84341" w:rsidP="00E84341">
      <w:pPr>
        <w:contextualSpacing/>
        <w:rPr>
          <w:rFonts w:ascii="Arial" w:eastAsia="Calibri" w:hAnsi="Arial" w:cs="Arial"/>
          <w:lang w:eastAsia="en-US"/>
        </w:rPr>
      </w:pPr>
      <w:r w:rsidRPr="00DA05A3">
        <w:rPr>
          <w:rFonts w:ascii="Arial" w:eastAsia="Calibri" w:hAnsi="Arial" w:cs="Arial"/>
          <w:lang w:eastAsia="en-US"/>
        </w:rPr>
        <w:t>To raise awareness</w:t>
      </w:r>
      <w:r w:rsidR="00AF3422" w:rsidRPr="00DA05A3">
        <w:rPr>
          <w:rFonts w:ascii="Arial" w:eastAsia="Calibri" w:hAnsi="Arial" w:cs="Arial"/>
          <w:lang w:eastAsia="en-US"/>
        </w:rPr>
        <w:t>,</w:t>
      </w:r>
      <w:r w:rsidRPr="00DA05A3">
        <w:rPr>
          <w:rFonts w:ascii="Arial" w:eastAsia="Calibri" w:hAnsi="Arial" w:cs="Arial"/>
          <w:lang w:eastAsia="en-US"/>
        </w:rPr>
        <w:t xml:space="preserve"> provide support and training for mentors within clinical practice </w:t>
      </w:r>
      <w:r w:rsidR="00814455" w:rsidRPr="00DA05A3">
        <w:rPr>
          <w:rFonts w:ascii="Arial" w:eastAsia="Calibri" w:hAnsi="Arial" w:cs="Arial"/>
          <w:lang w:eastAsia="en-US"/>
        </w:rPr>
        <w:t xml:space="preserve">in relation to the provision of explicit </w:t>
      </w:r>
      <w:r w:rsidRPr="00DA05A3">
        <w:rPr>
          <w:rFonts w:ascii="Arial" w:eastAsia="Calibri" w:hAnsi="Arial" w:cs="Arial"/>
          <w:lang w:eastAsia="en-US"/>
        </w:rPr>
        <w:t>and appropriate feedback to students on their practice</w:t>
      </w:r>
      <w:r w:rsidR="00AF3422" w:rsidRPr="00DA05A3">
        <w:rPr>
          <w:rFonts w:ascii="Arial" w:eastAsia="Calibri" w:hAnsi="Arial" w:cs="Arial"/>
          <w:lang w:eastAsia="en-US"/>
        </w:rPr>
        <w:t>.</w:t>
      </w:r>
    </w:p>
    <w:p w14:paraId="770097BD" w14:textId="77777777" w:rsidR="00E84341" w:rsidRPr="00DA05A3" w:rsidRDefault="00814455" w:rsidP="00E84341">
      <w:pPr>
        <w:contextualSpacing/>
        <w:rPr>
          <w:rFonts w:ascii="Arial" w:eastAsia="Calibri" w:hAnsi="Arial" w:cs="Arial"/>
          <w:lang w:eastAsia="en-US"/>
        </w:rPr>
      </w:pPr>
      <w:r w:rsidRPr="00DA05A3">
        <w:rPr>
          <w:rFonts w:ascii="Arial" w:eastAsia="Calibri" w:hAnsi="Arial" w:cs="Arial"/>
          <w:lang w:eastAsia="en-US"/>
        </w:rPr>
        <w:t>To enhance student nurse understanding of the many forms that feedback within placement</w:t>
      </w:r>
      <w:r w:rsidR="00AF3422" w:rsidRPr="00DA05A3">
        <w:rPr>
          <w:rFonts w:ascii="Arial" w:eastAsia="Calibri" w:hAnsi="Arial" w:cs="Arial"/>
          <w:lang w:eastAsia="en-US"/>
        </w:rPr>
        <w:t>s</w:t>
      </w:r>
      <w:r w:rsidRPr="00DA05A3">
        <w:rPr>
          <w:rFonts w:ascii="Arial" w:eastAsia="Calibri" w:hAnsi="Arial" w:cs="Arial"/>
          <w:lang w:eastAsia="en-US"/>
        </w:rPr>
        <w:t xml:space="preserve"> might take and how to apply this to their practice</w:t>
      </w:r>
      <w:r w:rsidR="00AF3422" w:rsidRPr="00DA05A3">
        <w:rPr>
          <w:rFonts w:ascii="Arial" w:eastAsia="Calibri" w:hAnsi="Arial" w:cs="Arial"/>
          <w:lang w:eastAsia="en-US"/>
        </w:rPr>
        <w:t>.</w:t>
      </w:r>
    </w:p>
    <w:p w14:paraId="6CCA2AA3" w14:textId="77777777" w:rsidR="00E84341" w:rsidRPr="00DA05A3" w:rsidRDefault="00E84341" w:rsidP="00D42D21">
      <w:pPr>
        <w:rPr>
          <w:rFonts w:ascii="Arial" w:hAnsi="Arial" w:cs="Arial"/>
        </w:rPr>
      </w:pPr>
    </w:p>
    <w:p w14:paraId="22D2AE85" w14:textId="77777777" w:rsidR="00D42D21" w:rsidRPr="00DA05A3" w:rsidRDefault="00CF4ECB" w:rsidP="00D42D21">
      <w:pPr>
        <w:rPr>
          <w:rFonts w:ascii="Arial" w:hAnsi="Arial" w:cs="Arial"/>
          <w:b/>
        </w:rPr>
      </w:pPr>
      <w:r w:rsidRPr="00DA05A3">
        <w:rPr>
          <w:rFonts w:ascii="Arial" w:hAnsi="Arial" w:cs="Arial"/>
          <w:b/>
        </w:rPr>
        <w:t>Project</w:t>
      </w:r>
      <w:r w:rsidR="00E84341" w:rsidRPr="00DA05A3">
        <w:rPr>
          <w:rFonts w:ascii="Arial" w:hAnsi="Arial" w:cs="Arial"/>
          <w:b/>
        </w:rPr>
        <w:t xml:space="preserve"> design</w:t>
      </w:r>
    </w:p>
    <w:p w14:paraId="077DEF2C" w14:textId="77777777" w:rsidR="00855970" w:rsidRPr="00DA05A3" w:rsidRDefault="00D42D21" w:rsidP="00D42D21">
      <w:pPr>
        <w:rPr>
          <w:rFonts w:ascii="Arial" w:hAnsi="Arial" w:cs="Arial"/>
          <w:color w:val="A8D08D" w:themeColor="accent6" w:themeTint="99"/>
        </w:rPr>
      </w:pPr>
      <w:r w:rsidRPr="00DA05A3">
        <w:rPr>
          <w:rFonts w:ascii="Arial" w:hAnsi="Arial" w:cs="Arial"/>
        </w:rPr>
        <w:t>Action research was chosen because of the iterative process of development, improvement and continuous learning adopted with this method</w:t>
      </w:r>
      <w:r w:rsidR="0059459A" w:rsidRPr="00DA05A3">
        <w:rPr>
          <w:rFonts w:ascii="Arial" w:hAnsi="Arial" w:cs="Arial"/>
        </w:rPr>
        <w:t xml:space="preserve"> </w:t>
      </w:r>
      <w:r w:rsidR="00304E86" w:rsidRPr="00DA05A3">
        <w:rPr>
          <w:rFonts w:ascii="Arial" w:hAnsi="Arial" w:cs="Arial"/>
        </w:rPr>
        <w:fldChar w:fldCharType="begin"/>
      </w:r>
      <w:r w:rsidR="0059459A" w:rsidRPr="00DA05A3">
        <w:rPr>
          <w:rFonts w:ascii="Arial" w:hAnsi="Arial" w:cs="Arial"/>
        </w:rPr>
        <w:instrText xml:space="preserve"> ADDIN EN.CITE &lt;EndNote&gt;&lt;Cite&gt;&lt;Author&gt;Dewar&lt;/Author&gt;&lt;Year&gt;2006&lt;/Year&gt;&lt;RecNum&gt;259&lt;/RecNum&gt;&lt;DisplayText&gt;(Dewar and Sharp, 2006; Whitehead and McNiff, 2006)&lt;/DisplayText&gt;&lt;record&gt;&lt;rec-number&gt;259&lt;/rec-number&gt;&lt;foreign-keys&gt;&lt;key app="EN" db-id="spswat9vmdxxfger5tr5fawzavdsetfw02v0" timestamp="1501237052"&gt;259&lt;/key&gt;&lt;/foreign-keys&gt;&lt;ref-type name="Journal Article"&gt;17&lt;/ref-type&gt;&lt;contributors&gt;&lt;authors&gt;&lt;author&gt;Dewar, Belinda&lt;/author&gt;&lt;author&gt;Sharp, Cathy&lt;/author&gt;&lt;/authors&gt;&lt;/contributors&gt;&lt;titles&gt;&lt;title&gt;Using evidence: how action learning can support individual and organisational learning through action research&lt;/title&gt;&lt;secondary-title&gt;Educational Action Research&lt;/secondary-title&gt;&lt;/titles&gt;&lt;periodical&gt;&lt;full-title&gt;Educational Action Research&lt;/full-title&gt;&lt;/periodical&gt;&lt;pages&gt;219-237&lt;/pages&gt;&lt;volume&gt;14&lt;/volume&gt;&lt;number&gt;2&lt;/number&gt;&lt;dates&gt;&lt;year&gt;2006&lt;/year&gt;&lt;/dates&gt;&lt;isbn&gt;0965-0792&lt;/isbn&gt;&lt;urls&gt;&lt;/urls&gt;&lt;/record&gt;&lt;/Cite&gt;&lt;Cite&gt;&lt;Author&gt;Whitehead&lt;/Author&gt;&lt;Year&gt;2006&lt;/Year&gt;&lt;RecNum&gt;298&lt;/RecNum&gt;&lt;record&gt;&lt;rec-number&gt;298&lt;/rec-number&gt;&lt;foreign-keys&gt;&lt;key app="EN" db-id="spswat9vmdxxfger5tr5fawzavdsetfw02v0" timestamp="1501240721"&gt;298&lt;/key&gt;&lt;/foreign-keys&gt;&lt;ref-type name="Book"&gt;6&lt;/ref-type&gt;&lt;contributors&gt;&lt;authors&gt;&lt;author&gt;Whitehead, Jack&lt;/author&gt;&lt;author&gt;McNiff, Jean&lt;/author&gt;&lt;/authors&gt;&lt;/contributors&gt;&lt;titles&gt;&lt;title&gt;Action research: Living theory&lt;/title&gt;&lt;/titles&gt;&lt;dates&gt;&lt;year&gt;2006&lt;/year&gt;&lt;/dates&gt;&lt;publisher&gt;Sage&lt;/publisher&gt;&lt;isbn&gt;1847874649&lt;/isbn&gt;&lt;urls&gt;&lt;/urls&gt;&lt;/record&gt;&lt;/Cite&gt;&lt;/EndNote&gt;</w:instrText>
      </w:r>
      <w:r w:rsidR="00304E86" w:rsidRPr="00DA05A3">
        <w:rPr>
          <w:rFonts w:ascii="Arial" w:hAnsi="Arial" w:cs="Arial"/>
        </w:rPr>
        <w:fldChar w:fldCharType="separate"/>
      </w:r>
      <w:r w:rsidR="0059459A" w:rsidRPr="00DA05A3">
        <w:rPr>
          <w:rFonts w:ascii="Arial" w:hAnsi="Arial" w:cs="Arial"/>
          <w:noProof/>
        </w:rPr>
        <w:t>(Dewar and Sharp, 2006; Whitehead and McNiff, 2006)</w:t>
      </w:r>
      <w:r w:rsidR="00304E86" w:rsidRPr="00DA05A3">
        <w:rPr>
          <w:rFonts w:ascii="Arial" w:hAnsi="Arial" w:cs="Arial"/>
        </w:rPr>
        <w:fldChar w:fldCharType="end"/>
      </w:r>
      <w:r w:rsidR="0059459A" w:rsidRPr="00DA05A3">
        <w:rPr>
          <w:rFonts w:ascii="Arial" w:hAnsi="Arial" w:cs="Arial"/>
        </w:rPr>
        <w:t xml:space="preserve">. </w:t>
      </w:r>
      <w:r w:rsidR="00A35B20" w:rsidRPr="00DA05A3">
        <w:rPr>
          <w:rFonts w:ascii="Arial" w:hAnsi="Arial" w:cs="Arial"/>
        </w:rPr>
        <w:t xml:space="preserve">Munn-Giddings </w:t>
      </w:r>
      <w:r w:rsidR="0059459A" w:rsidRPr="00DA05A3">
        <w:rPr>
          <w:rFonts w:ascii="Arial" w:hAnsi="Arial" w:cs="Arial"/>
        </w:rPr>
        <w:t xml:space="preserve">and Winter </w:t>
      </w:r>
      <w:r w:rsidR="00A35B20" w:rsidRPr="00DA05A3">
        <w:rPr>
          <w:rFonts w:ascii="Arial" w:hAnsi="Arial" w:cs="Arial"/>
        </w:rPr>
        <w:t>(</w:t>
      </w:r>
      <w:r w:rsidR="00431C34" w:rsidRPr="00DA05A3">
        <w:rPr>
          <w:rFonts w:ascii="Arial" w:hAnsi="Arial" w:cs="Arial"/>
        </w:rPr>
        <w:t>2013</w:t>
      </w:r>
      <w:r w:rsidR="00B441D8" w:rsidRPr="00DA05A3">
        <w:rPr>
          <w:rFonts w:ascii="Arial" w:hAnsi="Arial" w:cs="Arial"/>
        </w:rPr>
        <w:t xml:space="preserve">. </w:t>
      </w:r>
      <w:r w:rsidR="00AF3422" w:rsidRPr="00DA05A3">
        <w:rPr>
          <w:rFonts w:ascii="Arial" w:hAnsi="Arial" w:cs="Arial"/>
        </w:rPr>
        <w:t>p</w:t>
      </w:r>
      <w:r w:rsidR="00431C34" w:rsidRPr="00DA05A3">
        <w:rPr>
          <w:rFonts w:ascii="Arial" w:hAnsi="Arial" w:cs="Arial"/>
        </w:rPr>
        <w:t>5) describe this process</w:t>
      </w:r>
      <w:r w:rsidR="00B441D8" w:rsidRPr="00DA05A3">
        <w:rPr>
          <w:rFonts w:ascii="Arial" w:hAnsi="Arial" w:cs="Arial"/>
        </w:rPr>
        <w:t xml:space="preserve"> as “simultaneously a form of inquiry and a form of practical action”. </w:t>
      </w:r>
      <w:r w:rsidRPr="00DA05A3">
        <w:rPr>
          <w:rFonts w:ascii="Arial" w:hAnsi="Arial" w:cs="Arial"/>
        </w:rPr>
        <w:t xml:space="preserve">Action research often incorporates re-education and a change in practice </w:t>
      </w:r>
      <w:r w:rsidR="00105A10" w:rsidRPr="00DA05A3">
        <w:rPr>
          <w:rFonts w:ascii="Arial" w:hAnsi="Arial" w:cs="Arial"/>
        </w:rPr>
        <w:t>but also emp</w:t>
      </w:r>
      <w:r w:rsidR="000C03A4" w:rsidRPr="00DA05A3">
        <w:rPr>
          <w:rFonts w:ascii="Arial" w:hAnsi="Arial" w:cs="Arial"/>
        </w:rPr>
        <w:t xml:space="preserve">owers the </w:t>
      </w:r>
      <w:r w:rsidR="0059459A" w:rsidRPr="00DA05A3">
        <w:rPr>
          <w:rFonts w:ascii="Arial" w:hAnsi="Arial" w:cs="Arial"/>
        </w:rPr>
        <w:t xml:space="preserve">subjects of enquiry </w:t>
      </w:r>
      <w:r w:rsidR="00304E86" w:rsidRPr="00DA05A3">
        <w:rPr>
          <w:rFonts w:ascii="Arial" w:hAnsi="Arial" w:cs="Arial"/>
        </w:rPr>
        <w:fldChar w:fldCharType="begin"/>
      </w:r>
      <w:r w:rsidR="0059459A" w:rsidRPr="00DA05A3">
        <w:rPr>
          <w:rFonts w:ascii="Arial" w:hAnsi="Arial" w:cs="Arial"/>
        </w:rPr>
        <w:instrText xml:space="preserve"> ADDIN EN.CITE &lt;EndNote&gt;&lt;Cite&gt;&lt;Author&gt;Munn-Giddings&lt;/Author&gt;&lt;Year&gt;2013&lt;/Year&gt;&lt;RecNum&gt;232&lt;/RecNum&gt;&lt;DisplayText&gt;(Munn-Giddings and Winter, 2013)&lt;/DisplayText&gt;&lt;record&gt;&lt;rec-number&gt;232&lt;/rec-number&gt;&lt;foreign-keys&gt;&lt;key app="EN" db-id="spswat9vmdxxfger5tr5fawzavdsetfw02v0" timestamp="1500042682"&gt;232&lt;/key&gt;&lt;/foreign-keys&gt;&lt;ref-type name="Book"&gt;6&lt;/ref-type&gt;&lt;contributors&gt;&lt;authors&gt;&lt;author&gt;Munn-Giddings, Carol&lt;/author&gt;&lt;author&gt;Winter, Richard&lt;/author&gt;&lt;/authors&gt;&lt;/contributors&gt;&lt;titles&gt;&lt;title&gt;A handbook for action research in health and social care&lt;/title&gt;&lt;/titles&gt;&lt;dates&gt;&lt;year&gt;2013&lt;/year&gt;&lt;/dates&gt;&lt;publisher&gt;Routledge&lt;/publisher&gt;&lt;isbn&gt;1134590709&lt;/isbn&gt;&lt;urls&gt;&lt;/urls&gt;&lt;/record&gt;&lt;/Cite&gt;&lt;/EndNote&gt;</w:instrText>
      </w:r>
      <w:r w:rsidR="00304E86" w:rsidRPr="00DA05A3">
        <w:rPr>
          <w:rFonts w:ascii="Arial" w:hAnsi="Arial" w:cs="Arial"/>
        </w:rPr>
        <w:fldChar w:fldCharType="separate"/>
      </w:r>
      <w:r w:rsidR="0059459A" w:rsidRPr="00DA05A3">
        <w:rPr>
          <w:rFonts w:ascii="Arial" w:hAnsi="Arial" w:cs="Arial"/>
          <w:noProof/>
        </w:rPr>
        <w:t>(Munn-Giddings and Winter, 2013)</w:t>
      </w:r>
      <w:r w:rsidR="00304E86" w:rsidRPr="00DA05A3">
        <w:rPr>
          <w:rFonts w:ascii="Arial" w:hAnsi="Arial" w:cs="Arial"/>
        </w:rPr>
        <w:fldChar w:fldCharType="end"/>
      </w:r>
      <w:r w:rsidR="00855970" w:rsidRPr="00DA05A3">
        <w:rPr>
          <w:rFonts w:ascii="Arial" w:hAnsi="Arial" w:cs="Arial"/>
        </w:rPr>
        <w:t xml:space="preserve">. </w:t>
      </w:r>
    </w:p>
    <w:p w14:paraId="054D3012" w14:textId="77777777" w:rsidR="00D42D21" w:rsidRPr="00DA05A3" w:rsidRDefault="00D42D21" w:rsidP="00D42D21">
      <w:pPr>
        <w:rPr>
          <w:rFonts w:ascii="Arial" w:hAnsi="Arial" w:cs="Arial"/>
          <w:noProof/>
          <w:color w:val="0000FF"/>
        </w:rPr>
      </w:pPr>
      <w:r w:rsidRPr="00DA05A3">
        <w:rPr>
          <w:rFonts w:ascii="Arial" w:hAnsi="Arial" w:cs="Arial"/>
        </w:rPr>
        <w:t>The process was i</w:t>
      </w:r>
      <w:r w:rsidR="002108ED" w:rsidRPr="00DA05A3">
        <w:rPr>
          <w:rFonts w:ascii="Arial" w:hAnsi="Arial" w:cs="Arial"/>
        </w:rPr>
        <w:t>nformed by Coglan and Brannicks</w:t>
      </w:r>
      <w:r w:rsidR="00AF3422" w:rsidRPr="00DA05A3">
        <w:rPr>
          <w:rFonts w:ascii="Arial" w:hAnsi="Arial" w:cs="Arial"/>
        </w:rPr>
        <w:t xml:space="preserve"> </w:t>
      </w:r>
      <w:r w:rsidR="00816D7E" w:rsidRPr="00DA05A3">
        <w:rPr>
          <w:rFonts w:ascii="Arial" w:hAnsi="Arial" w:cs="Arial"/>
        </w:rPr>
        <w:t xml:space="preserve">cycle </w:t>
      </w:r>
      <w:r w:rsidRPr="00DA05A3">
        <w:rPr>
          <w:rFonts w:ascii="Arial" w:hAnsi="Arial" w:cs="Arial"/>
        </w:rPr>
        <w:t>of action research</w:t>
      </w:r>
      <w:r w:rsidR="002108ED" w:rsidRPr="00DA05A3">
        <w:rPr>
          <w:rFonts w:ascii="Arial" w:hAnsi="Arial" w:cs="Arial"/>
        </w:rPr>
        <w:t xml:space="preserve"> </w:t>
      </w:r>
      <w:r w:rsidR="00304E86" w:rsidRPr="00DA05A3">
        <w:rPr>
          <w:rFonts w:ascii="Arial" w:hAnsi="Arial" w:cs="Arial"/>
        </w:rPr>
        <w:fldChar w:fldCharType="begin"/>
      </w:r>
      <w:r w:rsidR="002108ED" w:rsidRPr="00DA05A3">
        <w:rPr>
          <w:rFonts w:ascii="Arial" w:hAnsi="Arial" w:cs="Arial"/>
        </w:rPr>
        <w:instrText xml:space="preserve"> ADDIN EN.CITE &lt;EndNote&gt;&lt;Cite&gt;&lt;Author&gt;Coglan D&lt;/Author&gt;&lt;Year&gt;2010&lt;/Year&gt;&lt;RecNum&gt;321&lt;/RecNum&gt;&lt;DisplayText&gt;(Coglan D, 2010)&lt;/DisplayText&gt;&lt;record&gt;&lt;rec-number&gt;321&lt;/rec-number&gt;&lt;foreign-keys&gt;&lt;key app="EN" db-id="spswat9vmdxxfger5tr5fawzavdsetfw02v0" timestamp="1504714237"&gt;321&lt;/key&gt;&lt;/foreign-keys&gt;&lt;ref-type name="Book Section"&gt;5&lt;/ref-type&gt;&lt;contributors&gt;&lt;authors&gt;&lt;author&gt;Coglan D, Brannick T.&lt;/author&gt;&lt;/authors&gt;&lt;/contributors&gt;&lt;titles&gt;&lt;title&gt;Doing cction research in your own organisation&lt;/title&gt;&lt;/titles&gt;&lt;edition&gt;3rd&lt;/edition&gt;&lt;dates&gt;&lt;year&gt;2010&lt;/year&gt;&lt;/dates&gt;&lt;pub-location&gt;London&lt;/pub-location&gt;&lt;publisher&gt;Sage&lt;/publisher&gt;&lt;urls&gt;&lt;/urls&gt;&lt;/record&gt;&lt;/Cite&gt;&lt;/EndNote&gt;</w:instrText>
      </w:r>
      <w:r w:rsidR="00304E86" w:rsidRPr="00DA05A3">
        <w:rPr>
          <w:rFonts w:ascii="Arial" w:hAnsi="Arial" w:cs="Arial"/>
        </w:rPr>
        <w:fldChar w:fldCharType="separate"/>
      </w:r>
      <w:r w:rsidR="002108ED" w:rsidRPr="00DA05A3">
        <w:rPr>
          <w:rFonts w:ascii="Arial" w:hAnsi="Arial" w:cs="Arial"/>
          <w:noProof/>
        </w:rPr>
        <w:t>(Coglan D, 2010)</w:t>
      </w:r>
      <w:r w:rsidR="00304E86" w:rsidRPr="00DA05A3">
        <w:rPr>
          <w:rFonts w:ascii="Arial" w:hAnsi="Arial" w:cs="Arial"/>
        </w:rPr>
        <w:fldChar w:fldCharType="end"/>
      </w:r>
      <w:r w:rsidRPr="00DA05A3">
        <w:rPr>
          <w:rFonts w:ascii="Arial" w:hAnsi="Arial" w:cs="Arial"/>
        </w:rPr>
        <w:t xml:space="preserve"> </w:t>
      </w:r>
    </w:p>
    <w:p w14:paraId="68EB9479" w14:textId="77777777" w:rsidR="00107AAC" w:rsidRPr="00816D7E" w:rsidRDefault="00107AAC" w:rsidP="00107AAC">
      <w:pPr>
        <w:keepNext/>
        <w:spacing w:after="0" w:line="240" w:lineRule="auto"/>
        <w:ind w:firstLine="720"/>
        <w:outlineLvl w:val="1"/>
        <w:rPr>
          <w:rFonts w:ascii="Times New Roman" w:eastAsia="Times New Roman" w:hAnsi="Times New Roman" w:cs="Times New Roman"/>
          <w:b/>
          <w:bCs/>
          <w:sz w:val="20"/>
          <w:szCs w:val="24"/>
          <w:lang w:val="en-IE" w:eastAsia="en-US"/>
        </w:rPr>
      </w:pPr>
      <w:r w:rsidRPr="00816D7E">
        <w:rPr>
          <w:rFonts w:ascii="Times New Roman" w:eastAsia="Times New Roman" w:hAnsi="Times New Roman" w:cs="Times New Roman"/>
          <w:b/>
          <w:bCs/>
          <w:sz w:val="20"/>
          <w:szCs w:val="24"/>
          <w:lang w:val="en-IE" w:eastAsia="en-US"/>
        </w:rPr>
        <w:t xml:space="preserve">                                                                                                                                                                                                                                                                                                                                                                                                                                                                                                                                                                                                                                                                                                                                                                                                                                                                                                                                                                                                                                                                                                                           </w:t>
      </w:r>
      <w:r w:rsidRPr="00816D7E">
        <w:rPr>
          <w:rFonts w:ascii="Times New Roman" w:eastAsia="Times New Roman" w:hAnsi="Times New Roman" w:cs="Times New Roman"/>
          <w:b/>
          <w:bCs/>
          <w:sz w:val="20"/>
          <w:szCs w:val="24"/>
          <w:lang w:val="en-IE" w:eastAsia="en-US"/>
        </w:rPr>
        <w:tab/>
      </w:r>
      <w:r w:rsidRPr="00816D7E">
        <w:rPr>
          <w:rFonts w:ascii="Times New Roman" w:eastAsia="Times New Roman" w:hAnsi="Times New Roman" w:cs="Times New Roman"/>
          <w:b/>
          <w:bCs/>
          <w:sz w:val="20"/>
          <w:szCs w:val="24"/>
          <w:lang w:val="en-IE" w:eastAsia="en-US"/>
        </w:rPr>
        <w:tab/>
      </w:r>
      <w:r w:rsidRPr="00816D7E">
        <w:rPr>
          <w:rFonts w:ascii="Times New Roman" w:eastAsia="Times New Roman" w:hAnsi="Times New Roman" w:cs="Times New Roman"/>
          <w:b/>
          <w:bCs/>
          <w:sz w:val="20"/>
          <w:szCs w:val="24"/>
          <w:lang w:val="en-IE" w:eastAsia="en-US"/>
        </w:rPr>
        <w:tab/>
        <w:t>Context &amp; Purpose</w:t>
      </w:r>
    </w:p>
    <w:p w14:paraId="30ABC245" w14:textId="77777777" w:rsidR="00107AAC" w:rsidRPr="00816D7E" w:rsidRDefault="00107AAC" w:rsidP="00107AAC">
      <w:pPr>
        <w:spacing w:after="0" w:line="240" w:lineRule="auto"/>
        <w:jc w:val="center"/>
        <w:rPr>
          <w:rFonts w:ascii="Times New Roman" w:eastAsia="Times New Roman" w:hAnsi="Times New Roman" w:cs="Times New Roman"/>
          <w:sz w:val="20"/>
          <w:szCs w:val="24"/>
          <w:lang w:val="en-IE" w:eastAsia="en-US"/>
        </w:rPr>
      </w:pPr>
      <w:r w:rsidRPr="00816D7E">
        <w:rPr>
          <w:rFonts w:ascii="Times New Roman" w:eastAsia="Times New Roman" w:hAnsi="Times New Roman" w:cs="Times New Roman"/>
          <w:noProof/>
          <w:sz w:val="20"/>
          <w:szCs w:val="24"/>
        </w:rPr>
        <mc:AlternateContent>
          <mc:Choice Requires="wps">
            <w:drawing>
              <wp:anchor distT="0" distB="0" distL="114300" distR="114300" simplePos="0" relativeHeight="251659264" behindDoc="0" locked="0" layoutInCell="1" allowOverlap="1" wp14:anchorId="5EA3153D" wp14:editId="3172A179">
                <wp:simplePos x="0" y="0"/>
                <wp:positionH relativeFrom="column">
                  <wp:posOffset>1828800</wp:posOffset>
                </wp:positionH>
                <wp:positionV relativeFrom="paragraph">
                  <wp:posOffset>50800</wp:posOffset>
                </wp:positionV>
                <wp:extent cx="228600" cy="143510"/>
                <wp:effectExtent l="9525" t="12700" r="47625" b="5334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435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B90E411"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pt" to="162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">
                <v:stroke endarrow="block"/>
              </v:line>
            </w:pict>
          </mc:Fallback>
        </mc:AlternateContent>
      </w:r>
    </w:p>
    <w:p w14:paraId="4848A283" w14:textId="77777777" w:rsidR="00107AAC" w:rsidRPr="00816D7E" w:rsidRDefault="00107AAC" w:rsidP="00107AAC">
      <w:pPr>
        <w:keepNext/>
        <w:spacing w:after="0" w:line="240" w:lineRule="auto"/>
        <w:jc w:val="center"/>
        <w:outlineLvl w:val="0"/>
        <w:rPr>
          <w:rFonts w:ascii="Times New Roman" w:eastAsia="Times New Roman" w:hAnsi="Times New Roman" w:cs="Times New Roman"/>
          <w:b/>
          <w:bCs/>
          <w:sz w:val="20"/>
          <w:szCs w:val="24"/>
          <w:lang w:val="en-IE" w:eastAsia="en-US"/>
        </w:rPr>
      </w:pPr>
      <w:r w:rsidRPr="00816D7E">
        <w:rPr>
          <w:rFonts w:ascii="Times New Roman" w:eastAsia="Times New Roman" w:hAnsi="Times New Roman" w:cs="Times New Roman"/>
          <w:b/>
          <w:bCs/>
          <w:noProof/>
          <w:sz w:val="20"/>
          <w:szCs w:val="24"/>
        </w:rPr>
        <mc:AlternateContent>
          <mc:Choice Requires="wps">
            <w:drawing>
              <wp:anchor distT="0" distB="0" distL="114300" distR="114300" simplePos="0" relativeHeight="251661312" behindDoc="0" locked="0" layoutInCell="1" allowOverlap="1" wp14:anchorId="15A97068" wp14:editId="204A0A45">
                <wp:simplePos x="0" y="0"/>
                <wp:positionH relativeFrom="column">
                  <wp:posOffset>3200400</wp:posOffset>
                </wp:positionH>
                <wp:positionV relativeFrom="paragraph">
                  <wp:posOffset>107315</wp:posOffset>
                </wp:positionV>
                <wp:extent cx="1143000" cy="400685"/>
                <wp:effectExtent l="9525" t="12065" r="57150" b="2540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400685"/>
                        </a:xfrm>
                        <a:custGeom>
                          <a:avLst/>
                          <a:gdLst>
                            <a:gd name="G0" fmla="+- 0 0 0"/>
                            <a:gd name="G1" fmla="+- 21600 0 0"/>
                            <a:gd name="G2" fmla="+- 21600 0 0"/>
                            <a:gd name="T0" fmla="*/ 0 w 21600"/>
                            <a:gd name="T1" fmla="*/ 0 h 22014"/>
                            <a:gd name="T2" fmla="*/ 21596 w 21600"/>
                            <a:gd name="T3" fmla="*/ 22014 h 22014"/>
                            <a:gd name="T4" fmla="*/ 0 w 21600"/>
                            <a:gd name="T5" fmla="*/ 21600 h 22014"/>
                          </a:gdLst>
                          <a:ahLst/>
                          <a:cxnLst>
                            <a:cxn ang="0">
                              <a:pos x="T0" y="T1"/>
                            </a:cxn>
                            <a:cxn ang="0">
                              <a:pos x="T2" y="T3"/>
                            </a:cxn>
                            <a:cxn ang="0">
                              <a:pos x="T4" y="T5"/>
                            </a:cxn>
                          </a:cxnLst>
                          <a:rect l="0" t="0" r="r" b="b"/>
                          <a:pathLst>
                            <a:path w="21600" h="22014" fill="none" extrusionOk="0">
                              <a:moveTo>
                                <a:pt x="-1" y="0"/>
                              </a:moveTo>
                              <a:cubicBezTo>
                                <a:pt x="11929" y="0"/>
                                <a:pt x="21600" y="9670"/>
                                <a:pt x="21600" y="21600"/>
                              </a:cubicBezTo>
                              <a:cubicBezTo>
                                <a:pt x="21600" y="21738"/>
                                <a:pt x="21598" y="21876"/>
                                <a:pt x="21596" y="22014"/>
                              </a:cubicBezTo>
                            </a:path>
                            <a:path w="21600" h="22014" stroke="0" extrusionOk="0">
                              <a:moveTo>
                                <a:pt x="-1" y="0"/>
                              </a:moveTo>
                              <a:cubicBezTo>
                                <a:pt x="11929" y="0"/>
                                <a:pt x="21600" y="9670"/>
                                <a:pt x="21600" y="21600"/>
                              </a:cubicBezTo>
                              <a:cubicBezTo>
                                <a:pt x="21600" y="21738"/>
                                <a:pt x="21598" y="21876"/>
                                <a:pt x="21596" y="22014"/>
                              </a:cubicBezTo>
                              <a:lnTo>
                                <a:pt x="0" y="21600"/>
                              </a:lnTo>
                              <a:close/>
                            </a:path>
                          </a:pathLst>
                        </a:custGeom>
                        <a:noFill/>
                        <a:ln w="9525">
                          <a:solidFill>
                            <a:srgbClr val="000000"/>
                          </a:solidFill>
                          <a:round/>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307B23E" id="Freeform 4" o:spid="_x0000_s1026" style="position:absolute;margin-left:252pt;margin-top:8.45pt;width:90pt;height:3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" path="m-1,nfc11929,,21600,9670,21600,21600v,138,-2,276,-4,414em-1,nsc11929,,21600,9670,21600,21600v,138,-2,276,-4,414l,21600,-1,xe" filled="f">
                <v:stroke endarrow="block"/>
                <v:path arrowok="t" o:extrusionok="f" o:connecttype="custom" o:connectlocs="0,0;1142788,400685;0,393150" o:connectangles="0,0,0"/>
              </v:shape>
            </w:pict>
          </mc:Fallback>
        </mc:AlternateContent>
      </w:r>
      <w:r w:rsidRPr="00816D7E">
        <w:rPr>
          <w:rFonts w:ascii="Times New Roman" w:eastAsia="Times New Roman" w:hAnsi="Times New Roman" w:cs="Times New Roman"/>
          <w:b/>
          <w:bCs/>
          <w:noProof/>
          <w:sz w:val="20"/>
          <w:szCs w:val="24"/>
        </w:rPr>
        <mc:AlternateContent>
          <mc:Choice Requires="wps">
            <w:drawing>
              <wp:anchor distT="0" distB="0" distL="114300" distR="114300" simplePos="0" relativeHeight="251660288" behindDoc="0" locked="0" layoutInCell="1" allowOverlap="1" wp14:anchorId="5378AD4A" wp14:editId="579CE0E0">
                <wp:simplePos x="0" y="0"/>
                <wp:positionH relativeFrom="column">
                  <wp:posOffset>1139190</wp:posOffset>
                </wp:positionH>
                <wp:positionV relativeFrom="paragraph">
                  <wp:posOffset>105410</wp:posOffset>
                </wp:positionV>
                <wp:extent cx="1145540" cy="402590"/>
                <wp:effectExtent l="5715" t="67310" r="20320" b="15875"/>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737246" flipV="1">
                          <a:off x="0" y="0"/>
                          <a:ext cx="1145540" cy="40259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type="triangle" w="med" len="me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09D410B" id="Freeform 3" o:spid="_x0000_s1026" style="position:absolute;margin-left:89.7pt;margin-top:8.3pt;width:90.2pt;height:31.7pt;rotation:-11727936fd;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" path="m-1,nfc11929,,21600,9670,21600,21600em-1,nsc11929,,21600,9670,21600,21600l,21600,-1,xe" filled="f">
                <v:stroke startarrow="block"/>
                <v:path arrowok="t" o:extrusionok="f" o:connecttype="custom" o:connectlocs="0,0;1145540,402590;0,402590" o:connectangles="0,0,0"/>
              </v:shape>
            </w:pict>
          </mc:Fallback>
        </mc:AlternateContent>
      </w:r>
      <w:r w:rsidRPr="00816D7E">
        <w:rPr>
          <w:rFonts w:ascii="Times New Roman" w:eastAsia="Times New Roman" w:hAnsi="Times New Roman" w:cs="Times New Roman"/>
          <w:b/>
          <w:bCs/>
          <w:sz w:val="20"/>
          <w:szCs w:val="24"/>
          <w:lang w:val="en-IE" w:eastAsia="en-US"/>
        </w:rPr>
        <w:t>Constructing</w:t>
      </w:r>
    </w:p>
    <w:p w14:paraId="258F6671" w14:textId="77777777" w:rsidR="00107AAC" w:rsidRPr="00816D7E" w:rsidRDefault="00107AAC" w:rsidP="00107AAC">
      <w:pPr>
        <w:spacing w:after="0" w:line="240" w:lineRule="auto"/>
        <w:jc w:val="center"/>
        <w:rPr>
          <w:rFonts w:ascii="Times New Roman" w:eastAsia="Times New Roman" w:hAnsi="Times New Roman" w:cs="Times New Roman"/>
          <w:sz w:val="20"/>
          <w:szCs w:val="24"/>
          <w:lang w:val="en-IE" w:eastAsia="en-US"/>
        </w:rPr>
      </w:pPr>
    </w:p>
    <w:p w14:paraId="0959B148" w14:textId="77777777" w:rsidR="00107AAC" w:rsidRPr="00816D7E" w:rsidRDefault="00107AAC" w:rsidP="00107AAC">
      <w:pPr>
        <w:spacing w:after="0" w:line="240" w:lineRule="auto"/>
        <w:jc w:val="center"/>
        <w:rPr>
          <w:rFonts w:ascii="Times New Roman" w:eastAsia="Times New Roman" w:hAnsi="Times New Roman" w:cs="Times New Roman"/>
          <w:b/>
          <w:bCs/>
          <w:sz w:val="20"/>
          <w:szCs w:val="24"/>
          <w:lang w:val="en-IE" w:eastAsia="en-US"/>
        </w:rPr>
      </w:pPr>
    </w:p>
    <w:p w14:paraId="50F2BB6C" w14:textId="77777777" w:rsidR="00107AAC" w:rsidRPr="00816D7E" w:rsidRDefault="00107AAC" w:rsidP="00107AAC">
      <w:pPr>
        <w:spacing w:after="0" w:line="240" w:lineRule="auto"/>
        <w:jc w:val="center"/>
        <w:rPr>
          <w:rFonts w:ascii="Times New Roman" w:eastAsia="Times New Roman" w:hAnsi="Times New Roman" w:cs="Times New Roman"/>
          <w:b/>
          <w:bCs/>
          <w:sz w:val="20"/>
          <w:szCs w:val="24"/>
          <w:lang w:val="en-IE" w:eastAsia="en-US"/>
        </w:rPr>
      </w:pPr>
    </w:p>
    <w:p w14:paraId="0B0CF4C8" w14:textId="77777777" w:rsidR="00107AAC" w:rsidRPr="00816D7E" w:rsidRDefault="00107AAC" w:rsidP="00107AAC">
      <w:pPr>
        <w:keepNext/>
        <w:spacing w:after="0" w:line="240" w:lineRule="auto"/>
        <w:jc w:val="center"/>
        <w:outlineLvl w:val="0"/>
        <w:rPr>
          <w:rFonts w:ascii="Times New Roman" w:eastAsia="Times New Roman" w:hAnsi="Times New Roman" w:cs="Times New Roman"/>
          <w:b/>
          <w:bCs/>
          <w:sz w:val="20"/>
          <w:szCs w:val="24"/>
          <w:lang w:val="en-IE" w:eastAsia="en-US"/>
        </w:rPr>
      </w:pPr>
      <w:r w:rsidRPr="00816D7E">
        <w:rPr>
          <w:rFonts w:ascii="Times New Roman" w:eastAsia="Times New Roman" w:hAnsi="Times New Roman" w:cs="Times New Roman"/>
          <w:b/>
          <w:bCs/>
          <w:sz w:val="20"/>
          <w:szCs w:val="24"/>
          <w:lang w:val="en-IE" w:eastAsia="en-US"/>
        </w:rPr>
        <w:t>Evaluating</w:t>
      </w:r>
      <w:r w:rsidRPr="00816D7E">
        <w:rPr>
          <w:rFonts w:ascii="Times New Roman" w:eastAsia="Times New Roman" w:hAnsi="Times New Roman" w:cs="Times New Roman"/>
          <w:b/>
          <w:bCs/>
          <w:sz w:val="20"/>
          <w:szCs w:val="24"/>
          <w:lang w:val="en-IE" w:eastAsia="en-US"/>
        </w:rPr>
        <w:tab/>
      </w:r>
      <w:r w:rsidRPr="00816D7E">
        <w:rPr>
          <w:rFonts w:ascii="Times New Roman" w:eastAsia="Times New Roman" w:hAnsi="Times New Roman" w:cs="Times New Roman"/>
          <w:b/>
          <w:bCs/>
          <w:sz w:val="20"/>
          <w:szCs w:val="24"/>
          <w:lang w:val="en-IE" w:eastAsia="en-US"/>
        </w:rPr>
        <w:tab/>
      </w:r>
      <w:r w:rsidRPr="00816D7E">
        <w:rPr>
          <w:rFonts w:ascii="Times New Roman" w:eastAsia="Times New Roman" w:hAnsi="Times New Roman" w:cs="Times New Roman"/>
          <w:b/>
          <w:bCs/>
          <w:sz w:val="20"/>
          <w:szCs w:val="24"/>
          <w:lang w:val="en-IE" w:eastAsia="en-US"/>
        </w:rPr>
        <w:tab/>
      </w:r>
      <w:r w:rsidRPr="00816D7E">
        <w:rPr>
          <w:rFonts w:ascii="Times New Roman" w:eastAsia="Times New Roman" w:hAnsi="Times New Roman" w:cs="Times New Roman"/>
          <w:b/>
          <w:bCs/>
          <w:sz w:val="20"/>
          <w:szCs w:val="24"/>
          <w:lang w:val="en-IE" w:eastAsia="en-US"/>
        </w:rPr>
        <w:tab/>
      </w:r>
      <w:r w:rsidRPr="00816D7E">
        <w:rPr>
          <w:rFonts w:ascii="Times New Roman" w:eastAsia="Times New Roman" w:hAnsi="Times New Roman" w:cs="Times New Roman"/>
          <w:b/>
          <w:bCs/>
          <w:sz w:val="20"/>
          <w:szCs w:val="24"/>
          <w:lang w:val="en-IE" w:eastAsia="en-US"/>
        </w:rPr>
        <w:tab/>
      </w:r>
      <w:r w:rsidRPr="00816D7E">
        <w:rPr>
          <w:rFonts w:ascii="Times New Roman" w:eastAsia="Times New Roman" w:hAnsi="Times New Roman" w:cs="Times New Roman"/>
          <w:b/>
          <w:bCs/>
          <w:sz w:val="20"/>
          <w:szCs w:val="24"/>
          <w:lang w:val="en-IE" w:eastAsia="en-US"/>
        </w:rPr>
        <w:tab/>
        <w:t xml:space="preserve">Planning </w:t>
      </w:r>
    </w:p>
    <w:p w14:paraId="0B174845" w14:textId="77777777" w:rsidR="00107AAC" w:rsidRPr="00816D7E" w:rsidRDefault="00107AAC" w:rsidP="00107AAC">
      <w:pPr>
        <w:keepNext/>
        <w:spacing w:after="0" w:line="240" w:lineRule="auto"/>
        <w:ind w:left="720" w:firstLine="720"/>
        <w:outlineLvl w:val="0"/>
        <w:rPr>
          <w:rFonts w:ascii="Times New Roman" w:eastAsia="Times New Roman" w:hAnsi="Times New Roman" w:cs="Times New Roman"/>
          <w:b/>
          <w:bCs/>
          <w:sz w:val="20"/>
          <w:szCs w:val="24"/>
          <w:lang w:val="en-IE" w:eastAsia="en-US"/>
        </w:rPr>
      </w:pPr>
      <w:r w:rsidRPr="00816D7E">
        <w:rPr>
          <w:rFonts w:ascii="Times New Roman" w:eastAsia="Times New Roman" w:hAnsi="Times New Roman" w:cs="Times New Roman"/>
          <w:b/>
          <w:bCs/>
          <w:sz w:val="20"/>
          <w:szCs w:val="24"/>
          <w:lang w:val="en-IE" w:eastAsia="en-US"/>
        </w:rPr>
        <w:t xml:space="preserve">   Action </w:t>
      </w:r>
      <w:r w:rsidRPr="00816D7E">
        <w:rPr>
          <w:rFonts w:ascii="Times New Roman" w:eastAsia="Times New Roman" w:hAnsi="Times New Roman" w:cs="Times New Roman"/>
          <w:b/>
          <w:bCs/>
          <w:sz w:val="20"/>
          <w:szCs w:val="24"/>
          <w:lang w:val="en-IE" w:eastAsia="en-US"/>
        </w:rPr>
        <w:tab/>
      </w:r>
      <w:r w:rsidRPr="00816D7E">
        <w:rPr>
          <w:rFonts w:ascii="Times New Roman" w:eastAsia="Times New Roman" w:hAnsi="Times New Roman" w:cs="Times New Roman"/>
          <w:b/>
          <w:bCs/>
          <w:sz w:val="20"/>
          <w:szCs w:val="24"/>
          <w:lang w:val="en-IE" w:eastAsia="en-US"/>
        </w:rPr>
        <w:tab/>
      </w:r>
      <w:r w:rsidRPr="00816D7E">
        <w:rPr>
          <w:rFonts w:ascii="Times New Roman" w:eastAsia="Times New Roman" w:hAnsi="Times New Roman" w:cs="Times New Roman"/>
          <w:b/>
          <w:bCs/>
          <w:sz w:val="20"/>
          <w:szCs w:val="24"/>
          <w:lang w:val="en-IE" w:eastAsia="en-US"/>
        </w:rPr>
        <w:tab/>
      </w:r>
      <w:r w:rsidRPr="00816D7E">
        <w:rPr>
          <w:rFonts w:ascii="Times New Roman" w:eastAsia="Times New Roman" w:hAnsi="Times New Roman" w:cs="Times New Roman"/>
          <w:b/>
          <w:bCs/>
          <w:sz w:val="20"/>
          <w:szCs w:val="24"/>
          <w:lang w:val="en-IE" w:eastAsia="en-US"/>
        </w:rPr>
        <w:tab/>
      </w:r>
      <w:r w:rsidRPr="00816D7E">
        <w:rPr>
          <w:rFonts w:ascii="Times New Roman" w:eastAsia="Times New Roman" w:hAnsi="Times New Roman" w:cs="Times New Roman"/>
          <w:b/>
          <w:bCs/>
          <w:sz w:val="20"/>
          <w:szCs w:val="24"/>
          <w:lang w:val="en-IE" w:eastAsia="en-US"/>
        </w:rPr>
        <w:tab/>
      </w:r>
      <w:r w:rsidRPr="00816D7E">
        <w:rPr>
          <w:rFonts w:ascii="Times New Roman" w:eastAsia="Times New Roman" w:hAnsi="Times New Roman" w:cs="Times New Roman"/>
          <w:b/>
          <w:bCs/>
          <w:sz w:val="20"/>
          <w:szCs w:val="24"/>
          <w:lang w:val="en-IE" w:eastAsia="en-US"/>
        </w:rPr>
        <w:tab/>
        <w:t>Action</w:t>
      </w:r>
    </w:p>
    <w:p w14:paraId="173C279B" w14:textId="77777777" w:rsidR="00107AAC" w:rsidRPr="00816D7E" w:rsidRDefault="00107AAC" w:rsidP="00107AAC">
      <w:pPr>
        <w:spacing w:after="0" w:line="240" w:lineRule="auto"/>
        <w:jc w:val="center"/>
        <w:rPr>
          <w:rFonts w:ascii="Times New Roman" w:eastAsia="Times New Roman" w:hAnsi="Times New Roman" w:cs="Times New Roman"/>
          <w:sz w:val="20"/>
          <w:szCs w:val="24"/>
          <w:lang w:val="en-IE" w:eastAsia="en-US"/>
        </w:rPr>
      </w:pPr>
      <w:r w:rsidRPr="00816D7E">
        <w:rPr>
          <w:rFonts w:ascii="Times New Roman" w:eastAsia="Times New Roman" w:hAnsi="Times New Roman" w:cs="Times New Roman"/>
          <w:noProof/>
          <w:sz w:val="20"/>
          <w:szCs w:val="24"/>
        </w:rPr>
        <mc:AlternateContent>
          <mc:Choice Requires="wps">
            <w:drawing>
              <wp:anchor distT="0" distB="0" distL="114300" distR="114300" simplePos="0" relativeHeight="251663360" behindDoc="0" locked="0" layoutInCell="1" allowOverlap="1" wp14:anchorId="386BC7EB" wp14:editId="19E15458">
                <wp:simplePos x="0" y="0"/>
                <wp:positionH relativeFrom="column">
                  <wp:posOffset>1143000</wp:posOffset>
                </wp:positionH>
                <wp:positionV relativeFrom="paragraph">
                  <wp:posOffset>54610</wp:posOffset>
                </wp:positionV>
                <wp:extent cx="1143000" cy="435610"/>
                <wp:effectExtent l="47625" t="26035" r="9525" b="508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1143000" cy="435610"/>
                        </a:xfrm>
                        <a:custGeom>
                          <a:avLst/>
                          <a:gdLst>
                            <a:gd name="G0" fmla="+- 0 0 0"/>
                            <a:gd name="G1" fmla="+- 21600 0 0"/>
                            <a:gd name="G2" fmla="+- 21600 0 0"/>
                            <a:gd name="T0" fmla="*/ 0 w 21600"/>
                            <a:gd name="T1" fmla="*/ 0 h 23457"/>
                            <a:gd name="T2" fmla="*/ 21520 w 21600"/>
                            <a:gd name="T3" fmla="*/ 23457 h 23457"/>
                            <a:gd name="T4" fmla="*/ 0 w 21600"/>
                            <a:gd name="T5" fmla="*/ 21600 h 23457"/>
                          </a:gdLst>
                          <a:ahLst/>
                          <a:cxnLst>
                            <a:cxn ang="0">
                              <a:pos x="T0" y="T1"/>
                            </a:cxn>
                            <a:cxn ang="0">
                              <a:pos x="T2" y="T3"/>
                            </a:cxn>
                            <a:cxn ang="0">
                              <a:pos x="T4" y="T5"/>
                            </a:cxn>
                          </a:cxnLst>
                          <a:rect l="0" t="0" r="r" b="b"/>
                          <a:pathLst>
                            <a:path w="21600" h="23457" fill="none" extrusionOk="0">
                              <a:moveTo>
                                <a:pt x="-1" y="0"/>
                              </a:moveTo>
                              <a:cubicBezTo>
                                <a:pt x="11929" y="0"/>
                                <a:pt x="21600" y="9670"/>
                                <a:pt x="21600" y="21600"/>
                              </a:cubicBezTo>
                              <a:cubicBezTo>
                                <a:pt x="21600" y="22219"/>
                                <a:pt x="21573" y="22839"/>
                                <a:pt x="21520" y="23457"/>
                              </a:cubicBezTo>
                            </a:path>
                            <a:path w="21600" h="23457" stroke="0" extrusionOk="0">
                              <a:moveTo>
                                <a:pt x="-1" y="0"/>
                              </a:moveTo>
                              <a:cubicBezTo>
                                <a:pt x="11929" y="0"/>
                                <a:pt x="21600" y="9670"/>
                                <a:pt x="21600" y="21600"/>
                              </a:cubicBezTo>
                              <a:cubicBezTo>
                                <a:pt x="21600" y="22219"/>
                                <a:pt x="21573" y="22839"/>
                                <a:pt x="21520" y="23457"/>
                              </a:cubicBezTo>
                              <a:lnTo>
                                <a:pt x="0" y="21600"/>
                              </a:lnTo>
                              <a:close/>
                            </a:path>
                          </a:pathLst>
                        </a:custGeom>
                        <a:noFill/>
                        <a:ln w="9525">
                          <a:solidFill>
                            <a:srgbClr val="000000"/>
                          </a:solidFill>
                          <a:round/>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364B7D0" id="Freeform 2" o:spid="_x0000_s1026" style="position:absolute;margin-left:90pt;margin-top:4.3pt;width:90pt;height:34.3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3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" path="m-1,nfc11929,,21600,9670,21600,21600v,619,-27,1239,-80,1857em-1,nsc11929,,21600,9670,21600,21600v,619,-27,1239,-80,1857l,21600,-1,xe" filled="f">
                <v:stroke endarrow="block"/>
                <v:path arrowok="t" o:extrusionok="f" o:connecttype="custom" o:connectlocs="0,0;1138767,435610;0,401124" o:connectangles="0,0,0"/>
              </v:shape>
            </w:pict>
          </mc:Fallback>
        </mc:AlternateContent>
      </w:r>
    </w:p>
    <w:p w14:paraId="79C8230C" w14:textId="77777777" w:rsidR="00107AAC" w:rsidRPr="00816D7E" w:rsidRDefault="00107AAC" w:rsidP="00107AAC">
      <w:pPr>
        <w:spacing w:after="0" w:line="240" w:lineRule="auto"/>
        <w:jc w:val="center"/>
        <w:rPr>
          <w:rFonts w:ascii="Times New Roman" w:eastAsia="Times New Roman" w:hAnsi="Times New Roman" w:cs="Times New Roman"/>
          <w:sz w:val="20"/>
          <w:szCs w:val="24"/>
          <w:lang w:val="en-IE" w:eastAsia="en-US"/>
        </w:rPr>
      </w:pPr>
      <w:r w:rsidRPr="00816D7E">
        <w:rPr>
          <w:rFonts w:ascii="Times New Roman" w:eastAsia="Times New Roman" w:hAnsi="Times New Roman" w:cs="Times New Roman"/>
          <w:noProof/>
          <w:sz w:val="20"/>
          <w:szCs w:val="24"/>
        </w:rPr>
        <mc:AlternateContent>
          <mc:Choice Requires="wps">
            <w:drawing>
              <wp:anchor distT="0" distB="0" distL="114300" distR="114300" simplePos="0" relativeHeight="251662336" behindDoc="0" locked="0" layoutInCell="1" allowOverlap="1" wp14:anchorId="746D82DE" wp14:editId="284262C1">
                <wp:simplePos x="0" y="0"/>
                <wp:positionH relativeFrom="column">
                  <wp:posOffset>3285490</wp:posOffset>
                </wp:positionH>
                <wp:positionV relativeFrom="paragraph">
                  <wp:posOffset>23495</wp:posOffset>
                </wp:positionV>
                <wp:extent cx="1139190" cy="403860"/>
                <wp:effectExtent l="18415" t="17145" r="13970" b="6477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745773" flipH="1">
                          <a:off x="0" y="0"/>
                          <a:ext cx="1139190" cy="4038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type="triangle" w="med" len="me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2BD70F9" id="Freeform 1" o:spid="_x0000_s1026" style="position:absolute;margin-left:258.7pt;margin-top:1.85pt;width:89.7pt;height:31.8pt;rotation:-11737250fd;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" path="m-1,nfc11929,,21600,9670,21600,21600em-1,nsc11929,,21600,9670,21600,21600l,21600,-1,xe" filled="f">
                <v:stroke startarrow="block"/>
                <v:path arrowok="t" o:extrusionok="f" o:connecttype="custom" o:connectlocs="0,0;1139190,403860;0,403860" o:connectangles="0,0,0"/>
              </v:shape>
            </w:pict>
          </mc:Fallback>
        </mc:AlternateContent>
      </w:r>
    </w:p>
    <w:p w14:paraId="0DF576FA" w14:textId="77777777" w:rsidR="00107AAC" w:rsidRPr="00816D7E" w:rsidRDefault="00107AAC" w:rsidP="00107AAC">
      <w:pPr>
        <w:keepNext/>
        <w:spacing w:after="0" w:line="240" w:lineRule="auto"/>
        <w:jc w:val="center"/>
        <w:outlineLvl w:val="0"/>
        <w:rPr>
          <w:rFonts w:ascii="Times New Roman" w:eastAsia="Times New Roman" w:hAnsi="Times New Roman" w:cs="Times New Roman"/>
          <w:b/>
          <w:bCs/>
          <w:sz w:val="20"/>
          <w:szCs w:val="24"/>
          <w:lang w:val="en-IE" w:eastAsia="en-US"/>
        </w:rPr>
      </w:pPr>
      <w:r w:rsidRPr="00816D7E">
        <w:rPr>
          <w:rFonts w:ascii="Times New Roman" w:eastAsia="Times New Roman" w:hAnsi="Times New Roman" w:cs="Times New Roman"/>
          <w:b/>
          <w:bCs/>
          <w:sz w:val="20"/>
          <w:szCs w:val="24"/>
          <w:lang w:val="en-IE" w:eastAsia="en-US"/>
        </w:rPr>
        <w:t>Taking</w:t>
      </w:r>
    </w:p>
    <w:p w14:paraId="1CE212CA" w14:textId="77777777" w:rsidR="00107AAC" w:rsidRPr="00816D7E" w:rsidRDefault="00107AAC" w:rsidP="00107AAC">
      <w:pPr>
        <w:keepNext/>
        <w:spacing w:after="0" w:line="240" w:lineRule="auto"/>
        <w:jc w:val="center"/>
        <w:outlineLvl w:val="0"/>
        <w:rPr>
          <w:rFonts w:ascii="Times New Roman" w:eastAsia="Times New Roman" w:hAnsi="Times New Roman" w:cs="Times New Roman"/>
          <w:b/>
          <w:bCs/>
          <w:sz w:val="20"/>
          <w:szCs w:val="24"/>
          <w:lang w:val="en-IE" w:eastAsia="en-US"/>
        </w:rPr>
      </w:pPr>
      <w:r w:rsidRPr="00816D7E">
        <w:rPr>
          <w:rFonts w:ascii="Times New Roman" w:eastAsia="Times New Roman" w:hAnsi="Times New Roman" w:cs="Times New Roman"/>
          <w:b/>
          <w:bCs/>
          <w:sz w:val="20"/>
          <w:szCs w:val="24"/>
          <w:lang w:val="en-IE" w:eastAsia="en-US"/>
        </w:rPr>
        <w:t>Action</w:t>
      </w:r>
    </w:p>
    <w:p w14:paraId="27F78B2D" w14:textId="77777777" w:rsidR="00107AAC" w:rsidRDefault="00107AAC" w:rsidP="00107AAC"/>
    <w:p w14:paraId="7D39E825" w14:textId="77777777" w:rsidR="00816D7E" w:rsidRPr="00DA05A3" w:rsidRDefault="00816D7E" w:rsidP="00816D7E">
      <w:pPr>
        <w:spacing w:after="0" w:line="240" w:lineRule="auto"/>
        <w:jc w:val="center"/>
        <w:rPr>
          <w:rFonts w:ascii="Times New Roman" w:eastAsia="Times New Roman" w:hAnsi="Times New Roman" w:cs="Times New Roman"/>
          <w:sz w:val="20"/>
          <w:szCs w:val="24"/>
          <w:lang w:val="en-IE" w:eastAsia="en-US"/>
        </w:rPr>
      </w:pPr>
    </w:p>
    <w:p w14:paraId="318BC9D4" w14:textId="77777777" w:rsidR="00F22F9D" w:rsidRPr="00DA05A3" w:rsidRDefault="00F22F9D" w:rsidP="00D42D21">
      <w:pPr>
        <w:rPr>
          <w:rFonts w:ascii="Arial" w:hAnsi="Arial" w:cs="Arial"/>
        </w:rPr>
      </w:pPr>
    </w:p>
    <w:p w14:paraId="5ACAA38E" w14:textId="77777777" w:rsidR="006858B0" w:rsidRPr="00DA05A3" w:rsidRDefault="00AF01CC" w:rsidP="00D42D21">
      <w:pPr>
        <w:rPr>
          <w:rFonts w:ascii="Arial" w:hAnsi="Arial" w:cs="Arial"/>
        </w:rPr>
      </w:pPr>
      <w:r w:rsidRPr="00DA05A3">
        <w:rPr>
          <w:rFonts w:ascii="Arial" w:hAnsi="Arial" w:cs="Arial"/>
        </w:rPr>
        <w:t xml:space="preserve">Figure </w:t>
      </w:r>
      <w:r w:rsidR="00816D7E" w:rsidRPr="00DA05A3">
        <w:rPr>
          <w:rFonts w:ascii="Arial" w:hAnsi="Arial" w:cs="Arial"/>
        </w:rPr>
        <w:t>1 Cycle</w:t>
      </w:r>
      <w:r w:rsidRPr="00DA05A3">
        <w:rPr>
          <w:rFonts w:ascii="Arial" w:hAnsi="Arial" w:cs="Arial"/>
        </w:rPr>
        <w:t xml:space="preserve"> of Action </w:t>
      </w:r>
      <w:r w:rsidR="009539EC" w:rsidRPr="00DA05A3">
        <w:rPr>
          <w:rFonts w:ascii="Arial" w:hAnsi="Arial" w:cs="Arial"/>
        </w:rPr>
        <w:t xml:space="preserve">Research </w:t>
      </w:r>
      <w:r w:rsidR="00304E86" w:rsidRPr="00DA05A3">
        <w:rPr>
          <w:rFonts w:ascii="Arial" w:hAnsi="Arial" w:cs="Arial"/>
        </w:rPr>
        <w:fldChar w:fldCharType="begin"/>
      </w:r>
      <w:r w:rsidR="002108ED" w:rsidRPr="00DA05A3">
        <w:rPr>
          <w:rFonts w:ascii="Arial" w:hAnsi="Arial" w:cs="Arial"/>
        </w:rPr>
        <w:instrText xml:space="preserve"> ADDIN EN.CITE &lt;EndNote&gt;&lt;Cite&gt;&lt;Author&gt;Coglan D&lt;/Author&gt;&lt;Year&gt;2010&lt;/Year&gt;&lt;RecNum&gt;321&lt;/RecNum&gt;&lt;DisplayText&gt;(Coglan D, 2010)&lt;/DisplayText&gt;&lt;record&gt;&lt;rec-number&gt;321&lt;/rec-number&gt;&lt;foreign-keys&gt;&lt;key app="EN" db-id="spswat9vmdxxfger5tr5fawzavdsetfw02v0" timestamp="1504714237"&gt;321&lt;/key&gt;&lt;/foreign-keys&gt;&lt;ref-type name="Book Section"&gt;5&lt;/ref-type&gt;&lt;contributors&gt;&lt;authors&gt;&lt;author&gt;Coglan D, Brannick T.&lt;/author&gt;&lt;/authors&gt;&lt;/contributors&gt;&lt;titles&gt;&lt;title&gt;Doing cction research in your own organisation&lt;/title&gt;&lt;/titles&gt;&lt;edition&gt;3rd&lt;/edition&gt;&lt;dates&gt;&lt;year&gt;2010&lt;/year&gt;&lt;/dates&gt;&lt;pub-location&gt;London&lt;/pub-location&gt;&lt;publisher&gt;Sage&lt;/publisher&gt;&lt;urls&gt;&lt;/urls&gt;&lt;/record&gt;&lt;/Cite&gt;&lt;/EndNote&gt;</w:instrText>
      </w:r>
      <w:r w:rsidR="00304E86" w:rsidRPr="00DA05A3">
        <w:rPr>
          <w:rFonts w:ascii="Arial" w:hAnsi="Arial" w:cs="Arial"/>
        </w:rPr>
        <w:fldChar w:fldCharType="separate"/>
      </w:r>
      <w:r w:rsidR="002108ED" w:rsidRPr="00DA05A3">
        <w:rPr>
          <w:rFonts w:ascii="Arial" w:hAnsi="Arial" w:cs="Arial"/>
          <w:noProof/>
        </w:rPr>
        <w:t>(Coglan D, 2010)</w:t>
      </w:r>
      <w:r w:rsidR="00304E86" w:rsidRPr="00DA05A3">
        <w:rPr>
          <w:rFonts w:ascii="Arial" w:hAnsi="Arial" w:cs="Arial"/>
        </w:rPr>
        <w:fldChar w:fldCharType="end"/>
      </w:r>
      <w:r w:rsidR="00442CFD" w:rsidRPr="00DA05A3">
        <w:rPr>
          <w:rFonts w:ascii="Arial" w:hAnsi="Arial" w:cs="Arial"/>
        </w:rPr>
        <w:t xml:space="preserve"> </w:t>
      </w:r>
    </w:p>
    <w:p w14:paraId="2AF15AC0" w14:textId="652D8DF2" w:rsidR="0092153D" w:rsidRPr="00DA05A3" w:rsidRDefault="006858B0" w:rsidP="00D42D21">
      <w:pPr>
        <w:rPr>
          <w:rFonts w:ascii="Arial" w:hAnsi="Arial" w:cs="Arial"/>
        </w:rPr>
      </w:pPr>
      <w:r w:rsidRPr="00DA05A3">
        <w:rPr>
          <w:rFonts w:ascii="Arial" w:hAnsi="Arial" w:cs="Arial"/>
        </w:rPr>
        <w:t>A</w:t>
      </w:r>
      <w:r w:rsidR="00D42D21" w:rsidRPr="00DA05A3">
        <w:rPr>
          <w:rFonts w:ascii="Arial" w:hAnsi="Arial" w:cs="Arial"/>
        </w:rPr>
        <w:t xml:space="preserve"> </w:t>
      </w:r>
      <w:r w:rsidR="00EB1828" w:rsidRPr="00DA05A3">
        <w:rPr>
          <w:rFonts w:ascii="Arial" w:hAnsi="Arial" w:cs="Arial"/>
        </w:rPr>
        <w:t>pre- step</w:t>
      </w:r>
      <w:r w:rsidRPr="00DA05A3">
        <w:rPr>
          <w:rFonts w:ascii="Arial" w:hAnsi="Arial" w:cs="Arial"/>
        </w:rPr>
        <w:t xml:space="preserve"> to</w:t>
      </w:r>
      <w:r w:rsidR="00D42D21" w:rsidRPr="00DA05A3">
        <w:rPr>
          <w:rFonts w:ascii="Arial" w:hAnsi="Arial" w:cs="Arial"/>
        </w:rPr>
        <w:t xml:space="preserve"> </w:t>
      </w:r>
      <w:r w:rsidR="00F83231" w:rsidRPr="00DA05A3">
        <w:rPr>
          <w:rFonts w:ascii="Arial" w:hAnsi="Arial" w:cs="Arial"/>
        </w:rPr>
        <w:t xml:space="preserve">the action research cycle </w:t>
      </w:r>
      <w:r w:rsidR="00F22F9D" w:rsidRPr="00DA05A3">
        <w:rPr>
          <w:rFonts w:ascii="Arial" w:hAnsi="Arial" w:cs="Arial"/>
        </w:rPr>
        <w:t>explores why a</w:t>
      </w:r>
      <w:r w:rsidR="00D42D21" w:rsidRPr="00DA05A3">
        <w:rPr>
          <w:rFonts w:ascii="Arial" w:hAnsi="Arial" w:cs="Arial"/>
        </w:rPr>
        <w:t xml:space="preserve"> project </w:t>
      </w:r>
      <w:r w:rsidR="00F22F9D" w:rsidRPr="00DA05A3">
        <w:rPr>
          <w:rFonts w:ascii="Arial" w:hAnsi="Arial" w:cs="Arial"/>
        </w:rPr>
        <w:t>is</w:t>
      </w:r>
      <w:r w:rsidR="00192AFC" w:rsidRPr="00DA05A3">
        <w:rPr>
          <w:rFonts w:ascii="Arial" w:hAnsi="Arial" w:cs="Arial"/>
        </w:rPr>
        <w:t xml:space="preserve"> </w:t>
      </w:r>
      <w:r w:rsidR="00D42D21" w:rsidRPr="00DA05A3">
        <w:rPr>
          <w:rFonts w:ascii="Arial" w:hAnsi="Arial" w:cs="Arial"/>
        </w:rPr>
        <w:t xml:space="preserve">required. </w:t>
      </w:r>
      <w:r w:rsidR="00192AFC" w:rsidRPr="00DA05A3">
        <w:rPr>
          <w:rFonts w:ascii="Arial" w:hAnsi="Arial" w:cs="Arial"/>
        </w:rPr>
        <w:t xml:space="preserve">Work had been undertaken to explore </w:t>
      </w:r>
      <w:r w:rsidR="00F22F9D" w:rsidRPr="00DA05A3">
        <w:rPr>
          <w:rFonts w:ascii="Arial" w:hAnsi="Arial" w:cs="Arial"/>
        </w:rPr>
        <w:t xml:space="preserve">the experience of </w:t>
      </w:r>
      <w:r w:rsidR="00192AFC" w:rsidRPr="00DA05A3">
        <w:rPr>
          <w:rFonts w:ascii="Arial" w:hAnsi="Arial" w:cs="Arial"/>
        </w:rPr>
        <w:t xml:space="preserve">assessment and feedback amongst undergraduate </w:t>
      </w:r>
      <w:r w:rsidR="00192AFC" w:rsidRPr="00DA05A3">
        <w:rPr>
          <w:rFonts w:ascii="Arial" w:hAnsi="Arial" w:cs="Arial"/>
        </w:rPr>
        <w:lastRenderedPageBreak/>
        <w:t xml:space="preserve">nursing and midwifery students within the School of Health and Social </w:t>
      </w:r>
      <w:r w:rsidR="004422EE" w:rsidRPr="00DA05A3">
        <w:rPr>
          <w:rFonts w:ascii="Arial" w:hAnsi="Arial" w:cs="Arial"/>
        </w:rPr>
        <w:t>C</w:t>
      </w:r>
      <w:r w:rsidR="00192AFC" w:rsidRPr="00DA05A3">
        <w:rPr>
          <w:rFonts w:ascii="Arial" w:hAnsi="Arial" w:cs="Arial"/>
        </w:rPr>
        <w:t>are</w:t>
      </w:r>
      <w:r w:rsidR="009512A8" w:rsidRPr="00DA05A3">
        <w:rPr>
          <w:rFonts w:ascii="Arial" w:hAnsi="Arial" w:cs="Arial"/>
        </w:rPr>
        <w:t xml:space="preserve"> using the TESTA methodology (Transforming the Experience of Students through Assessment)</w:t>
      </w:r>
      <w:r w:rsidR="00192AFC" w:rsidRPr="00DA05A3">
        <w:rPr>
          <w:rFonts w:ascii="Arial" w:hAnsi="Arial" w:cs="Arial"/>
        </w:rPr>
        <w:t>.</w:t>
      </w:r>
      <w:r w:rsidR="009512A8" w:rsidRPr="00DA05A3">
        <w:rPr>
          <w:rFonts w:ascii="Arial" w:hAnsi="Arial" w:cs="Arial"/>
        </w:rPr>
        <w:t xml:space="preserve"> More information about this can be found at </w:t>
      </w:r>
      <w:hyperlink r:id="rId8" w:history="1">
        <w:r w:rsidR="009512A8" w:rsidRPr="00DA05A3">
          <w:rPr>
            <w:rStyle w:val="Hyperlink"/>
            <w:rFonts w:ascii="Arial" w:hAnsi="Arial" w:cs="Arial"/>
          </w:rPr>
          <w:t>www.testa.ac.uk</w:t>
        </w:r>
      </w:hyperlink>
      <w:r w:rsidR="00541C3F" w:rsidRPr="00DA05A3">
        <w:rPr>
          <w:rFonts w:ascii="Arial" w:hAnsi="Arial" w:cs="Arial"/>
        </w:rPr>
        <w:t xml:space="preserve">. As part of this a validated </w:t>
      </w:r>
      <w:r w:rsidR="00192AFC" w:rsidRPr="00DA05A3">
        <w:rPr>
          <w:rFonts w:ascii="Arial" w:hAnsi="Arial" w:cs="Arial"/>
        </w:rPr>
        <w:t>q</w:t>
      </w:r>
      <w:r w:rsidR="00D42D21" w:rsidRPr="00DA05A3">
        <w:rPr>
          <w:rFonts w:ascii="Arial" w:hAnsi="Arial" w:cs="Arial"/>
        </w:rPr>
        <w:t>u</w:t>
      </w:r>
      <w:r w:rsidR="00541C3F" w:rsidRPr="00DA05A3">
        <w:rPr>
          <w:rFonts w:ascii="Arial" w:hAnsi="Arial" w:cs="Arial"/>
        </w:rPr>
        <w:t>estionnaire</w:t>
      </w:r>
      <w:r w:rsidR="00D42D21" w:rsidRPr="00DA05A3">
        <w:rPr>
          <w:rFonts w:ascii="Arial" w:hAnsi="Arial" w:cs="Arial"/>
        </w:rPr>
        <w:t xml:space="preserve"> and </w:t>
      </w:r>
      <w:r w:rsidR="00541C3F" w:rsidRPr="00DA05A3">
        <w:rPr>
          <w:rFonts w:ascii="Arial" w:hAnsi="Arial" w:cs="Arial"/>
        </w:rPr>
        <w:t xml:space="preserve">focus groups were used to gather data. </w:t>
      </w:r>
      <w:r w:rsidR="001A766F" w:rsidRPr="00DA05A3">
        <w:rPr>
          <w:rFonts w:ascii="Arial" w:hAnsi="Arial" w:cs="Arial"/>
        </w:rPr>
        <w:t>F</w:t>
      </w:r>
      <w:r w:rsidR="00431C34" w:rsidRPr="00DA05A3">
        <w:rPr>
          <w:rFonts w:ascii="Arial" w:hAnsi="Arial" w:cs="Arial"/>
        </w:rPr>
        <w:t>indings from this work</w:t>
      </w:r>
      <w:r w:rsidR="004F7C22" w:rsidRPr="00DA05A3">
        <w:rPr>
          <w:rFonts w:ascii="Arial" w:hAnsi="Arial" w:cs="Arial"/>
        </w:rPr>
        <w:t xml:space="preserve"> demonstrated that students were dissatisfied with feedback on placement</w:t>
      </w:r>
      <w:r w:rsidR="00431C34" w:rsidRPr="00DA05A3">
        <w:rPr>
          <w:rFonts w:ascii="Arial" w:hAnsi="Arial" w:cs="Arial"/>
        </w:rPr>
        <w:t xml:space="preserve"> </w:t>
      </w:r>
      <w:r w:rsidR="004F7C22" w:rsidRPr="00DA05A3">
        <w:rPr>
          <w:rFonts w:ascii="Arial" w:hAnsi="Arial" w:cs="Arial"/>
        </w:rPr>
        <w:t>(more detail is found</w:t>
      </w:r>
      <w:r w:rsidR="00541C3F" w:rsidRPr="00DA05A3">
        <w:rPr>
          <w:rFonts w:ascii="Arial" w:hAnsi="Arial" w:cs="Arial"/>
        </w:rPr>
        <w:t xml:space="preserve"> in the results section</w:t>
      </w:r>
      <w:r w:rsidR="004F7C22" w:rsidRPr="00DA05A3">
        <w:rPr>
          <w:rFonts w:ascii="Arial" w:hAnsi="Arial" w:cs="Arial"/>
        </w:rPr>
        <w:t xml:space="preserve"> of this paper)</w:t>
      </w:r>
      <w:r w:rsidR="00541C3F" w:rsidRPr="00DA05A3">
        <w:rPr>
          <w:rFonts w:ascii="Arial" w:hAnsi="Arial" w:cs="Arial"/>
        </w:rPr>
        <w:t xml:space="preserve">. </w:t>
      </w:r>
      <w:r w:rsidR="004F7C22" w:rsidRPr="00DA05A3">
        <w:rPr>
          <w:rFonts w:ascii="Arial" w:hAnsi="Arial" w:cs="Arial"/>
        </w:rPr>
        <w:t>Th</w:t>
      </w:r>
      <w:r w:rsidR="00265FB3" w:rsidRPr="00DA05A3">
        <w:rPr>
          <w:rFonts w:ascii="Arial" w:hAnsi="Arial" w:cs="Arial"/>
        </w:rPr>
        <w:t xml:space="preserve">ese findings </w:t>
      </w:r>
      <w:r w:rsidR="001A766F" w:rsidRPr="00DA05A3">
        <w:rPr>
          <w:rFonts w:ascii="Arial" w:hAnsi="Arial" w:cs="Arial"/>
        </w:rPr>
        <w:t xml:space="preserve">initiated a dialogue amongst academics and members of the clinical education team </w:t>
      </w:r>
      <w:r w:rsidR="001677F0" w:rsidRPr="00DA05A3">
        <w:rPr>
          <w:rFonts w:ascii="Arial" w:hAnsi="Arial" w:cs="Arial"/>
        </w:rPr>
        <w:t>and construction of what the issues we</w:t>
      </w:r>
      <w:r w:rsidR="00295ACE" w:rsidRPr="00DA05A3">
        <w:rPr>
          <w:rFonts w:ascii="Arial" w:hAnsi="Arial" w:cs="Arial"/>
        </w:rPr>
        <w:t xml:space="preserve">re </w:t>
      </w:r>
      <w:r w:rsidR="001A766F" w:rsidRPr="00DA05A3">
        <w:rPr>
          <w:rFonts w:ascii="Arial" w:hAnsi="Arial" w:cs="Arial"/>
        </w:rPr>
        <w:t>perceived</w:t>
      </w:r>
      <w:r w:rsidR="001677F0" w:rsidRPr="00DA05A3">
        <w:rPr>
          <w:rFonts w:ascii="Arial" w:hAnsi="Arial" w:cs="Arial"/>
        </w:rPr>
        <w:t xml:space="preserve"> to be. </w:t>
      </w:r>
    </w:p>
    <w:p w14:paraId="08333B44" w14:textId="358AD605" w:rsidR="00D42D21" w:rsidRPr="00DA05A3" w:rsidRDefault="003A4347" w:rsidP="00D42D21">
      <w:pPr>
        <w:rPr>
          <w:rFonts w:ascii="Arial" w:hAnsi="Arial" w:cs="Arial"/>
        </w:rPr>
      </w:pPr>
      <w:r w:rsidRPr="00DA05A3">
        <w:rPr>
          <w:rFonts w:ascii="Arial" w:hAnsi="Arial" w:cs="Arial"/>
        </w:rPr>
        <w:t>A further part of this was to</w:t>
      </w:r>
      <w:r w:rsidR="006242F5" w:rsidRPr="00DA05A3">
        <w:rPr>
          <w:rFonts w:ascii="Arial" w:hAnsi="Arial" w:cs="Arial"/>
        </w:rPr>
        <w:t xml:space="preserve"> examine what </w:t>
      </w:r>
      <w:r w:rsidR="006858B0" w:rsidRPr="00DA05A3">
        <w:rPr>
          <w:rFonts w:ascii="Arial" w:hAnsi="Arial" w:cs="Arial"/>
        </w:rPr>
        <w:t xml:space="preserve">education </w:t>
      </w:r>
      <w:r w:rsidR="00265FB3" w:rsidRPr="00DA05A3">
        <w:rPr>
          <w:rFonts w:ascii="Arial" w:hAnsi="Arial" w:cs="Arial"/>
        </w:rPr>
        <w:t>students received relating</w:t>
      </w:r>
      <w:r w:rsidR="006858B0" w:rsidRPr="00DA05A3">
        <w:rPr>
          <w:rFonts w:ascii="Arial" w:hAnsi="Arial" w:cs="Arial"/>
        </w:rPr>
        <w:t xml:space="preserve"> to</w:t>
      </w:r>
      <w:r w:rsidR="00265FB3" w:rsidRPr="00DA05A3">
        <w:rPr>
          <w:rFonts w:ascii="Arial" w:hAnsi="Arial" w:cs="Arial"/>
        </w:rPr>
        <w:t xml:space="preserve"> seeking and acting on</w:t>
      </w:r>
      <w:r w:rsidR="006858B0" w:rsidRPr="00DA05A3">
        <w:rPr>
          <w:rFonts w:ascii="Arial" w:hAnsi="Arial" w:cs="Arial"/>
        </w:rPr>
        <w:t xml:space="preserve"> feedback prior to </w:t>
      </w:r>
      <w:r w:rsidR="00265FB3" w:rsidRPr="00DA05A3">
        <w:rPr>
          <w:rFonts w:ascii="Arial" w:hAnsi="Arial" w:cs="Arial"/>
        </w:rPr>
        <w:t xml:space="preserve">going out to </w:t>
      </w:r>
      <w:r w:rsidR="006858B0" w:rsidRPr="00DA05A3">
        <w:rPr>
          <w:rFonts w:ascii="Arial" w:hAnsi="Arial" w:cs="Arial"/>
        </w:rPr>
        <w:t>clinical placement. T</w:t>
      </w:r>
      <w:r w:rsidR="00BF5731" w:rsidRPr="00DA05A3">
        <w:rPr>
          <w:rFonts w:ascii="Arial" w:hAnsi="Arial" w:cs="Arial"/>
        </w:rPr>
        <w:t>his</w:t>
      </w:r>
      <w:r w:rsidR="0009211C" w:rsidRPr="00DA05A3">
        <w:rPr>
          <w:rFonts w:ascii="Arial" w:hAnsi="Arial" w:cs="Arial"/>
        </w:rPr>
        <w:t xml:space="preserve"> was found to be lacking</w:t>
      </w:r>
      <w:r w:rsidR="00BF5731" w:rsidRPr="00DA05A3">
        <w:rPr>
          <w:rFonts w:ascii="Arial" w:hAnsi="Arial" w:cs="Arial"/>
        </w:rPr>
        <w:t>.</w:t>
      </w:r>
      <w:r w:rsidR="0009211C" w:rsidRPr="00DA05A3">
        <w:rPr>
          <w:rFonts w:ascii="Arial" w:hAnsi="Arial" w:cs="Arial"/>
        </w:rPr>
        <w:t xml:space="preserve"> </w:t>
      </w:r>
      <w:r w:rsidR="00F16FC9" w:rsidRPr="00DA05A3">
        <w:rPr>
          <w:rFonts w:ascii="Arial" w:hAnsi="Arial" w:cs="Arial"/>
        </w:rPr>
        <w:t>Moreover</w:t>
      </w:r>
      <w:r w:rsidR="00EB1828" w:rsidRPr="00DA05A3">
        <w:rPr>
          <w:rFonts w:ascii="Arial" w:hAnsi="Arial" w:cs="Arial"/>
        </w:rPr>
        <w:t>,</w:t>
      </w:r>
      <w:r w:rsidRPr="00DA05A3">
        <w:rPr>
          <w:rFonts w:ascii="Arial" w:hAnsi="Arial" w:cs="Arial"/>
        </w:rPr>
        <w:t xml:space="preserve"> findings fro</w:t>
      </w:r>
      <w:r w:rsidR="001677F0" w:rsidRPr="00DA05A3">
        <w:rPr>
          <w:rFonts w:ascii="Arial" w:hAnsi="Arial" w:cs="Arial"/>
        </w:rPr>
        <w:t>m m</w:t>
      </w:r>
      <w:r w:rsidR="0092153D" w:rsidRPr="00DA05A3">
        <w:rPr>
          <w:rFonts w:ascii="Arial" w:hAnsi="Arial" w:cs="Arial"/>
        </w:rPr>
        <w:t>entor e</w:t>
      </w:r>
      <w:r w:rsidR="00295ACE" w:rsidRPr="00DA05A3">
        <w:rPr>
          <w:rFonts w:ascii="Arial" w:hAnsi="Arial" w:cs="Arial"/>
        </w:rPr>
        <w:t xml:space="preserve">valuations gathered as part of the </w:t>
      </w:r>
      <w:r w:rsidR="006858B0" w:rsidRPr="00DA05A3">
        <w:rPr>
          <w:rFonts w:ascii="Arial" w:hAnsi="Arial" w:cs="Arial"/>
        </w:rPr>
        <w:t xml:space="preserve">University </w:t>
      </w:r>
      <w:r w:rsidR="00295ACE" w:rsidRPr="00DA05A3">
        <w:rPr>
          <w:rFonts w:ascii="Arial" w:hAnsi="Arial" w:cs="Arial"/>
        </w:rPr>
        <w:t xml:space="preserve">quality process </w:t>
      </w:r>
      <w:r w:rsidR="001677F0" w:rsidRPr="00DA05A3">
        <w:rPr>
          <w:rFonts w:ascii="Arial" w:hAnsi="Arial" w:cs="Arial"/>
        </w:rPr>
        <w:t>were also examined</w:t>
      </w:r>
      <w:r w:rsidRPr="00DA05A3">
        <w:rPr>
          <w:rFonts w:ascii="Arial" w:hAnsi="Arial" w:cs="Arial"/>
        </w:rPr>
        <w:t>,</w:t>
      </w:r>
      <w:r w:rsidR="001677F0" w:rsidRPr="00DA05A3">
        <w:rPr>
          <w:rFonts w:ascii="Arial" w:hAnsi="Arial" w:cs="Arial"/>
        </w:rPr>
        <w:t xml:space="preserve"> and s</w:t>
      </w:r>
      <w:r w:rsidRPr="00DA05A3">
        <w:rPr>
          <w:rFonts w:ascii="Arial" w:hAnsi="Arial" w:cs="Arial"/>
        </w:rPr>
        <w:t>howed</w:t>
      </w:r>
      <w:r w:rsidR="001677F0" w:rsidRPr="00DA05A3">
        <w:rPr>
          <w:rFonts w:ascii="Arial" w:hAnsi="Arial" w:cs="Arial"/>
        </w:rPr>
        <w:t xml:space="preserve"> that mentors</w:t>
      </w:r>
      <w:r w:rsidR="006858B0" w:rsidRPr="00DA05A3">
        <w:rPr>
          <w:rFonts w:ascii="Arial" w:hAnsi="Arial" w:cs="Arial"/>
        </w:rPr>
        <w:t xml:space="preserve"> </w:t>
      </w:r>
      <w:r w:rsidR="00295ACE" w:rsidRPr="00DA05A3">
        <w:rPr>
          <w:rFonts w:ascii="Arial" w:hAnsi="Arial" w:cs="Arial"/>
        </w:rPr>
        <w:t xml:space="preserve">perceived lack of time to be </w:t>
      </w:r>
      <w:r w:rsidR="0092153D" w:rsidRPr="00DA05A3">
        <w:rPr>
          <w:rFonts w:ascii="Arial" w:hAnsi="Arial" w:cs="Arial"/>
        </w:rPr>
        <w:t xml:space="preserve">a </w:t>
      </w:r>
      <w:r w:rsidR="00295ACE" w:rsidRPr="00DA05A3">
        <w:rPr>
          <w:rFonts w:ascii="Arial" w:hAnsi="Arial" w:cs="Arial"/>
        </w:rPr>
        <w:t xml:space="preserve">constraining </w:t>
      </w:r>
      <w:r w:rsidR="0092153D" w:rsidRPr="00DA05A3">
        <w:rPr>
          <w:rFonts w:ascii="Arial" w:hAnsi="Arial" w:cs="Arial"/>
        </w:rPr>
        <w:t xml:space="preserve">factor </w:t>
      </w:r>
      <w:r w:rsidR="006858B0" w:rsidRPr="00DA05A3">
        <w:rPr>
          <w:rFonts w:ascii="Arial" w:hAnsi="Arial" w:cs="Arial"/>
        </w:rPr>
        <w:t xml:space="preserve">in </w:t>
      </w:r>
      <w:r w:rsidR="001677F0" w:rsidRPr="00DA05A3">
        <w:rPr>
          <w:rFonts w:ascii="Arial" w:hAnsi="Arial" w:cs="Arial"/>
        </w:rPr>
        <w:t xml:space="preserve">providing </w:t>
      </w:r>
      <w:r w:rsidR="006858B0" w:rsidRPr="00DA05A3">
        <w:rPr>
          <w:rFonts w:ascii="Arial" w:hAnsi="Arial" w:cs="Arial"/>
        </w:rPr>
        <w:t>support for</w:t>
      </w:r>
      <w:r w:rsidR="00295ACE" w:rsidRPr="00DA05A3">
        <w:rPr>
          <w:rFonts w:ascii="Arial" w:hAnsi="Arial" w:cs="Arial"/>
        </w:rPr>
        <w:t xml:space="preserve"> students</w:t>
      </w:r>
      <w:r w:rsidR="00780A5A" w:rsidRPr="00DA05A3">
        <w:rPr>
          <w:rFonts w:ascii="Arial" w:hAnsi="Arial" w:cs="Arial"/>
        </w:rPr>
        <w:t xml:space="preserve"> in practice</w:t>
      </w:r>
      <w:r w:rsidR="00295ACE" w:rsidRPr="00DA05A3">
        <w:rPr>
          <w:rFonts w:ascii="Arial" w:hAnsi="Arial" w:cs="Arial"/>
        </w:rPr>
        <w:t xml:space="preserve">. </w:t>
      </w:r>
      <w:r w:rsidR="001677F0" w:rsidRPr="00DA05A3">
        <w:rPr>
          <w:rFonts w:ascii="Arial" w:hAnsi="Arial" w:cs="Arial"/>
        </w:rPr>
        <w:t>Further</w:t>
      </w:r>
      <w:r w:rsidR="0092153D" w:rsidRPr="00DA05A3">
        <w:rPr>
          <w:rFonts w:ascii="Arial" w:hAnsi="Arial" w:cs="Arial"/>
        </w:rPr>
        <w:t xml:space="preserve"> dialogue ensued amongst academics and </w:t>
      </w:r>
      <w:r w:rsidR="00780A5A" w:rsidRPr="00DA05A3">
        <w:rPr>
          <w:rFonts w:ascii="Arial" w:hAnsi="Arial" w:cs="Arial"/>
        </w:rPr>
        <w:t xml:space="preserve">members of the </w:t>
      </w:r>
      <w:r w:rsidR="0092153D" w:rsidRPr="00DA05A3">
        <w:rPr>
          <w:rFonts w:ascii="Arial" w:hAnsi="Arial" w:cs="Arial"/>
        </w:rPr>
        <w:t xml:space="preserve">clinical education team around </w:t>
      </w:r>
      <w:r w:rsidR="00780A5A" w:rsidRPr="00DA05A3">
        <w:rPr>
          <w:rFonts w:ascii="Arial" w:hAnsi="Arial" w:cs="Arial"/>
        </w:rPr>
        <w:t xml:space="preserve">the </w:t>
      </w:r>
      <w:r w:rsidR="00EB1828" w:rsidRPr="00DA05A3">
        <w:rPr>
          <w:rFonts w:ascii="Arial" w:hAnsi="Arial" w:cs="Arial"/>
        </w:rPr>
        <w:t>pre- step</w:t>
      </w:r>
      <w:r w:rsidR="006858B0" w:rsidRPr="00DA05A3">
        <w:rPr>
          <w:rFonts w:ascii="Arial" w:hAnsi="Arial" w:cs="Arial"/>
        </w:rPr>
        <w:t xml:space="preserve"> data </w:t>
      </w:r>
      <w:r w:rsidR="00780A5A" w:rsidRPr="00DA05A3">
        <w:rPr>
          <w:rFonts w:ascii="Arial" w:hAnsi="Arial" w:cs="Arial"/>
        </w:rPr>
        <w:t>findings, relevant literature and practice development interventions</w:t>
      </w:r>
      <w:r w:rsidR="006858B0" w:rsidRPr="00DA05A3">
        <w:rPr>
          <w:rFonts w:ascii="Arial" w:hAnsi="Arial" w:cs="Arial"/>
        </w:rPr>
        <w:t xml:space="preserve"> </w:t>
      </w:r>
      <w:r w:rsidR="00265FB3" w:rsidRPr="00DA05A3">
        <w:rPr>
          <w:rFonts w:ascii="Arial" w:hAnsi="Arial" w:cs="Arial"/>
        </w:rPr>
        <w:t xml:space="preserve">used within clinical </w:t>
      </w:r>
      <w:r w:rsidR="006858B0" w:rsidRPr="00DA05A3">
        <w:rPr>
          <w:rFonts w:ascii="Arial" w:hAnsi="Arial" w:cs="Arial"/>
        </w:rPr>
        <w:t>practice</w:t>
      </w:r>
      <w:r w:rsidR="00780A5A" w:rsidRPr="00DA05A3">
        <w:rPr>
          <w:rFonts w:ascii="Arial" w:hAnsi="Arial" w:cs="Arial"/>
        </w:rPr>
        <w:t xml:space="preserve">. This led to </w:t>
      </w:r>
      <w:r w:rsidR="00265FB3" w:rsidRPr="00DA05A3">
        <w:rPr>
          <w:rFonts w:ascii="Arial" w:hAnsi="Arial" w:cs="Arial"/>
        </w:rPr>
        <w:t xml:space="preserve">the </w:t>
      </w:r>
      <w:r w:rsidR="00780A5A" w:rsidRPr="00DA05A3">
        <w:rPr>
          <w:rFonts w:ascii="Arial" w:hAnsi="Arial" w:cs="Arial"/>
        </w:rPr>
        <w:t>develop</w:t>
      </w:r>
      <w:r w:rsidR="00265FB3" w:rsidRPr="00DA05A3">
        <w:rPr>
          <w:rFonts w:ascii="Arial" w:hAnsi="Arial" w:cs="Arial"/>
        </w:rPr>
        <w:t>ment of</w:t>
      </w:r>
      <w:r w:rsidR="00780A5A" w:rsidRPr="00DA05A3">
        <w:rPr>
          <w:rFonts w:ascii="Arial" w:hAnsi="Arial" w:cs="Arial"/>
        </w:rPr>
        <w:t xml:space="preserve"> an intervention to raise the profi</w:t>
      </w:r>
      <w:r w:rsidR="00265FB3" w:rsidRPr="00DA05A3">
        <w:rPr>
          <w:rFonts w:ascii="Arial" w:hAnsi="Arial" w:cs="Arial"/>
        </w:rPr>
        <w:t xml:space="preserve">le of feedback within practice and </w:t>
      </w:r>
      <w:r w:rsidR="00780A5A" w:rsidRPr="00DA05A3">
        <w:rPr>
          <w:rFonts w:ascii="Arial" w:hAnsi="Arial" w:cs="Arial"/>
        </w:rPr>
        <w:t xml:space="preserve">support </w:t>
      </w:r>
      <w:r w:rsidR="009B02BA" w:rsidRPr="00DA05A3">
        <w:rPr>
          <w:rFonts w:ascii="Arial" w:hAnsi="Arial" w:cs="Arial"/>
        </w:rPr>
        <w:t xml:space="preserve">the </w:t>
      </w:r>
      <w:r w:rsidR="00780A5A" w:rsidRPr="00DA05A3">
        <w:rPr>
          <w:rFonts w:ascii="Arial" w:hAnsi="Arial" w:cs="Arial"/>
        </w:rPr>
        <w:t xml:space="preserve">mentors </w:t>
      </w:r>
      <w:r w:rsidR="009B02BA" w:rsidRPr="00DA05A3">
        <w:rPr>
          <w:rFonts w:ascii="Arial" w:hAnsi="Arial" w:cs="Arial"/>
        </w:rPr>
        <w:t xml:space="preserve">in providing more </w:t>
      </w:r>
      <w:r w:rsidR="00265FB3" w:rsidRPr="00DA05A3">
        <w:rPr>
          <w:rFonts w:ascii="Arial" w:hAnsi="Arial" w:cs="Arial"/>
        </w:rPr>
        <w:t xml:space="preserve">effective </w:t>
      </w:r>
      <w:r w:rsidR="00780A5A" w:rsidRPr="00DA05A3">
        <w:rPr>
          <w:rFonts w:ascii="Arial" w:hAnsi="Arial" w:cs="Arial"/>
        </w:rPr>
        <w:t>feedback.</w:t>
      </w:r>
    </w:p>
    <w:p w14:paraId="30754611" w14:textId="77777777" w:rsidR="00A821BC" w:rsidRPr="00DA05A3" w:rsidRDefault="00D42D21" w:rsidP="004A62AA">
      <w:pPr>
        <w:rPr>
          <w:rFonts w:ascii="Arial" w:hAnsi="Arial" w:cs="Arial"/>
        </w:rPr>
      </w:pPr>
      <w:r w:rsidRPr="00DA05A3">
        <w:rPr>
          <w:rFonts w:ascii="Arial" w:hAnsi="Arial" w:cs="Arial"/>
        </w:rPr>
        <w:t>In the plan</w:t>
      </w:r>
      <w:r w:rsidR="00295ACE" w:rsidRPr="00DA05A3">
        <w:rPr>
          <w:rFonts w:ascii="Arial" w:hAnsi="Arial" w:cs="Arial"/>
        </w:rPr>
        <w:t xml:space="preserve">ning </w:t>
      </w:r>
      <w:r w:rsidR="004B62B6" w:rsidRPr="00DA05A3">
        <w:rPr>
          <w:rFonts w:ascii="Arial" w:hAnsi="Arial" w:cs="Arial"/>
        </w:rPr>
        <w:t>action step</w:t>
      </w:r>
      <w:r w:rsidR="00F83231" w:rsidRPr="00DA05A3">
        <w:rPr>
          <w:rFonts w:ascii="Arial" w:hAnsi="Arial" w:cs="Arial"/>
        </w:rPr>
        <w:t xml:space="preserve"> of the first </w:t>
      </w:r>
      <w:r w:rsidR="006858B0" w:rsidRPr="00DA05A3">
        <w:rPr>
          <w:rFonts w:ascii="Arial" w:hAnsi="Arial" w:cs="Arial"/>
        </w:rPr>
        <w:t xml:space="preserve">action research </w:t>
      </w:r>
      <w:r w:rsidR="00F83231" w:rsidRPr="00DA05A3">
        <w:rPr>
          <w:rFonts w:ascii="Arial" w:hAnsi="Arial" w:cs="Arial"/>
        </w:rPr>
        <w:t>cycle</w:t>
      </w:r>
      <w:r w:rsidRPr="00DA05A3">
        <w:rPr>
          <w:rFonts w:ascii="Arial" w:hAnsi="Arial" w:cs="Arial"/>
        </w:rPr>
        <w:t xml:space="preserve"> </w:t>
      </w:r>
      <w:r w:rsidR="009539EC" w:rsidRPr="00DA05A3">
        <w:rPr>
          <w:rFonts w:ascii="Arial" w:hAnsi="Arial" w:cs="Arial"/>
        </w:rPr>
        <w:t>the research team</w:t>
      </w:r>
      <w:r w:rsidR="00BF5731" w:rsidRPr="00DA05A3">
        <w:rPr>
          <w:rFonts w:ascii="Arial" w:hAnsi="Arial" w:cs="Arial"/>
        </w:rPr>
        <w:t xml:space="preserve"> </w:t>
      </w:r>
      <w:r w:rsidRPr="00DA05A3">
        <w:rPr>
          <w:rFonts w:ascii="Arial" w:hAnsi="Arial" w:cs="Arial"/>
        </w:rPr>
        <w:t>developed a</w:t>
      </w:r>
      <w:r w:rsidR="001677F0" w:rsidRPr="00DA05A3">
        <w:rPr>
          <w:rFonts w:ascii="Arial" w:hAnsi="Arial" w:cs="Arial"/>
        </w:rPr>
        <w:t>n</w:t>
      </w:r>
      <w:r w:rsidRPr="00DA05A3">
        <w:rPr>
          <w:rFonts w:ascii="Arial" w:hAnsi="Arial" w:cs="Arial"/>
        </w:rPr>
        <w:t xml:space="preserve"> </w:t>
      </w:r>
      <w:r w:rsidR="001677F0" w:rsidRPr="00DA05A3">
        <w:rPr>
          <w:rFonts w:ascii="Arial" w:hAnsi="Arial" w:cs="Arial"/>
        </w:rPr>
        <w:t xml:space="preserve">evidence based face to face </w:t>
      </w:r>
      <w:r w:rsidRPr="00DA05A3">
        <w:rPr>
          <w:rFonts w:ascii="Arial" w:hAnsi="Arial" w:cs="Arial"/>
        </w:rPr>
        <w:t>training resource for mentors</w:t>
      </w:r>
      <w:r w:rsidR="00CC272A" w:rsidRPr="00DA05A3">
        <w:rPr>
          <w:rFonts w:ascii="Arial" w:hAnsi="Arial" w:cs="Arial"/>
        </w:rPr>
        <w:t xml:space="preserve">. </w:t>
      </w:r>
      <w:r w:rsidR="00FF3E37" w:rsidRPr="00DA05A3">
        <w:rPr>
          <w:rFonts w:ascii="Arial" w:hAnsi="Arial" w:cs="Arial"/>
        </w:rPr>
        <w:t>B</w:t>
      </w:r>
      <w:r w:rsidR="00A821BC" w:rsidRPr="00DA05A3">
        <w:rPr>
          <w:rFonts w:ascii="Arial" w:hAnsi="Arial" w:cs="Arial"/>
        </w:rPr>
        <w:t xml:space="preserve">espoke information about the project was </w:t>
      </w:r>
      <w:r w:rsidR="009B02BA" w:rsidRPr="00DA05A3">
        <w:rPr>
          <w:rFonts w:ascii="Arial" w:hAnsi="Arial" w:cs="Arial"/>
        </w:rPr>
        <w:t>shared with</w:t>
      </w:r>
      <w:r w:rsidR="00A821BC" w:rsidRPr="00DA05A3">
        <w:rPr>
          <w:rFonts w:ascii="Arial" w:hAnsi="Arial" w:cs="Arial"/>
        </w:rPr>
        <w:t xml:space="preserve"> mentors, students and NHS managers</w:t>
      </w:r>
      <w:r w:rsidR="009B02BA" w:rsidRPr="00DA05A3">
        <w:rPr>
          <w:rFonts w:ascii="Arial" w:hAnsi="Arial" w:cs="Arial"/>
        </w:rPr>
        <w:t xml:space="preserve">. </w:t>
      </w:r>
      <w:r w:rsidR="00A821BC" w:rsidRPr="00DA05A3">
        <w:rPr>
          <w:rFonts w:ascii="Arial" w:hAnsi="Arial" w:cs="Arial"/>
        </w:rPr>
        <w:t xml:space="preserve"> </w:t>
      </w:r>
    </w:p>
    <w:p w14:paraId="1E0DD404" w14:textId="7D2FF2DD" w:rsidR="00295ACE" w:rsidRPr="00DA05A3" w:rsidRDefault="00D23AB5" w:rsidP="00D42D21">
      <w:pPr>
        <w:rPr>
          <w:rFonts w:ascii="Arial" w:hAnsi="Arial" w:cs="Arial"/>
        </w:rPr>
      </w:pPr>
      <w:r w:rsidRPr="00DA05A3">
        <w:rPr>
          <w:rFonts w:ascii="Arial" w:hAnsi="Arial" w:cs="Arial"/>
        </w:rPr>
        <w:t xml:space="preserve">Conscious that time is at a premium for </w:t>
      </w:r>
      <w:r w:rsidR="006858B0" w:rsidRPr="00DA05A3">
        <w:rPr>
          <w:rFonts w:ascii="Arial" w:hAnsi="Arial" w:cs="Arial"/>
        </w:rPr>
        <w:t>nurses</w:t>
      </w:r>
      <w:r w:rsidRPr="00DA05A3">
        <w:rPr>
          <w:rFonts w:ascii="Arial" w:hAnsi="Arial" w:cs="Arial"/>
        </w:rPr>
        <w:t xml:space="preserve"> </w:t>
      </w:r>
      <w:r w:rsidR="006858B0" w:rsidRPr="00DA05A3">
        <w:rPr>
          <w:rFonts w:ascii="Arial" w:hAnsi="Arial" w:cs="Arial"/>
        </w:rPr>
        <w:t xml:space="preserve">working </w:t>
      </w:r>
      <w:r w:rsidRPr="00DA05A3">
        <w:rPr>
          <w:rFonts w:ascii="Arial" w:hAnsi="Arial" w:cs="Arial"/>
        </w:rPr>
        <w:t>in busy healthcare</w:t>
      </w:r>
      <w:r w:rsidR="003D13C2" w:rsidRPr="00DA05A3">
        <w:rPr>
          <w:rFonts w:ascii="Arial" w:hAnsi="Arial" w:cs="Arial"/>
        </w:rPr>
        <w:t xml:space="preserve"> settings</w:t>
      </w:r>
      <w:r w:rsidR="006858B0" w:rsidRPr="00DA05A3">
        <w:rPr>
          <w:rFonts w:ascii="Arial" w:hAnsi="Arial" w:cs="Arial"/>
        </w:rPr>
        <w:t>,</w:t>
      </w:r>
      <w:r w:rsidR="003D13C2" w:rsidRPr="00DA05A3">
        <w:rPr>
          <w:rFonts w:ascii="Arial" w:hAnsi="Arial" w:cs="Arial"/>
        </w:rPr>
        <w:t xml:space="preserve"> a </w:t>
      </w:r>
      <w:r w:rsidR="00310918" w:rsidRPr="00DA05A3">
        <w:rPr>
          <w:rFonts w:ascii="Arial" w:hAnsi="Arial" w:cs="Arial"/>
        </w:rPr>
        <w:t xml:space="preserve">time limited </w:t>
      </w:r>
      <w:r w:rsidR="003D13C2" w:rsidRPr="00DA05A3">
        <w:rPr>
          <w:rFonts w:ascii="Arial" w:hAnsi="Arial" w:cs="Arial"/>
        </w:rPr>
        <w:t>training se</w:t>
      </w:r>
      <w:r w:rsidR="00310918" w:rsidRPr="00DA05A3">
        <w:rPr>
          <w:rFonts w:ascii="Arial" w:hAnsi="Arial" w:cs="Arial"/>
        </w:rPr>
        <w:t>ssion for mentors was developed with</w:t>
      </w:r>
      <w:r w:rsidR="00602E92" w:rsidRPr="00DA05A3">
        <w:rPr>
          <w:rFonts w:ascii="Arial" w:hAnsi="Arial" w:cs="Arial"/>
        </w:rPr>
        <w:t xml:space="preserve"> a </w:t>
      </w:r>
      <w:r w:rsidR="00310918" w:rsidRPr="00DA05A3">
        <w:rPr>
          <w:rFonts w:ascii="Arial" w:hAnsi="Arial" w:cs="Arial"/>
        </w:rPr>
        <w:t xml:space="preserve">predominantly </w:t>
      </w:r>
      <w:r w:rsidR="00602E92" w:rsidRPr="00DA05A3">
        <w:rPr>
          <w:rFonts w:ascii="Arial" w:hAnsi="Arial" w:cs="Arial"/>
        </w:rPr>
        <w:t xml:space="preserve">practical </w:t>
      </w:r>
      <w:r w:rsidR="003D13C2" w:rsidRPr="00DA05A3">
        <w:rPr>
          <w:rFonts w:ascii="Arial" w:hAnsi="Arial" w:cs="Arial"/>
        </w:rPr>
        <w:t>rather than</w:t>
      </w:r>
      <w:r w:rsidR="00A821BC" w:rsidRPr="00DA05A3">
        <w:rPr>
          <w:rFonts w:ascii="Arial" w:hAnsi="Arial" w:cs="Arial"/>
        </w:rPr>
        <w:t xml:space="preserve"> theoretical focus</w:t>
      </w:r>
      <w:r w:rsidR="00310918" w:rsidRPr="00DA05A3">
        <w:rPr>
          <w:rFonts w:ascii="Arial" w:hAnsi="Arial" w:cs="Arial"/>
        </w:rPr>
        <w:t>. The facilitators</w:t>
      </w:r>
      <w:r w:rsidR="003D13C2" w:rsidRPr="00DA05A3">
        <w:rPr>
          <w:rFonts w:ascii="Arial" w:hAnsi="Arial" w:cs="Arial"/>
        </w:rPr>
        <w:t xml:space="preserve"> </w:t>
      </w:r>
      <w:r w:rsidR="00D42D21" w:rsidRPr="00DA05A3">
        <w:rPr>
          <w:rFonts w:ascii="Arial" w:hAnsi="Arial" w:cs="Arial"/>
        </w:rPr>
        <w:t xml:space="preserve">focused on </w:t>
      </w:r>
      <w:r w:rsidR="009B02BA" w:rsidRPr="00DA05A3">
        <w:rPr>
          <w:rFonts w:ascii="Arial" w:hAnsi="Arial" w:cs="Arial"/>
        </w:rPr>
        <w:t xml:space="preserve">exploring </w:t>
      </w:r>
      <w:r w:rsidR="00D42D21" w:rsidRPr="00DA05A3">
        <w:rPr>
          <w:rFonts w:ascii="Arial" w:hAnsi="Arial" w:cs="Arial"/>
        </w:rPr>
        <w:t xml:space="preserve">the nature and purpose of feedback provided in practice and </w:t>
      </w:r>
      <w:r w:rsidR="009B02BA" w:rsidRPr="00DA05A3">
        <w:rPr>
          <w:rFonts w:ascii="Arial" w:hAnsi="Arial" w:cs="Arial"/>
        </w:rPr>
        <w:t xml:space="preserve">reinforced the importance of giving of </w:t>
      </w:r>
      <w:r w:rsidR="00D42D21" w:rsidRPr="00DA05A3">
        <w:rPr>
          <w:rFonts w:ascii="Arial" w:hAnsi="Arial" w:cs="Arial"/>
        </w:rPr>
        <w:t xml:space="preserve">explicit feedback </w:t>
      </w:r>
      <w:r w:rsidR="009B02BA" w:rsidRPr="00DA05A3">
        <w:rPr>
          <w:rFonts w:ascii="Arial" w:hAnsi="Arial" w:cs="Arial"/>
        </w:rPr>
        <w:t xml:space="preserve">to </w:t>
      </w:r>
      <w:r w:rsidR="00D42D21" w:rsidRPr="00DA05A3">
        <w:rPr>
          <w:rFonts w:ascii="Arial" w:hAnsi="Arial" w:cs="Arial"/>
        </w:rPr>
        <w:t xml:space="preserve">students during every clinical shift. </w:t>
      </w:r>
      <w:r w:rsidR="00310918" w:rsidRPr="00DA05A3">
        <w:rPr>
          <w:rFonts w:ascii="Arial" w:hAnsi="Arial" w:cs="Arial"/>
        </w:rPr>
        <w:t xml:space="preserve">The findings from data gathered in the </w:t>
      </w:r>
      <w:r w:rsidR="00EB1828" w:rsidRPr="00DA05A3">
        <w:rPr>
          <w:rFonts w:ascii="Arial" w:hAnsi="Arial" w:cs="Arial"/>
        </w:rPr>
        <w:t>pre- step</w:t>
      </w:r>
      <w:r w:rsidR="00310918" w:rsidRPr="00DA05A3">
        <w:rPr>
          <w:rFonts w:ascii="Arial" w:hAnsi="Arial" w:cs="Arial"/>
        </w:rPr>
        <w:t xml:space="preserve"> was used to initiate discussion. </w:t>
      </w:r>
      <w:r w:rsidR="00295ACE" w:rsidRPr="00DA05A3">
        <w:rPr>
          <w:rFonts w:ascii="Arial" w:hAnsi="Arial" w:cs="Arial"/>
        </w:rPr>
        <w:t>As well as knowledge exchange</w:t>
      </w:r>
      <w:r w:rsidR="00310918" w:rsidRPr="00DA05A3">
        <w:rPr>
          <w:rFonts w:ascii="Arial" w:hAnsi="Arial" w:cs="Arial"/>
        </w:rPr>
        <w:t>,</w:t>
      </w:r>
      <w:r w:rsidR="00295ACE" w:rsidRPr="00DA05A3">
        <w:rPr>
          <w:rFonts w:ascii="Arial" w:hAnsi="Arial" w:cs="Arial"/>
        </w:rPr>
        <w:t xml:space="preserve"> the sessions provided mentors wit</w:t>
      </w:r>
      <w:r w:rsidR="00310918" w:rsidRPr="00DA05A3">
        <w:rPr>
          <w:rFonts w:ascii="Arial" w:hAnsi="Arial" w:cs="Arial"/>
        </w:rPr>
        <w:t>h space to share experiences,</w:t>
      </w:r>
      <w:r w:rsidR="00295ACE" w:rsidRPr="00DA05A3">
        <w:rPr>
          <w:rFonts w:ascii="Arial" w:hAnsi="Arial" w:cs="Arial"/>
        </w:rPr>
        <w:t xml:space="preserve"> reflect on current practice</w:t>
      </w:r>
      <w:r w:rsidR="00310918" w:rsidRPr="00DA05A3">
        <w:rPr>
          <w:rFonts w:ascii="Arial" w:hAnsi="Arial" w:cs="Arial"/>
        </w:rPr>
        <w:t xml:space="preserve"> and explore how this could be enhanced. </w:t>
      </w:r>
    </w:p>
    <w:p w14:paraId="138B6F21" w14:textId="77777777" w:rsidR="00D42D21" w:rsidRPr="00DA05A3" w:rsidRDefault="009B02BA" w:rsidP="00D42D21">
      <w:pPr>
        <w:rPr>
          <w:rFonts w:ascii="Arial" w:hAnsi="Arial" w:cs="Arial"/>
        </w:rPr>
      </w:pPr>
      <w:r w:rsidRPr="00DA05A3">
        <w:rPr>
          <w:rFonts w:ascii="Arial" w:hAnsi="Arial" w:cs="Arial"/>
        </w:rPr>
        <w:t>Pocket sized f</w:t>
      </w:r>
      <w:r w:rsidR="00D42D21" w:rsidRPr="00DA05A3">
        <w:rPr>
          <w:rFonts w:ascii="Arial" w:hAnsi="Arial" w:cs="Arial"/>
        </w:rPr>
        <w:t xml:space="preserve">lash cards </w:t>
      </w:r>
      <w:r w:rsidR="00FF3E37" w:rsidRPr="00DA05A3">
        <w:rPr>
          <w:rFonts w:ascii="Arial" w:hAnsi="Arial" w:cs="Arial"/>
        </w:rPr>
        <w:t xml:space="preserve">to carry with them </w:t>
      </w:r>
      <w:r w:rsidR="00310918" w:rsidRPr="00DA05A3">
        <w:rPr>
          <w:rFonts w:ascii="Arial" w:hAnsi="Arial" w:cs="Arial"/>
        </w:rPr>
        <w:t xml:space="preserve">with top tips for feedback and </w:t>
      </w:r>
      <w:r w:rsidR="00D42D21" w:rsidRPr="00DA05A3">
        <w:rPr>
          <w:rFonts w:ascii="Arial" w:hAnsi="Arial" w:cs="Arial"/>
        </w:rPr>
        <w:t xml:space="preserve">sample sentences to help start a dialogue with students about </w:t>
      </w:r>
      <w:r w:rsidR="00BF5731" w:rsidRPr="00DA05A3">
        <w:rPr>
          <w:rFonts w:ascii="Arial" w:hAnsi="Arial" w:cs="Arial"/>
        </w:rPr>
        <w:t>practice</w:t>
      </w:r>
      <w:r w:rsidR="003A4347" w:rsidRPr="00DA05A3">
        <w:rPr>
          <w:rFonts w:ascii="Arial" w:hAnsi="Arial" w:cs="Arial"/>
        </w:rPr>
        <w:t xml:space="preserve"> where developed for mentors</w:t>
      </w:r>
      <w:r w:rsidRPr="00DA05A3">
        <w:rPr>
          <w:rFonts w:ascii="Arial" w:hAnsi="Arial" w:cs="Arial"/>
        </w:rPr>
        <w:t xml:space="preserve">. </w:t>
      </w:r>
      <w:r w:rsidR="00D42D21" w:rsidRPr="00DA05A3">
        <w:rPr>
          <w:rFonts w:ascii="Arial" w:hAnsi="Arial" w:cs="Arial"/>
        </w:rPr>
        <w:t xml:space="preserve"> </w:t>
      </w:r>
      <w:r w:rsidR="00FF3E37" w:rsidRPr="00DA05A3">
        <w:rPr>
          <w:rFonts w:ascii="Arial" w:hAnsi="Arial" w:cs="Arial"/>
        </w:rPr>
        <w:t>A</w:t>
      </w:r>
      <w:r w:rsidR="003D13C2" w:rsidRPr="00DA05A3">
        <w:rPr>
          <w:rFonts w:ascii="Arial" w:hAnsi="Arial" w:cs="Arial"/>
        </w:rPr>
        <w:t xml:space="preserve"> </w:t>
      </w:r>
      <w:r w:rsidR="00D42D21" w:rsidRPr="00DA05A3">
        <w:rPr>
          <w:rFonts w:ascii="Arial" w:hAnsi="Arial" w:cs="Arial"/>
        </w:rPr>
        <w:t>template was also developed</w:t>
      </w:r>
      <w:r w:rsidRPr="00DA05A3">
        <w:rPr>
          <w:rFonts w:ascii="Arial" w:hAnsi="Arial" w:cs="Arial"/>
        </w:rPr>
        <w:t xml:space="preserve"> </w:t>
      </w:r>
      <w:r w:rsidR="003A4347" w:rsidRPr="00DA05A3">
        <w:rPr>
          <w:rFonts w:ascii="Arial" w:hAnsi="Arial" w:cs="Arial"/>
        </w:rPr>
        <w:t xml:space="preserve">to facilitate </w:t>
      </w:r>
      <w:r w:rsidRPr="00DA05A3">
        <w:rPr>
          <w:rFonts w:ascii="Arial" w:hAnsi="Arial" w:cs="Arial"/>
        </w:rPr>
        <w:t>mentors to</w:t>
      </w:r>
      <w:r w:rsidR="003A4347" w:rsidRPr="00DA05A3">
        <w:rPr>
          <w:rFonts w:ascii="Arial" w:hAnsi="Arial" w:cs="Arial"/>
        </w:rPr>
        <w:t xml:space="preserve"> reflection on </w:t>
      </w:r>
      <w:r w:rsidRPr="00DA05A3">
        <w:rPr>
          <w:rFonts w:ascii="Arial" w:hAnsi="Arial" w:cs="Arial"/>
        </w:rPr>
        <w:t xml:space="preserve">their </w:t>
      </w:r>
      <w:r w:rsidR="003A4347" w:rsidRPr="00DA05A3">
        <w:rPr>
          <w:rFonts w:ascii="Arial" w:hAnsi="Arial" w:cs="Arial"/>
        </w:rPr>
        <w:t>interactions with students</w:t>
      </w:r>
      <w:r w:rsidR="003A4347" w:rsidRPr="00DA05A3">
        <w:rPr>
          <w:rFonts w:ascii="Arial" w:hAnsi="Arial" w:cs="Arial"/>
          <w:color w:val="538135" w:themeColor="accent6" w:themeShade="BF"/>
        </w:rPr>
        <w:t>.</w:t>
      </w:r>
      <w:r w:rsidR="003A4347" w:rsidRPr="00DA05A3">
        <w:rPr>
          <w:rFonts w:ascii="Arial" w:hAnsi="Arial" w:cs="Arial"/>
        </w:rPr>
        <w:t xml:space="preserve"> </w:t>
      </w:r>
      <w:r w:rsidR="00D42D21" w:rsidRPr="00DA05A3">
        <w:rPr>
          <w:rFonts w:ascii="Arial" w:hAnsi="Arial" w:cs="Arial"/>
        </w:rPr>
        <w:t xml:space="preserve">All registered nurses working within the UK are required to revalidate their registration every three years and these reflections would provide a useful contribution to their portfolio of </w:t>
      </w:r>
      <w:r w:rsidR="003A4347" w:rsidRPr="00DA05A3">
        <w:rPr>
          <w:rFonts w:ascii="Arial" w:hAnsi="Arial" w:cs="Arial"/>
        </w:rPr>
        <w:t xml:space="preserve">professional development </w:t>
      </w:r>
      <w:r w:rsidR="00D42D21" w:rsidRPr="00DA05A3">
        <w:rPr>
          <w:rFonts w:ascii="Arial" w:hAnsi="Arial" w:cs="Arial"/>
        </w:rPr>
        <w:t>evidence</w:t>
      </w:r>
      <w:r w:rsidR="00DE0EC6" w:rsidRPr="00DA05A3">
        <w:rPr>
          <w:rFonts w:ascii="Arial" w:hAnsi="Arial" w:cs="Arial"/>
          <w:color w:val="833C0B" w:themeColor="accent2" w:themeShade="80"/>
        </w:rPr>
        <w:t xml:space="preserve"> </w:t>
      </w:r>
      <w:r w:rsidR="00DE0EC6" w:rsidRPr="00DA05A3">
        <w:rPr>
          <w:rFonts w:ascii="Arial" w:hAnsi="Arial" w:cs="Arial"/>
        </w:rPr>
        <w:t>(N</w:t>
      </w:r>
      <w:r w:rsidR="003D754D" w:rsidRPr="00DA05A3">
        <w:rPr>
          <w:rFonts w:ascii="Arial" w:hAnsi="Arial" w:cs="Arial"/>
        </w:rPr>
        <w:t xml:space="preserve">ursing and </w:t>
      </w:r>
      <w:r w:rsidR="00DE0EC6" w:rsidRPr="00DA05A3">
        <w:rPr>
          <w:rFonts w:ascii="Arial" w:hAnsi="Arial" w:cs="Arial"/>
        </w:rPr>
        <w:t>M</w:t>
      </w:r>
      <w:r w:rsidR="003D754D" w:rsidRPr="00DA05A3">
        <w:rPr>
          <w:rFonts w:ascii="Arial" w:hAnsi="Arial" w:cs="Arial"/>
        </w:rPr>
        <w:t xml:space="preserve">idwifery </w:t>
      </w:r>
      <w:r w:rsidR="00DE0EC6" w:rsidRPr="00DA05A3">
        <w:rPr>
          <w:rFonts w:ascii="Arial" w:hAnsi="Arial" w:cs="Arial"/>
        </w:rPr>
        <w:t>C</w:t>
      </w:r>
      <w:r w:rsidR="003D754D" w:rsidRPr="00DA05A3">
        <w:rPr>
          <w:rFonts w:ascii="Arial" w:hAnsi="Arial" w:cs="Arial"/>
        </w:rPr>
        <w:t xml:space="preserve">ouncil UK, </w:t>
      </w:r>
      <w:r w:rsidR="00DE0EC6" w:rsidRPr="00DA05A3">
        <w:rPr>
          <w:rFonts w:ascii="Arial" w:hAnsi="Arial" w:cs="Arial"/>
        </w:rPr>
        <w:t>2018)</w:t>
      </w:r>
    </w:p>
    <w:p w14:paraId="6732F803" w14:textId="77777777" w:rsidR="00D42D21" w:rsidRPr="00DA05A3" w:rsidRDefault="003A4347" w:rsidP="00D42D21">
      <w:pPr>
        <w:rPr>
          <w:rFonts w:ascii="Arial" w:hAnsi="Arial" w:cs="Arial"/>
          <w:color w:val="385623" w:themeColor="accent6" w:themeShade="80"/>
        </w:rPr>
      </w:pPr>
      <w:r w:rsidRPr="00DA05A3">
        <w:rPr>
          <w:rFonts w:ascii="Arial" w:hAnsi="Arial" w:cs="Arial"/>
        </w:rPr>
        <w:t xml:space="preserve">Link lecturers </w:t>
      </w:r>
      <w:r w:rsidR="00D42D21" w:rsidRPr="00DA05A3">
        <w:rPr>
          <w:rFonts w:ascii="Arial" w:hAnsi="Arial" w:cs="Arial"/>
        </w:rPr>
        <w:t xml:space="preserve">met with </w:t>
      </w:r>
      <w:r w:rsidR="00DD6008" w:rsidRPr="00DA05A3">
        <w:rPr>
          <w:rFonts w:ascii="Arial" w:hAnsi="Arial" w:cs="Arial"/>
        </w:rPr>
        <w:t xml:space="preserve">students allocated to the project </w:t>
      </w:r>
      <w:r w:rsidR="00B17240" w:rsidRPr="00DA05A3">
        <w:rPr>
          <w:rFonts w:ascii="Arial" w:hAnsi="Arial" w:cs="Arial"/>
        </w:rPr>
        <w:t xml:space="preserve">sites both </w:t>
      </w:r>
      <w:r w:rsidR="00930F86" w:rsidRPr="00DA05A3">
        <w:rPr>
          <w:rFonts w:ascii="Arial" w:hAnsi="Arial" w:cs="Arial"/>
        </w:rPr>
        <w:t xml:space="preserve">to explain </w:t>
      </w:r>
      <w:r w:rsidR="00D42D21" w:rsidRPr="00DA05A3">
        <w:rPr>
          <w:rFonts w:ascii="Arial" w:hAnsi="Arial" w:cs="Arial"/>
        </w:rPr>
        <w:t>th</w:t>
      </w:r>
      <w:r w:rsidR="00541C3F" w:rsidRPr="00DA05A3">
        <w:rPr>
          <w:rFonts w:ascii="Arial" w:hAnsi="Arial" w:cs="Arial"/>
        </w:rPr>
        <w:t>e rationale for the project</w:t>
      </w:r>
      <w:r w:rsidR="00930F86" w:rsidRPr="00DA05A3">
        <w:rPr>
          <w:rFonts w:ascii="Arial" w:hAnsi="Arial" w:cs="Arial"/>
        </w:rPr>
        <w:t xml:space="preserve"> and to explore </w:t>
      </w:r>
      <w:r w:rsidR="00D42D21" w:rsidRPr="00DA05A3">
        <w:rPr>
          <w:rFonts w:ascii="Arial" w:hAnsi="Arial" w:cs="Arial"/>
        </w:rPr>
        <w:t>the</w:t>
      </w:r>
      <w:r w:rsidR="00930F86" w:rsidRPr="00DA05A3">
        <w:rPr>
          <w:rFonts w:ascii="Arial" w:hAnsi="Arial" w:cs="Arial"/>
        </w:rPr>
        <w:t xml:space="preserve"> various forms of </w:t>
      </w:r>
      <w:r w:rsidR="00541C3F" w:rsidRPr="00DA05A3">
        <w:rPr>
          <w:rFonts w:ascii="Arial" w:hAnsi="Arial" w:cs="Arial"/>
        </w:rPr>
        <w:t xml:space="preserve">feedback and </w:t>
      </w:r>
      <w:r w:rsidR="00D42D21" w:rsidRPr="00DA05A3">
        <w:rPr>
          <w:rFonts w:ascii="Arial" w:hAnsi="Arial" w:cs="Arial"/>
        </w:rPr>
        <w:t>how best to apply th</w:t>
      </w:r>
      <w:r w:rsidR="00930F86" w:rsidRPr="00DA05A3">
        <w:rPr>
          <w:rFonts w:ascii="Arial" w:hAnsi="Arial" w:cs="Arial"/>
        </w:rPr>
        <w:t xml:space="preserve">is. </w:t>
      </w:r>
      <w:r w:rsidR="00D42D21" w:rsidRPr="00DA05A3">
        <w:rPr>
          <w:rFonts w:ascii="Arial" w:hAnsi="Arial" w:cs="Arial"/>
        </w:rPr>
        <w:t xml:space="preserve"> The preparation of students and implementation of the training fo</w:t>
      </w:r>
      <w:r w:rsidR="003D13C2" w:rsidRPr="00DA05A3">
        <w:rPr>
          <w:rFonts w:ascii="Arial" w:hAnsi="Arial" w:cs="Arial"/>
        </w:rPr>
        <w:t>r mentors fulfilled</w:t>
      </w:r>
      <w:r w:rsidR="00D42D21" w:rsidRPr="00DA05A3">
        <w:rPr>
          <w:rFonts w:ascii="Arial" w:hAnsi="Arial" w:cs="Arial"/>
        </w:rPr>
        <w:t xml:space="preserve"> the </w:t>
      </w:r>
      <w:r w:rsidR="00BF5731" w:rsidRPr="00DA05A3">
        <w:rPr>
          <w:rFonts w:ascii="Arial" w:hAnsi="Arial" w:cs="Arial"/>
        </w:rPr>
        <w:t xml:space="preserve">taking </w:t>
      </w:r>
      <w:r w:rsidR="00D42D21" w:rsidRPr="00DA05A3">
        <w:rPr>
          <w:rFonts w:ascii="Arial" w:hAnsi="Arial" w:cs="Arial"/>
        </w:rPr>
        <w:t xml:space="preserve">acting phase of the first action research </w:t>
      </w:r>
      <w:r w:rsidR="003D13C2" w:rsidRPr="00DA05A3">
        <w:rPr>
          <w:rFonts w:ascii="Arial" w:hAnsi="Arial" w:cs="Arial"/>
        </w:rPr>
        <w:t>cycle</w:t>
      </w:r>
      <w:r w:rsidR="00FF3E37" w:rsidRPr="00DA05A3">
        <w:rPr>
          <w:rFonts w:ascii="Arial" w:hAnsi="Arial" w:cs="Arial"/>
        </w:rPr>
        <w:t>. The evaluation is outlined below.</w:t>
      </w:r>
    </w:p>
    <w:p w14:paraId="29617FAE" w14:textId="77777777" w:rsidR="00D42D21" w:rsidRPr="00DA05A3" w:rsidRDefault="00914611" w:rsidP="00D42D21">
      <w:pPr>
        <w:rPr>
          <w:rFonts w:ascii="Arial" w:hAnsi="Arial" w:cs="Arial"/>
          <w:b/>
        </w:rPr>
      </w:pPr>
      <w:r w:rsidRPr="00DA05A3">
        <w:rPr>
          <w:rFonts w:ascii="Arial" w:hAnsi="Arial" w:cs="Arial"/>
          <w:b/>
        </w:rPr>
        <w:t>Ethical approval details</w:t>
      </w:r>
    </w:p>
    <w:p w14:paraId="1C6C01F7" w14:textId="77777777" w:rsidR="00D42D21" w:rsidRPr="00DA05A3" w:rsidRDefault="00D42D21" w:rsidP="00D42D21">
      <w:pPr>
        <w:rPr>
          <w:rFonts w:ascii="Arial" w:hAnsi="Arial" w:cs="Arial"/>
        </w:rPr>
      </w:pPr>
      <w:r w:rsidRPr="00DA05A3">
        <w:rPr>
          <w:rFonts w:ascii="Arial" w:hAnsi="Arial" w:cs="Arial"/>
        </w:rPr>
        <w:t>Ethical approval for the project was obtained from the University Ethics and Governance Committee.</w:t>
      </w:r>
    </w:p>
    <w:p w14:paraId="76942CB4" w14:textId="77777777" w:rsidR="00D42D21" w:rsidRPr="00DA05A3" w:rsidRDefault="00D42D21" w:rsidP="00D42D21">
      <w:pPr>
        <w:rPr>
          <w:rFonts w:ascii="Arial" w:hAnsi="Arial" w:cs="Arial"/>
          <w:b/>
        </w:rPr>
      </w:pPr>
      <w:r w:rsidRPr="00DA05A3">
        <w:rPr>
          <w:rFonts w:ascii="Arial" w:hAnsi="Arial" w:cs="Arial"/>
          <w:b/>
        </w:rPr>
        <w:lastRenderedPageBreak/>
        <w:t>Sample</w:t>
      </w:r>
    </w:p>
    <w:p w14:paraId="2D83FCA3" w14:textId="2D5AAF5A" w:rsidR="00930F86" w:rsidRPr="00DA05A3" w:rsidRDefault="00D42D21" w:rsidP="00D42D21">
      <w:pPr>
        <w:rPr>
          <w:rFonts w:ascii="Arial" w:hAnsi="Arial" w:cs="Arial"/>
        </w:rPr>
      </w:pPr>
      <w:r w:rsidRPr="00DA05A3">
        <w:rPr>
          <w:rFonts w:ascii="Arial" w:hAnsi="Arial" w:cs="Arial"/>
        </w:rPr>
        <w:t>The sample was s</w:t>
      </w:r>
      <w:r w:rsidR="00310918" w:rsidRPr="00DA05A3">
        <w:rPr>
          <w:rFonts w:ascii="Arial" w:hAnsi="Arial" w:cs="Arial"/>
        </w:rPr>
        <w:t xml:space="preserve">elf-selected and purposive and included </w:t>
      </w:r>
      <w:r w:rsidR="00EB1828" w:rsidRPr="00DA05A3">
        <w:rPr>
          <w:rFonts w:ascii="Arial" w:hAnsi="Arial" w:cs="Arial"/>
        </w:rPr>
        <w:t>twenty-seven</w:t>
      </w:r>
      <w:r w:rsidR="00310918" w:rsidRPr="00DA05A3">
        <w:rPr>
          <w:rFonts w:ascii="Arial" w:hAnsi="Arial" w:cs="Arial"/>
        </w:rPr>
        <w:t xml:space="preserve"> s</w:t>
      </w:r>
      <w:r w:rsidRPr="00DA05A3">
        <w:rPr>
          <w:rFonts w:ascii="Arial" w:hAnsi="Arial" w:cs="Arial"/>
        </w:rPr>
        <w:t>tudent</w:t>
      </w:r>
      <w:r w:rsidR="00310918" w:rsidRPr="00DA05A3">
        <w:rPr>
          <w:rFonts w:ascii="Arial" w:hAnsi="Arial" w:cs="Arial"/>
        </w:rPr>
        <w:t>s</w:t>
      </w:r>
      <w:r w:rsidR="00CC0042" w:rsidRPr="00DA05A3">
        <w:rPr>
          <w:rFonts w:ascii="Arial" w:hAnsi="Arial" w:cs="Arial"/>
        </w:rPr>
        <w:t xml:space="preserve">. </w:t>
      </w:r>
      <w:r w:rsidR="0088282A" w:rsidRPr="00DA05A3">
        <w:rPr>
          <w:rFonts w:ascii="Arial" w:hAnsi="Arial" w:cs="Arial"/>
        </w:rPr>
        <w:t xml:space="preserve">Site 1 five third year and eight second year (total 13), Site 2 10 second year. Site 3 four second year students. </w:t>
      </w:r>
    </w:p>
    <w:p w14:paraId="3B7FCDCF" w14:textId="77777777" w:rsidR="00D42D21" w:rsidRPr="00DA05A3" w:rsidRDefault="00310918" w:rsidP="00D42D21">
      <w:pPr>
        <w:rPr>
          <w:rFonts w:ascii="Arial" w:hAnsi="Arial" w:cs="Arial"/>
          <w:color w:val="385623" w:themeColor="accent6" w:themeShade="80"/>
        </w:rPr>
      </w:pPr>
      <w:r w:rsidRPr="00DA05A3">
        <w:rPr>
          <w:rFonts w:ascii="Arial" w:hAnsi="Arial" w:cs="Arial"/>
        </w:rPr>
        <w:t>M</w:t>
      </w:r>
      <w:r w:rsidR="00D42D21" w:rsidRPr="00DA05A3">
        <w:rPr>
          <w:rFonts w:ascii="Arial" w:hAnsi="Arial" w:cs="Arial"/>
        </w:rPr>
        <w:t>entors supporting these students</w:t>
      </w:r>
      <w:r w:rsidR="00505A31" w:rsidRPr="00DA05A3">
        <w:rPr>
          <w:rFonts w:ascii="Arial" w:hAnsi="Arial" w:cs="Arial"/>
        </w:rPr>
        <w:t xml:space="preserve"> </w:t>
      </w:r>
      <w:r w:rsidR="00F83231" w:rsidRPr="00DA05A3">
        <w:rPr>
          <w:rFonts w:ascii="Arial" w:hAnsi="Arial" w:cs="Arial"/>
        </w:rPr>
        <w:t>(n</w:t>
      </w:r>
      <w:r w:rsidR="00505A31" w:rsidRPr="00DA05A3">
        <w:rPr>
          <w:rFonts w:ascii="Arial" w:hAnsi="Arial" w:cs="Arial"/>
        </w:rPr>
        <w:t>=22), Li</w:t>
      </w:r>
      <w:r w:rsidR="00D42D21" w:rsidRPr="00DA05A3">
        <w:rPr>
          <w:rFonts w:ascii="Arial" w:hAnsi="Arial" w:cs="Arial"/>
        </w:rPr>
        <w:t xml:space="preserve">nk lecturers (academics </w:t>
      </w:r>
      <w:r w:rsidR="00E878D2" w:rsidRPr="00DA05A3">
        <w:rPr>
          <w:rFonts w:ascii="Arial" w:hAnsi="Arial" w:cs="Arial"/>
        </w:rPr>
        <w:t xml:space="preserve">supporting students </w:t>
      </w:r>
      <w:r w:rsidR="00D42D21" w:rsidRPr="00DA05A3">
        <w:rPr>
          <w:rFonts w:ascii="Arial" w:hAnsi="Arial" w:cs="Arial"/>
        </w:rPr>
        <w:t>within the three pilot sites</w:t>
      </w:r>
      <w:r w:rsidR="00505A31" w:rsidRPr="00DA05A3">
        <w:rPr>
          <w:rFonts w:ascii="Arial" w:hAnsi="Arial" w:cs="Arial"/>
        </w:rPr>
        <w:t>, n=</w:t>
      </w:r>
      <w:r w:rsidR="00CC0042" w:rsidRPr="00DA05A3">
        <w:rPr>
          <w:rFonts w:ascii="Arial" w:hAnsi="Arial" w:cs="Arial"/>
        </w:rPr>
        <w:t>3</w:t>
      </w:r>
      <w:r w:rsidR="00F83231" w:rsidRPr="00DA05A3">
        <w:rPr>
          <w:rFonts w:ascii="Arial" w:hAnsi="Arial" w:cs="Arial"/>
        </w:rPr>
        <w:t>)</w:t>
      </w:r>
      <w:r w:rsidR="00505A31" w:rsidRPr="00DA05A3">
        <w:rPr>
          <w:rFonts w:ascii="Arial" w:hAnsi="Arial" w:cs="Arial"/>
        </w:rPr>
        <w:t xml:space="preserve"> and </w:t>
      </w:r>
      <w:r w:rsidR="00D42D21" w:rsidRPr="00DA05A3">
        <w:rPr>
          <w:rFonts w:ascii="Arial" w:hAnsi="Arial" w:cs="Arial"/>
        </w:rPr>
        <w:t>Practice Education Facilitators (PEF</w:t>
      </w:r>
      <w:r w:rsidR="00E22199" w:rsidRPr="00DA05A3">
        <w:rPr>
          <w:rFonts w:ascii="Arial" w:hAnsi="Arial" w:cs="Arial"/>
        </w:rPr>
        <w:t>s</w:t>
      </w:r>
      <w:r w:rsidR="00D42D21" w:rsidRPr="00DA05A3">
        <w:rPr>
          <w:rFonts w:ascii="Arial" w:hAnsi="Arial" w:cs="Arial"/>
        </w:rPr>
        <w:t>) responsible for training and support for mentors</w:t>
      </w:r>
      <w:r w:rsidR="00505A31" w:rsidRPr="00DA05A3">
        <w:rPr>
          <w:rFonts w:ascii="Arial" w:hAnsi="Arial" w:cs="Arial"/>
        </w:rPr>
        <w:t xml:space="preserve"> </w:t>
      </w:r>
      <w:r w:rsidR="00F83231" w:rsidRPr="00DA05A3">
        <w:rPr>
          <w:rFonts w:ascii="Arial" w:hAnsi="Arial" w:cs="Arial"/>
        </w:rPr>
        <w:t>(n</w:t>
      </w:r>
      <w:r w:rsidR="00505A31" w:rsidRPr="00DA05A3">
        <w:rPr>
          <w:rFonts w:ascii="Arial" w:hAnsi="Arial" w:cs="Arial"/>
        </w:rPr>
        <w:t>=3)</w:t>
      </w:r>
      <w:r w:rsidR="00D42D21" w:rsidRPr="00DA05A3">
        <w:rPr>
          <w:rFonts w:ascii="Arial" w:hAnsi="Arial" w:cs="Arial"/>
        </w:rPr>
        <w:t xml:space="preserve"> </w:t>
      </w:r>
      <w:r w:rsidRPr="00DA05A3">
        <w:rPr>
          <w:rFonts w:ascii="Arial" w:hAnsi="Arial" w:cs="Arial"/>
        </w:rPr>
        <w:t xml:space="preserve">also </w:t>
      </w:r>
      <w:r w:rsidR="00F83231" w:rsidRPr="00DA05A3">
        <w:rPr>
          <w:rFonts w:ascii="Arial" w:hAnsi="Arial" w:cs="Arial"/>
        </w:rPr>
        <w:t>contributed to the</w:t>
      </w:r>
      <w:r w:rsidR="00D42D21" w:rsidRPr="00DA05A3">
        <w:rPr>
          <w:rFonts w:ascii="Arial" w:hAnsi="Arial" w:cs="Arial"/>
        </w:rPr>
        <w:t xml:space="preserve"> first </w:t>
      </w:r>
      <w:r w:rsidR="00F83231" w:rsidRPr="00DA05A3">
        <w:rPr>
          <w:rFonts w:ascii="Arial" w:hAnsi="Arial" w:cs="Arial"/>
        </w:rPr>
        <w:t xml:space="preserve">action research </w:t>
      </w:r>
      <w:r w:rsidR="003D13C2" w:rsidRPr="00DA05A3">
        <w:rPr>
          <w:rFonts w:ascii="Arial" w:hAnsi="Arial" w:cs="Arial"/>
        </w:rPr>
        <w:t>cycle</w:t>
      </w:r>
      <w:r w:rsidR="00157750" w:rsidRPr="00DA05A3">
        <w:rPr>
          <w:rFonts w:ascii="Arial" w:hAnsi="Arial" w:cs="Arial"/>
        </w:rPr>
        <w:t>.</w:t>
      </w:r>
    </w:p>
    <w:p w14:paraId="31075AD0" w14:textId="77777777" w:rsidR="00D42D21" w:rsidRPr="00DA05A3" w:rsidRDefault="00F83231" w:rsidP="00D42D21">
      <w:pPr>
        <w:rPr>
          <w:rFonts w:ascii="Arial" w:hAnsi="Arial" w:cs="Arial"/>
        </w:rPr>
      </w:pPr>
      <w:r w:rsidRPr="00DA05A3">
        <w:rPr>
          <w:rFonts w:ascii="Arial" w:hAnsi="Arial" w:cs="Arial"/>
        </w:rPr>
        <w:t>Each group contributed to the evaluation step which involved interviews</w:t>
      </w:r>
      <w:r w:rsidR="00F0496E" w:rsidRPr="00DA05A3">
        <w:rPr>
          <w:rFonts w:ascii="Arial" w:hAnsi="Arial" w:cs="Arial"/>
        </w:rPr>
        <w:t xml:space="preserve"> with one or two participants (n=7)</w:t>
      </w:r>
      <w:r w:rsidRPr="00DA05A3">
        <w:rPr>
          <w:rFonts w:ascii="Arial" w:hAnsi="Arial" w:cs="Arial"/>
        </w:rPr>
        <w:t xml:space="preserve"> and focus group discussions</w:t>
      </w:r>
      <w:r w:rsidR="00F0496E" w:rsidRPr="00DA05A3">
        <w:rPr>
          <w:rFonts w:ascii="Arial" w:hAnsi="Arial" w:cs="Arial"/>
        </w:rPr>
        <w:t xml:space="preserve"> with three or four participants (n=2)</w:t>
      </w:r>
      <w:r w:rsidRPr="00DA05A3">
        <w:rPr>
          <w:rFonts w:ascii="Arial" w:hAnsi="Arial" w:cs="Arial"/>
        </w:rPr>
        <w:t xml:space="preserve"> held within the </w:t>
      </w:r>
      <w:r w:rsidR="00E878D2" w:rsidRPr="00DA05A3">
        <w:rPr>
          <w:rFonts w:ascii="Arial" w:hAnsi="Arial" w:cs="Arial"/>
        </w:rPr>
        <w:t xml:space="preserve">NHS </w:t>
      </w:r>
      <w:r w:rsidRPr="00DA05A3">
        <w:rPr>
          <w:rFonts w:ascii="Arial" w:hAnsi="Arial" w:cs="Arial"/>
        </w:rPr>
        <w:t>and University setting</w:t>
      </w:r>
      <w:r w:rsidR="00F0496E" w:rsidRPr="00DA05A3">
        <w:rPr>
          <w:rFonts w:ascii="Arial" w:hAnsi="Arial" w:cs="Arial"/>
        </w:rPr>
        <w:t>s</w:t>
      </w:r>
      <w:r w:rsidRPr="00DA05A3">
        <w:rPr>
          <w:rFonts w:ascii="Arial" w:hAnsi="Arial" w:cs="Arial"/>
        </w:rPr>
        <w:t xml:space="preserve">.  </w:t>
      </w:r>
      <w:r w:rsidR="00D42D21" w:rsidRPr="00DA05A3">
        <w:rPr>
          <w:rFonts w:ascii="Arial" w:hAnsi="Arial" w:cs="Arial"/>
        </w:rPr>
        <w:t xml:space="preserve">Students (n=6), Mentors (n=6), Link lecturers (n=2) and Practice Education </w:t>
      </w:r>
      <w:r w:rsidR="004C5D1B" w:rsidRPr="00DA05A3">
        <w:rPr>
          <w:rFonts w:ascii="Arial" w:hAnsi="Arial" w:cs="Arial"/>
        </w:rPr>
        <w:t>F</w:t>
      </w:r>
      <w:r w:rsidRPr="00DA05A3">
        <w:rPr>
          <w:rFonts w:ascii="Arial" w:hAnsi="Arial" w:cs="Arial"/>
        </w:rPr>
        <w:t>acilitators (n=2) participated</w:t>
      </w:r>
      <w:r w:rsidR="00157750" w:rsidRPr="00DA05A3">
        <w:rPr>
          <w:rFonts w:ascii="Arial" w:hAnsi="Arial" w:cs="Arial"/>
        </w:rPr>
        <w:t>.</w:t>
      </w:r>
      <w:r w:rsidR="00D42D21" w:rsidRPr="00DA05A3">
        <w:rPr>
          <w:rFonts w:ascii="Arial" w:hAnsi="Arial" w:cs="Arial"/>
        </w:rPr>
        <w:t xml:space="preserve"> </w:t>
      </w:r>
    </w:p>
    <w:p w14:paraId="0233A486" w14:textId="77777777" w:rsidR="00CC0042" w:rsidRPr="00DA05A3" w:rsidRDefault="00CC0042" w:rsidP="00CC0042">
      <w:pPr>
        <w:rPr>
          <w:rFonts w:ascii="Arial" w:hAnsi="Arial" w:cs="Arial"/>
          <w:b/>
        </w:rPr>
      </w:pPr>
      <w:r w:rsidRPr="00DA05A3">
        <w:rPr>
          <w:rFonts w:ascii="Arial" w:hAnsi="Arial" w:cs="Arial"/>
          <w:b/>
        </w:rPr>
        <w:t>Inclusion criteria</w:t>
      </w:r>
    </w:p>
    <w:p w14:paraId="123B5CAF" w14:textId="61AB6C68" w:rsidR="00CC0042" w:rsidRPr="00DA05A3" w:rsidRDefault="00CC0042" w:rsidP="00D42D21">
      <w:pPr>
        <w:rPr>
          <w:rFonts w:ascii="Arial" w:hAnsi="Arial" w:cs="Arial"/>
        </w:rPr>
      </w:pPr>
      <w:r w:rsidRPr="00DA05A3">
        <w:rPr>
          <w:rFonts w:ascii="Arial" w:hAnsi="Arial" w:cs="Arial"/>
        </w:rPr>
        <w:t>All ink lectu</w:t>
      </w:r>
      <w:r w:rsidR="00DD6008" w:rsidRPr="00DA05A3">
        <w:rPr>
          <w:rFonts w:ascii="Arial" w:hAnsi="Arial" w:cs="Arial"/>
        </w:rPr>
        <w:t>rers and PEFs allocated to project</w:t>
      </w:r>
      <w:r w:rsidRPr="00DA05A3">
        <w:rPr>
          <w:rFonts w:ascii="Arial" w:hAnsi="Arial" w:cs="Arial"/>
        </w:rPr>
        <w:t xml:space="preserve"> sites, and all second and third year undergraduate nursing students and their mentors working within one of these between September and December 2015, (</w:t>
      </w:r>
      <w:r w:rsidR="00EB1828" w:rsidRPr="00DA05A3">
        <w:rPr>
          <w:rFonts w:ascii="Arial" w:hAnsi="Arial" w:cs="Arial"/>
        </w:rPr>
        <w:t>o</w:t>
      </w:r>
      <w:r w:rsidRPr="00DA05A3">
        <w:rPr>
          <w:rFonts w:ascii="Arial" w:hAnsi="Arial" w:cs="Arial"/>
        </w:rPr>
        <w:t>ne University trimester), were eligible for inclusion.</w:t>
      </w:r>
    </w:p>
    <w:p w14:paraId="0A5F5B4E" w14:textId="77777777" w:rsidR="00D42D21" w:rsidRPr="00DA05A3" w:rsidRDefault="00280AB0" w:rsidP="00D42D21">
      <w:pPr>
        <w:rPr>
          <w:rFonts w:ascii="Arial" w:hAnsi="Arial" w:cs="Arial"/>
          <w:b/>
        </w:rPr>
      </w:pPr>
      <w:r w:rsidRPr="00DA05A3">
        <w:rPr>
          <w:rFonts w:ascii="Arial" w:hAnsi="Arial" w:cs="Arial"/>
          <w:b/>
        </w:rPr>
        <w:t xml:space="preserve">Data collection and </w:t>
      </w:r>
      <w:r w:rsidR="00DA6EDE" w:rsidRPr="00DA05A3">
        <w:rPr>
          <w:rFonts w:ascii="Arial" w:hAnsi="Arial" w:cs="Arial"/>
          <w:b/>
        </w:rPr>
        <w:t>analysis</w:t>
      </w:r>
    </w:p>
    <w:p w14:paraId="073E6C86" w14:textId="77777777" w:rsidR="00D42D21" w:rsidRPr="00DA05A3" w:rsidRDefault="00D42D21" w:rsidP="00D42D21">
      <w:pPr>
        <w:rPr>
          <w:rFonts w:ascii="Arial" w:hAnsi="Arial" w:cs="Arial"/>
        </w:rPr>
      </w:pPr>
      <w:r w:rsidRPr="00DA05A3">
        <w:rPr>
          <w:rFonts w:ascii="Arial" w:hAnsi="Arial" w:cs="Arial"/>
        </w:rPr>
        <w:t xml:space="preserve">All parties were contacted by email and/or face to face and invited to participate. Written information was provided in advance of the </w:t>
      </w:r>
      <w:r w:rsidR="00DD6008" w:rsidRPr="00DA05A3">
        <w:rPr>
          <w:rFonts w:ascii="Arial" w:hAnsi="Arial" w:cs="Arial"/>
        </w:rPr>
        <w:t xml:space="preserve">project </w:t>
      </w:r>
      <w:r w:rsidR="00E878D2" w:rsidRPr="00DA05A3">
        <w:rPr>
          <w:rFonts w:ascii="Arial" w:hAnsi="Arial" w:cs="Arial"/>
        </w:rPr>
        <w:t xml:space="preserve">and again prior to the </w:t>
      </w:r>
      <w:r w:rsidR="00E878D2" w:rsidRPr="00DA05A3">
        <w:rPr>
          <w:rFonts w:ascii="Arial" w:hAnsi="Arial" w:cs="Arial"/>
          <w:color w:val="385623" w:themeColor="accent6" w:themeShade="80"/>
        </w:rPr>
        <w:t>evaluation</w:t>
      </w:r>
      <w:r w:rsidR="00930F86" w:rsidRPr="00DA05A3">
        <w:rPr>
          <w:rFonts w:ascii="Arial" w:hAnsi="Arial" w:cs="Arial"/>
        </w:rPr>
        <w:t xml:space="preserve"> </w:t>
      </w:r>
      <w:r w:rsidRPr="00DA05A3">
        <w:rPr>
          <w:rFonts w:ascii="Arial" w:hAnsi="Arial" w:cs="Arial"/>
        </w:rPr>
        <w:t>interviews a</w:t>
      </w:r>
      <w:r w:rsidR="00E878D2" w:rsidRPr="00DA05A3">
        <w:rPr>
          <w:rFonts w:ascii="Arial" w:hAnsi="Arial" w:cs="Arial"/>
        </w:rPr>
        <w:t>nd focus group discussions. I</w:t>
      </w:r>
      <w:r w:rsidRPr="00DA05A3">
        <w:rPr>
          <w:rFonts w:ascii="Arial" w:hAnsi="Arial" w:cs="Arial"/>
        </w:rPr>
        <w:t xml:space="preserve">nformed consent </w:t>
      </w:r>
      <w:r w:rsidR="00E878D2" w:rsidRPr="00DA05A3">
        <w:rPr>
          <w:rFonts w:ascii="Arial" w:hAnsi="Arial" w:cs="Arial"/>
        </w:rPr>
        <w:t xml:space="preserve">was </w:t>
      </w:r>
      <w:r w:rsidRPr="00DA05A3">
        <w:rPr>
          <w:rFonts w:ascii="Arial" w:hAnsi="Arial" w:cs="Arial"/>
        </w:rPr>
        <w:t xml:space="preserve">obtained </w:t>
      </w:r>
      <w:r w:rsidR="00E878D2" w:rsidRPr="00DA05A3">
        <w:rPr>
          <w:rFonts w:ascii="Arial" w:hAnsi="Arial" w:cs="Arial"/>
        </w:rPr>
        <w:t>immediately prior to participation</w:t>
      </w:r>
      <w:r w:rsidRPr="00DA05A3">
        <w:rPr>
          <w:rFonts w:ascii="Arial" w:hAnsi="Arial" w:cs="Arial"/>
        </w:rPr>
        <w:t xml:space="preserve">. An interview schedule was developed </w:t>
      </w:r>
      <w:r w:rsidR="00E878D2" w:rsidRPr="00DA05A3">
        <w:rPr>
          <w:rFonts w:ascii="Arial" w:hAnsi="Arial" w:cs="Arial"/>
        </w:rPr>
        <w:t xml:space="preserve">that focused on </w:t>
      </w:r>
      <w:r w:rsidRPr="00DA05A3">
        <w:rPr>
          <w:rFonts w:ascii="Arial" w:hAnsi="Arial" w:cs="Arial"/>
        </w:rPr>
        <w:t>awareness of the project, experience of giving and receiving feedback, timing and explicitness of feedback, usefulness and application of feedback.</w:t>
      </w:r>
      <w:r w:rsidR="00F0496E" w:rsidRPr="00DA05A3">
        <w:rPr>
          <w:rFonts w:ascii="Arial" w:hAnsi="Arial" w:cs="Arial"/>
        </w:rPr>
        <w:t xml:space="preserve"> All interviews and focus groups were facilitated by the same researcher.</w:t>
      </w:r>
    </w:p>
    <w:p w14:paraId="00D5F21A" w14:textId="77777777" w:rsidR="00EB234D" w:rsidRPr="00DA05A3" w:rsidRDefault="00D42D21" w:rsidP="00BF2AAD">
      <w:pPr>
        <w:rPr>
          <w:rFonts w:ascii="Arial" w:hAnsi="Arial" w:cs="Arial"/>
          <w:b/>
          <w:color w:val="A8D08D" w:themeColor="accent6" w:themeTint="99"/>
        </w:rPr>
      </w:pPr>
      <w:r w:rsidRPr="00DA05A3">
        <w:rPr>
          <w:rFonts w:ascii="Arial" w:hAnsi="Arial" w:cs="Arial"/>
        </w:rPr>
        <w:t xml:space="preserve">The interviews were recorded using a digital voice recorder and transcribed verbatim. The data </w:t>
      </w:r>
      <w:r w:rsidR="00E22199" w:rsidRPr="00DA05A3">
        <w:rPr>
          <w:rFonts w:ascii="Arial" w:hAnsi="Arial" w:cs="Arial"/>
        </w:rPr>
        <w:t xml:space="preserve">were </w:t>
      </w:r>
      <w:r w:rsidRPr="00DA05A3">
        <w:rPr>
          <w:rFonts w:ascii="Arial" w:hAnsi="Arial" w:cs="Arial"/>
        </w:rPr>
        <w:t xml:space="preserve">analysed using a thematic approach </w:t>
      </w:r>
      <w:r w:rsidR="00BF2AAD" w:rsidRPr="00DA05A3">
        <w:rPr>
          <w:rFonts w:ascii="Arial" w:hAnsi="Arial" w:cs="Arial"/>
        </w:rPr>
        <w:t xml:space="preserve">by two researchers </w:t>
      </w:r>
      <w:r w:rsidR="00304E86" w:rsidRPr="00DA05A3">
        <w:rPr>
          <w:rFonts w:ascii="Arial" w:hAnsi="Arial" w:cs="Arial"/>
        </w:rPr>
        <w:fldChar w:fldCharType="begin"/>
      </w:r>
      <w:r w:rsidR="003D4CAB" w:rsidRPr="00DA05A3">
        <w:rPr>
          <w:rFonts w:ascii="Arial" w:hAnsi="Arial" w:cs="Arial"/>
        </w:rPr>
        <w:instrText xml:space="preserve"> ADDIN EN.CITE &lt;EndNote&gt;&lt;Cite&gt;&lt;Author&gt;Braun&lt;/Author&gt;&lt;Year&gt;2006&lt;/Year&gt;&lt;RecNum&gt;4&lt;/RecNum&gt;&lt;DisplayText&gt;(Braun and Clarke, 2006)&lt;/DisplayText&gt;&lt;record&gt;&lt;rec-number&gt;4&lt;/rec-number&gt;&lt;foreign-keys&gt;&lt;key app="EN" db-id="spswat9vmdxxfger5tr5fawzavdsetfw02v0" timestamp="1428591710"&gt;4&lt;/key&gt;&lt;/foreign-keys&gt;&lt;ref-type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psychology&lt;/secondary-title&gt;&lt;short-title&gt;Using thematic analysis in psychology&lt;/short-title&gt;&lt;/titles&gt;&lt;periodical&gt;&lt;full-title&gt;Qualitative research in psychology&lt;/full-title&gt;&lt;/periodical&gt;&lt;pages&gt;77-101&lt;/pages&gt;&lt;volume&gt;3&lt;/volume&gt;&lt;number&gt;2&lt;/number&gt;&lt;dates&gt;&lt;year&gt;2006&lt;/year&gt;&lt;/dates&gt;&lt;urls&gt;&lt;/urls&gt;&lt;/record&gt;&lt;/Cite&gt;&lt;/EndNote&gt;</w:instrText>
      </w:r>
      <w:r w:rsidR="00304E86" w:rsidRPr="00DA05A3">
        <w:rPr>
          <w:rFonts w:ascii="Arial" w:hAnsi="Arial" w:cs="Arial"/>
        </w:rPr>
        <w:fldChar w:fldCharType="separate"/>
      </w:r>
      <w:r w:rsidR="003D4CAB" w:rsidRPr="00DA05A3">
        <w:rPr>
          <w:rFonts w:ascii="Arial" w:hAnsi="Arial" w:cs="Arial"/>
          <w:noProof/>
        </w:rPr>
        <w:t>(Braun and Clarke, 2006)</w:t>
      </w:r>
      <w:r w:rsidR="00304E86" w:rsidRPr="00DA05A3">
        <w:rPr>
          <w:rFonts w:ascii="Arial" w:hAnsi="Arial" w:cs="Arial"/>
        </w:rPr>
        <w:fldChar w:fldCharType="end"/>
      </w:r>
      <w:r w:rsidR="00BF2AAD" w:rsidRPr="00DA05A3">
        <w:rPr>
          <w:rFonts w:ascii="Arial" w:hAnsi="Arial" w:cs="Arial"/>
        </w:rPr>
        <w:t>.</w:t>
      </w:r>
      <w:r w:rsidRPr="00DA05A3">
        <w:rPr>
          <w:rFonts w:ascii="Arial" w:hAnsi="Arial" w:cs="Arial"/>
        </w:rPr>
        <w:t xml:space="preserve"> </w:t>
      </w:r>
      <w:r w:rsidR="00BF2AAD" w:rsidRPr="00DA05A3">
        <w:rPr>
          <w:rFonts w:ascii="Arial" w:hAnsi="Arial" w:cs="Arial"/>
        </w:rPr>
        <w:t xml:space="preserve">This involved familiarisation with the data through repeated reading of the transcripts followed by independent coding and </w:t>
      </w:r>
      <w:r w:rsidR="0093082D" w:rsidRPr="00DA05A3">
        <w:rPr>
          <w:rFonts w:ascii="Arial" w:hAnsi="Arial" w:cs="Arial"/>
        </w:rPr>
        <w:t>identification of initial themes</w:t>
      </w:r>
      <w:r w:rsidR="00BF2AAD" w:rsidRPr="00DA05A3">
        <w:rPr>
          <w:rFonts w:ascii="Arial" w:hAnsi="Arial" w:cs="Arial"/>
        </w:rPr>
        <w:t xml:space="preserve">. The researchers met </w:t>
      </w:r>
      <w:r w:rsidR="00930F86" w:rsidRPr="00DA05A3">
        <w:rPr>
          <w:rFonts w:ascii="Arial" w:hAnsi="Arial" w:cs="Arial"/>
        </w:rPr>
        <w:t xml:space="preserve">to share, debate </w:t>
      </w:r>
      <w:r w:rsidR="00BF2AAD" w:rsidRPr="00DA05A3">
        <w:rPr>
          <w:rFonts w:ascii="Arial" w:hAnsi="Arial" w:cs="Arial"/>
        </w:rPr>
        <w:t>findings</w:t>
      </w:r>
      <w:r w:rsidR="00310918" w:rsidRPr="00DA05A3">
        <w:rPr>
          <w:rFonts w:ascii="Arial" w:hAnsi="Arial" w:cs="Arial"/>
        </w:rPr>
        <w:t>,</w:t>
      </w:r>
      <w:r w:rsidR="00BF2AAD" w:rsidRPr="00DA05A3">
        <w:rPr>
          <w:rFonts w:ascii="Arial" w:hAnsi="Arial" w:cs="Arial"/>
        </w:rPr>
        <w:t xml:space="preserve"> and </w:t>
      </w:r>
      <w:r w:rsidR="00930F86" w:rsidRPr="00DA05A3">
        <w:rPr>
          <w:rFonts w:ascii="Arial" w:hAnsi="Arial" w:cs="Arial"/>
        </w:rPr>
        <w:t xml:space="preserve">agree </w:t>
      </w:r>
      <w:r w:rsidR="00BF2AAD" w:rsidRPr="00DA05A3">
        <w:rPr>
          <w:rFonts w:ascii="Arial" w:hAnsi="Arial" w:cs="Arial"/>
        </w:rPr>
        <w:t>final themes and subthemes</w:t>
      </w:r>
      <w:r w:rsidR="00930F86" w:rsidRPr="00DA05A3">
        <w:rPr>
          <w:rFonts w:ascii="Arial" w:hAnsi="Arial" w:cs="Arial"/>
        </w:rPr>
        <w:t xml:space="preserve">. </w:t>
      </w:r>
    </w:p>
    <w:p w14:paraId="2AB5835F" w14:textId="77777777" w:rsidR="00431C34" w:rsidRPr="00DA05A3" w:rsidRDefault="0093082D" w:rsidP="00D42D21">
      <w:pPr>
        <w:rPr>
          <w:rFonts w:ascii="Arial" w:hAnsi="Arial" w:cs="Arial"/>
          <w:b/>
        </w:rPr>
      </w:pPr>
      <w:r w:rsidRPr="00DA05A3">
        <w:rPr>
          <w:rFonts w:ascii="Arial" w:hAnsi="Arial" w:cs="Arial"/>
          <w:b/>
        </w:rPr>
        <w:t xml:space="preserve">Results </w:t>
      </w:r>
    </w:p>
    <w:p w14:paraId="107DA8A2" w14:textId="4BD259DD" w:rsidR="00431C34" w:rsidRPr="00DA05A3" w:rsidRDefault="00431C34" w:rsidP="00D42D21">
      <w:pPr>
        <w:rPr>
          <w:rFonts w:ascii="Arial" w:hAnsi="Arial" w:cs="Arial"/>
          <w:b/>
        </w:rPr>
      </w:pPr>
      <w:r w:rsidRPr="00DA05A3">
        <w:rPr>
          <w:rFonts w:ascii="Arial" w:hAnsi="Arial" w:cs="Arial"/>
          <w:b/>
        </w:rPr>
        <w:t>Key finding from</w:t>
      </w:r>
      <w:r w:rsidR="009512A8" w:rsidRPr="00DA05A3">
        <w:rPr>
          <w:rFonts w:ascii="Arial" w:hAnsi="Arial" w:cs="Arial"/>
          <w:b/>
        </w:rPr>
        <w:t xml:space="preserve"> </w:t>
      </w:r>
      <w:r w:rsidR="00EB1828" w:rsidRPr="00DA05A3">
        <w:rPr>
          <w:rFonts w:ascii="Arial" w:hAnsi="Arial" w:cs="Arial"/>
          <w:b/>
        </w:rPr>
        <w:t>Pre- step</w:t>
      </w:r>
      <w:r w:rsidR="00310918" w:rsidRPr="00DA05A3">
        <w:rPr>
          <w:rFonts w:ascii="Arial" w:hAnsi="Arial" w:cs="Arial"/>
          <w:b/>
        </w:rPr>
        <w:t xml:space="preserve"> data collection </w:t>
      </w:r>
    </w:p>
    <w:p w14:paraId="3FBB1B04" w14:textId="77777777" w:rsidR="00F54F0F" w:rsidRPr="00DA05A3" w:rsidRDefault="00431C34" w:rsidP="00D42D21">
      <w:pPr>
        <w:rPr>
          <w:rFonts w:ascii="Arial" w:hAnsi="Arial" w:cs="Arial"/>
          <w:b/>
          <w:color w:val="A8D08D" w:themeColor="accent6" w:themeTint="99"/>
        </w:rPr>
      </w:pPr>
      <w:r w:rsidRPr="00DA05A3">
        <w:rPr>
          <w:rFonts w:ascii="Arial" w:hAnsi="Arial" w:cs="Arial"/>
        </w:rPr>
        <w:t xml:space="preserve">The </w:t>
      </w:r>
      <w:r w:rsidR="00957C95" w:rsidRPr="00DA05A3">
        <w:rPr>
          <w:rFonts w:ascii="Arial" w:hAnsi="Arial" w:cs="Arial"/>
        </w:rPr>
        <w:t>original</w:t>
      </w:r>
      <w:r w:rsidR="00930F86" w:rsidRPr="00DA05A3">
        <w:rPr>
          <w:rFonts w:ascii="Arial" w:hAnsi="Arial" w:cs="Arial"/>
        </w:rPr>
        <w:t xml:space="preserve"> TESTA </w:t>
      </w:r>
      <w:r w:rsidRPr="00DA05A3">
        <w:rPr>
          <w:rFonts w:ascii="Arial" w:hAnsi="Arial" w:cs="Arial"/>
        </w:rPr>
        <w:t>qu</w:t>
      </w:r>
      <w:r w:rsidR="00E878D2" w:rsidRPr="00DA05A3">
        <w:rPr>
          <w:rFonts w:ascii="Arial" w:hAnsi="Arial" w:cs="Arial"/>
        </w:rPr>
        <w:t>estionnaire</w:t>
      </w:r>
      <w:r w:rsidRPr="00DA05A3">
        <w:rPr>
          <w:rFonts w:ascii="Arial" w:hAnsi="Arial" w:cs="Arial"/>
        </w:rPr>
        <w:t xml:space="preserve"> data showed that 68% (n=476) of students felt they had insufficient fee</w:t>
      </w:r>
      <w:r w:rsidR="00724F61" w:rsidRPr="00DA05A3">
        <w:rPr>
          <w:rFonts w:ascii="Arial" w:hAnsi="Arial" w:cs="Arial"/>
        </w:rPr>
        <w:t>dback while on placement and</w:t>
      </w:r>
      <w:r w:rsidRPr="00DA05A3">
        <w:rPr>
          <w:rFonts w:ascii="Arial" w:hAnsi="Arial" w:cs="Arial"/>
        </w:rPr>
        <w:t xml:space="preserve"> </w:t>
      </w:r>
      <w:r w:rsidR="00724F61" w:rsidRPr="00DA05A3">
        <w:rPr>
          <w:rFonts w:ascii="Arial" w:hAnsi="Arial" w:cs="Arial"/>
        </w:rPr>
        <w:t xml:space="preserve">focus groups </w:t>
      </w:r>
      <w:r w:rsidR="00E878D2" w:rsidRPr="00DA05A3">
        <w:rPr>
          <w:rFonts w:ascii="Arial" w:hAnsi="Arial" w:cs="Arial"/>
        </w:rPr>
        <w:t xml:space="preserve">data </w:t>
      </w:r>
      <w:r w:rsidR="00724F61" w:rsidRPr="00DA05A3">
        <w:rPr>
          <w:rFonts w:ascii="Arial" w:hAnsi="Arial" w:cs="Arial"/>
        </w:rPr>
        <w:t xml:space="preserve">(n=8) </w:t>
      </w:r>
      <w:r w:rsidR="00602E92" w:rsidRPr="00DA05A3">
        <w:rPr>
          <w:rFonts w:ascii="Arial" w:hAnsi="Arial" w:cs="Arial"/>
        </w:rPr>
        <w:t>sup</w:t>
      </w:r>
      <w:r w:rsidR="00E878D2" w:rsidRPr="00DA05A3">
        <w:rPr>
          <w:rFonts w:ascii="Arial" w:hAnsi="Arial" w:cs="Arial"/>
        </w:rPr>
        <w:t>ported this</w:t>
      </w:r>
      <w:r w:rsidR="00724F61" w:rsidRPr="00DA05A3">
        <w:rPr>
          <w:rFonts w:ascii="Arial" w:hAnsi="Arial" w:cs="Arial"/>
        </w:rPr>
        <w:t xml:space="preserve"> </w:t>
      </w:r>
      <w:r w:rsidR="00E878D2" w:rsidRPr="00DA05A3">
        <w:rPr>
          <w:rFonts w:ascii="Arial" w:hAnsi="Arial" w:cs="Arial"/>
        </w:rPr>
        <w:t xml:space="preserve">perceived deficit and </w:t>
      </w:r>
      <w:r w:rsidR="00724F61" w:rsidRPr="00DA05A3">
        <w:rPr>
          <w:rFonts w:ascii="Arial" w:hAnsi="Arial" w:cs="Arial"/>
        </w:rPr>
        <w:t>dissatisfaction with feedback</w:t>
      </w:r>
      <w:r w:rsidR="004F7C22" w:rsidRPr="00DA05A3">
        <w:rPr>
          <w:rFonts w:ascii="Arial" w:hAnsi="Arial" w:cs="Arial"/>
        </w:rPr>
        <w:t xml:space="preserve">. Students </w:t>
      </w:r>
      <w:r w:rsidR="00930F86" w:rsidRPr="00DA05A3">
        <w:rPr>
          <w:rFonts w:ascii="Arial" w:hAnsi="Arial" w:cs="Arial"/>
        </w:rPr>
        <w:t xml:space="preserve">reported </w:t>
      </w:r>
      <w:r w:rsidR="00EB1828" w:rsidRPr="00DA05A3">
        <w:rPr>
          <w:rFonts w:ascii="Arial" w:hAnsi="Arial" w:cs="Arial"/>
        </w:rPr>
        <w:t xml:space="preserve">receiving </w:t>
      </w:r>
      <w:r w:rsidR="00541C3F" w:rsidRPr="00DA05A3">
        <w:rPr>
          <w:rFonts w:ascii="Arial" w:hAnsi="Arial" w:cs="Arial"/>
        </w:rPr>
        <w:t>inconsistent</w:t>
      </w:r>
      <w:r w:rsidR="00930F86" w:rsidRPr="00DA05A3">
        <w:rPr>
          <w:rFonts w:ascii="Arial" w:hAnsi="Arial" w:cs="Arial"/>
        </w:rPr>
        <w:t xml:space="preserve"> and non-explicit</w:t>
      </w:r>
      <w:r w:rsidR="004F7C22" w:rsidRPr="00DA05A3">
        <w:rPr>
          <w:rFonts w:ascii="Arial" w:hAnsi="Arial" w:cs="Arial"/>
        </w:rPr>
        <w:t xml:space="preserve"> </w:t>
      </w:r>
      <w:r w:rsidR="003A4347" w:rsidRPr="00DA05A3">
        <w:rPr>
          <w:rFonts w:ascii="Arial" w:hAnsi="Arial" w:cs="Arial"/>
        </w:rPr>
        <w:t>feedback</w:t>
      </w:r>
      <w:r w:rsidR="00930F86" w:rsidRPr="00DA05A3">
        <w:rPr>
          <w:rFonts w:ascii="Arial" w:hAnsi="Arial" w:cs="Arial"/>
        </w:rPr>
        <w:t xml:space="preserve">. </w:t>
      </w:r>
      <w:r w:rsidR="004F7C22" w:rsidRPr="00DA05A3">
        <w:rPr>
          <w:rFonts w:ascii="Arial" w:hAnsi="Arial" w:cs="Arial"/>
        </w:rPr>
        <w:t xml:space="preserve"> The findings</w:t>
      </w:r>
      <w:r w:rsidR="00541C3F" w:rsidRPr="00DA05A3">
        <w:rPr>
          <w:rFonts w:ascii="Arial" w:hAnsi="Arial" w:cs="Arial"/>
        </w:rPr>
        <w:t xml:space="preserve"> further </w:t>
      </w:r>
      <w:r w:rsidR="003A4347" w:rsidRPr="00DA05A3">
        <w:rPr>
          <w:rFonts w:ascii="Arial" w:hAnsi="Arial" w:cs="Arial"/>
        </w:rPr>
        <w:t>suggested that</w:t>
      </w:r>
      <w:r w:rsidR="00541C3F" w:rsidRPr="00DA05A3">
        <w:rPr>
          <w:rFonts w:ascii="Arial" w:hAnsi="Arial" w:cs="Arial"/>
        </w:rPr>
        <w:t xml:space="preserve"> </w:t>
      </w:r>
      <w:r w:rsidR="00930F86" w:rsidRPr="00DA05A3">
        <w:rPr>
          <w:rFonts w:ascii="Arial" w:hAnsi="Arial" w:cs="Arial"/>
        </w:rPr>
        <w:t>the focus was</w:t>
      </w:r>
      <w:r w:rsidR="00541C3F" w:rsidRPr="00DA05A3">
        <w:rPr>
          <w:rFonts w:ascii="Arial" w:hAnsi="Arial" w:cs="Arial"/>
        </w:rPr>
        <w:t xml:space="preserve"> predominantly on the </w:t>
      </w:r>
      <w:r w:rsidR="00057EC7" w:rsidRPr="00DA05A3">
        <w:rPr>
          <w:rFonts w:ascii="Arial" w:hAnsi="Arial" w:cs="Arial"/>
        </w:rPr>
        <w:t xml:space="preserve">more </w:t>
      </w:r>
      <w:r w:rsidR="00541C3F" w:rsidRPr="00DA05A3">
        <w:rPr>
          <w:rFonts w:ascii="Arial" w:hAnsi="Arial" w:cs="Arial"/>
        </w:rPr>
        <w:t xml:space="preserve">formal summative assessment </w:t>
      </w:r>
      <w:r w:rsidR="00930F86" w:rsidRPr="00DA05A3">
        <w:rPr>
          <w:rFonts w:ascii="Arial" w:hAnsi="Arial" w:cs="Arial"/>
        </w:rPr>
        <w:t xml:space="preserve">rather than </w:t>
      </w:r>
      <w:r w:rsidR="00057EC7" w:rsidRPr="00DA05A3">
        <w:rPr>
          <w:rFonts w:ascii="Arial" w:hAnsi="Arial" w:cs="Arial"/>
        </w:rPr>
        <w:t>ongoing and more informal formative feedback</w:t>
      </w:r>
      <w:r w:rsidR="00057EC7" w:rsidRPr="00DA05A3">
        <w:rPr>
          <w:rFonts w:ascii="Arial" w:hAnsi="Arial" w:cs="Arial"/>
          <w:color w:val="A8D08D" w:themeColor="accent6" w:themeTint="99"/>
        </w:rPr>
        <w:t xml:space="preserve">. </w:t>
      </w:r>
    </w:p>
    <w:p w14:paraId="08084794" w14:textId="77777777" w:rsidR="0093082D" w:rsidRPr="00DA05A3" w:rsidRDefault="009512A8" w:rsidP="00D42D21">
      <w:pPr>
        <w:rPr>
          <w:rFonts w:ascii="Arial" w:hAnsi="Arial" w:cs="Arial"/>
          <w:b/>
        </w:rPr>
      </w:pPr>
      <w:r w:rsidRPr="00DA05A3">
        <w:rPr>
          <w:rFonts w:ascii="Arial" w:hAnsi="Arial" w:cs="Arial"/>
          <w:b/>
        </w:rPr>
        <w:t xml:space="preserve">Results </w:t>
      </w:r>
      <w:r w:rsidR="0093082D" w:rsidRPr="00DA05A3">
        <w:rPr>
          <w:rFonts w:ascii="Arial" w:hAnsi="Arial" w:cs="Arial"/>
          <w:b/>
        </w:rPr>
        <w:t>of the evaluation step</w:t>
      </w:r>
    </w:p>
    <w:p w14:paraId="40AEAFC3" w14:textId="77777777" w:rsidR="00D42D21" w:rsidRPr="00DA05A3" w:rsidRDefault="00D42D21" w:rsidP="00D42D21">
      <w:pPr>
        <w:rPr>
          <w:rFonts w:ascii="Arial" w:hAnsi="Arial" w:cs="Arial"/>
        </w:rPr>
      </w:pPr>
      <w:r w:rsidRPr="00DA05A3">
        <w:rPr>
          <w:rFonts w:ascii="Arial" w:hAnsi="Arial" w:cs="Arial"/>
        </w:rPr>
        <w:t>Three key themes with associated subthemes were identified and will be discussed in turn with example quotations to support them</w:t>
      </w:r>
    </w:p>
    <w:p w14:paraId="0899B21F" w14:textId="2821FBE9" w:rsidR="00D42D21" w:rsidRDefault="00D42D21" w:rsidP="00D42D21">
      <w:pPr>
        <w:rPr>
          <w:rFonts w:ascii="Arial" w:hAnsi="Arial" w:cs="Arial"/>
        </w:rPr>
      </w:pPr>
      <w:r w:rsidRPr="00DA05A3">
        <w:rPr>
          <w:rFonts w:ascii="Arial" w:hAnsi="Arial" w:cs="Arial"/>
        </w:rPr>
        <w:lastRenderedPageBreak/>
        <w:t>Table 1                  Themes and Subthemes</w:t>
      </w:r>
    </w:p>
    <w:tbl>
      <w:tblPr>
        <w:tblStyle w:val="GridTable4-Accent51"/>
        <w:tblW w:w="0" w:type="auto"/>
        <w:tblLook w:val="04A0" w:firstRow="1" w:lastRow="0" w:firstColumn="1" w:lastColumn="0" w:noHBand="0" w:noVBand="1"/>
      </w:tblPr>
      <w:tblGrid>
        <w:gridCol w:w="2972"/>
        <w:gridCol w:w="5318"/>
      </w:tblGrid>
      <w:tr w:rsidR="00107AAC" w:rsidRPr="0046201E" w14:paraId="725FFDCA" w14:textId="77777777" w:rsidTr="001A79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0C26E52" w14:textId="77777777" w:rsidR="00107AAC" w:rsidRPr="0046201E" w:rsidRDefault="00107AAC" w:rsidP="001A7993">
            <w:pPr>
              <w:rPr>
                <w:rFonts w:ascii="Arial" w:hAnsi="Arial" w:cs="Arial"/>
                <w:color w:val="auto"/>
                <w:sz w:val="22"/>
                <w:szCs w:val="22"/>
              </w:rPr>
            </w:pPr>
            <w:r w:rsidRPr="0046201E">
              <w:rPr>
                <w:rFonts w:ascii="Arial" w:hAnsi="Arial" w:cs="Arial"/>
                <w:color w:val="auto"/>
                <w:sz w:val="22"/>
                <w:szCs w:val="22"/>
              </w:rPr>
              <w:t>Theme</w:t>
            </w:r>
          </w:p>
        </w:tc>
        <w:tc>
          <w:tcPr>
            <w:tcW w:w="5318" w:type="dxa"/>
          </w:tcPr>
          <w:p w14:paraId="0E0F0C85" w14:textId="77777777" w:rsidR="00107AAC" w:rsidRPr="0046201E" w:rsidRDefault="00107AAC" w:rsidP="001A7993">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46201E">
              <w:rPr>
                <w:rFonts w:ascii="Arial" w:hAnsi="Arial" w:cs="Arial"/>
                <w:color w:val="auto"/>
                <w:sz w:val="22"/>
                <w:szCs w:val="22"/>
              </w:rPr>
              <w:t>Subtheme</w:t>
            </w:r>
          </w:p>
        </w:tc>
      </w:tr>
      <w:tr w:rsidR="00107AAC" w:rsidRPr="0046201E" w14:paraId="502D9E58" w14:textId="77777777" w:rsidTr="001A7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val="restart"/>
          </w:tcPr>
          <w:p w14:paraId="6798266A" w14:textId="77777777" w:rsidR="00107AAC" w:rsidRPr="0046201E" w:rsidRDefault="00107AAC" w:rsidP="001A7993">
            <w:pPr>
              <w:rPr>
                <w:rFonts w:ascii="Arial" w:hAnsi="Arial" w:cs="Arial"/>
                <w:b w:val="0"/>
                <w:bCs w:val="0"/>
                <w:sz w:val="22"/>
                <w:szCs w:val="22"/>
              </w:rPr>
            </w:pPr>
            <w:r w:rsidRPr="0046201E">
              <w:rPr>
                <w:rFonts w:ascii="Arial" w:hAnsi="Arial" w:cs="Arial"/>
                <w:sz w:val="22"/>
                <w:szCs w:val="22"/>
              </w:rPr>
              <w:t>Shared responsibility</w:t>
            </w:r>
          </w:p>
          <w:p w14:paraId="5306B069" w14:textId="77777777" w:rsidR="00107AAC" w:rsidRPr="0046201E" w:rsidRDefault="00107AAC" w:rsidP="001A7993">
            <w:pPr>
              <w:rPr>
                <w:rFonts w:ascii="Arial" w:hAnsi="Arial" w:cs="Arial"/>
                <w:sz w:val="22"/>
                <w:szCs w:val="22"/>
              </w:rPr>
            </w:pPr>
          </w:p>
          <w:p w14:paraId="42AA884E" w14:textId="77777777" w:rsidR="00107AAC" w:rsidRPr="0046201E" w:rsidRDefault="00107AAC" w:rsidP="001A7993">
            <w:pPr>
              <w:rPr>
                <w:rFonts w:ascii="Arial" w:hAnsi="Arial" w:cs="Arial"/>
                <w:sz w:val="22"/>
                <w:szCs w:val="22"/>
              </w:rPr>
            </w:pPr>
          </w:p>
        </w:tc>
        <w:tc>
          <w:tcPr>
            <w:tcW w:w="5318" w:type="dxa"/>
          </w:tcPr>
          <w:p w14:paraId="233C0236" w14:textId="77777777" w:rsidR="00107AAC" w:rsidRPr="0046201E" w:rsidRDefault="00107AAC" w:rsidP="001A799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6201E">
              <w:rPr>
                <w:rFonts w:ascii="Arial" w:hAnsi="Arial" w:cs="Arial"/>
                <w:sz w:val="22"/>
                <w:szCs w:val="22"/>
              </w:rPr>
              <w:t>Asking for feedback</w:t>
            </w:r>
          </w:p>
        </w:tc>
      </w:tr>
      <w:tr w:rsidR="00107AAC" w:rsidRPr="0046201E" w14:paraId="21492968" w14:textId="77777777" w:rsidTr="001A7993">
        <w:tc>
          <w:tcPr>
            <w:cnfStyle w:val="001000000000" w:firstRow="0" w:lastRow="0" w:firstColumn="1" w:lastColumn="0" w:oddVBand="0" w:evenVBand="0" w:oddHBand="0" w:evenHBand="0" w:firstRowFirstColumn="0" w:firstRowLastColumn="0" w:lastRowFirstColumn="0" w:lastRowLastColumn="0"/>
            <w:tcW w:w="2972" w:type="dxa"/>
            <w:vMerge/>
          </w:tcPr>
          <w:p w14:paraId="01206FD0" w14:textId="77777777" w:rsidR="00107AAC" w:rsidRPr="0046201E" w:rsidRDefault="00107AAC" w:rsidP="001A7993">
            <w:pPr>
              <w:rPr>
                <w:rFonts w:ascii="Arial" w:hAnsi="Arial" w:cs="Arial"/>
                <w:sz w:val="22"/>
                <w:szCs w:val="22"/>
              </w:rPr>
            </w:pPr>
          </w:p>
        </w:tc>
        <w:tc>
          <w:tcPr>
            <w:tcW w:w="5318" w:type="dxa"/>
          </w:tcPr>
          <w:p w14:paraId="546E29DF" w14:textId="77777777" w:rsidR="00107AAC" w:rsidRPr="0046201E" w:rsidRDefault="00107AAC" w:rsidP="001A799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6201E">
              <w:rPr>
                <w:rFonts w:ascii="Arial" w:hAnsi="Arial" w:cs="Arial"/>
                <w:sz w:val="22"/>
                <w:szCs w:val="22"/>
              </w:rPr>
              <w:t>Acting on feedback</w:t>
            </w:r>
          </w:p>
        </w:tc>
      </w:tr>
      <w:tr w:rsidR="00107AAC" w:rsidRPr="0046201E" w14:paraId="3046C4EA" w14:textId="77777777" w:rsidTr="001A7993">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2972" w:type="dxa"/>
            <w:vMerge/>
          </w:tcPr>
          <w:p w14:paraId="0EC62E1C" w14:textId="77777777" w:rsidR="00107AAC" w:rsidRPr="0046201E" w:rsidRDefault="00107AAC" w:rsidP="001A7993">
            <w:pPr>
              <w:rPr>
                <w:rFonts w:ascii="Arial" w:hAnsi="Arial" w:cs="Arial"/>
                <w:sz w:val="22"/>
                <w:szCs w:val="22"/>
              </w:rPr>
            </w:pPr>
          </w:p>
        </w:tc>
        <w:tc>
          <w:tcPr>
            <w:tcW w:w="5318" w:type="dxa"/>
          </w:tcPr>
          <w:p w14:paraId="63E3ABE8" w14:textId="77777777" w:rsidR="00107AAC" w:rsidRPr="0046201E" w:rsidRDefault="00107AAC" w:rsidP="001A799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6201E">
              <w:rPr>
                <w:rFonts w:ascii="Arial" w:hAnsi="Arial" w:cs="Arial"/>
                <w:sz w:val="22"/>
                <w:szCs w:val="22"/>
              </w:rPr>
              <w:t xml:space="preserve">Feedback from </w:t>
            </w:r>
            <w:r>
              <w:rPr>
                <w:rFonts w:ascii="Arial" w:hAnsi="Arial" w:cs="Arial"/>
                <w:sz w:val="22"/>
                <w:szCs w:val="22"/>
              </w:rPr>
              <w:t>the wider team</w:t>
            </w:r>
          </w:p>
        </w:tc>
      </w:tr>
      <w:tr w:rsidR="00107AAC" w:rsidRPr="0046201E" w14:paraId="4CE3AC62" w14:textId="77777777" w:rsidTr="001A7993">
        <w:tc>
          <w:tcPr>
            <w:cnfStyle w:val="001000000000" w:firstRow="0" w:lastRow="0" w:firstColumn="1" w:lastColumn="0" w:oddVBand="0" w:evenVBand="0" w:oddHBand="0" w:evenHBand="0" w:firstRowFirstColumn="0" w:firstRowLastColumn="0" w:lastRowFirstColumn="0" w:lastRowLastColumn="0"/>
            <w:tcW w:w="2972" w:type="dxa"/>
            <w:vMerge w:val="restart"/>
            <w:shd w:val="clear" w:color="auto" w:fill="D9E2F3" w:themeFill="accent5" w:themeFillTint="33"/>
          </w:tcPr>
          <w:p w14:paraId="25FD127C" w14:textId="77777777" w:rsidR="00107AAC" w:rsidRPr="0046201E" w:rsidRDefault="00107AAC" w:rsidP="001A7993">
            <w:pPr>
              <w:rPr>
                <w:rFonts w:ascii="Arial" w:hAnsi="Arial" w:cs="Arial"/>
                <w:sz w:val="22"/>
                <w:szCs w:val="22"/>
              </w:rPr>
            </w:pPr>
            <w:r>
              <w:rPr>
                <w:rFonts w:ascii="Arial" w:hAnsi="Arial" w:cs="Arial"/>
                <w:sz w:val="22"/>
                <w:szCs w:val="22"/>
              </w:rPr>
              <w:t>Enablers to feedback</w:t>
            </w:r>
          </w:p>
          <w:p w14:paraId="78BAF1D7" w14:textId="77777777" w:rsidR="00107AAC" w:rsidRPr="0046201E" w:rsidRDefault="00107AAC" w:rsidP="001A7993">
            <w:pPr>
              <w:rPr>
                <w:rFonts w:ascii="Arial" w:hAnsi="Arial" w:cs="Arial"/>
                <w:sz w:val="22"/>
                <w:szCs w:val="22"/>
              </w:rPr>
            </w:pPr>
          </w:p>
        </w:tc>
        <w:tc>
          <w:tcPr>
            <w:tcW w:w="5318" w:type="dxa"/>
          </w:tcPr>
          <w:p w14:paraId="36DCBA4B" w14:textId="77777777" w:rsidR="00107AAC" w:rsidRPr="0046201E" w:rsidRDefault="00107AAC" w:rsidP="001A799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6201E">
              <w:rPr>
                <w:rFonts w:ascii="Arial" w:hAnsi="Arial" w:cs="Arial"/>
                <w:sz w:val="22"/>
                <w:szCs w:val="22"/>
              </w:rPr>
              <w:t xml:space="preserve">Relationships  </w:t>
            </w:r>
          </w:p>
        </w:tc>
      </w:tr>
      <w:tr w:rsidR="00107AAC" w:rsidRPr="0046201E" w14:paraId="28F881F4" w14:textId="77777777" w:rsidTr="001A7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tcPr>
          <w:p w14:paraId="5558FCF9" w14:textId="77777777" w:rsidR="00107AAC" w:rsidRPr="0046201E" w:rsidRDefault="00107AAC" w:rsidP="001A7993">
            <w:pPr>
              <w:rPr>
                <w:rFonts w:ascii="Arial" w:hAnsi="Arial" w:cs="Arial"/>
                <w:sz w:val="22"/>
                <w:szCs w:val="22"/>
              </w:rPr>
            </w:pPr>
          </w:p>
        </w:tc>
        <w:tc>
          <w:tcPr>
            <w:tcW w:w="5318" w:type="dxa"/>
          </w:tcPr>
          <w:p w14:paraId="51EDC056" w14:textId="77777777" w:rsidR="00107AAC" w:rsidRPr="0046201E" w:rsidRDefault="00107AAC" w:rsidP="001A799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6201E">
              <w:rPr>
                <w:rFonts w:ascii="Arial" w:hAnsi="Arial" w:cs="Arial"/>
                <w:sz w:val="22"/>
                <w:szCs w:val="22"/>
              </w:rPr>
              <w:t>Naming feedback</w:t>
            </w:r>
          </w:p>
        </w:tc>
      </w:tr>
      <w:tr w:rsidR="00107AAC" w:rsidRPr="0046201E" w14:paraId="2F6F7231" w14:textId="77777777" w:rsidTr="001A7993">
        <w:tc>
          <w:tcPr>
            <w:cnfStyle w:val="001000000000" w:firstRow="0" w:lastRow="0" w:firstColumn="1" w:lastColumn="0" w:oddVBand="0" w:evenVBand="0" w:oddHBand="0" w:evenHBand="0" w:firstRowFirstColumn="0" w:firstRowLastColumn="0" w:lastRowFirstColumn="0" w:lastRowLastColumn="0"/>
            <w:tcW w:w="2972" w:type="dxa"/>
            <w:vMerge/>
          </w:tcPr>
          <w:p w14:paraId="609E37E5" w14:textId="77777777" w:rsidR="00107AAC" w:rsidRPr="0046201E" w:rsidRDefault="00107AAC" w:rsidP="001A7993">
            <w:pPr>
              <w:rPr>
                <w:rFonts w:ascii="Arial" w:hAnsi="Arial" w:cs="Arial"/>
                <w:sz w:val="22"/>
                <w:szCs w:val="22"/>
              </w:rPr>
            </w:pPr>
          </w:p>
        </w:tc>
        <w:tc>
          <w:tcPr>
            <w:tcW w:w="5318" w:type="dxa"/>
          </w:tcPr>
          <w:p w14:paraId="30D32642" w14:textId="77777777" w:rsidR="00107AAC" w:rsidRPr="0046201E" w:rsidRDefault="00107AAC" w:rsidP="001A799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6201E">
              <w:rPr>
                <w:rFonts w:ascii="Arial" w:hAnsi="Arial" w:cs="Arial"/>
                <w:sz w:val="22"/>
                <w:szCs w:val="22"/>
              </w:rPr>
              <w:t>Closing the loop</w:t>
            </w:r>
          </w:p>
        </w:tc>
      </w:tr>
      <w:tr w:rsidR="00107AAC" w:rsidRPr="0046201E" w14:paraId="5B66D322" w14:textId="77777777" w:rsidTr="001A7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val="restart"/>
          </w:tcPr>
          <w:p w14:paraId="617C8ED3" w14:textId="77777777" w:rsidR="00107AAC" w:rsidRPr="0046201E" w:rsidRDefault="00107AAC" w:rsidP="001A7993">
            <w:pPr>
              <w:rPr>
                <w:rFonts w:ascii="Arial" w:hAnsi="Arial" w:cs="Arial"/>
                <w:sz w:val="22"/>
                <w:szCs w:val="22"/>
              </w:rPr>
            </w:pPr>
          </w:p>
          <w:p w14:paraId="02802A5E" w14:textId="77777777" w:rsidR="00107AAC" w:rsidRPr="0046201E" w:rsidRDefault="00107AAC" w:rsidP="001A7993">
            <w:pPr>
              <w:rPr>
                <w:rFonts w:ascii="Arial" w:hAnsi="Arial" w:cs="Arial"/>
                <w:sz w:val="22"/>
                <w:szCs w:val="22"/>
              </w:rPr>
            </w:pPr>
            <w:r w:rsidRPr="0046201E">
              <w:rPr>
                <w:rFonts w:ascii="Arial" w:hAnsi="Arial" w:cs="Arial"/>
                <w:sz w:val="22"/>
                <w:szCs w:val="22"/>
              </w:rPr>
              <w:t>Project impact</w:t>
            </w:r>
          </w:p>
        </w:tc>
        <w:tc>
          <w:tcPr>
            <w:tcW w:w="5318" w:type="dxa"/>
          </w:tcPr>
          <w:p w14:paraId="09E61957" w14:textId="77777777" w:rsidR="00107AAC" w:rsidRPr="0046201E" w:rsidRDefault="00107AAC" w:rsidP="001A799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6201E">
              <w:rPr>
                <w:rFonts w:ascii="Arial" w:hAnsi="Arial" w:cs="Arial"/>
                <w:sz w:val="22"/>
                <w:szCs w:val="22"/>
              </w:rPr>
              <w:t>Ongoing feedback as a motivator</w:t>
            </w:r>
          </w:p>
        </w:tc>
      </w:tr>
      <w:tr w:rsidR="00107AAC" w:rsidRPr="0046201E" w14:paraId="75723C18" w14:textId="77777777" w:rsidTr="001A7993">
        <w:tc>
          <w:tcPr>
            <w:cnfStyle w:val="001000000000" w:firstRow="0" w:lastRow="0" w:firstColumn="1" w:lastColumn="0" w:oddVBand="0" w:evenVBand="0" w:oddHBand="0" w:evenHBand="0" w:firstRowFirstColumn="0" w:firstRowLastColumn="0" w:lastRowFirstColumn="0" w:lastRowLastColumn="0"/>
            <w:tcW w:w="2972" w:type="dxa"/>
            <w:vMerge/>
          </w:tcPr>
          <w:p w14:paraId="12BE967D" w14:textId="77777777" w:rsidR="00107AAC" w:rsidRPr="0046201E" w:rsidRDefault="00107AAC" w:rsidP="001A7993">
            <w:pPr>
              <w:rPr>
                <w:rFonts w:ascii="Arial" w:hAnsi="Arial" w:cs="Arial"/>
                <w:sz w:val="22"/>
                <w:szCs w:val="22"/>
              </w:rPr>
            </w:pPr>
          </w:p>
        </w:tc>
        <w:tc>
          <w:tcPr>
            <w:tcW w:w="5318" w:type="dxa"/>
          </w:tcPr>
          <w:p w14:paraId="349FE71E" w14:textId="77777777" w:rsidR="00107AAC" w:rsidRPr="0046201E" w:rsidRDefault="00107AAC" w:rsidP="001A799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6201E">
              <w:rPr>
                <w:rFonts w:ascii="Arial" w:hAnsi="Arial" w:cs="Arial"/>
                <w:sz w:val="22"/>
                <w:szCs w:val="22"/>
              </w:rPr>
              <w:t>Increased confidence</w:t>
            </w:r>
          </w:p>
        </w:tc>
      </w:tr>
      <w:tr w:rsidR="00107AAC" w:rsidRPr="0046201E" w14:paraId="46B3419C" w14:textId="77777777" w:rsidTr="001A7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tcPr>
          <w:p w14:paraId="3A784886" w14:textId="77777777" w:rsidR="00107AAC" w:rsidRPr="0046201E" w:rsidRDefault="00107AAC" w:rsidP="001A7993">
            <w:pPr>
              <w:rPr>
                <w:rFonts w:ascii="Arial" w:hAnsi="Arial" w:cs="Arial"/>
                <w:sz w:val="22"/>
                <w:szCs w:val="22"/>
              </w:rPr>
            </w:pPr>
          </w:p>
        </w:tc>
        <w:tc>
          <w:tcPr>
            <w:tcW w:w="5318" w:type="dxa"/>
          </w:tcPr>
          <w:p w14:paraId="3383146C" w14:textId="77777777" w:rsidR="00107AAC" w:rsidRPr="0046201E" w:rsidRDefault="00107AAC" w:rsidP="001A799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6201E">
              <w:rPr>
                <w:rFonts w:ascii="Arial" w:hAnsi="Arial" w:cs="Arial"/>
                <w:sz w:val="22"/>
                <w:szCs w:val="22"/>
              </w:rPr>
              <w:t>Generic to explicit feedback</w:t>
            </w:r>
          </w:p>
        </w:tc>
      </w:tr>
    </w:tbl>
    <w:p w14:paraId="0B53006B" w14:textId="4A77A899" w:rsidR="00D42D21" w:rsidRPr="00DA05A3" w:rsidRDefault="00D42D21" w:rsidP="00D42D21">
      <w:pPr>
        <w:rPr>
          <w:rFonts w:ascii="Arial" w:hAnsi="Arial" w:cs="Arial"/>
          <w:b/>
        </w:rPr>
      </w:pPr>
    </w:p>
    <w:p w14:paraId="0A43C258" w14:textId="3187AE7E" w:rsidR="00D42D21" w:rsidRPr="00DA05A3" w:rsidRDefault="00963314" w:rsidP="00D42D21">
      <w:pPr>
        <w:rPr>
          <w:rFonts w:ascii="Arial" w:hAnsi="Arial" w:cs="Arial"/>
        </w:rPr>
      </w:pPr>
      <w:r w:rsidRPr="00DA05A3">
        <w:rPr>
          <w:rFonts w:ascii="Arial" w:hAnsi="Arial" w:cs="Arial"/>
        </w:rPr>
        <w:t>The first main</w:t>
      </w:r>
      <w:r w:rsidR="00D42D21" w:rsidRPr="00DA05A3">
        <w:rPr>
          <w:rFonts w:ascii="Arial" w:hAnsi="Arial" w:cs="Arial"/>
        </w:rPr>
        <w:t xml:space="preserve"> theme identified was </w:t>
      </w:r>
      <w:r w:rsidR="00D42D21" w:rsidRPr="00DA05A3">
        <w:rPr>
          <w:rFonts w:ascii="Arial" w:hAnsi="Arial" w:cs="Arial"/>
          <w:b/>
        </w:rPr>
        <w:t>shared responsibility</w:t>
      </w:r>
      <w:r w:rsidR="00724F61" w:rsidRPr="00DA05A3">
        <w:rPr>
          <w:rFonts w:ascii="Arial" w:hAnsi="Arial" w:cs="Arial"/>
        </w:rPr>
        <w:t>. Both s</w:t>
      </w:r>
      <w:r w:rsidR="00D42D21" w:rsidRPr="00DA05A3">
        <w:rPr>
          <w:rFonts w:ascii="Arial" w:hAnsi="Arial" w:cs="Arial"/>
        </w:rPr>
        <w:t xml:space="preserve">tudents and mentors recognised that students needed to be active in </w:t>
      </w:r>
      <w:r w:rsidR="00FF3E37" w:rsidRPr="00DA05A3">
        <w:rPr>
          <w:rFonts w:ascii="Arial" w:hAnsi="Arial" w:cs="Arial"/>
        </w:rPr>
        <w:t>s</w:t>
      </w:r>
      <w:r w:rsidR="00724F61" w:rsidRPr="00DA05A3">
        <w:rPr>
          <w:rFonts w:ascii="Arial" w:hAnsi="Arial" w:cs="Arial"/>
        </w:rPr>
        <w:t>eeking and asking for feedback</w:t>
      </w:r>
      <w:r w:rsidR="00EB1828" w:rsidRPr="00DA05A3">
        <w:rPr>
          <w:rFonts w:ascii="Arial" w:hAnsi="Arial" w:cs="Arial"/>
        </w:rPr>
        <w:t>.</w:t>
      </w:r>
      <w:r w:rsidR="00724F61" w:rsidRPr="00DA05A3">
        <w:rPr>
          <w:rFonts w:ascii="Arial" w:hAnsi="Arial" w:cs="Arial"/>
        </w:rPr>
        <w:t xml:space="preserve"> </w:t>
      </w:r>
      <w:r w:rsidR="001E6520" w:rsidRPr="00DA05A3">
        <w:rPr>
          <w:rFonts w:ascii="Arial" w:hAnsi="Arial" w:cs="Arial"/>
        </w:rPr>
        <w:t>L</w:t>
      </w:r>
      <w:r w:rsidR="004C5D1B" w:rsidRPr="00DA05A3">
        <w:rPr>
          <w:rFonts w:ascii="Arial" w:hAnsi="Arial" w:cs="Arial"/>
        </w:rPr>
        <w:t>ink lecturers and PEF</w:t>
      </w:r>
      <w:r w:rsidR="00724F61" w:rsidRPr="00DA05A3">
        <w:rPr>
          <w:rFonts w:ascii="Arial" w:hAnsi="Arial" w:cs="Arial"/>
        </w:rPr>
        <w:t xml:space="preserve"> </w:t>
      </w:r>
      <w:r w:rsidR="00D42D21" w:rsidRPr="00DA05A3">
        <w:rPr>
          <w:rFonts w:ascii="Arial" w:hAnsi="Arial" w:cs="Arial"/>
        </w:rPr>
        <w:t xml:space="preserve">discussed the importance of working with students to develop the </w:t>
      </w:r>
      <w:r w:rsidRPr="00DA05A3">
        <w:rPr>
          <w:rFonts w:ascii="Arial" w:hAnsi="Arial" w:cs="Arial"/>
        </w:rPr>
        <w:t xml:space="preserve">skills </w:t>
      </w:r>
      <w:r w:rsidR="00D42D21" w:rsidRPr="00DA05A3">
        <w:rPr>
          <w:rFonts w:ascii="Arial" w:hAnsi="Arial" w:cs="Arial"/>
        </w:rPr>
        <w:t>and confidence to be able to do this.</w:t>
      </w:r>
    </w:p>
    <w:p w14:paraId="648369A8" w14:textId="53D7BB42" w:rsidR="00D42D21" w:rsidRPr="00DA05A3" w:rsidRDefault="00057EC7" w:rsidP="00955E22">
      <w:pPr>
        <w:ind w:left="411" w:right="459"/>
        <w:rPr>
          <w:rFonts w:ascii="Arial" w:hAnsi="Arial" w:cs="Arial"/>
        </w:rPr>
      </w:pPr>
      <w:r w:rsidRPr="00DA05A3">
        <w:rPr>
          <w:rFonts w:ascii="Arial" w:hAnsi="Arial" w:cs="Arial"/>
          <w:i/>
          <w:color w:val="A8D08D" w:themeColor="accent6" w:themeTint="99"/>
        </w:rPr>
        <w:t>‘’</w:t>
      </w:r>
      <w:r w:rsidR="00D42D21" w:rsidRPr="00DA05A3">
        <w:rPr>
          <w:rFonts w:ascii="Arial" w:hAnsi="Arial" w:cs="Arial"/>
          <w:i/>
        </w:rPr>
        <w:t>There is an over reliance of mentors to be the instigators of feedback</w:t>
      </w:r>
      <w:r w:rsidR="00D42D21" w:rsidRPr="00DA05A3">
        <w:rPr>
          <w:rFonts w:ascii="Arial" w:hAnsi="Arial" w:cs="Arial"/>
        </w:rPr>
        <w:t>.</w:t>
      </w:r>
      <w:r w:rsidR="00EB1828" w:rsidRPr="00DA05A3">
        <w:rPr>
          <w:rFonts w:ascii="Arial" w:hAnsi="Arial" w:cs="Arial"/>
        </w:rPr>
        <w:t xml:space="preserve"> </w:t>
      </w:r>
      <w:r w:rsidR="00D42D21" w:rsidRPr="00DA05A3">
        <w:rPr>
          <w:rFonts w:ascii="Arial" w:hAnsi="Arial" w:cs="Arial"/>
          <w:i/>
        </w:rPr>
        <w:t>We should look at the way that we prepare students and equip them with the tools and the confidence that they need to ask for feedback</w:t>
      </w:r>
      <w:r w:rsidR="00412B3D" w:rsidRPr="00DA05A3">
        <w:rPr>
          <w:rFonts w:ascii="Arial" w:hAnsi="Arial" w:cs="Arial"/>
        </w:rPr>
        <w:t>.</w:t>
      </w:r>
      <w:r w:rsidRPr="00DA05A3">
        <w:rPr>
          <w:rFonts w:ascii="Arial" w:hAnsi="Arial" w:cs="Arial"/>
        </w:rPr>
        <w:t>’’</w:t>
      </w:r>
      <w:r w:rsidR="00D42D21" w:rsidRPr="00DA05A3">
        <w:rPr>
          <w:rFonts w:ascii="Arial" w:hAnsi="Arial" w:cs="Arial"/>
          <w:color w:val="A8D08D" w:themeColor="accent6" w:themeTint="99"/>
        </w:rPr>
        <w:t xml:space="preserve">                                                                                                                                   </w:t>
      </w:r>
      <w:r w:rsidR="00D42D21" w:rsidRPr="00DA05A3">
        <w:rPr>
          <w:rFonts w:ascii="Arial" w:hAnsi="Arial" w:cs="Arial"/>
        </w:rPr>
        <w:t xml:space="preserve">Link Lecturer 1 </w:t>
      </w:r>
    </w:p>
    <w:p w14:paraId="65D9818F" w14:textId="77777777" w:rsidR="00D42D21" w:rsidRPr="00DA05A3" w:rsidRDefault="00D42D21" w:rsidP="00D42D21">
      <w:pPr>
        <w:rPr>
          <w:rFonts w:ascii="Arial" w:hAnsi="Arial" w:cs="Arial"/>
        </w:rPr>
      </w:pPr>
      <w:r w:rsidRPr="00DA05A3">
        <w:rPr>
          <w:rFonts w:ascii="Arial" w:hAnsi="Arial" w:cs="Arial"/>
        </w:rPr>
        <w:t>There was acknowledg</w:t>
      </w:r>
      <w:r w:rsidR="00963314" w:rsidRPr="00DA05A3">
        <w:rPr>
          <w:rFonts w:ascii="Arial" w:hAnsi="Arial" w:cs="Arial"/>
        </w:rPr>
        <w:t>ment</w:t>
      </w:r>
      <w:r w:rsidRPr="00DA05A3">
        <w:rPr>
          <w:rFonts w:ascii="Arial" w:hAnsi="Arial" w:cs="Arial"/>
        </w:rPr>
        <w:t xml:space="preserve"> that further action </w:t>
      </w:r>
      <w:r w:rsidR="00963314" w:rsidRPr="00DA05A3">
        <w:rPr>
          <w:rFonts w:ascii="Arial" w:hAnsi="Arial" w:cs="Arial"/>
        </w:rPr>
        <w:t xml:space="preserve">by both mentors and students </w:t>
      </w:r>
      <w:r w:rsidRPr="00DA05A3">
        <w:rPr>
          <w:rFonts w:ascii="Arial" w:hAnsi="Arial" w:cs="Arial"/>
        </w:rPr>
        <w:t xml:space="preserve">was then required to act on </w:t>
      </w:r>
      <w:r w:rsidR="00963314" w:rsidRPr="00DA05A3">
        <w:rPr>
          <w:rFonts w:ascii="Arial" w:hAnsi="Arial" w:cs="Arial"/>
        </w:rPr>
        <w:t xml:space="preserve">the </w:t>
      </w:r>
      <w:r w:rsidRPr="00DA05A3">
        <w:rPr>
          <w:rFonts w:ascii="Arial" w:hAnsi="Arial" w:cs="Arial"/>
        </w:rPr>
        <w:t>feedback given and to close the loop by checking that this had initiated new learning and skill development.</w:t>
      </w:r>
    </w:p>
    <w:p w14:paraId="644C2FE0" w14:textId="77777777" w:rsidR="00D42D21" w:rsidRPr="00DA05A3" w:rsidRDefault="00D42D21" w:rsidP="004623E0">
      <w:pPr>
        <w:ind w:left="411" w:right="459"/>
        <w:rPr>
          <w:rFonts w:ascii="Arial" w:hAnsi="Arial" w:cs="Arial"/>
          <w:i/>
        </w:rPr>
      </w:pPr>
      <w:r w:rsidRPr="00DA05A3">
        <w:rPr>
          <w:rFonts w:ascii="Arial" w:hAnsi="Arial" w:cs="Arial"/>
          <w:i/>
        </w:rPr>
        <w:t>“After trying to do it more and more, I would then go and ask if I was better and if that had been more what they were meaning. I asked about it and she was saying that I'd improved a lot more.  I was still giving the appropriate amount of care and a high performance of care but doing it in a fashion that flowed a bit more</w:t>
      </w:r>
      <w:r w:rsidR="00955E22" w:rsidRPr="00DA05A3">
        <w:rPr>
          <w:rFonts w:ascii="Arial" w:hAnsi="Arial" w:cs="Arial"/>
          <w:i/>
        </w:rPr>
        <w:t>.</w:t>
      </w:r>
      <w:r w:rsidRPr="00DA05A3">
        <w:rPr>
          <w:rFonts w:ascii="Arial" w:hAnsi="Arial" w:cs="Arial"/>
          <w:i/>
        </w:rPr>
        <w:t>”</w:t>
      </w:r>
      <w:r w:rsidR="004623E0" w:rsidRPr="00DA05A3">
        <w:rPr>
          <w:rFonts w:ascii="Arial" w:hAnsi="Arial" w:cs="Arial"/>
        </w:rPr>
        <w:t xml:space="preserve">                       </w:t>
      </w:r>
      <w:r w:rsidRPr="00DA05A3">
        <w:rPr>
          <w:rFonts w:ascii="Arial" w:hAnsi="Arial" w:cs="Arial"/>
        </w:rPr>
        <w:t xml:space="preserve"> </w:t>
      </w:r>
      <w:r w:rsidRPr="00DA05A3">
        <w:rPr>
          <w:rFonts w:ascii="Arial" w:hAnsi="Arial" w:cs="Arial"/>
          <w:i/>
        </w:rPr>
        <w:t>Student 1</w:t>
      </w:r>
    </w:p>
    <w:p w14:paraId="59D597EA" w14:textId="77777777" w:rsidR="003C65E5" w:rsidRPr="00DA05A3" w:rsidRDefault="00D42D21" w:rsidP="00D42D21">
      <w:pPr>
        <w:rPr>
          <w:rFonts w:ascii="Arial" w:hAnsi="Arial" w:cs="Arial"/>
        </w:rPr>
      </w:pPr>
      <w:r w:rsidRPr="00DA05A3">
        <w:rPr>
          <w:rFonts w:ascii="Arial" w:hAnsi="Arial" w:cs="Arial"/>
        </w:rPr>
        <w:t xml:space="preserve">The findings demonstrated </w:t>
      </w:r>
      <w:r w:rsidR="009604BA" w:rsidRPr="00DA05A3">
        <w:rPr>
          <w:rFonts w:ascii="Arial" w:hAnsi="Arial" w:cs="Arial"/>
        </w:rPr>
        <w:t xml:space="preserve">how much the students appreciated and benefitted from feedback </w:t>
      </w:r>
      <w:r w:rsidR="004623E0" w:rsidRPr="00DA05A3">
        <w:rPr>
          <w:rFonts w:ascii="Arial" w:hAnsi="Arial" w:cs="Arial"/>
        </w:rPr>
        <w:t>pr</w:t>
      </w:r>
      <w:r w:rsidR="009604BA" w:rsidRPr="00DA05A3">
        <w:rPr>
          <w:rFonts w:ascii="Arial" w:hAnsi="Arial" w:cs="Arial"/>
        </w:rPr>
        <w:t>ovided by the wider team.</w:t>
      </w:r>
    </w:p>
    <w:p w14:paraId="7231C94A" w14:textId="77777777" w:rsidR="004623E0" w:rsidRPr="00DA05A3" w:rsidRDefault="004623E0" w:rsidP="006B2B9A">
      <w:pPr>
        <w:ind w:left="720"/>
        <w:rPr>
          <w:rFonts w:ascii="Arial" w:hAnsi="Arial" w:cs="Arial"/>
          <w:i/>
        </w:rPr>
      </w:pPr>
      <w:r w:rsidRPr="00DA05A3">
        <w:rPr>
          <w:rFonts w:ascii="Arial" w:hAnsi="Arial" w:cs="Arial"/>
          <w:i/>
        </w:rPr>
        <w:t xml:space="preserve">“Others like the Charge Nurse </w:t>
      </w:r>
      <w:r w:rsidR="00F333BC" w:rsidRPr="00DA05A3">
        <w:rPr>
          <w:rFonts w:ascii="Arial" w:hAnsi="Arial" w:cs="Arial"/>
          <w:i/>
        </w:rPr>
        <w:t xml:space="preserve">gave me feedback and </w:t>
      </w:r>
      <w:r w:rsidRPr="00DA05A3">
        <w:rPr>
          <w:rFonts w:ascii="Arial" w:hAnsi="Arial" w:cs="Arial"/>
          <w:i/>
        </w:rPr>
        <w:t>was equally supportive and encouraging”. Student 3</w:t>
      </w:r>
    </w:p>
    <w:p w14:paraId="7B04218D" w14:textId="77777777" w:rsidR="00FC0122" w:rsidRPr="00DA05A3" w:rsidRDefault="003C65E5" w:rsidP="006B2B9A">
      <w:pPr>
        <w:ind w:left="720"/>
        <w:rPr>
          <w:rFonts w:ascii="Arial" w:hAnsi="Arial" w:cs="Arial"/>
          <w:i/>
          <w:color w:val="FF0000"/>
        </w:rPr>
      </w:pPr>
      <w:r w:rsidRPr="00DA05A3">
        <w:rPr>
          <w:rFonts w:ascii="Arial" w:hAnsi="Arial" w:cs="Arial"/>
          <w:i/>
        </w:rPr>
        <w:t>“I think it would be good for people to know that they can ask other staff nurses they're working with.  Like, am I doing this okay, is that right?  Staff nurses as well, for them to know that it's okay for them to give feedback to</w:t>
      </w:r>
      <w:r w:rsidR="00057EC7" w:rsidRPr="00DA05A3">
        <w:rPr>
          <w:rFonts w:ascii="Arial" w:hAnsi="Arial" w:cs="Arial"/>
          <w:i/>
        </w:rPr>
        <w:t>o</w:t>
      </w:r>
      <w:r w:rsidR="00955E22" w:rsidRPr="00DA05A3">
        <w:rPr>
          <w:rFonts w:ascii="Arial" w:hAnsi="Arial" w:cs="Arial"/>
          <w:i/>
          <w:color w:val="A8D08D" w:themeColor="accent6" w:themeTint="99"/>
        </w:rPr>
        <w:t>.</w:t>
      </w:r>
      <w:r w:rsidRPr="00DA05A3">
        <w:rPr>
          <w:rFonts w:ascii="Arial" w:hAnsi="Arial" w:cs="Arial"/>
          <w:i/>
        </w:rPr>
        <w:t xml:space="preserve">”  </w:t>
      </w:r>
      <w:r w:rsidR="00E23992" w:rsidRPr="00DA05A3">
        <w:rPr>
          <w:rFonts w:ascii="Arial" w:hAnsi="Arial" w:cs="Arial"/>
          <w:i/>
        </w:rPr>
        <w:t xml:space="preserve"> </w:t>
      </w:r>
      <w:r w:rsidRPr="00DA05A3">
        <w:rPr>
          <w:rFonts w:ascii="Arial" w:hAnsi="Arial" w:cs="Arial"/>
          <w:i/>
        </w:rPr>
        <w:t>S</w:t>
      </w:r>
      <w:r w:rsidR="00B52025" w:rsidRPr="00DA05A3">
        <w:rPr>
          <w:rFonts w:ascii="Arial" w:hAnsi="Arial" w:cs="Arial"/>
          <w:i/>
        </w:rPr>
        <w:t>tudent 1</w:t>
      </w:r>
    </w:p>
    <w:p w14:paraId="68882039" w14:textId="77777777" w:rsidR="00D42D21" w:rsidRPr="00DA05A3" w:rsidRDefault="00D42D21" w:rsidP="00D42D21">
      <w:pPr>
        <w:rPr>
          <w:rFonts w:ascii="Arial" w:hAnsi="Arial" w:cs="Arial"/>
        </w:rPr>
      </w:pPr>
      <w:r w:rsidRPr="00DA05A3">
        <w:rPr>
          <w:rFonts w:ascii="Arial" w:hAnsi="Arial" w:cs="Arial"/>
        </w:rPr>
        <w:lastRenderedPageBreak/>
        <w:t xml:space="preserve">The </w:t>
      </w:r>
      <w:r w:rsidR="00963314" w:rsidRPr="00DA05A3">
        <w:rPr>
          <w:rFonts w:ascii="Arial" w:hAnsi="Arial" w:cs="Arial"/>
          <w:b/>
        </w:rPr>
        <w:t>enablers to feedback</w:t>
      </w:r>
      <w:r w:rsidRPr="00DA05A3">
        <w:rPr>
          <w:rFonts w:ascii="Arial" w:hAnsi="Arial" w:cs="Arial"/>
        </w:rPr>
        <w:t xml:space="preserve"> was a second key theme and emphasised a number of elements that contribute to successful feedback. One of these was establishment of an open and trusting relationship between the students </w:t>
      </w:r>
      <w:r w:rsidR="00DA6EDE" w:rsidRPr="00DA05A3">
        <w:rPr>
          <w:rFonts w:ascii="Arial" w:hAnsi="Arial" w:cs="Arial"/>
        </w:rPr>
        <w:t xml:space="preserve">and their mentor and </w:t>
      </w:r>
      <w:r w:rsidRPr="00DA05A3">
        <w:rPr>
          <w:rFonts w:ascii="Arial" w:hAnsi="Arial" w:cs="Arial"/>
        </w:rPr>
        <w:t>where students felt they had permission to ask for feedback.</w:t>
      </w:r>
    </w:p>
    <w:p w14:paraId="49490A3E" w14:textId="77777777" w:rsidR="00D42D21" w:rsidRPr="00DA05A3" w:rsidRDefault="00D42D21" w:rsidP="00D42D21">
      <w:pPr>
        <w:ind w:left="411" w:right="459"/>
        <w:rPr>
          <w:rFonts w:ascii="Arial" w:hAnsi="Arial" w:cs="Arial"/>
        </w:rPr>
      </w:pPr>
      <w:r w:rsidRPr="00DA05A3">
        <w:rPr>
          <w:rFonts w:ascii="Arial" w:hAnsi="Arial" w:cs="Arial"/>
          <w:i/>
        </w:rPr>
        <w:t xml:space="preserve">“She was really good at engaging with me in that kind of sense, and it really helped because it made you think a lot better. She was really good at challenging things and saying, so why would you do that, why would you not do that </w:t>
      </w:r>
      <w:r w:rsidR="00E22199" w:rsidRPr="00DA05A3">
        <w:rPr>
          <w:rFonts w:ascii="Arial" w:hAnsi="Arial" w:cs="Arial"/>
          <w:i/>
        </w:rPr>
        <w:t xml:space="preserve">when </w:t>
      </w:r>
      <w:r w:rsidRPr="00DA05A3">
        <w:rPr>
          <w:rFonts w:ascii="Arial" w:hAnsi="Arial" w:cs="Arial"/>
          <w:i/>
        </w:rPr>
        <w:t>we were sitting doing paperwork or something, she would ask me about something to do with whatever I was doing. She was always giving you feedback</w:t>
      </w:r>
      <w:r w:rsidR="00955E22" w:rsidRPr="00DA05A3">
        <w:rPr>
          <w:rFonts w:ascii="Arial" w:hAnsi="Arial" w:cs="Arial"/>
          <w:i/>
        </w:rPr>
        <w:t>.</w:t>
      </w:r>
      <w:r w:rsidRPr="00DA05A3">
        <w:rPr>
          <w:rFonts w:ascii="Arial" w:hAnsi="Arial" w:cs="Arial"/>
          <w:i/>
        </w:rPr>
        <w:t>”</w:t>
      </w:r>
      <w:r w:rsidRPr="00DA05A3">
        <w:rPr>
          <w:rFonts w:ascii="Arial" w:hAnsi="Arial" w:cs="Arial"/>
        </w:rPr>
        <w:t xml:space="preserve">                                                             Student 3</w:t>
      </w:r>
    </w:p>
    <w:p w14:paraId="121AB6B5" w14:textId="77777777" w:rsidR="00D42D21" w:rsidRPr="00DA05A3" w:rsidRDefault="00D42D21" w:rsidP="0028792C">
      <w:pPr>
        <w:ind w:left="426"/>
        <w:rPr>
          <w:rFonts w:ascii="Arial" w:hAnsi="Arial" w:cs="Arial"/>
          <w:i/>
        </w:rPr>
      </w:pPr>
      <w:r w:rsidRPr="00DA05A3">
        <w:rPr>
          <w:rFonts w:ascii="Arial" w:hAnsi="Arial" w:cs="Arial"/>
          <w:i/>
        </w:rPr>
        <w:t>“Some mentors are very open and quite approachable, whereas some other mentors aren’t, and if I think they’re more approachable it makes you feel like, yeah, I can go and ask them.  Whereas, if they’re too busy you’re like, oh, I don’t want to bother them to get f</w:t>
      </w:r>
      <w:r w:rsidR="00204960" w:rsidRPr="00DA05A3">
        <w:rPr>
          <w:rFonts w:ascii="Arial" w:hAnsi="Arial" w:cs="Arial"/>
          <w:i/>
        </w:rPr>
        <w:t>eedback</w:t>
      </w:r>
      <w:r w:rsidR="00057EC7" w:rsidRPr="00DA05A3">
        <w:rPr>
          <w:rFonts w:ascii="Arial" w:hAnsi="Arial" w:cs="Arial"/>
          <w:i/>
        </w:rPr>
        <w:t xml:space="preserve">’’ </w:t>
      </w:r>
      <w:r w:rsidR="00204960" w:rsidRPr="00DA05A3">
        <w:rPr>
          <w:rFonts w:ascii="Arial" w:hAnsi="Arial" w:cs="Arial"/>
        </w:rPr>
        <w:t>Student 3</w:t>
      </w:r>
    </w:p>
    <w:p w14:paraId="25DFEA7D" w14:textId="77777777" w:rsidR="00D42D21" w:rsidRPr="00DA05A3" w:rsidRDefault="00D42D21" w:rsidP="00D42D21">
      <w:pPr>
        <w:rPr>
          <w:rFonts w:ascii="Arial" w:hAnsi="Arial" w:cs="Arial"/>
        </w:rPr>
      </w:pPr>
      <w:r w:rsidRPr="00DA05A3">
        <w:rPr>
          <w:rFonts w:ascii="Arial" w:hAnsi="Arial" w:cs="Arial"/>
        </w:rPr>
        <w:t xml:space="preserve">One student spoke of a </w:t>
      </w:r>
      <w:r w:rsidR="00955E22" w:rsidRPr="00DA05A3">
        <w:rPr>
          <w:rFonts w:ascii="Arial" w:hAnsi="Arial" w:cs="Arial"/>
        </w:rPr>
        <w:t xml:space="preserve">perceived </w:t>
      </w:r>
      <w:r w:rsidRPr="00DA05A3">
        <w:rPr>
          <w:rFonts w:ascii="Arial" w:hAnsi="Arial" w:cs="Arial"/>
        </w:rPr>
        <w:t>lack of purpose and value when they didn’t work with their mentor.</w:t>
      </w:r>
    </w:p>
    <w:p w14:paraId="1A3381BF" w14:textId="77777777" w:rsidR="00D42D21" w:rsidRPr="00DA05A3" w:rsidRDefault="00D42D21" w:rsidP="00B52025">
      <w:pPr>
        <w:ind w:left="720"/>
        <w:rPr>
          <w:rFonts w:ascii="Arial" w:hAnsi="Arial" w:cs="Arial"/>
          <w:i/>
        </w:rPr>
      </w:pPr>
      <w:r w:rsidRPr="00DA05A3">
        <w:rPr>
          <w:rFonts w:ascii="Arial" w:hAnsi="Arial" w:cs="Arial"/>
          <w:i/>
        </w:rPr>
        <w:t>“Both my mentors are nightshift workers so I’ve got three weeks of nights….</w:t>
      </w:r>
      <w:r w:rsidR="00EB1828" w:rsidRPr="00DA05A3">
        <w:rPr>
          <w:rFonts w:ascii="Arial" w:hAnsi="Arial" w:cs="Arial"/>
          <w:i/>
        </w:rPr>
        <w:t xml:space="preserve"> </w:t>
      </w:r>
      <w:r w:rsidRPr="00DA05A3">
        <w:rPr>
          <w:rFonts w:ascii="Arial" w:hAnsi="Arial" w:cs="Arial"/>
          <w:i/>
        </w:rPr>
        <w:t>the rest of the time I feel like I’m just floating around because the nurse</w:t>
      </w:r>
      <w:r w:rsidR="00923243" w:rsidRPr="00DA05A3">
        <w:rPr>
          <w:rFonts w:ascii="Arial" w:hAnsi="Arial" w:cs="Arial"/>
          <w:i/>
        </w:rPr>
        <w:t xml:space="preserve"> (staff nurse) </w:t>
      </w:r>
      <w:r w:rsidRPr="00DA05A3">
        <w:rPr>
          <w:rFonts w:ascii="Arial" w:hAnsi="Arial" w:cs="Arial"/>
          <w:i/>
        </w:rPr>
        <w:t>has just been dumped with you and she’s not your mentor. I don’t know if she is a mentor</w:t>
      </w:r>
      <w:r w:rsidR="00D32B02" w:rsidRPr="00DA05A3">
        <w:rPr>
          <w:rFonts w:ascii="Arial" w:hAnsi="Arial" w:cs="Arial"/>
          <w:i/>
        </w:rPr>
        <w:t>.</w:t>
      </w:r>
      <w:r w:rsidRPr="00DA05A3">
        <w:rPr>
          <w:rFonts w:ascii="Arial" w:hAnsi="Arial" w:cs="Arial"/>
          <w:i/>
        </w:rPr>
        <w:t>” Student 5</w:t>
      </w:r>
    </w:p>
    <w:p w14:paraId="4505490A" w14:textId="77777777" w:rsidR="00D42D21" w:rsidRPr="00DA05A3" w:rsidRDefault="00B36D1F" w:rsidP="00D42D21">
      <w:pPr>
        <w:rPr>
          <w:rFonts w:ascii="Arial" w:hAnsi="Arial" w:cs="Arial"/>
        </w:rPr>
      </w:pPr>
      <w:r w:rsidRPr="00DA05A3">
        <w:rPr>
          <w:rFonts w:ascii="Arial" w:hAnsi="Arial" w:cs="Arial"/>
        </w:rPr>
        <w:t xml:space="preserve">It was apparent that students were not always aware that informal dialogue about their work and suggestions for improvement could be classified as </w:t>
      </w:r>
      <w:r w:rsidR="00D42D21" w:rsidRPr="00DA05A3">
        <w:rPr>
          <w:rFonts w:ascii="Arial" w:hAnsi="Arial" w:cs="Arial"/>
        </w:rPr>
        <w:t>feedback</w:t>
      </w:r>
      <w:r w:rsidR="00057EC7" w:rsidRPr="00DA05A3">
        <w:rPr>
          <w:rFonts w:ascii="Arial" w:hAnsi="Arial" w:cs="Arial"/>
        </w:rPr>
        <w:t xml:space="preserve">. It </w:t>
      </w:r>
      <w:r w:rsidR="00057EC7" w:rsidRPr="00DA05A3">
        <w:rPr>
          <w:rFonts w:ascii="Arial" w:hAnsi="Arial" w:cs="Arial"/>
          <w:color w:val="A8D08D" w:themeColor="accent6" w:themeTint="99"/>
        </w:rPr>
        <w:t>is</w:t>
      </w:r>
      <w:r w:rsidRPr="00DA05A3">
        <w:rPr>
          <w:rFonts w:ascii="Arial" w:hAnsi="Arial" w:cs="Arial"/>
          <w:color w:val="A8D08D" w:themeColor="accent6" w:themeTint="99"/>
        </w:rPr>
        <w:t xml:space="preserve"> </w:t>
      </w:r>
      <w:r w:rsidRPr="00DA05A3">
        <w:rPr>
          <w:rFonts w:ascii="Arial" w:hAnsi="Arial" w:cs="Arial"/>
        </w:rPr>
        <w:t>therefore important to make this clear during the interaction between student and mentor</w:t>
      </w:r>
    </w:p>
    <w:p w14:paraId="76CFD780" w14:textId="77777777" w:rsidR="00D42D21" w:rsidRPr="00DA05A3" w:rsidRDefault="00204960" w:rsidP="00DA6EDE">
      <w:pPr>
        <w:ind w:left="411" w:right="459"/>
        <w:rPr>
          <w:rFonts w:ascii="Arial" w:hAnsi="Arial" w:cs="Arial"/>
        </w:rPr>
      </w:pPr>
      <w:r w:rsidRPr="00DA05A3">
        <w:rPr>
          <w:rFonts w:ascii="Arial" w:hAnsi="Arial" w:cs="Arial"/>
        </w:rPr>
        <w:t xml:space="preserve"> </w:t>
      </w:r>
      <w:r w:rsidR="00D42D21" w:rsidRPr="00DA05A3">
        <w:rPr>
          <w:rFonts w:ascii="Arial" w:hAnsi="Arial" w:cs="Arial"/>
        </w:rPr>
        <w:t>“</w:t>
      </w:r>
      <w:r w:rsidR="00D42D21" w:rsidRPr="00DA05A3">
        <w:rPr>
          <w:rFonts w:ascii="Arial" w:hAnsi="Arial" w:cs="Arial"/>
          <w:i/>
        </w:rPr>
        <w:t>Some students struggle recognising the feedback they are given</w:t>
      </w:r>
      <w:r w:rsidR="00955E22" w:rsidRPr="00DA05A3">
        <w:rPr>
          <w:rFonts w:ascii="Arial" w:hAnsi="Arial" w:cs="Arial"/>
          <w:i/>
        </w:rPr>
        <w:t>.</w:t>
      </w:r>
      <w:r w:rsidR="00D42D21" w:rsidRPr="00DA05A3">
        <w:rPr>
          <w:rFonts w:ascii="Arial" w:hAnsi="Arial" w:cs="Arial"/>
          <w:i/>
        </w:rPr>
        <w:t>”</w:t>
      </w:r>
      <w:r w:rsidR="00D42D21" w:rsidRPr="00DA05A3">
        <w:rPr>
          <w:rFonts w:ascii="Arial" w:hAnsi="Arial" w:cs="Arial"/>
        </w:rPr>
        <w:t xml:space="preserve">                                         PEF 2</w:t>
      </w:r>
    </w:p>
    <w:p w14:paraId="1E8B45A9" w14:textId="77777777" w:rsidR="00D42D21" w:rsidRPr="00DA05A3" w:rsidRDefault="007C1E4F" w:rsidP="00204960">
      <w:pPr>
        <w:ind w:left="411" w:right="459"/>
        <w:rPr>
          <w:rFonts w:ascii="Arial" w:hAnsi="Arial" w:cs="Arial"/>
        </w:rPr>
      </w:pPr>
      <w:r w:rsidRPr="00DA05A3">
        <w:rPr>
          <w:rFonts w:ascii="Arial" w:hAnsi="Arial" w:cs="Arial"/>
          <w:i/>
        </w:rPr>
        <w:t>“…</w:t>
      </w:r>
      <w:r w:rsidR="00D42D21" w:rsidRPr="00DA05A3">
        <w:rPr>
          <w:rFonts w:ascii="Arial" w:hAnsi="Arial" w:cs="Arial"/>
          <w:i/>
        </w:rPr>
        <w:t xml:space="preserve">it’s actually using the word feedback </w:t>
      </w:r>
      <w:r w:rsidRPr="00DA05A3">
        <w:rPr>
          <w:rFonts w:ascii="Arial" w:hAnsi="Arial" w:cs="Arial"/>
          <w:i/>
        </w:rPr>
        <w:t>…</w:t>
      </w:r>
      <w:r w:rsidR="00D42D21" w:rsidRPr="00DA05A3">
        <w:rPr>
          <w:rFonts w:ascii="Arial" w:hAnsi="Arial" w:cs="Arial"/>
          <w:i/>
        </w:rPr>
        <w:t xml:space="preserve"> so they know early on that that’s what we will be doing, and get their perception of right</w:t>
      </w:r>
      <w:r w:rsidR="00955E22" w:rsidRPr="00DA05A3">
        <w:rPr>
          <w:rFonts w:ascii="Arial" w:hAnsi="Arial" w:cs="Arial"/>
          <w:i/>
        </w:rPr>
        <w:t>.</w:t>
      </w:r>
      <w:r w:rsidR="00D42D21" w:rsidRPr="00DA05A3">
        <w:rPr>
          <w:rFonts w:ascii="Arial" w:hAnsi="Arial" w:cs="Arial"/>
          <w:i/>
        </w:rPr>
        <w:t xml:space="preserve">”                                                                                                                       </w:t>
      </w:r>
      <w:r w:rsidR="00D42D21" w:rsidRPr="00DA05A3">
        <w:rPr>
          <w:rFonts w:ascii="Arial" w:hAnsi="Arial" w:cs="Arial"/>
        </w:rPr>
        <w:t>Mentor 4</w:t>
      </w:r>
    </w:p>
    <w:p w14:paraId="5FFC171F" w14:textId="77777777" w:rsidR="00D42D21" w:rsidRPr="00DA05A3" w:rsidRDefault="00D42D21" w:rsidP="006B2B9A">
      <w:pPr>
        <w:rPr>
          <w:rFonts w:ascii="Arial" w:hAnsi="Arial" w:cs="Arial"/>
        </w:rPr>
      </w:pPr>
      <w:r w:rsidRPr="00DA05A3">
        <w:rPr>
          <w:rFonts w:ascii="Arial" w:hAnsi="Arial" w:cs="Arial"/>
        </w:rPr>
        <w:t xml:space="preserve">The third key theme identified was </w:t>
      </w:r>
      <w:r w:rsidRPr="00DA05A3">
        <w:rPr>
          <w:rFonts w:ascii="Arial" w:hAnsi="Arial" w:cs="Arial"/>
          <w:b/>
        </w:rPr>
        <w:t>Impact of the project</w:t>
      </w:r>
      <w:r w:rsidRPr="00DA05A3">
        <w:rPr>
          <w:rFonts w:ascii="Arial" w:hAnsi="Arial" w:cs="Arial"/>
        </w:rPr>
        <w:t xml:space="preserve"> and within this a number of subthemes demonstrate the influence that the intervention had on practice. The first of these was how ongoing feedback inspired, encouraged and motivated the students.</w:t>
      </w:r>
    </w:p>
    <w:p w14:paraId="650FD8FA" w14:textId="77777777" w:rsidR="00D42D21" w:rsidRPr="00DA05A3" w:rsidRDefault="00D42D21" w:rsidP="00204960">
      <w:pPr>
        <w:ind w:left="411" w:right="459"/>
        <w:rPr>
          <w:rFonts w:ascii="Arial" w:hAnsi="Arial" w:cs="Arial"/>
        </w:rPr>
      </w:pPr>
      <w:r w:rsidRPr="00DA05A3">
        <w:rPr>
          <w:rFonts w:ascii="Arial" w:hAnsi="Arial" w:cs="Arial"/>
          <w:i/>
        </w:rPr>
        <w:t>“If you’re giving positive feedback and it’s very often over the day, you quite often have a couple of occasions where the student will be constantly looking for it, will be doing something to get positive feedback from you</w:t>
      </w:r>
      <w:r w:rsidR="00955E22" w:rsidRPr="00DA05A3">
        <w:rPr>
          <w:rFonts w:ascii="Arial" w:hAnsi="Arial" w:cs="Arial"/>
          <w:i/>
        </w:rPr>
        <w:t>.</w:t>
      </w:r>
      <w:r w:rsidRPr="00DA05A3">
        <w:rPr>
          <w:rFonts w:ascii="Arial" w:hAnsi="Arial" w:cs="Arial"/>
          <w:i/>
        </w:rPr>
        <w:t xml:space="preserve">”                                                                                                                               </w:t>
      </w:r>
      <w:r w:rsidRPr="00DA05A3">
        <w:rPr>
          <w:rFonts w:ascii="Arial" w:hAnsi="Arial" w:cs="Arial"/>
        </w:rPr>
        <w:t>Mentor 4</w:t>
      </w:r>
    </w:p>
    <w:p w14:paraId="2C03CB0F" w14:textId="77777777" w:rsidR="00D42D21" w:rsidRPr="00DA05A3" w:rsidRDefault="00D42D21" w:rsidP="00204960">
      <w:pPr>
        <w:ind w:left="411"/>
        <w:rPr>
          <w:rFonts w:ascii="Arial" w:hAnsi="Arial" w:cs="Arial"/>
        </w:rPr>
      </w:pPr>
      <w:r w:rsidRPr="00DA05A3">
        <w:rPr>
          <w:rFonts w:ascii="Arial" w:hAnsi="Arial" w:cs="Arial"/>
          <w:i/>
        </w:rPr>
        <w:t>“I think it inspires you and it spurs you on</w:t>
      </w:r>
      <w:r w:rsidR="00955E22" w:rsidRPr="00DA05A3">
        <w:rPr>
          <w:rFonts w:ascii="Arial" w:hAnsi="Arial" w:cs="Arial"/>
          <w:i/>
        </w:rPr>
        <w:t>.</w:t>
      </w:r>
      <w:r w:rsidRPr="00DA05A3">
        <w:rPr>
          <w:rFonts w:ascii="Arial" w:hAnsi="Arial" w:cs="Arial"/>
        </w:rPr>
        <w:t xml:space="preserve">”                                                                                     </w:t>
      </w:r>
      <w:r w:rsidR="00204960" w:rsidRPr="00DA05A3">
        <w:rPr>
          <w:rFonts w:ascii="Arial" w:hAnsi="Arial" w:cs="Arial"/>
        </w:rPr>
        <w:t>Student 2</w:t>
      </w:r>
    </w:p>
    <w:p w14:paraId="2891C8EE" w14:textId="77777777" w:rsidR="00D42D21" w:rsidRPr="00DA05A3" w:rsidRDefault="00D42D21" w:rsidP="00D42D21">
      <w:pPr>
        <w:rPr>
          <w:rFonts w:ascii="Arial" w:hAnsi="Arial" w:cs="Arial"/>
        </w:rPr>
      </w:pPr>
      <w:r w:rsidRPr="00DA05A3">
        <w:rPr>
          <w:rFonts w:ascii="Arial" w:hAnsi="Arial" w:cs="Arial"/>
        </w:rPr>
        <w:t>Equally when no feedback was offered or was promised but not delivered, the students resigned themselves to wai</w:t>
      </w:r>
      <w:r w:rsidR="00DA6EDE" w:rsidRPr="00DA05A3">
        <w:rPr>
          <w:rFonts w:ascii="Arial" w:hAnsi="Arial" w:cs="Arial"/>
        </w:rPr>
        <w:t>ting until the end of placement</w:t>
      </w:r>
    </w:p>
    <w:p w14:paraId="7BD61B10" w14:textId="77777777" w:rsidR="00D42D21" w:rsidRPr="00DA05A3" w:rsidRDefault="00D42D21" w:rsidP="00D32B02">
      <w:pPr>
        <w:ind w:left="284"/>
        <w:rPr>
          <w:rFonts w:ascii="Arial" w:hAnsi="Arial" w:cs="Arial"/>
          <w:i/>
        </w:rPr>
      </w:pPr>
      <w:r w:rsidRPr="00DA05A3">
        <w:rPr>
          <w:rFonts w:ascii="Arial" w:hAnsi="Arial" w:cs="Arial"/>
          <w:i/>
        </w:rPr>
        <w:lastRenderedPageBreak/>
        <w:t>“The mentors may say we</w:t>
      </w:r>
      <w:r w:rsidR="006B2B9A" w:rsidRPr="00DA05A3">
        <w:rPr>
          <w:rFonts w:ascii="Arial" w:hAnsi="Arial" w:cs="Arial"/>
          <w:i/>
        </w:rPr>
        <w:t>’</w:t>
      </w:r>
      <w:r w:rsidRPr="00DA05A3">
        <w:rPr>
          <w:rFonts w:ascii="Arial" w:hAnsi="Arial" w:cs="Arial"/>
          <w:i/>
        </w:rPr>
        <w:t>re going to do it this day (discuss t</w:t>
      </w:r>
      <w:r w:rsidR="007C1E4F" w:rsidRPr="00DA05A3">
        <w:rPr>
          <w:rFonts w:ascii="Arial" w:hAnsi="Arial" w:cs="Arial"/>
          <w:i/>
        </w:rPr>
        <w:t>heir assessment and progress)….</w:t>
      </w:r>
      <w:r w:rsidR="00EB1828" w:rsidRPr="00DA05A3">
        <w:rPr>
          <w:rFonts w:ascii="Arial" w:hAnsi="Arial" w:cs="Arial"/>
          <w:i/>
        </w:rPr>
        <w:t xml:space="preserve"> </w:t>
      </w:r>
      <w:r w:rsidRPr="00DA05A3">
        <w:rPr>
          <w:rFonts w:ascii="Arial" w:hAnsi="Arial" w:cs="Arial"/>
          <w:i/>
        </w:rPr>
        <w:t>but it never happens</w:t>
      </w:r>
      <w:r w:rsidR="00955E22" w:rsidRPr="00DA05A3">
        <w:rPr>
          <w:rFonts w:ascii="Arial" w:hAnsi="Arial" w:cs="Arial"/>
          <w:i/>
        </w:rPr>
        <w:t>.</w:t>
      </w:r>
      <w:r w:rsidRPr="00DA05A3">
        <w:rPr>
          <w:rFonts w:ascii="Arial" w:hAnsi="Arial" w:cs="Arial"/>
          <w:i/>
        </w:rPr>
        <w:t xml:space="preserve">”                     </w:t>
      </w:r>
      <w:r w:rsidR="00DA6EDE" w:rsidRPr="00DA05A3">
        <w:rPr>
          <w:rFonts w:ascii="Arial" w:hAnsi="Arial" w:cs="Arial"/>
          <w:i/>
        </w:rPr>
        <w:t>Student 5</w:t>
      </w:r>
    </w:p>
    <w:p w14:paraId="5FD93563" w14:textId="77777777" w:rsidR="00D42D21" w:rsidRPr="00DA05A3" w:rsidRDefault="00D42D21" w:rsidP="00D42D21">
      <w:pPr>
        <w:rPr>
          <w:rFonts w:ascii="Arial" w:hAnsi="Arial" w:cs="Arial"/>
        </w:rPr>
      </w:pPr>
      <w:r w:rsidRPr="00DA05A3">
        <w:rPr>
          <w:rFonts w:ascii="Arial" w:hAnsi="Arial" w:cs="Arial"/>
        </w:rPr>
        <w:t xml:space="preserve">Feedback was perceived </w:t>
      </w:r>
      <w:r w:rsidR="0073560F" w:rsidRPr="00DA05A3">
        <w:rPr>
          <w:rFonts w:ascii="Arial" w:hAnsi="Arial" w:cs="Arial"/>
        </w:rPr>
        <w:t xml:space="preserve">by students </w:t>
      </w:r>
      <w:r w:rsidRPr="00DA05A3">
        <w:rPr>
          <w:rFonts w:ascii="Arial" w:hAnsi="Arial" w:cs="Arial"/>
        </w:rPr>
        <w:t>to be</w:t>
      </w:r>
      <w:r w:rsidR="006063D5" w:rsidRPr="00DA05A3">
        <w:rPr>
          <w:rFonts w:ascii="Arial" w:hAnsi="Arial" w:cs="Arial"/>
        </w:rPr>
        <w:t xml:space="preserve"> a low priority for the mentors and secondary to the </w:t>
      </w:r>
      <w:r w:rsidRPr="00DA05A3">
        <w:rPr>
          <w:rFonts w:ascii="Arial" w:hAnsi="Arial" w:cs="Arial"/>
        </w:rPr>
        <w:t>training needs</w:t>
      </w:r>
      <w:r w:rsidR="006063D5" w:rsidRPr="00DA05A3">
        <w:rPr>
          <w:rFonts w:ascii="Arial" w:hAnsi="Arial" w:cs="Arial"/>
        </w:rPr>
        <w:t xml:space="preserve"> of registered nurses new to the clinical environment</w:t>
      </w:r>
    </w:p>
    <w:p w14:paraId="2AE20B7B" w14:textId="3AE2AD37" w:rsidR="00D42D21" w:rsidRPr="00DA05A3" w:rsidRDefault="00D42D21" w:rsidP="00D32B02">
      <w:pPr>
        <w:ind w:left="284"/>
        <w:rPr>
          <w:rFonts w:ascii="Arial" w:hAnsi="Arial" w:cs="Arial"/>
          <w:i/>
        </w:rPr>
      </w:pPr>
      <w:r w:rsidRPr="00DA05A3">
        <w:rPr>
          <w:rFonts w:ascii="Arial" w:hAnsi="Arial" w:cs="Arial"/>
          <w:i/>
        </w:rPr>
        <w:t xml:space="preserve">“I think they had five new hires so </w:t>
      </w:r>
      <w:r w:rsidR="006063D5" w:rsidRPr="00DA05A3">
        <w:rPr>
          <w:rFonts w:ascii="Arial" w:hAnsi="Arial" w:cs="Arial"/>
          <w:i/>
        </w:rPr>
        <w:t xml:space="preserve">and </w:t>
      </w:r>
      <w:r w:rsidRPr="00DA05A3">
        <w:rPr>
          <w:rFonts w:ascii="Arial" w:hAnsi="Arial" w:cs="Arial"/>
          <w:i/>
        </w:rPr>
        <w:t>if something came up such as an NG tube or a dressing</w:t>
      </w:r>
      <w:r w:rsidR="00EB1828" w:rsidRPr="00DA05A3">
        <w:rPr>
          <w:rFonts w:ascii="Arial" w:hAnsi="Arial" w:cs="Arial"/>
          <w:i/>
        </w:rPr>
        <w:t>.</w:t>
      </w:r>
      <w:r w:rsidRPr="00DA05A3">
        <w:rPr>
          <w:rFonts w:ascii="Arial" w:hAnsi="Arial" w:cs="Arial"/>
          <w:i/>
        </w:rPr>
        <w:t xml:space="preserve"> it was Oh I’ll bring you in ( </w:t>
      </w:r>
      <w:r w:rsidR="00F16FC9" w:rsidRPr="00DA05A3">
        <w:rPr>
          <w:rFonts w:ascii="Arial" w:hAnsi="Arial" w:cs="Arial"/>
          <w:i/>
        </w:rPr>
        <w:t xml:space="preserve">newly qualified </w:t>
      </w:r>
      <w:r w:rsidRPr="00DA05A3">
        <w:rPr>
          <w:rFonts w:ascii="Arial" w:hAnsi="Arial" w:cs="Arial"/>
          <w:i/>
        </w:rPr>
        <w:t>staff nurse) and you ( student) go and do the toileting or work or he</w:t>
      </w:r>
      <w:r w:rsidR="00DA6EDE" w:rsidRPr="00DA05A3">
        <w:rPr>
          <w:rFonts w:ascii="Arial" w:hAnsi="Arial" w:cs="Arial"/>
          <w:i/>
        </w:rPr>
        <w:t>lp with the dinners</w:t>
      </w:r>
      <w:r w:rsidR="00352179" w:rsidRPr="00DA05A3">
        <w:rPr>
          <w:rFonts w:ascii="Arial" w:hAnsi="Arial" w:cs="Arial"/>
          <w:i/>
        </w:rPr>
        <w:t>.</w:t>
      </w:r>
      <w:r w:rsidR="00DA6EDE" w:rsidRPr="00DA05A3">
        <w:rPr>
          <w:rFonts w:ascii="Arial" w:hAnsi="Arial" w:cs="Arial"/>
          <w:i/>
        </w:rPr>
        <w:t>”  Student 6</w:t>
      </w:r>
    </w:p>
    <w:p w14:paraId="3CDF3278" w14:textId="77777777" w:rsidR="00D42D21" w:rsidRPr="00DA05A3" w:rsidRDefault="00D42D21" w:rsidP="00DA6EDE">
      <w:pPr>
        <w:rPr>
          <w:rFonts w:ascii="Arial" w:hAnsi="Arial" w:cs="Arial"/>
        </w:rPr>
      </w:pPr>
      <w:r w:rsidRPr="00DA05A3">
        <w:rPr>
          <w:rFonts w:ascii="Arial" w:hAnsi="Arial" w:cs="Arial"/>
        </w:rPr>
        <w:t>It was clear that receiving feedback increased the students’ confidence by knowing that they were progressing in their learning and skills de</w:t>
      </w:r>
      <w:r w:rsidR="00DA6EDE" w:rsidRPr="00DA05A3">
        <w:rPr>
          <w:rFonts w:ascii="Arial" w:hAnsi="Arial" w:cs="Arial"/>
        </w:rPr>
        <w:t>velopment.</w:t>
      </w:r>
    </w:p>
    <w:p w14:paraId="599FF5B1" w14:textId="77777777" w:rsidR="00D42D21" w:rsidRPr="00DA05A3" w:rsidRDefault="007C1E4F" w:rsidP="00DA6EDE">
      <w:pPr>
        <w:ind w:left="411" w:right="459"/>
        <w:rPr>
          <w:rFonts w:ascii="Arial" w:hAnsi="Arial" w:cs="Arial"/>
        </w:rPr>
      </w:pPr>
      <w:r w:rsidRPr="00DA05A3">
        <w:rPr>
          <w:rFonts w:ascii="Arial" w:hAnsi="Arial" w:cs="Arial"/>
          <w:i/>
        </w:rPr>
        <w:t xml:space="preserve"> </w:t>
      </w:r>
      <w:r w:rsidR="00D42D21" w:rsidRPr="00DA05A3">
        <w:rPr>
          <w:rFonts w:ascii="Arial" w:hAnsi="Arial" w:cs="Arial"/>
          <w:i/>
        </w:rPr>
        <w:t>“It boosted my confidence again, having people say that you are using initiative</w:t>
      </w:r>
      <w:r w:rsidR="00352179" w:rsidRPr="00DA05A3">
        <w:rPr>
          <w:rFonts w:ascii="Arial" w:hAnsi="Arial" w:cs="Arial"/>
          <w:i/>
        </w:rPr>
        <w:t>.</w:t>
      </w:r>
      <w:r w:rsidR="00D42D21" w:rsidRPr="00DA05A3">
        <w:rPr>
          <w:rFonts w:ascii="Arial" w:hAnsi="Arial" w:cs="Arial"/>
          <w:i/>
        </w:rPr>
        <w:t xml:space="preserve">”  </w:t>
      </w:r>
      <w:r w:rsidR="00D42D21" w:rsidRPr="00DA05A3">
        <w:rPr>
          <w:rFonts w:ascii="Arial" w:hAnsi="Arial" w:cs="Arial"/>
        </w:rPr>
        <w:t xml:space="preserve">           Student 3</w:t>
      </w:r>
    </w:p>
    <w:p w14:paraId="68A167CE" w14:textId="77777777" w:rsidR="00D42D21" w:rsidRPr="00DA05A3" w:rsidRDefault="00D42D21" w:rsidP="00D32B02">
      <w:pPr>
        <w:ind w:left="426"/>
        <w:rPr>
          <w:rFonts w:ascii="Arial" w:hAnsi="Arial" w:cs="Arial"/>
          <w:i/>
        </w:rPr>
      </w:pPr>
      <w:r w:rsidRPr="00DA05A3">
        <w:rPr>
          <w:rFonts w:ascii="Arial" w:hAnsi="Arial" w:cs="Arial"/>
        </w:rPr>
        <w:t xml:space="preserve">“ </w:t>
      </w:r>
      <w:r w:rsidRPr="00DA05A3">
        <w:rPr>
          <w:rFonts w:ascii="Arial" w:hAnsi="Arial" w:cs="Arial"/>
          <w:i/>
        </w:rPr>
        <w:t>It makes you a bit more confident … it’s more reassuring.  I think because you get good     feedback, it makes you think, actually I am doing this right and I do know what I’m doing, and I am h</w:t>
      </w:r>
      <w:r w:rsidR="00DA6EDE" w:rsidRPr="00DA05A3">
        <w:rPr>
          <w:rFonts w:ascii="Arial" w:hAnsi="Arial" w:cs="Arial"/>
          <w:i/>
        </w:rPr>
        <w:t>aving good practice</w:t>
      </w:r>
      <w:r w:rsidR="00352179" w:rsidRPr="00DA05A3">
        <w:rPr>
          <w:rFonts w:ascii="Arial" w:hAnsi="Arial" w:cs="Arial"/>
          <w:i/>
        </w:rPr>
        <w:t>.</w:t>
      </w:r>
      <w:r w:rsidR="00DA6EDE" w:rsidRPr="00DA05A3">
        <w:rPr>
          <w:rFonts w:ascii="Arial" w:hAnsi="Arial" w:cs="Arial"/>
          <w:i/>
        </w:rPr>
        <w:t>”  Student 4</w:t>
      </w:r>
    </w:p>
    <w:p w14:paraId="1318483E" w14:textId="77777777" w:rsidR="00D42D21" w:rsidRPr="00DA05A3" w:rsidRDefault="006063D5" w:rsidP="00D42D21">
      <w:pPr>
        <w:rPr>
          <w:rFonts w:ascii="Arial" w:hAnsi="Arial" w:cs="Arial"/>
        </w:rPr>
      </w:pPr>
      <w:r w:rsidRPr="00DA05A3">
        <w:rPr>
          <w:rFonts w:ascii="Arial" w:hAnsi="Arial" w:cs="Arial"/>
        </w:rPr>
        <w:t>As a result of the project</w:t>
      </w:r>
      <w:r w:rsidR="00D42D21" w:rsidRPr="00DA05A3">
        <w:rPr>
          <w:rFonts w:ascii="Arial" w:hAnsi="Arial" w:cs="Arial"/>
        </w:rPr>
        <w:t xml:space="preserve"> mentors </w:t>
      </w:r>
      <w:r w:rsidR="00EC3FF2" w:rsidRPr="00DA05A3">
        <w:rPr>
          <w:rFonts w:ascii="Arial" w:hAnsi="Arial" w:cs="Arial"/>
        </w:rPr>
        <w:t xml:space="preserve">became aware of the benefits to students of explicit feedback and </w:t>
      </w:r>
      <w:r w:rsidR="00D42D21" w:rsidRPr="00DA05A3">
        <w:rPr>
          <w:rFonts w:ascii="Arial" w:hAnsi="Arial" w:cs="Arial"/>
        </w:rPr>
        <w:t xml:space="preserve">changed their practice </w:t>
      </w:r>
      <w:r w:rsidR="00EC3FF2" w:rsidRPr="00DA05A3">
        <w:rPr>
          <w:rFonts w:ascii="Arial" w:hAnsi="Arial" w:cs="Arial"/>
        </w:rPr>
        <w:t xml:space="preserve">accordingly. </w:t>
      </w:r>
    </w:p>
    <w:p w14:paraId="25983669" w14:textId="77777777" w:rsidR="00EC3FF2" w:rsidRPr="00DA05A3" w:rsidRDefault="00EC3FF2" w:rsidP="00EC3FF2">
      <w:pPr>
        <w:ind w:left="411" w:right="459"/>
        <w:rPr>
          <w:rFonts w:ascii="Arial" w:hAnsi="Arial" w:cs="Arial"/>
        </w:rPr>
      </w:pPr>
      <w:r w:rsidRPr="00DA05A3">
        <w:rPr>
          <w:rFonts w:ascii="Arial" w:hAnsi="Arial" w:cs="Arial"/>
          <w:i/>
        </w:rPr>
        <w:t>“I always use the example of a drug round, so someone could say, you’ve done that drug round really well, but for the student it might be more useful to say, you’ve demonstrated a good knowledge of the drugs that you were administering, you respected individuals’ needs, and that for me was the biggest lightbulb moment for mentors, the specific nature of the feedback and how that would be more useful to a student...</w:t>
      </w:r>
      <w:r w:rsidRPr="00DA05A3">
        <w:rPr>
          <w:rFonts w:ascii="Arial" w:hAnsi="Arial" w:cs="Arial"/>
        </w:rPr>
        <w:t>”                                                                                                                     PEF 1</w:t>
      </w:r>
    </w:p>
    <w:p w14:paraId="5B6C2359" w14:textId="77777777" w:rsidR="00D42D21" w:rsidRPr="00DA05A3" w:rsidRDefault="006063D5" w:rsidP="00204960">
      <w:pPr>
        <w:ind w:left="411" w:right="459"/>
        <w:rPr>
          <w:rFonts w:ascii="Arial" w:hAnsi="Arial" w:cs="Arial"/>
        </w:rPr>
      </w:pPr>
      <w:r w:rsidRPr="00DA05A3">
        <w:rPr>
          <w:rFonts w:ascii="Arial" w:hAnsi="Arial" w:cs="Arial"/>
        </w:rPr>
        <w:t xml:space="preserve"> </w:t>
      </w:r>
      <w:r w:rsidR="00D42D21" w:rsidRPr="00DA05A3">
        <w:rPr>
          <w:rFonts w:ascii="Arial" w:hAnsi="Arial" w:cs="Arial"/>
        </w:rPr>
        <w:t>“</w:t>
      </w:r>
      <w:r w:rsidR="00D42D21" w:rsidRPr="00DA05A3">
        <w:rPr>
          <w:rFonts w:ascii="Arial" w:hAnsi="Arial" w:cs="Arial"/>
          <w:i/>
        </w:rPr>
        <w:t>Before the teaching session I would have went, oh you’ve done good today, whereas now I go into it a bit more how you’ve done well</w:t>
      </w:r>
      <w:r w:rsidR="00352179" w:rsidRPr="00DA05A3">
        <w:rPr>
          <w:rFonts w:ascii="Arial" w:hAnsi="Arial" w:cs="Arial"/>
          <w:i/>
        </w:rPr>
        <w:t>.</w:t>
      </w:r>
      <w:r w:rsidR="00D42D21" w:rsidRPr="00DA05A3">
        <w:rPr>
          <w:rFonts w:ascii="Arial" w:hAnsi="Arial" w:cs="Arial"/>
        </w:rPr>
        <w:t xml:space="preserve">”                                                                             </w:t>
      </w:r>
      <w:r w:rsidR="00204960" w:rsidRPr="00DA05A3">
        <w:rPr>
          <w:rFonts w:ascii="Arial" w:hAnsi="Arial" w:cs="Arial"/>
        </w:rPr>
        <w:t>Mentor 5</w:t>
      </w:r>
    </w:p>
    <w:p w14:paraId="5E94F8ED" w14:textId="77777777" w:rsidR="00D42D21" w:rsidRPr="00DA05A3" w:rsidRDefault="00D42D21" w:rsidP="00204960">
      <w:pPr>
        <w:ind w:left="411" w:right="459"/>
        <w:rPr>
          <w:rFonts w:ascii="Arial" w:hAnsi="Arial" w:cs="Arial"/>
        </w:rPr>
      </w:pPr>
      <w:r w:rsidRPr="00DA05A3">
        <w:rPr>
          <w:rFonts w:ascii="Arial" w:hAnsi="Arial" w:cs="Arial"/>
          <w:i/>
        </w:rPr>
        <w:t>“Instead of saying, oh you’ve done well, I’d actually go through what they’ve done well in.  Like, if you had like, dealt with a patient well, how they</w:t>
      </w:r>
      <w:r w:rsidR="001E6520" w:rsidRPr="00DA05A3">
        <w:rPr>
          <w:rFonts w:ascii="Arial" w:hAnsi="Arial" w:cs="Arial"/>
          <w:i/>
        </w:rPr>
        <w:t>’d</w:t>
      </w:r>
      <w:r w:rsidRPr="00DA05A3">
        <w:rPr>
          <w:rFonts w:ascii="Arial" w:hAnsi="Arial" w:cs="Arial"/>
          <w:i/>
        </w:rPr>
        <w:t xml:space="preserve"> done well</w:t>
      </w:r>
      <w:r w:rsidR="00352179" w:rsidRPr="00DA05A3">
        <w:rPr>
          <w:rFonts w:ascii="Arial" w:hAnsi="Arial" w:cs="Arial"/>
          <w:i/>
        </w:rPr>
        <w:t>.</w:t>
      </w:r>
      <w:r w:rsidRPr="00DA05A3">
        <w:rPr>
          <w:rFonts w:ascii="Arial" w:hAnsi="Arial" w:cs="Arial"/>
          <w:i/>
        </w:rPr>
        <w:t>”</w:t>
      </w:r>
      <w:r w:rsidRPr="00DA05A3">
        <w:rPr>
          <w:rFonts w:ascii="Arial" w:hAnsi="Arial" w:cs="Arial"/>
        </w:rPr>
        <w:t xml:space="preserve">                                                 </w:t>
      </w:r>
      <w:r w:rsidR="00204960" w:rsidRPr="00DA05A3">
        <w:rPr>
          <w:rFonts w:ascii="Arial" w:hAnsi="Arial" w:cs="Arial"/>
        </w:rPr>
        <w:t>Mentor 6</w:t>
      </w:r>
    </w:p>
    <w:p w14:paraId="141E9602" w14:textId="77777777" w:rsidR="00D42D21" w:rsidRPr="00DA05A3" w:rsidRDefault="00D42D21" w:rsidP="00D42D21">
      <w:pPr>
        <w:rPr>
          <w:rFonts w:ascii="Arial" w:hAnsi="Arial" w:cs="Arial"/>
        </w:rPr>
      </w:pPr>
      <w:r w:rsidRPr="00DA05A3">
        <w:rPr>
          <w:rFonts w:ascii="Arial" w:hAnsi="Arial" w:cs="Arial"/>
        </w:rPr>
        <w:t xml:space="preserve">The findings demonstrated that </w:t>
      </w:r>
      <w:r w:rsidR="00057EC7" w:rsidRPr="00DA05A3">
        <w:rPr>
          <w:rFonts w:ascii="Arial" w:hAnsi="Arial" w:cs="Arial"/>
        </w:rPr>
        <w:t xml:space="preserve">ongoing feedback which is in the moment </w:t>
      </w:r>
      <w:r w:rsidRPr="00DA05A3">
        <w:rPr>
          <w:rFonts w:ascii="Arial" w:hAnsi="Arial" w:cs="Arial"/>
        </w:rPr>
        <w:t xml:space="preserve">was highly </w:t>
      </w:r>
      <w:r w:rsidR="00057EC7" w:rsidRPr="00DA05A3">
        <w:rPr>
          <w:rFonts w:ascii="Arial" w:hAnsi="Arial" w:cs="Arial"/>
        </w:rPr>
        <w:t>valued by</w:t>
      </w:r>
      <w:r w:rsidRPr="00DA05A3">
        <w:rPr>
          <w:rFonts w:ascii="Arial" w:hAnsi="Arial" w:cs="Arial"/>
        </w:rPr>
        <w:t xml:space="preserve"> students as it allowed them to connect it with their practice in a way that fe</w:t>
      </w:r>
      <w:r w:rsidR="00204960" w:rsidRPr="00DA05A3">
        <w:rPr>
          <w:rFonts w:ascii="Arial" w:hAnsi="Arial" w:cs="Arial"/>
        </w:rPr>
        <w:t>edback provided</w:t>
      </w:r>
      <w:r w:rsidR="002F645F" w:rsidRPr="00DA05A3">
        <w:rPr>
          <w:rFonts w:ascii="Arial" w:hAnsi="Arial" w:cs="Arial"/>
        </w:rPr>
        <w:t xml:space="preserve"> at a</w:t>
      </w:r>
      <w:r w:rsidR="00204960" w:rsidRPr="00DA05A3">
        <w:rPr>
          <w:rFonts w:ascii="Arial" w:hAnsi="Arial" w:cs="Arial"/>
        </w:rPr>
        <w:t xml:space="preserve"> later </w:t>
      </w:r>
      <w:r w:rsidR="002F645F" w:rsidRPr="00DA05A3">
        <w:rPr>
          <w:rFonts w:ascii="Arial" w:hAnsi="Arial" w:cs="Arial"/>
        </w:rPr>
        <w:t>time would not</w:t>
      </w:r>
      <w:r w:rsidR="00204960" w:rsidRPr="00DA05A3">
        <w:rPr>
          <w:rFonts w:ascii="Arial" w:hAnsi="Arial" w:cs="Arial"/>
        </w:rPr>
        <w:t xml:space="preserve">. </w:t>
      </w:r>
    </w:p>
    <w:p w14:paraId="746D9281" w14:textId="77777777" w:rsidR="002F645F" w:rsidRPr="00DA05A3" w:rsidRDefault="00D42D21" w:rsidP="00204960">
      <w:pPr>
        <w:ind w:left="411" w:right="459"/>
        <w:rPr>
          <w:rFonts w:ascii="Arial" w:hAnsi="Arial" w:cs="Arial"/>
        </w:rPr>
      </w:pPr>
      <w:r w:rsidRPr="00DA05A3">
        <w:rPr>
          <w:rFonts w:ascii="Arial" w:hAnsi="Arial" w:cs="Arial"/>
          <w:i/>
        </w:rPr>
        <w:t>“If I’m getting information when I’m doing it.</w:t>
      </w:r>
      <w:r w:rsidR="00D32B02" w:rsidRPr="00DA05A3">
        <w:rPr>
          <w:rFonts w:ascii="Arial" w:hAnsi="Arial" w:cs="Arial"/>
          <w:i/>
        </w:rPr>
        <w:t>.</w:t>
      </w:r>
      <w:r w:rsidRPr="00DA05A3">
        <w:rPr>
          <w:rFonts w:ascii="Arial" w:hAnsi="Arial" w:cs="Arial"/>
          <w:i/>
        </w:rPr>
        <w:t xml:space="preserve">. when I’m in the moment </w:t>
      </w:r>
      <w:r w:rsidR="00057EC7" w:rsidRPr="00DA05A3">
        <w:rPr>
          <w:rFonts w:ascii="Arial" w:hAnsi="Arial" w:cs="Arial"/>
          <w:i/>
        </w:rPr>
        <w:t xml:space="preserve">I </w:t>
      </w:r>
      <w:r w:rsidRPr="00DA05A3">
        <w:rPr>
          <w:rFonts w:ascii="Arial" w:hAnsi="Arial" w:cs="Arial"/>
          <w:i/>
        </w:rPr>
        <w:t>know e</w:t>
      </w:r>
      <w:r w:rsidR="00957C95" w:rsidRPr="00DA05A3">
        <w:rPr>
          <w:rFonts w:ascii="Arial" w:hAnsi="Arial" w:cs="Arial"/>
          <w:i/>
        </w:rPr>
        <w:t>xactly what they’re referring to</w:t>
      </w:r>
      <w:r w:rsidR="00352179" w:rsidRPr="00DA05A3">
        <w:rPr>
          <w:rFonts w:ascii="Arial" w:hAnsi="Arial" w:cs="Arial"/>
          <w:i/>
        </w:rPr>
        <w:t>.</w:t>
      </w:r>
      <w:r w:rsidRPr="00DA05A3">
        <w:rPr>
          <w:rFonts w:ascii="Arial" w:hAnsi="Arial" w:cs="Arial"/>
          <w:i/>
        </w:rPr>
        <w:t xml:space="preserve">”                                                                                                                                    </w:t>
      </w:r>
      <w:r w:rsidRPr="00DA05A3">
        <w:rPr>
          <w:rFonts w:ascii="Arial" w:hAnsi="Arial" w:cs="Arial"/>
        </w:rPr>
        <w:t>Student 1</w:t>
      </w:r>
    </w:p>
    <w:p w14:paraId="2A9A5F84" w14:textId="77777777" w:rsidR="00CA0FAF" w:rsidRPr="00DA05A3" w:rsidRDefault="00EC3FF2" w:rsidP="00EC3FF2">
      <w:pPr>
        <w:spacing w:after="0" w:line="240" w:lineRule="auto"/>
        <w:jc w:val="both"/>
        <w:rPr>
          <w:rFonts w:ascii="Arial" w:eastAsia="Calibri" w:hAnsi="Arial" w:cs="Arial"/>
          <w:i/>
          <w:color w:val="A8D08D" w:themeColor="accent6" w:themeTint="99"/>
          <w:lang w:eastAsia="en-US"/>
        </w:rPr>
      </w:pPr>
      <w:r w:rsidRPr="00DA05A3">
        <w:rPr>
          <w:rFonts w:ascii="Arial" w:hAnsi="Arial" w:cs="Arial"/>
          <w:i/>
          <w:color w:val="FFC000"/>
        </w:rPr>
        <w:t xml:space="preserve">   </w:t>
      </w:r>
      <w:r w:rsidRPr="00DA05A3">
        <w:rPr>
          <w:rFonts w:ascii="Arial" w:hAnsi="Arial" w:cs="Arial"/>
          <w:i/>
        </w:rPr>
        <w:t xml:space="preserve"> </w:t>
      </w:r>
      <w:r w:rsidR="00CA0FAF" w:rsidRPr="00DA05A3">
        <w:rPr>
          <w:rFonts w:ascii="Arial" w:hAnsi="Arial" w:cs="Arial"/>
          <w:i/>
        </w:rPr>
        <w:t xml:space="preserve">“I had been working with a patient and knew them well -- and their family-- and I was going </w:t>
      </w:r>
      <w:r w:rsidRPr="00DA05A3">
        <w:rPr>
          <w:rFonts w:ascii="Arial" w:hAnsi="Arial" w:cs="Arial"/>
          <w:i/>
        </w:rPr>
        <w:t xml:space="preserve">     </w:t>
      </w:r>
      <w:r w:rsidR="00CA0FAF" w:rsidRPr="00DA05A3">
        <w:rPr>
          <w:rFonts w:ascii="Arial" w:hAnsi="Arial" w:cs="Arial"/>
          <w:i/>
        </w:rPr>
        <w:t xml:space="preserve">to update the family and the news wasn’t good. </w:t>
      </w:r>
      <w:r w:rsidR="00CA0FAF" w:rsidRPr="00DA05A3">
        <w:rPr>
          <w:rFonts w:ascii="Arial" w:eastAsia="Calibri" w:hAnsi="Arial" w:cs="Arial"/>
          <w:i/>
          <w:lang w:eastAsia="en-US"/>
        </w:rPr>
        <w:t>My mentor just stood by the door, just around the side, and let me do it.  Then, when I came out she told me how I'd done and everything.” Student 1</w:t>
      </w:r>
      <w:r w:rsidR="00022AA6" w:rsidRPr="00DA05A3">
        <w:rPr>
          <w:rFonts w:ascii="Arial" w:eastAsia="Calibri" w:hAnsi="Arial" w:cs="Arial"/>
          <w:i/>
          <w:lang w:eastAsia="en-US"/>
        </w:rPr>
        <w:t xml:space="preserve">  </w:t>
      </w:r>
    </w:p>
    <w:p w14:paraId="7F4F2025" w14:textId="77777777" w:rsidR="00CA0FAF" w:rsidRPr="00DA05A3" w:rsidRDefault="00CA0FAF" w:rsidP="00CA0FAF">
      <w:pPr>
        <w:spacing w:after="0" w:line="240" w:lineRule="auto"/>
        <w:ind w:left="1134" w:hanging="1134"/>
        <w:jc w:val="both"/>
        <w:rPr>
          <w:rFonts w:ascii="Arial" w:eastAsia="Calibri" w:hAnsi="Arial" w:cs="Arial"/>
          <w:sz w:val="24"/>
          <w:szCs w:val="24"/>
          <w:lang w:eastAsia="en-US"/>
        </w:rPr>
      </w:pPr>
    </w:p>
    <w:p w14:paraId="19911970" w14:textId="77777777" w:rsidR="00D42D21" w:rsidRPr="00DA05A3" w:rsidRDefault="00D42D21" w:rsidP="00D42D21">
      <w:pPr>
        <w:rPr>
          <w:rFonts w:ascii="Arial" w:hAnsi="Arial" w:cs="Arial"/>
        </w:rPr>
      </w:pPr>
      <w:r w:rsidRPr="00DA05A3">
        <w:rPr>
          <w:rFonts w:ascii="Arial" w:hAnsi="Arial" w:cs="Arial"/>
        </w:rPr>
        <w:lastRenderedPageBreak/>
        <w:t>Mentors found the project encouraging and useful. They spoke of how it helped them to feel supported and</w:t>
      </w:r>
      <w:r w:rsidR="00022AA6" w:rsidRPr="00DA05A3">
        <w:rPr>
          <w:rFonts w:ascii="Arial" w:hAnsi="Arial" w:cs="Arial"/>
        </w:rPr>
        <w:t xml:space="preserve"> acknowledge</w:t>
      </w:r>
      <w:r w:rsidR="00EC3FF2" w:rsidRPr="00DA05A3">
        <w:rPr>
          <w:rFonts w:ascii="Arial" w:hAnsi="Arial" w:cs="Arial"/>
        </w:rPr>
        <w:t>d</w:t>
      </w:r>
      <w:r w:rsidRPr="00DA05A3">
        <w:rPr>
          <w:rFonts w:ascii="Arial" w:hAnsi="Arial" w:cs="Arial"/>
        </w:rPr>
        <w:t xml:space="preserve"> that what they did was valued</w:t>
      </w:r>
      <w:r w:rsidR="00193048" w:rsidRPr="00DA05A3">
        <w:rPr>
          <w:rFonts w:ascii="Arial" w:hAnsi="Arial" w:cs="Arial"/>
        </w:rPr>
        <w:t>.</w:t>
      </w:r>
    </w:p>
    <w:p w14:paraId="6E89AA09" w14:textId="77777777" w:rsidR="00D42D21" w:rsidRPr="00DA05A3" w:rsidRDefault="00D42D21" w:rsidP="00D42D21">
      <w:pPr>
        <w:ind w:left="411" w:right="459"/>
        <w:rPr>
          <w:rFonts w:ascii="Arial" w:hAnsi="Arial" w:cs="Arial"/>
        </w:rPr>
      </w:pPr>
      <w:r w:rsidRPr="00DA05A3">
        <w:rPr>
          <w:rFonts w:ascii="Arial" w:hAnsi="Arial" w:cs="Arial"/>
          <w:i/>
        </w:rPr>
        <w:t>“It brought back to me what we were actually doing and that was good</w:t>
      </w:r>
      <w:r w:rsidR="00352179" w:rsidRPr="00DA05A3">
        <w:rPr>
          <w:rFonts w:ascii="Arial" w:hAnsi="Arial" w:cs="Arial"/>
          <w:i/>
        </w:rPr>
        <w:t>.</w:t>
      </w:r>
      <w:r w:rsidRPr="00DA05A3">
        <w:rPr>
          <w:rFonts w:ascii="Arial" w:hAnsi="Arial" w:cs="Arial"/>
          <w:i/>
        </w:rPr>
        <w:t xml:space="preserve">”  </w:t>
      </w:r>
      <w:r w:rsidRPr="00DA05A3">
        <w:rPr>
          <w:rFonts w:ascii="Arial" w:hAnsi="Arial" w:cs="Arial"/>
        </w:rPr>
        <w:t xml:space="preserve">                       Mentor 3</w:t>
      </w:r>
    </w:p>
    <w:p w14:paraId="324D1EFF" w14:textId="09341928" w:rsidR="00D42D21" w:rsidRPr="00DA05A3" w:rsidRDefault="00D42D21" w:rsidP="00D42D21">
      <w:pPr>
        <w:ind w:left="411" w:right="459"/>
        <w:rPr>
          <w:rFonts w:ascii="Arial" w:hAnsi="Arial" w:cs="Arial"/>
        </w:rPr>
      </w:pPr>
      <w:r w:rsidRPr="00DA05A3">
        <w:rPr>
          <w:rFonts w:ascii="Arial" w:hAnsi="Arial" w:cs="Arial"/>
          <w:i/>
        </w:rPr>
        <w:t xml:space="preserve">“But it's nice to know that </w:t>
      </w:r>
      <w:r w:rsidR="001E6520" w:rsidRPr="00DA05A3">
        <w:rPr>
          <w:rFonts w:ascii="Arial" w:hAnsi="Arial" w:cs="Arial"/>
          <w:i/>
        </w:rPr>
        <w:t>(</w:t>
      </w:r>
      <w:r w:rsidR="00EC3FF2" w:rsidRPr="00DA05A3">
        <w:rPr>
          <w:rFonts w:ascii="Arial" w:hAnsi="Arial" w:cs="Arial"/>
          <w:i/>
        </w:rPr>
        <w:t xml:space="preserve">support) </w:t>
      </w:r>
      <w:r w:rsidRPr="00DA05A3">
        <w:rPr>
          <w:rFonts w:ascii="Arial" w:hAnsi="Arial" w:cs="Arial"/>
          <w:i/>
        </w:rPr>
        <w:t>there for us as well, it's not just there for the student…. prevents you from getting a little bit stale</w:t>
      </w:r>
      <w:r w:rsidR="00193048" w:rsidRPr="00DA05A3">
        <w:rPr>
          <w:rFonts w:ascii="Arial" w:hAnsi="Arial" w:cs="Arial"/>
          <w:i/>
        </w:rPr>
        <w:t>…</w:t>
      </w:r>
      <w:r w:rsidRPr="00DA05A3">
        <w:rPr>
          <w:rFonts w:ascii="Arial" w:hAnsi="Arial" w:cs="Arial"/>
          <w:i/>
        </w:rPr>
        <w:t xml:space="preserve"> for me personally, it keeps me on my toes…</w:t>
      </w:r>
      <w:r w:rsidR="00193048" w:rsidRPr="00DA05A3">
        <w:rPr>
          <w:rFonts w:ascii="Arial" w:hAnsi="Arial" w:cs="Arial"/>
          <w:i/>
        </w:rPr>
        <w:t>.</w:t>
      </w:r>
      <w:r w:rsidRPr="00DA05A3">
        <w:rPr>
          <w:rFonts w:ascii="Arial" w:hAnsi="Arial" w:cs="Arial"/>
          <w:i/>
        </w:rPr>
        <w:t xml:space="preserve"> And I felt like it gave us a little bit of recognition, and a little bit of support</w:t>
      </w:r>
      <w:r w:rsidR="00352179" w:rsidRPr="00DA05A3">
        <w:rPr>
          <w:rFonts w:ascii="Arial" w:hAnsi="Arial" w:cs="Arial"/>
          <w:i/>
        </w:rPr>
        <w:t>.</w:t>
      </w:r>
      <w:r w:rsidRPr="00DA05A3">
        <w:rPr>
          <w:rFonts w:ascii="Arial" w:hAnsi="Arial" w:cs="Arial"/>
          <w:i/>
        </w:rPr>
        <w:t>”</w:t>
      </w:r>
      <w:r w:rsidRPr="00DA05A3">
        <w:rPr>
          <w:rFonts w:ascii="Arial" w:hAnsi="Arial" w:cs="Arial"/>
        </w:rPr>
        <w:t xml:space="preserve">                    Mentor 1</w:t>
      </w:r>
    </w:p>
    <w:p w14:paraId="53AADCB3" w14:textId="77777777" w:rsidR="00687680" w:rsidRPr="00DA05A3" w:rsidRDefault="00CB068F" w:rsidP="00687680">
      <w:pPr>
        <w:ind w:right="459"/>
        <w:rPr>
          <w:rFonts w:ascii="Arial" w:hAnsi="Arial" w:cs="Arial"/>
        </w:rPr>
      </w:pPr>
      <w:r w:rsidRPr="00DA05A3">
        <w:rPr>
          <w:rFonts w:ascii="Arial" w:hAnsi="Arial" w:cs="Arial"/>
        </w:rPr>
        <w:t xml:space="preserve">A further impact of the project was recognition by all stakeholders </w:t>
      </w:r>
      <w:r w:rsidR="00352179" w:rsidRPr="00DA05A3">
        <w:rPr>
          <w:rFonts w:ascii="Arial" w:hAnsi="Arial" w:cs="Arial"/>
        </w:rPr>
        <w:t xml:space="preserve">that </w:t>
      </w:r>
      <w:r w:rsidRPr="00DA05A3">
        <w:rPr>
          <w:rFonts w:ascii="Arial" w:hAnsi="Arial" w:cs="Arial"/>
        </w:rPr>
        <w:t xml:space="preserve">a change </w:t>
      </w:r>
      <w:r w:rsidR="00022AA6" w:rsidRPr="00DA05A3">
        <w:rPr>
          <w:rFonts w:ascii="Arial" w:hAnsi="Arial" w:cs="Arial"/>
        </w:rPr>
        <w:t xml:space="preserve">of </w:t>
      </w:r>
      <w:r w:rsidRPr="00DA05A3">
        <w:rPr>
          <w:rFonts w:ascii="Arial" w:hAnsi="Arial" w:cs="Arial"/>
        </w:rPr>
        <w:t xml:space="preserve">culture </w:t>
      </w:r>
      <w:r w:rsidR="00352179" w:rsidRPr="00DA05A3">
        <w:rPr>
          <w:rFonts w:ascii="Arial" w:hAnsi="Arial" w:cs="Arial"/>
        </w:rPr>
        <w:t>was required</w:t>
      </w:r>
      <w:r w:rsidR="00EC3FF2" w:rsidRPr="00DA05A3">
        <w:rPr>
          <w:rFonts w:ascii="Arial" w:hAnsi="Arial" w:cs="Arial"/>
        </w:rPr>
        <w:t>;</w:t>
      </w:r>
      <w:r w:rsidR="00352179" w:rsidRPr="00DA05A3">
        <w:rPr>
          <w:rFonts w:ascii="Arial" w:hAnsi="Arial" w:cs="Arial"/>
        </w:rPr>
        <w:t xml:space="preserve"> </w:t>
      </w:r>
      <w:r w:rsidR="00022AA6" w:rsidRPr="00DA05A3">
        <w:rPr>
          <w:rFonts w:ascii="Arial" w:hAnsi="Arial" w:cs="Arial"/>
        </w:rPr>
        <w:t xml:space="preserve">one </w:t>
      </w:r>
      <w:r w:rsidRPr="00DA05A3">
        <w:rPr>
          <w:rFonts w:ascii="Arial" w:hAnsi="Arial" w:cs="Arial"/>
        </w:rPr>
        <w:t>where students were confident and encouraged to ask for feedback.</w:t>
      </w:r>
    </w:p>
    <w:p w14:paraId="5CE1A47B" w14:textId="77777777" w:rsidR="00CB068F" w:rsidRPr="00DA05A3" w:rsidRDefault="000D30A0" w:rsidP="00687680">
      <w:pPr>
        <w:ind w:right="459"/>
        <w:rPr>
          <w:rFonts w:ascii="Arial" w:hAnsi="Arial" w:cs="Arial"/>
          <w:i/>
        </w:rPr>
      </w:pPr>
      <w:r w:rsidRPr="00DA05A3">
        <w:rPr>
          <w:rFonts w:ascii="Arial" w:hAnsi="Arial" w:cs="Arial"/>
          <w:i/>
        </w:rPr>
        <w:t>“I think students need tools to know how to ask for the feedback, and it seems to me that the students still have a certain element of passiveness in relation to … “PEF 1</w:t>
      </w:r>
    </w:p>
    <w:p w14:paraId="576FDA46" w14:textId="77777777" w:rsidR="000D30A0" w:rsidRPr="00DA05A3" w:rsidRDefault="000D30A0" w:rsidP="000D30A0">
      <w:pPr>
        <w:rPr>
          <w:rFonts w:ascii="Arial" w:hAnsi="Arial" w:cs="Arial"/>
          <w:i/>
        </w:rPr>
      </w:pPr>
      <w:r w:rsidRPr="00DA05A3">
        <w:rPr>
          <w:rFonts w:ascii="Arial" w:hAnsi="Arial" w:cs="Arial"/>
          <w:i/>
        </w:rPr>
        <w:t xml:space="preserve">“It is about the difficulty of anybody asking for feedback.  It's always anxious-provoking, isn't it? I </w:t>
      </w:r>
      <w:r w:rsidR="00022AA6" w:rsidRPr="00DA05A3">
        <w:rPr>
          <w:rFonts w:ascii="Arial" w:hAnsi="Arial" w:cs="Arial"/>
          <w:i/>
        </w:rPr>
        <w:t>think, we have to look at how lecturers prepare</w:t>
      </w:r>
      <w:r w:rsidRPr="00DA05A3">
        <w:rPr>
          <w:rFonts w:ascii="Arial" w:hAnsi="Arial" w:cs="Arial"/>
          <w:i/>
        </w:rPr>
        <w:t xml:space="preserve"> the students and enable them to develop in the way that they have the tools and the confidence</w:t>
      </w:r>
      <w:r w:rsidR="00352179" w:rsidRPr="00DA05A3">
        <w:rPr>
          <w:rFonts w:ascii="Arial" w:hAnsi="Arial" w:cs="Arial"/>
          <w:i/>
        </w:rPr>
        <w:t>.</w:t>
      </w:r>
      <w:r w:rsidRPr="00DA05A3">
        <w:rPr>
          <w:rFonts w:ascii="Arial" w:hAnsi="Arial" w:cs="Arial"/>
          <w:i/>
        </w:rPr>
        <w:t>” LL 1</w:t>
      </w:r>
    </w:p>
    <w:p w14:paraId="7915963A" w14:textId="77777777" w:rsidR="00CB068F" w:rsidRPr="00DA05A3" w:rsidRDefault="005B566E" w:rsidP="005B566E">
      <w:pPr>
        <w:rPr>
          <w:rFonts w:ascii="Arial" w:hAnsi="Arial" w:cs="Arial"/>
          <w:i/>
        </w:rPr>
      </w:pPr>
      <w:r w:rsidRPr="00DA05A3">
        <w:rPr>
          <w:rFonts w:ascii="Arial" w:hAnsi="Arial" w:cs="Arial"/>
          <w:i/>
        </w:rPr>
        <w:t>“In first year I don’t think I would have asked for feedback but in second year I felt a bit more comfortable to ask.  I think if I'd been told about it right at the very start of first year, if there was a day that I felt like I'd done well, I maybe would have thought, I’ll ask for some feedback.  I didn’t think it was something that we could do.  I just thought you just waited to be told</w:t>
      </w:r>
      <w:r w:rsidR="00352179" w:rsidRPr="00DA05A3">
        <w:rPr>
          <w:rFonts w:ascii="Arial" w:hAnsi="Arial" w:cs="Arial"/>
          <w:i/>
        </w:rPr>
        <w:t>.</w:t>
      </w:r>
      <w:r w:rsidR="00A35214" w:rsidRPr="00DA05A3">
        <w:rPr>
          <w:rFonts w:ascii="Arial" w:hAnsi="Arial" w:cs="Arial"/>
          <w:i/>
        </w:rPr>
        <w:t>” Student</w:t>
      </w:r>
      <w:r w:rsidRPr="00DA05A3">
        <w:rPr>
          <w:rFonts w:ascii="Arial" w:hAnsi="Arial" w:cs="Arial"/>
          <w:i/>
        </w:rPr>
        <w:t xml:space="preserve"> 3</w:t>
      </w:r>
    </w:p>
    <w:p w14:paraId="4C31375D" w14:textId="77777777" w:rsidR="00D42D21" w:rsidRPr="00DA05A3" w:rsidRDefault="00D42D21" w:rsidP="00D42D21">
      <w:pPr>
        <w:rPr>
          <w:rFonts w:ascii="Arial" w:hAnsi="Arial" w:cs="Arial"/>
        </w:rPr>
      </w:pPr>
      <w:r w:rsidRPr="00DA05A3">
        <w:rPr>
          <w:rFonts w:ascii="Arial" w:hAnsi="Arial" w:cs="Arial"/>
        </w:rPr>
        <w:t>Staff were asked for feedback on the</w:t>
      </w:r>
      <w:r w:rsidR="00022AA6" w:rsidRPr="00DA05A3">
        <w:rPr>
          <w:rFonts w:ascii="Arial" w:hAnsi="Arial" w:cs="Arial"/>
        </w:rPr>
        <w:t xml:space="preserve"> pocket</w:t>
      </w:r>
      <w:r w:rsidRPr="00DA05A3">
        <w:rPr>
          <w:rFonts w:ascii="Arial" w:hAnsi="Arial" w:cs="Arial"/>
        </w:rPr>
        <w:t xml:space="preserve"> flash cards. Those who had used them felt that they were useful and “</w:t>
      </w:r>
      <w:r w:rsidRPr="00DA05A3">
        <w:rPr>
          <w:rFonts w:ascii="Arial" w:hAnsi="Arial" w:cs="Arial"/>
          <w:i/>
        </w:rPr>
        <w:t>gave them good ideas</w:t>
      </w:r>
      <w:r w:rsidRPr="00DA05A3">
        <w:rPr>
          <w:rFonts w:ascii="Arial" w:hAnsi="Arial" w:cs="Arial"/>
        </w:rPr>
        <w:t>”.</w:t>
      </w:r>
    </w:p>
    <w:p w14:paraId="1725D436" w14:textId="77777777" w:rsidR="00801E80" w:rsidRPr="00DA05A3" w:rsidRDefault="00801E80" w:rsidP="00280AB0">
      <w:pPr>
        <w:rPr>
          <w:rFonts w:ascii="Arial" w:hAnsi="Arial" w:cs="Arial"/>
          <w:b/>
        </w:rPr>
      </w:pPr>
      <w:r w:rsidRPr="00DA05A3">
        <w:rPr>
          <w:rFonts w:ascii="Arial" w:hAnsi="Arial" w:cs="Arial"/>
          <w:b/>
        </w:rPr>
        <w:t xml:space="preserve">Discussion </w:t>
      </w:r>
    </w:p>
    <w:p w14:paraId="214AE4E6" w14:textId="77777777" w:rsidR="00801E80" w:rsidRPr="00DA05A3" w:rsidRDefault="00280AB0" w:rsidP="00801E80">
      <w:pPr>
        <w:rPr>
          <w:rFonts w:ascii="Arial" w:hAnsi="Arial" w:cs="Arial"/>
        </w:rPr>
      </w:pPr>
      <w:r w:rsidRPr="00DA05A3">
        <w:rPr>
          <w:rFonts w:ascii="Arial" w:hAnsi="Arial" w:cs="Arial"/>
        </w:rPr>
        <w:t>The</w:t>
      </w:r>
      <w:r w:rsidR="00801E80" w:rsidRPr="00DA05A3">
        <w:rPr>
          <w:rFonts w:ascii="Arial" w:hAnsi="Arial" w:cs="Arial"/>
        </w:rPr>
        <w:t xml:space="preserve"> aim </w:t>
      </w:r>
      <w:r w:rsidRPr="00DA05A3">
        <w:rPr>
          <w:rFonts w:ascii="Arial" w:hAnsi="Arial" w:cs="Arial"/>
        </w:rPr>
        <w:t xml:space="preserve">of this </w:t>
      </w:r>
      <w:r w:rsidR="00DD6008" w:rsidRPr="00DA05A3">
        <w:rPr>
          <w:rFonts w:ascii="Arial" w:hAnsi="Arial" w:cs="Arial"/>
        </w:rPr>
        <w:t xml:space="preserve">action research project </w:t>
      </w:r>
      <w:r w:rsidR="00801E80" w:rsidRPr="00DA05A3">
        <w:rPr>
          <w:rFonts w:ascii="Arial" w:hAnsi="Arial" w:cs="Arial"/>
        </w:rPr>
        <w:t xml:space="preserve">was to </w:t>
      </w:r>
      <w:r w:rsidR="00D207EA" w:rsidRPr="00DA05A3">
        <w:rPr>
          <w:rFonts w:ascii="Arial" w:hAnsi="Arial" w:cs="Arial"/>
        </w:rPr>
        <w:t xml:space="preserve">respond to the student voice and </w:t>
      </w:r>
      <w:r w:rsidR="00801E80" w:rsidRPr="00DA05A3">
        <w:rPr>
          <w:rFonts w:ascii="Arial" w:hAnsi="Arial" w:cs="Arial"/>
        </w:rPr>
        <w:t>enhance the feedback experience of nursing stu</w:t>
      </w:r>
      <w:r w:rsidRPr="00DA05A3">
        <w:rPr>
          <w:rFonts w:ascii="Arial" w:hAnsi="Arial" w:cs="Arial"/>
        </w:rPr>
        <w:t>dents in clinical practice. The action research approach</w:t>
      </w:r>
      <w:r w:rsidR="00801E80" w:rsidRPr="00DA05A3">
        <w:rPr>
          <w:rFonts w:ascii="Arial" w:hAnsi="Arial" w:cs="Arial"/>
        </w:rPr>
        <w:t xml:space="preserve"> allowed the research team to </w:t>
      </w:r>
      <w:r w:rsidRPr="00DA05A3">
        <w:rPr>
          <w:rFonts w:ascii="Arial" w:hAnsi="Arial" w:cs="Arial"/>
        </w:rPr>
        <w:t xml:space="preserve">explore </w:t>
      </w:r>
      <w:r w:rsidR="00801E80" w:rsidRPr="00DA05A3">
        <w:rPr>
          <w:rFonts w:ascii="Arial" w:hAnsi="Arial" w:cs="Arial"/>
        </w:rPr>
        <w:t>the st</w:t>
      </w:r>
      <w:r w:rsidRPr="00DA05A3">
        <w:rPr>
          <w:rFonts w:ascii="Arial" w:hAnsi="Arial" w:cs="Arial"/>
        </w:rPr>
        <w:t>udent</w:t>
      </w:r>
      <w:r w:rsidR="00801E80" w:rsidRPr="00DA05A3">
        <w:rPr>
          <w:rFonts w:ascii="Arial" w:hAnsi="Arial" w:cs="Arial"/>
        </w:rPr>
        <w:t xml:space="preserve"> experience of receiving feedback and also examine the practice/ process of mentors giving feedback. </w:t>
      </w:r>
    </w:p>
    <w:p w14:paraId="513C17C2" w14:textId="77777777" w:rsidR="00957C95" w:rsidRPr="00DA05A3" w:rsidRDefault="00E263B3" w:rsidP="00F73DC2">
      <w:pPr>
        <w:rPr>
          <w:rFonts w:ascii="Arial" w:hAnsi="Arial" w:cs="Arial"/>
        </w:rPr>
      </w:pPr>
      <w:r w:rsidRPr="00DA05A3">
        <w:rPr>
          <w:rFonts w:ascii="Arial" w:hAnsi="Arial" w:cs="Arial"/>
        </w:rPr>
        <w:t xml:space="preserve">The first key theme was </w:t>
      </w:r>
      <w:r w:rsidR="00F73DC2" w:rsidRPr="00DA05A3">
        <w:rPr>
          <w:rFonts w:ascii="Arial" w:hAnsi="Arial" w:cs="Arial"/>
          <w:b/>
        </w:rPr>
        <w:t>sh</w:t>
      </w:r>
      <w:r w:rsidRPr="00DA05A3">
        <w:rPr>
          <w:rFonts w:ascii="Arial" w:hAnsi="Arial" w:cs="Arial"/>
          <w:b/>
        </w:rPr>
        <w:t>ared responsibility</w:t>
      </w:r>
      <w:r w:rsidRPr="00DA05A3">
        <w:rPr>
          <w:rFonts w:ascii="Arial" w:hAnsi="Arial" w:cs="Arial"/>
        </w:rPr>
        <w:t xml:space="preserve"> which encompassed student requests</w:t>
      </w:r>
      <w:r w:rsidR="00DE544A" w:rsidRPr="00DA05A3">
        <w:rPr>
          <w:rFonts w:ascii="Arial" w:hAnsi="Arial" w:cs="Arial"/>
        </w:rPr>
        <w:t xml:space="preserve"> for feedback fro</w:t>
      </w:r>
      <w:r w:rsidRPr="00DA05A3">
        <w:rPr>
          <w:rFonts w:ascii="Arial" w:hAnsi="Arial" w:cs="Arial"/>
        </w:rPr>
        <w:t>m their mentors</w:t>
      </w:r>
      <w:r w:rsidR="00EC3FF2" w:rsidRPr="00DA05A3">
        <w:rPr>
          <w:rFonts w:ascii="Arial" w:hAnsi="Arial" w:cs="Arial"/>
        </w:rPr>
        <w:t xml:space="preserve">, acting on feedback. </w:t>
      </w:r>
      <w:r w:rsidR="00E457F0" w:rsidRPr="00DA05A3">
        <w:rPr>
          <w:rFonts w:ascii="Arial" w:hAnsi="Arial" w:cs="Arial"/>
        </w:rPr>
        <w:t xml:space="preserve">Provision of feedback to students is a professional responsibility for </w:t>
      </w:r>
      <w:r w:rsidR="00DB484D" w:rsidRPr="00DA05A3">
        <w:rPr>
          <w:rFonts w:ascii="Arial" w:hAnsi="Arial" w:cs="Arial"/>
        </w:rPr>
        <w:t>all registered nurses and there is an expectation that this</w:t>
      </w:r>
      <w:r w:rsidR="00E457F0" w:rsidRPr="00DA05A3">
        <w:rPr>
          <w:rFonts w:ascii="Arial" w:hAnsi="Arial" w:cs="Arial"/>
        </w:rPr>
        <w:t xml:space="preserve"> should be honest,</w:t>
      </w:r>
      <w:r w:rsidR="003D754D" w:rsidRPr="00DA05A3">
        <w:rPr>
          <w:rFonts w:ascii="Arial" w:hAnsi="Arial" w:cs="Arial"/>
        </w:rPr>
        <w:t xml:space="preserve"> accurate and constructive (Nursing and Midwifery Council UK, </w:t>
      </w:r>
      <w:r w:rsidR="00E457F0" w:rsidRPr="00DA05A3">
        <w:rPr>
          <w:rFonts w:ascii="Arial" w:hAnsi="Arial" w:cs="Arial"/>
        </w:rPr>
        <w:t>2015). Never the less there was agreement across all groups</w:t>
      </w:r>
      <w:r w:rsidR="00193048" w:rsidRPr="00DA05A3">
        <w:rPr>
          <w:rFonts w:ascii="Arial" w:hAnsi="Arial" w:cs="Arial"/>
        </w:rPr>
        <w:t>,</w:t>
      </w:r>
      <w:r w:rsidR="00E457F0" w:rsidRPr="00DA05A3">
        <w:rPr>
          <w:rFonts w:ascii="Arial" w:hAnsi="Arial" w:cs="Arial"/>
        </w:rPr>
        <w:t xml:space="preserve"> that students should take some responsibility for both receiving and acting on feedback. </w:t>
      </w:r>
      <w:r w:rsidR="002D4158" w:rsidRPr="00DA05A3">
        <w:rPr>
          <w:rFonts w:ascii="Arial" w:hAnsi="Arial" w:cs="Arial"/>
        </w:rPr>
        <w:t>The literature touches on student passivity. The findings here emphasis creation of an environment and student mentor relationship that enables this. One student spoke of courage to ask for feedback when they “had a good day”.</w:t>
      </w:r>
      <w:r w:rsidR="00DE544A" w:rsidRPr="00DA05A3">
        <w:rPr>
          <w:rFonts w:ascii="Arial" w:hAnsi="Arial" w:cs="Arial"/>
        </w:rPr>
        <w:t xml:space="preserve"> S</w:t>
      </w:r>
      <w:r w:rsidR="00E457F0" w:rsidRPr="00DA05A3">
        <w:rPr>
          <w:rFonts w:ascii="Arial" w:hAnsi="Arial" w:cs="Arial"/>
        </w:rPr>
        <w:t xml:space="preserve">tudents perceived </w:t>
      </w:r>
      <w:r w:rsidR="00734C64" w:rsidRPr="00DA05A3">
        <w:rPr>
          <w:rFonts w:ascii="Arial" w:hAnsi="Arial" w:cs="Arial"/>
        </w:rPr>
        <w:t>some mentors</w:t>
      </w:r>
      <w:r w:rsidR="00E457F0" w:rsidRPr="00DA05A3">
        <w:rPr>
          <w:rFonts w:ascii="Arial" w:hAnsi="Arial" w:cs="Arial"/>
        </w:rPr>
        <w:t xml:space="preserve"> to be too</w:t>
      </w:r>
      <w:r w:rsidR="00DE544A" w:rsidRPr="00DA05A3">
        <w:rPr>
          <w:rFonts w:ascii="Arial" w:hAnsi="Arial" w:cs="Arial"/>
        </w:rPr>
        <w:t xml:space="preserve"> </w:t>
      </w:r>
      <w:r w:rsidR="00E457F0" w:rsidRPr="00DA05A3">
        <w:rPr>
          <w:rFonts w:ascii="Arial" w:hAnsi="Arial" w:cs="Arial"/>
        </w:rPr>
        <w:t xml:space="preserve">busy and were reluctant to approach them, while in contrast mentors were </w:t>
      </w:r>
      <w:r w:rsidR="00734C64" w:rsidRPr="00DA05A3">
        <w:rPr>
          <w:rFonts w:ascii="Arial" w:hAnsi="Arial" w:cs="Arial"/>
        </w:rPr>
        <w:t>surprised to hear this</w:t>
      </w:r>
      <w:r w:rsidR="00E27D2F" w:rsidRPr="00DA05A3">
        <w:rPr>
          <w:rFonts w:ascii="Arial" w:hAnsi="Arial" w:cs="Arial"/>
        </w:rPr>
        <w:t xml:space="preserve">. </w:t>
      </w:r>
      <w:r w:rsidR="002108ED" w:rsidRPr="00DA05A3">
        <w:rPr>
          <w:rFonts w:ascii="Arial" w:hAnsi="Arial" w:cs="Arial"/>
        </w:rPr>
        <w:t>Evans (2013</w:t>
      </w:r>
      <w:r w:rsidR="00DB484D" w:rsidRPr="00DA05A3">
        <w:rPr>
          <w:rFonts w:ascii="Arial" w:hAnsi="Arial" w:cs="Arial"/>
        </w:rPr>
        <w:t xml:space="preserve">) introduces the concept of the feedback landscape which takes into consideration the roles of those involved, the </w:t>
      </w:r>
      <w:r w:rsidR="00A271AC" w:rsidRPr="00DA05A3">
        <w:rPr>
          <w:rFonts w:ascii="Arial" w:hAnsi="Arial" w:cs="Arial"/>
        </w:rPr>
        <w:t>characteristics</w:t>
      </w:r>
      <w:r w:rsidR="00DB484D" w:rsidRPr="00DA05A3">
        <w:rPr>
          <w:rFonts w:ascii="Arial" w:hAnsi="Arial" w:cs="Arial"/>
        </w:rPr>
        <w:t xml:space="preserve"> of the feedback exchanges</w:t>
      </w:r>
      <w:r w:rsidR="00A271AC" w:rsidRPr="00DA05A3">
        <w:rPr>
          <w:rFonts w:ascii="Arial" w:hAnsi="Arial" w:cs="Arial"/>
        </w:rPr>
        <w:t xml:space="preserve">, </w:t>
      </w:r>
      <w:r w:rsidR="00DB484D" w:rsidRPr="00DA05A3">
        <w:rPr>
          <w:rFonts w:ascii="Arial" w:hAnsi="Arial" w:cs="Arial"/>
        </w:rPr>
        <w:t>barriers and enablers</w:t>
      </w:r>
      <w:r w:rsidR="002108ED" w:rsidRPr="00DA05A3">
        <w:rPr>
          <w:rFonts w:ascii="Arial" w:hAnsi="Arial" w:cs="Arial"/>
        </w:rPr>
        <w:t xml:space="preserve"> </w:t>
      </w:r>
      <w:r w:rsidR="00304E86" w:rsidRPr="00DA05A3">
        <w:rPr>
          <w:rFonts w:ascii="Arial" w:hAnsi="Arial" w:cs="Arial"/>
        </w:rPr>
        <w:fldChar w:fldCharType="begin"/>
      </w:r>
      <w:r w:rsidR="002108ED" w:rsidRPr="00DA05A3">
        <w:rPr>
          <w:rFonts w:ascii="Arial" w:hAnsi="Arial" w:cs="Arial"/>
        </w:rPr>
        <w:instrText xml:space="preserve"> ADDIN EN.CITE &lt;EndNote&gt;&lt;Cite&gt;&lt;Author&gt;Evans&lt;/Author&gt;&lt;Year&gt;2013&lt;/Year&gt;&lt;RecNum&gt;275&lt;/RecNum&gt;&lt;DisplayText&gt;(Evans, 2013)&lt;/DisplayText&gt;&lt;record&gt;&lt;rec-number&gt;275&lt;/rec-number&gt;&lt;foreign-keys&gt;&lt;key app="EN" db-id="spswat9vmdxxfger5tr5fawzavdsetfw02v0" timestamp="1501238868"&gt;275&lt;/key&gt;&lt;/foreign-keys&gt;&lt;ref-type name="Journal Article"&gt;17&lt;/ref-type&gt;&lt;contributors&gt;&lt;authors&gt;&lt;author&gt;Evans, Carol&lt;/author&gt;&lt;/authors&gt;&lt;/contributors&gt;&lt;titles&gt;&lt;title&gt;Making sense of assessment feedback in higher education&lt;/title&gt;&lt;secondary-title&gt;Review of educational research&lt;/secondary-title&gt;&lt;/titles&gt;&lt;periodical&gt;&lt;full-title&gt;Review of educational research&lt;/full-title&gt;&lt;/periodical&gt;&lt;pages&gt;70-120&lt;/pages&gt;&lt;volume&gt;83&lt;/volume&gt;&lt;number&gt;1&lt;/number&gt;&lt;dates&gt;&lt;year&gt;2013&lt;/year&gt;&lt;/dates&gt;&lt;isbn&gt;0034-6543&lt;/isbn&gt;&lt;urls&gt;&lt;/urls&gt;&lt;/record&gt;&lt;/Cite&gt;&lt;/EndNote&gt;</w:instrText>
      </w:r>
      <w:r w:rsidR="00304E86" w:rsidRPr="00DA05A3">
        <w:rPr>
          <w:rFonts w:ascii="Arial" w:hAnsi="Arial" w:cs="Arial"/>
        </w:rPr>
        <w:fldChar w:fldCharType="separate"/>
      </w:r>
      <w:r w:rsidR="002108ED" w:rsidRPr="00DA05A3">
        <w:rPr>
          <w:rFonts w:ascii="Arial" w:hAnsi="Arial" w:cs="Arial"/>
          <w:noProof/>
        </w:rPr>
        <w:t>(Evans, 2013)</w:t>
      </w:r>
      <w:r w:rsidR="00304E86" w:rsidRPr="00DA05A3">
        <w:rPr>
          <w:rFonts w:ascii="Arial" w:hAnsi="Arial" w:cs="Arial"/>
        </w:rPr>
        <w:fldChar w:fldCharType="end"/>
      </w:r>
      <w:r w:rsidR="00A271AC" w:rsidRPr="00DA05A3">
        <w:rPr>
          <w:rFonts w:ascii="Arial" w:hAnsi="Arial" w:cs="Arial"/>
        </w:rPr>
        <w:t xml:space="preserve">. The process of seeking and receiving feedback is not simple and </w:t>
      </w:r>
      <w:r w:rsidR="00734C64" w:rsidRPr="00DA05A3">
        <w:rPr>
          <w:rFonts w:ascii="Arial" w:hAnsi="Arial" w:cs="Arial"/>
        </w:rPr>
        <w:t xml:space="preserve">perhaps </w:t>
      </w:r>
      <w:r w:rsidR="00A271AC" w:rsidRPr="00DA05A3">
        <w:rPr>
          <w:rFonts w:ascii="Arial" w:hAnsi="Arial" w:cs="Arial"/>
        </w:rPr>
        <w:t xml:space="preserve">if raised </w:t>
      </w:r>
      <w:r w:rsidR="00A271AC" w:rsidRPr="00DA05A3">
        <w:rPr>
          <w:rFonts w:ascii="Arial" w:hAnsi="Arial" w:cs="Arial"/>
        </w:rPr>
        <w:lastRenderedPageBreak/>
        <w:t>during the first meeting between a mentor and student</w:t>
      </w:r>
      <w:r w:rsidR="00734C64" w:rsidRPr="00DA05A3">
        <w:rPr>
          <w:rFonts w:ascii="Arial" w:hAnsi="Arial" w:cs="Arial"/>
        </w:rPr>
        <w:t xml:space="preserve"> as an important part of learning,</w:t>
      </w:r>
      <w:r w:rsidR="00A271AC" w:rsidRPr="00DA05A3">
        <w:rPr>
          <w:rFonts w:ascii="Arial" w:hAnsi="Arial" w:cs="Arial"/>
        </w:rPr>
        <w:t xml:space="preserve"> ways of working could be agreed so that students know that they have permission to ask for feedback </w:t>
      </w:r>
      <w:r w:rsidR="00304E86" w:rsidRPr="00DA05A3">
        <w:rPr>
          <w:rFonts w:ascii="Arial" w:hAnsi="Arial" w:cs="Arial"/>
        </w:rPr>
        <w:fldChar w:fldCharType="begin"/>
      </w:r>
      <w:r w:rsidR="00E261BC" w:rsidRPr="00DA05A3">
        <w:rPr>
          <w:rFonts w:ascii="Arial" w:hAnsi="Arial" w:cs="Arial"/>
        </w:rPr>
        <w:instrText xml:space="preserve"> ADDIN EN.CITE &lt;EndNote&gt;&lt;Cite&gt;&lt;Author&gt;Gray&lt;/Author&gt;&lt;Year&gt;2014&lt;/Year&gt;&lt;RecNum&gt;261&lt;/RecNum&gt;&lt;DisplayText&gt;(Gray, 2014)&lt;/DisplayText&gt;&lt;record&gt;&lt;rec-number&gt;261&lt;/rec-number&gt;&lt;foreign-keys&gt;&lt;key app="EN" db-id="spswat9vmdxxfger5tr5fawzavdsetfw02v0" timestamp="1501237252"&gt;261&lt;/key&gt;&lt;/foreign-keys&gt;&lt;ref-type name="Book"&gt;6&lt;/ref-type&gt;&lt;contributors&gt;&lt;authors&gt;&lt;author&gt;Gray, Morag&lt;/author&gt;&lt;/authors&gt;&lt;/contributors&gt;&lt;titles&gt;&lt;title&gt;Practical Skills for Mentoring in Healthcare: A Guide for Busy Practitioners&lt;/title&gt;&lt;/titles&gt;&lt;dates&gt;&lt;year&gt;2014&lt;/year&gt;&lt;/dates&gt;&lt;pub-location&gt;London&lt;/pub-location&gt;&lt;publisher&gt;Palgrave&lt;/publisher&gt;&lt;urls&gt;&lt;/urls&gt;&lt;/record&gt;&lt;/Cite&gt;&lt;/EndNote&gt;</w:instrText>
      </w:r>
      <w:r w:rsidR="00304E86" w:rsidRPr="00DA05A3">
        <w:rPr>
          <w:rFonts w:ascii="Arial" w:hAnsi="Arial" w:cs="Arial"/>
        </w:rPr>
        <w:fldChar w:fldCharType="separate"/>
      </w:r>
      <w:r w:rsidR="00E261BC" w:rsidRPr="00DA05A3">
        <w:rPr>
          <w:rFonts w:ascii="Arial" w:hAnsi="Arial" w:cs="Arial"/>
          <w:noProof/>
        </w:rPr>
        <w:t>(Gray, 2014)</w:t>
      </w:r>
      <w:r w:rsidR="00304E86" w:rsidRPr="00DA05A3">
        <w:rPr>
          <w:rFonts w:ascii="Arial" w:hAnsi="Arial" w:cs="Arial"/>
        </w:rPr>
        <w:fldChar w:fldCharType="end"/>
      </w:r>
      <w:r w:rsidR="00E261BC" w:rsidRPr="00DA05A3">
        <w:rPr>
          <w:rFonts w:ascii="Arial" w:hAnsi="Arial" w:cs="Arial"/>
        </w:rPr>
        <w:t xml:space="preserve">. </w:t>
      </w:r>
    </w:p>
    <w:p w14:paraId="09683CE7" w14:textId="77777777" w:rsidR="00801E80" w:rsidRPr="00DA05A3" w:rsidRDefault="00D207EA" w:rsidP="00801E80">
      <w:pPr>
        <w:rPr>
          <w:rFonts w:ascii="Arial" w:hAnsi="Arial" w:cs="Arial"/>
        </w:rPr>
      </w:pPr>
      <w:r w:rsidRPr="00DA05A3">
        <w:rPr>
          <w:rFonts w:ascii="Arial" w:hAnsi="Arial" w:cs="Arial"/>
        </w:rPr>
        <w:t xml:space="preserve">The importance of </w:t>
      </w:r>
      <w:r w:rsidR="00436492" w:rsidRPr="00DA05A3">
        <w:rPr>
          <w:rFonts w:ascii="Arial" w:hAnsi="Arial" w:cs="Arial"/>
        </w:rPr>
        <w:t xml:space="preserve">feedback as </w:t>
      </w:r>
      <w:r w:rsidR="002634E2" w:rsidRPr="00DA05A3">
        <w:rPr>
          <w:rFonts w:ascii="Arial" w:hAnsi="Arial" w:cs="Arial"/>
        </w:rPr>
        <w:t>dialogue</w:t>
      </w:r>
      <w:r w:rsidR="00A271AC" w:rsidRPr="00DA05A3">
        <w:rPr>
          <w:rFonts w:ascii="Arial" w:hAnsi="Arial" w:cs="Arial"/>
        </w:rPr>
        <w:t xml:space="preserve"> </w:t>
      </w:r>
      <w:r w:rsidRPr="00DA05A3">
        <w:rPr>
          <w:rFonts w:ascii="Arial" w:hAnsi="Arial" w:cs="Arial"/>
        </w:rPr>
        <w:t xml:space="preserve">where students could seek clarity about areas for development </w:t>
      </w:r>
      <w:r w:rsidR="008F0A1B" w:rsidRPr="00DA05A3">
        <w:rPr>
          <w:rFonts w:ascii="Arial" w:hAnsi="Arial" w:cs="Arial"/>
        </w:rPr>
        <w:t xml:space="preserve">connects with findings from </w:t>
      </w:r>
      <w:r w:rsidR="00E02FC8" w:rsidRPr="00DA05A3">
        <w:rPr>
          <w:rFonts w:ascii="Arial" w:hAnsi="Arial" w:cs="Arial"/>
        </w:rPr>
        <w:t>previous</w:t>
      </w:r>
      <w:r w:rsidR="008F0A1B" w:rsidRPr="00DA05A3">
        <w:rPr>
          <w:rFonts w:ascii="Arial" w:hAnsi="Arial" w:cs="Arial"/>
        </w:rPr>
        <w:t xml:space="preserve"> studies</w:t>
      </w:r>
      <w:r w:rsidR="00E261BC" w:rsidRPr="00DA05A3">
        <w:rPr>
          <w:rFonts w:ascii="Arial" w:hAnsi="Arial" w:cs="Arial"/>
        </w:rPr>
        <w:t xml:space="preserve"> </w:t>
      </w:r>
      <w:r w:rsidR="00304E86" w:rsidRPr="00DA05A3">
        <w:rPr>
          <w:rFonts w:ascii="Arial" w:hAnsi="Arial" w:cs="Arial"/>
        </w:rPr>
        <w:fldChar w:fldCharType="begin"/>
      </w:r>
      <w:r w:rsidR="00E261BC" w:rsidRPr="00DA05A3">
        <w:rPr>
          <w:rFonts w:ascii="Arial" w:hAnsi="Arial" w:cs="Arial"/>
        </w:rPr>
        <w:instrText xml:space="preserve"> ADDIN EN.CITE &lt;EndNote&gt;&lt;Cite&gt;&lt;Author&gt;McKimm&lt;/Author&gt;&lt;Year&gt;2013&lt;/Year&gt;&lt;RecNum&gt;284&lt;/RecNum&gt;&lt;DisplayText&gt;(McKimm, 2013; Nicol and Macfarlane</w:instrText>
      </w:r>
      <w:r w:rsidR="00E261BC" w:rsidRPr="00DA05A3">
        <w:rPr>
          <w:rFonts w:ascii="Cambria Math" w:hAnsi="Cambria Math" w:cs="Cambria Math"/>
        </w:rPr>
        <w:instrText>‐</w:instrText>
      </w:r>
      <w:r w:rsidR="00E261BC" w:rsidRPr="00DA05A3">
        <w:rPr>
          <w:rFonts w:ascii="Arial" w:hAnsi="Arial" w:cs="Arial"/>
        </w:rPr>
        <w:instrText>Dick, 2006)&lt;/DisplayText&gt;&lt;record&gt;&lt;rec-number&gt;284&lt;/rec-number&gt;&lt;foreign-keys&gt;&lt;key app="EN" db-id="spswat9vmdxxfger5tr5fawzavdsetfw02v0" timestamp="1501239607"&gt;284&lt;/key&gt;&lt;/foreign-keys&gt;&lt;ref-type name="Journal Article"&gt;17&lt;/ref-type&gt;&lt;contributors&gt;&lt;authors&gt;&lt;author&gt;McKimm, Judy&lt;/author&gt;&lt;/authors&gt;&lt;/contributors&gt;&lt;titles&gt;&lt;title&gt;Giving effective feedback&lt;/title&gt;&lt;secondary-title&gt;Clinical Teaching Made Easy: A practical guide to teaching and learning in clinical settings&lt;/secondary-title&gt;&lt;/titles&gt;&lt;periodical&gt;&lt;full-title&gt;Clinical Teaching Made Easy: A practical guide to teaching and learning in clinical settings&lt;/full-title&gt;&lt;/periodical&gt;&lt;volume&gt;41&lt;/volume&gt;&lt;dates&gt;&lt;year&gt;2013&lt;/year&gt;&lt;/dates&gt;&lt;urls&gt;&lt;/urls&gt;&lt;/record&gt;&lt;/Cite&gt;&lt;Cite&gt;&lt;Author&gt;Nicol&lt;/Author&gt;&lt;Year&gt;2006&lt;/Year&gt;&lt;RecNum&gt;188&lt;/RecNum&gt;&lt;record&gt;&lt;rec-number&gt;188&lt;/rec-number&gt;&lt;foreign-keys&gt;&lt;key app="EN" db-id="spswat9vmdxxfger5tr5fawzavdsetfw02v0" timestamp="1490947261"&gt;188&lt;/key&gt;&lt;/foreign-keys&gt;&lt;ref-type name="Journal Article"&gt;17&lt;/ref-type&gt;&lt;contributors&gt;&lt;authors&gt;&lt;author&gt;Nicol, David J&lt;/author&gt;&lt;author&gt;Macfarlane</w:instrText>
      </w:r>
      <w:r w:rsidR="00E261BC" w:rsidRPr="00DA05A3">
        <w:rPr>
          <w:rFonts w:ascii="Cambria Math" w:hAnsi="Cambria Math" w:cs="Cambria Math"/>
        </w:rPr>
        <w:instrText>‐</w:instrText>
      </w:r>
      <w:r w:rsidR="00E261BC" w:rsidRPr="00DA05A3">
        <w:rPr>
          <w:rFonts w:ascii="Arial" w:hAnsi="Arial" w:cs="Arial"/>
        </w:rPr>
        <w:instrText>Dick, Debra&lt;/author&gt;&lt;/authors&gt;&lt;/contributors&gt;&lt;titles&gt;&lt;title&gt;Formative assessment and self</w:instrText>
      </w:r>
      <w:r w:rsidR="00E261BC" w:rsidRPr="00DA05A3">
        <w:rPr>
          <w:rFonts w:ascii="Cambria Math" w:hAnsi="Cambria Math" w:cs="Cambria Math"/>
        </w:rPr>
        <w:instrText>‐</w:instrText>
      </w:r>
      <w:r w:rsidR="00E261BC" w:rsidRPr="00DA05A3">
        <w:rPr>
          <w:rFonts w:ascii="Arial" w:hAnsi="Arial" w:cs="Arial"/>
        </w:rPr>
        <w:instrText>regulated learning: A model and seven principles of good feedback practice&lt;/title&gt;&lt;secondary-title&gt;Studies in higher education&lt;/secondary-title&gt;&lt;/titles&gt;&lt;periodical&gt;&lt;full-title&gt;Studies in higher education&lt;/full-title&gt;&lt;/periodical&gt;&lt;pages&gt;199-218&lt;/pages&gt;&lt;volume&gt;31&lt;/volume&gt;&lt;number&gt;2&lt;/number&gt;&lt;dates&gt;&lt;year&gt;2006&lt;/year&gt;&lt;/dates&gt;&lt;isbn&gt;0307-5079&lt;/isbn&gt;&lt;urls&gt;&lt;/urls&gt;&lt;/record&gt;&lt;/Cite&gt;&lt;/EndNote&gt;</w:instrText>
      </w:r>
      <w:r w:rsidR="00304E86" w:rsidRPr="00DA05A3">
        <w:rPr>
          <w:rFonts w:ascii="Arial" w:hAnsi="Arial" w:cs="Arial"/>
        </w:rPr>
        <w:fldChar w:fldCharType="separate"/>
      </w:r>
      <w:r w:rsidR="00E261BC" w:rsidRPr="00DA05A3">
        <w:rPr>
          <w:rFonts w:ascii="Arial" w:hAnsi="Arial" w:cs="Arial"/>
          <w:noProof/>
        </w:rPr>
        <w:t>(McKimm, 2013; Nicol and Macfarlane</w:t>
      </w:r>
      <w:r w:rsidR="00E261BC" w:rsidRPr="00DA05A3">
        <w:rPr>
          <w:rFonts w:ascii="Cambria Math" w:hAnsi="Cambria Math" w:cs="Cambria Math"/>
          <w:noProof/>
        </w:rPr>
        <w:t>‐</w:t>
      </w:r>
      <w:r w:rsidR="00E261BC" w:rsidRPr="00DA05A3">
        <w:rPr>
          <w:rFonts w:ascii="Arial" w:hAnsi="Arial" w:cs="Arial"/>
          <w:noProof/>
        </w:rPr>
        <w:t>Dick, 2006)</w:t>
      </w:r>
      <w:r w:rsidR="00304E86" w:rsidRPr="00DA05A3">
        <w:rPr>
          <w:rFonts w:ascii="Arial" w:hAnsi="Arial" w:cs="Arial"/>
        </w:rPr>
        <w:fldChar w:fldCharType="end"/>
      </w:r>
      <w:r w:rsidR="007D282C" w:rsidRPr="00DA05A3">
        <w:rPr>
          <w:rFonts w:ascii="Arial" w:hAnsi="Arial" w:cs="Arial"/>
        </w:rPr>
        <w:t xml:space="preserve"> however this was most likely to happen when the culture was right </w:t>
      </w:r>
      <w:r w:rsidR="00E261BC" w:rsidRPr="00DA05A3">
        <w:rPr>
          <w:rFonts w:ascii="Arial" w:hAnsi="Arial" w:cs="Arial"/>
        </w:rPr>
        <w:t xml:space="preserve">. </w:t>
      </w:r>
      <w:r w:rsidR="007D282C" w:rsidRPr="00DA05A3">
        <w:rPr>
          <w:rFonts w:ascii="Arial" w:hAnsi="Arial" w:cs="Arial"/>
        </w:rPr>
        <w:t xml:space="preserve">It was encouraging to see examples of students asking for greater depth in feedback and </w:t>
      </w:r>
      <w:r w:rsidR="00E02FC8" w:rsidRPr="00DA05A3">
        <w:rPr>
          <w:rFonts w:ascii="Arial" w:hAnsi="Arial" w:cs="Arial"/>
        </w:rPr>
        <w:t>after acting</w:t>
      </w:r>
      <w:r w:rsidR="007D282C" w:rsidRPr="00DA05A3">
        <w:rPr>
          <w:rFonts w:ascii="Arial" w:hAnsi="Arial" w:cs="Arial"/>
        </w:rPr>
        <w:t xml:space="preserve"> on this</w:t>
      </w:r>
      <w:r w:rsidR="00734C64" w:rsidRPr="00DA05A3">
        <w:rPr>
          <w:rFonts w:ascii="Arial" w:hAnsi="Arial" w:cs="Arial"/>
        </w:rPr>
        <w:t>,</w:t>
      </w:r>
      <w:r w:rsidR="002634E2" w:rsidRPr="00DA05A3">
        <w:rPr>
          <w:rFonts w:ascii="Arial" w:hAnsi="Arial" w:cs="Arial"/>
        </w:rPr>
        <w:t xml:space="preserve"> </w:t>
      </w:r>
      <w:r w:rsidR="007D282C" w:rsidRPr="00DA05A3">
        <w:rPr>
          <w:rFonts w:ascii="Arial" w:hAnsi="Arial" w:cs="Arial"/>
        </w:rPr>
        <w:t xml:space="preserve">for acknowledgement of improvement, </w:t>
      </w:r>
      <w:r w:rsidR="00326B4C" w:rsidRPr="00DA05A3">
        <w:rPr>
          <w:rFonts w:ascii="Arial" w:hAnsi="Arial" w:cs="Arial"/>
        </w:rPr>
        <w:t>thus closing the loop</w:t>
      </w:r>
      <w:r w:rsidR="002634E2" w:rsidRPr="00DA05A3">
        <w:rPr>
          <w:rFonts w:ascii="Arial" w:hAnsi="Arial" w:cs="Arial"/>
        </w:rPr>
        <w:t>. This iterative interactive process provides</w:t>
      </w:r>
      <w:r w:rsidR="007D282C" w:rsidRPr="00DA05A3">
        <w:rPr>
          <w:rFonts w:ascii="Arial" w:hAnsi="Arial" w:cs="Arial"/>
        </w:rPr>
        <w:t xml:space="preserve"> students with</w:t>
      </w:r>
      <w:r w:rsidR="00801E80" w:rsidRPr="00DA05A3">
        <w:rPr>
          <w:rFonts w:ascii="Arial" w:hAnsi="Arial" w:cs="Arial"/>
        </w:rPr>
        <w:t xml:space="preserve"> insight into their </w:t>
      </w:r>
      <w:r w:rsidR="002634E2" w:rsidRPr="00DA05A3">
        <w:rPr>
          <w:rFonts w:ascii="Arial" w:hAnsi="Arial" w:cs="Arial"/>
        </w:rPr>
        <w:t>ability</w:t>
      </w:r>
      <w:r w:rsidR="00801E80" w:rsidRPr="00DA05A3">
        <w:rPr>
          <w:rFonts w:ascii="Arial" w:hAnsi="Arial" w:cs="Arial"/>
        </w:rPr>
        <w:t xml:space="preserve"> and </w:t>
      </w:r>
      <w:r w:rsidR="007D282C" w:rsidRPr="00DA05A3">
        <w:rPr>
          <w:rFonts w:ascii="Arial" w:hAnsi="Arial" w:cs="Arial"/>
        </w:rPr>
        <w:t>creates an environment where</w:t>
      </w:r>
      <w:r w:rsidR="000E190B" w:rsidRPr="00DA05A3">
        <w:rPr>
          <w:rFonts w:ascii="Arial" w:hAnsi="Arial" w:cs="Arial"/>
        </w:rPr>
        <w:t xml:space="preserve"> </w:t>
      </w:r>
      <w:r w:rsidR="002634E2" w:rsidRPr="00DA05A3">
        <w:rPr>
          <w:rFonts w:ascii="Arial" w:hAnsi="Arial" w:cs="Arial"/>
        </w:rPr>
        <w:t>suggestions for</w:t>
      </w:r>
      <w:r w:rsidR="00801E80" w:rsidRPr="00DA05A3">
        <w:rPr>
          <w:rFonts w:ascii="Arial" w:hAnsi="Arial" w:cs="Arial"/>
        </w:rPr>
        <w:t xml:space="preserve"> improve</w:t>
      </w:r>
      <w:r w:rsidR="002634E2" w:rsidRPr="00DA05A3">
        <w:rPr>
          <w:rFonts w:ascii="Arial" w:hAnsi="Arial" w:cs="Arial"/>
        </w:rPr>
        <w:t xml:space="preserve">ment </w:t>
      </w:r>
      <w:r w:rsidR="007D282C" w:rsidRPr="00DA05A3">
        <w:rPr>
          <w:rFonts w:ascii="Arial" w:hAnsi="Arial" w:cs="Arial"/>
        </w:rPr>
        <w:t>can be offered</w:t>
      </w:r>
      <w:r w:rsidR="00801E80" w:rsidRPr="00DA05A3">
        <w:rPr>
          <w:rFonts w:ascii="Arial" w:hAnsi="Arial" w:cs="Arial"/>
        </w:rPr>
        <w:t xml:space="preserve"> </w:t>
      </w:r>
      <w:r w:rsidR="00304E86" w:rsidRPr="00DA05A3">
        <w:rPr>
          <w:rFonts w:ascii="Arial" w:hAnsi="Arial" w:cs="Arial"/>
        </w:rPr>
        <w:fldChar w:fldCharType="begin">
          <w:fldData xml:space="preserve">PEVuZE5vdGU+PENpdGU+PEF1dGhvcj5DbHluZXM8L0F1dGhvcj48WWVhcj4yMDA4PC9ZZWFyPjxS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</w:fldData>
        </w:fldChar>
      </w:r>
      <w:r w:rsidR="00E261BC" w:rsidRPr="00DA05A3">
        <w:rPr>
          <w:rFonts w:ascii="Arial" w:hAnsi="Arial" w:cs="Arial"/>
        </w:rPr>
        <w:instrText xml:space="preserve"> ADDIN EN.CITE </w:instrText>
      </w:r>
      <w:r w:rsidR="00304E86" w:rsidRPr="00DA05A3">
        <w:rPr>
          <w:rFonts w:ascii="Arial" w:hAnsi="Arial" w:cs="Arial"/>
        </w:rPr>
        <w:fldChar w:fldCharType="begin">
          <w:fldData xml:space="preserve">PEVuZE5vdGU+PENpdGU+PEF1dGhvcj5DbHluZXM8L0F1dGhvcj48WWVhcj4yMDA4PC9ZZWFyPjxS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</w:fldData>
        </w:fldChar>
      </w:r>
      <w:r w:rsidR="00E261BC" w:rsidRPr="00DA05A3">
        <w:rPr>
          <w:rFonts w:ascii="Arial" w:hAnsi="Arial" w:cs="Arial"/>
        </w:rPr>
        <w:instrText xml:space="preserve"> ADDIN EN.CITE.DATA </w:instrText>
      </w:r>
      <w:r w:rsidR="00304E86" w:rsidRPr="00DA05A3">
        <w:rPr>
          <w:rFonts w:ascii="Arial" w:hAnsi="Arial" w:cs="Arial"/>
        </w:rPr>
      </w:r>
      <w:r w:rsidR="00304E86" w:rsidRPr="00DA05A3">
        <w:rPr>
          <w:rFonts w:ascii="Arial" w:hAnsi="Arial" w:cs="Arial"/>
        </w:rPr>
        <w:fldChar w:fldCharType="end"/>
      </w:r>
      <w:r w:rsidR="00304E86" w:rsidRPr="00DA05A3">
        <w:rPr>
          <w:rFonts w:ascii="Arial" w:hAnsi="Arial" w:cs="Arial"/>
        </w:rPr>
      </w:r>
      <w:r w:rsidR="00304E86" w:rsidRPr="00DA05A3">
        <w:rPr>
          <w:rFonts w:ascii="Arial" w:hAnsi="Arial" w:cs="Arial"/>
        </w:rPr>
        <w:fldChar w:fldCharType="separate"/>
      </w:r>
      <w:r w:rsidR="00E261BC" w:rsidRPr="00DA05A3">
        <w:rPr>
          <w:rFonts w:ascii="Arial" w:hAnsi="Arial" w:cs="Arial"/>
          <w:noProof/>
        </w:rPr>
        <w:t>(Clynes and Raftery, 2008; Eraut, 2006; Gray, 2014)</w:t>
      </w:r>
      <w:r w:rsidR="00304E86" w:rsidRPr="00DA05A3">
        <w:rPr>
          <w:rFonts w:ascii="Arial" w:hAnsi="Arial" w:cs="Arial"/>
        </w:rPr>
        <w:fldChar w:fldCharType="end"/>
      </w:r>
      <w:r w:rsidR="00E261BC" w:rsidRPr="00DA05A3">
        <w:rPr>
          <w:rFonts w:ascii="Arial" w:hAnsi="Arial" w:cs="Arial"/>
        </w:rPr>
        <w:t>.</w:t>
      </w:r>
      <w:r w:rsidR="00801E80" w:rsidRPr="00DA05A3">
        <w:rPr>
          <w:rFonts w:ascii="Arial" w:hAnsi="Arial" w:cs="Arial"/>
        </w:rPr>
        <w:t xml:space="preserve"> </w:t>
      </w:r>
    </w:p>
    <w:p w14:paraId="7EF53212" w14:textId="77777777" w:rsidR="00801E80" w:rsidRPr="00DA05A3" w:rsidRDefault="002634E2" w:rsidP="00801E80">
      <w:pPr>
        <w:rPr>
          <w:rFonts w:ascii="Arial" w:hAnsi="Arial" w:cs="Arial"/>
        </w:rPr>
      </w:pPr>
      <w:r w:rsidRPr="00DA05A3">
        <w:rPr>
          <w:rFonts w:ascii="Arial" w:hAnsi="Arial" w:cs="Arial"/>
        </w:rPr>
        <w:t xml:space="preserve">The students expressed appreciation of </w:t>
      </w:r>
      <w:r w:rsidR="009E5160" w:rsidRPr="00DA05A3">
        <w:rPr>
          <w:rFonts w:ascii="Arial" w:hAnsi="Arial" w:cs="Arial"/>
        </w:rPr>
        <w:t xml:space="preserve">the wider team of </w:t>
      </w:r>
      <w:r w:rsidRPr="00DA05A3">
        <w:rPr>
          <w:rFonts w:ascii="Arial" w:hAnsi="Arial" w:cs="Arial"/>
        </w:rPr>
        <w:t xml:space="preserve">professionals other than </w:t>
      </w:r>
      <w:r w:rsidR="009E5160" w:rsidRPr="00DA05A3">
        <w:rPr>
          <w:rFonts w:ascii="Arial" w:hAnsi="Arial" w:cs="Arial"/>
        </w:rPr>
        <w:t xml:space="preserve">just </w:t>
      </w:r>
      <w:r w:rsidRPr="00DA05A3">
        <w:rPr>
          <w:rFonts w:ascii="Arial" w:hAnsi="Arial" w:cs="Arial"/>
        </w:rPr>
        <w:t xml:space="preserve">their mentor </w:t>
      </w:r>
      <w:r w:rsidR="00734C64" w:rsidRPr="00DA05A3">
        <w:rPr>
          <w:rFonts w:ascii="Arial" w:hAnsi="Arial" w:cs="Arial"/>
        </w:rPr>
        <w:t>sharing</w:t>
      </w:r>
      <w:r w:rsidRPr="00DA05A3">
        <w:rPr>
          <w:rFonts w:ascii="Arial" w:hAnsi="Arial" w:cs="Arial"/>
        </w:rPr>
        <w:t xml:space="preserve"> knowledge and providing feedback. Mentors actively encouraged and enabled this and </w:t>
      </w:r>
      <w:r w:rsidR="00734C64" w:rsidRPr="00DA05A3">
        <w:rPr>
          <w:rFonts w:ascii="Arial" w:hAnsi="Arial" w:cs="Arial"/>
        </w:rPr>
        <w:t>the outcome was a more</w:t>
      </w:r>
      <w:r w:rsidR="00CB3772" w:rsidRPr="00DA05A3">
        <w:rPr>
          <w:rFonts w:ascii="Arial" w:hAnsi="Arial" w:cs="Arial"/>
        </w:rPr>
        <w:t xml:space="preserve"> enriched student learning experience. </w:t>
      </w:r>
    </w:p>
    <w:p w14:paraId="1F8ED9AC" w14:textId="77777777" w:rsidR="004D4334" w:rsidRPr="00DA05A3" w:rsidRDefault="00CB3772" w:rsidP="004D4334">
      <w:pPr>
        <w:rPr>
          <w:rFonts w:ascii="Arial" w:hAnsi="Arial" w:cs="Arial"/>
        </w:rPr>
      </w:pPr>
      <w:r w:rsidRPr="00DA05A3">
        <w:rPr>
          <w:rFonts w:ascii="Arial" w:hAnsi="Arial" w:cs="Arial"/>
        </w:rPr>
        <w:t xml:space="preserve">The second key theme </w:t>
      </w:r>
      <w:r w:rsidR="00326B4C" w:rsidRPr="00DA05A3">
        <w:rPr>
          <w:rFonts w:ascii="Arial" w:hAnsi="Arial" w:cs="Arial"/>
        </w:rPr>
        <w:t xml:space="preserve">identified </w:t>
      </w:r>
      <w:r w:rsidRPr="00DA05A3">
        <w:rPr>
          <w:rFonts w:ascii="Arial" w:hAnsi="Arial" w:cs="Arial"/>
        </w:rPr>
        <w:t xml:space="preserve">was </w:t>
      </w:r>
      <w:r w:rsidRPr="00DA05A3">
        <w:rPr>
          <w:rFonts w:ascii="Arial" w:hAnsi="Arial" w:cs="Arial"/>
          <w:b/>
        </w:rPr>
        <w:t xml:space="preserve">feedback enablers </w:t>
      </w:r>
      <w:r w:rsidR="00083E19" w:rsidRPr="00DA05A3">
        <w:rPr>
          <w:rFonts w:ascii="Arial" w:hAnsi="Arial" w:cs="Arial"/>
        </w:rPr>
        <w:t xml:space="preserve">with subthemes of relationships, naming feedback and closing the loop on </w:t>
      </w:r>
      <w:r w:rsidR="004D4334" w:rsidRPr="00DA05A3">
        <w:rPr>
          <w:rFonts w:ascii="Arial" w:hAnsi="Arial" w:cs="Arial"/>
        </w:rPr>
        <w:t>feedback. Relationships were clearly important to both students and mentors. Clynes and Rafferty (2008) recognised the adverse emotional effect on the student when a poor re</w:t>
      </w:r>
      <w:r w:rsidR="00DD6008" w:rsidRPr="00DA05A3">
        <w:rPr>
          <w:rFonts w:ascii="Arial" w:hAnsi="Arial" w:cs="Arial"/>
        </w:rPr>
        <w:t>lationship exists. In this project</w:t>
      </w:r>
      <w:r w:rsidR="004D4334" w:rsidRPr="00DA05A3">
        <w:rPr>
          <w:rFonts w:ascii="Arial" w:hAnsi="Arial" w:cs="Arial"/>
        </w:rPr>
        <w:t xml:space="preserve"> it was clear that students were reluctant to ask for feedback if their relation</w:t>
      </w:r>
      <w:r w:rsidR="00E02FC8" w:rsidRPr="00DA05A3">
        <w:rPr>
          <w:rFonts w:ascii="Arial" w:hAnsi="Arial" w:cs="Arial"/>
        </w:rPr>
        <w:t>ship with the mentor was difficult</w:t>
      </w:r>
      <w:r w:rsidR="004D4334" w:rsidRPr="00DA05A3">
        <w:rPr>
          <w:rFonts w:ascii="Arial" w:hAnsi="Arial" w:cs="Arial"/>
        </w:rPr>
        <w:t xml:space="preserve">. This </w:t>
      </w:r>
      <w:r w:rsidR="004E05B8" w:rsidRPr="00DA05A3">
        <w:rPr>
          <w:rFonts w:ascii="Arial" w:hAnsi="Arial" w:cs="Arial"/>
        </w:rPr>
        <w:t>echoes</w:t>
      </w:r>
      <w:r w:rsidR="004D4334" w:rsidRPr="00DA05A3">
        <w:rPr>
          <w:rFonts w:ascii="Arial" w:hAnsi="Arial" w:cs="Arial"/>
        </w:rPr>
        <w:t xml:space="preserve"> findings in previous research </w:t>
      </w:r>
      <w:r w:rsidR="008F0A1B" w:rsidRPr="00DA05A3">
        <w:rPr>
          <w:rFonts w:ascii="Arial" w:hAnsi="Arial" w:cs="Arial"/>
        </w:rPr>
        <w:t xml:space="preserve">that </w:t>
      </w:r>
      <w:r w:rsidR="000E190B" w:rsidRPr="00DA05A3">
        <w:rPr>
          <w:rFonts w:ascii="Arial" w:hAnsi="Arial" w:cs="Arial"/>
        </w:rPr>
        <w:t>correlates</w:t>
      </w:r>
      <w:r w:rsidR="008F0A1B" w:rsidRPr="00DA05A3">
        <w:rPr>
          <w:rFonts w:ascii="Arial" w:hAnsi="Arial" w:cs="Arial"/>
        </w:rPr>
        <w:t xml:space="preserve"> a trusting </w:t>
      </w:r>
      <w:r w:rsidR="000E190B" w:rsidRPr="00DA05A3">
        <w:rPr>
          <w:rFonts w:ascii="Arial" w:hAnsi="Arial" w:cs="Arial"/>
        </w:rPr>
        <w:t xml:space="preserve">student mentor </w:t>
      </w:r>
      <w:r w:rsidR="008F0A1B" w:rsidRPr="00DA05A3">
        <w:rPr>
          <w:rFonts w:ascii="Arial" w:hAnsi="Arial" w:cs="Arial"/>
        </w:rPr>
        <w:t xml:space="preserve">relationship </w:t>
      </w:r>
      <w:r w:rsidR="004E05B8" w:rsidRPr="00DA05A3">
        <w:rPr>
          <w:rFonts w:ascii="Arial" w:hAnsi="Arial" w:cs="Arial"/>
        </w:rPr>
        <w:t xml:space="preserve">with </w:t>
      </w:r>
      <w:r w:rsidR="000E190B" w:rsidRPr="00DA05A3">
        <w:rPr>
          <w:rFonts w:ascii="Arial" w:hAnsi="Arial" w:cs="Arial"/>
        </w:rPr>
        <w:t xml:space="preserve">proactive requests for </w:t>
      </w:r>
      <w:r w:rsidR="004E05B8" w:rsidRPr="00DA05A3">
        <w:rPr>
          <w:rFonts w:ascii="Arial" w:hAnsi="Arial" w:cs="Arial"/>
        </w:rPr>
        <w:t>feedback</w:t>
      </w:r>
      <w:r w:rsidR="00611250" w:rsidRPr="00DA05A3">
        <w:rPr>
          <w:rFonts w:ascii="Arial" w:hAnsi="Arial" w:cs="Arial"/>
        </w:rPr>
        <w:t xml:space="preserve"> </w:t>
      </w:r>
      <w:r w:rsidR="00304E86" w:rsidRPr="00DA05A3">
        <w:rPr>
          <w:rFonts w:ascii="Arial" w:hAnsi="Arial" w:cs="Arial"/>
        </w:rPr>
        <w:fldChar w:fldCharType="begin"/>
      </w:r>
      <w:r w:rsidR="00611250" w:rsidRPr="00DA05A3">
        <w:rPr>
          <w:rFonts w:ascii="Arial" w:hAnsi="Arial" w:cs="Arial"/>
        </w:rPr>
        <w:instrText xml:space="preserve"> ADDIN EN.CITE &lt;EndNote&gt;&lt;Cite&gt;&lt;Author&gt;Carless&lt;/Author&gt;&lt;Year&gt;2013&lt;/Year&gt;&lt;RecNum&gt;268&lt;/RecNum&gt;&lt;DisplayText&gt;(Allen and Molloy, 2017; Carless, 2013)&lt;/DisplayText&gt;&lt;record&gt;&lt;rec-number&gt;268&lt;/rec-number&gt;&lt;foreign-keys&gt;&lt;key app="EN" db-id="spswat9vmdxxfger5tr5fawzavdsetfw02v0" timestamp="1501238106"&gt;268&lt;/key&gt;&lt;/foreign-keys&gt;&lt;ref-type name="Book Section"&gt;5&lt;/ref-type&gt;&lt;contributors&gt;&lt;authors&gt;&lt;author&gt;Carless, David &lt;/author&gt;&lt;/authors&gt;&lt;/contributors&gt;&lt;titles&gt;&lt;title&gt;Trust and its role in facilitating dialogic feedback &lt;/title&gt;&lt;secondary-title&gt;Feedback in Higher Professional Education&lt;/secondary-title&gt;&lt;/titles&gt;&lt;section&gt;6&lt;/section&gt;&lt;dates&gt;&lt;year&gt;2013&lt;/year&gt;&lt;/dates&gt;&lt;pub-location&gt;London&lt;/pub-location&gt;&lt;publisher&gt;Routlage&lt;/publisher&gt;&lt;urls&gt;&lt;/urls&gt;&lt;/record&gt;&lt;/Cite&gt;&lt;Cite&gt;&lt;Author&gt;Allen&lt;/Author&gt;&lt;Year&gt;2017&lt;/Year&gt;&lt;RecNum&gt;263&lt;/RecNum&gt;&lt;record&gt;&lt;rec-number&gt;263&lt;/rec-number&gt;&lt;foreign-keys&gt;&lt;key app="EN" db-id="spswat9vmdxxfger5tr5fawzavdsetfw02v0" timestamp="1501237376"&gt;263&lt;/key&gt;&lt;/foreign-keys&gt;&lt;ref-type name="Journal Article"&gt;17&lt;/ref-type&gt;&lt;contributors&gt;&lt;authors&gt;&lt;author&gt;Allen, Louise&lt;/author&gt;&lt;author&gt;Molloy, Elizabeth&lt;/author&gt;&lt;/authors&gt;&lt;/contributors&gt;&lt;titles&gt;&lt;title&gt;The influence of a preceptor-student ‘Daily Feedback Tool’on clinical feedback practices in nursing education: A qualitative study&lt;/title&gt;&lt;secondary-title&gt;Nurse education today&lt;/secondary-title&gt;&lt;/titles&gt;&lt;periodical&gt;&lt;full-title&gt;Nurse education today&lt;/full-title&gt;&lt;/periodical&gt;&lt;pages&gt;57-62&lt;/pages&gt;&lt;volume&gt;49&lt;/volume&gt;&lt;dates&gt;&lt;year&gt;2017&lt;/year&gt;&lt;/dates&gt;&lt;isbn&gt;0260-6917&lt;/isbn&gt;&lt;urls&gt;&lt;/urls&gt;&lt;/record&gt;&lt;/Cite&gt;&lt;/EndNote&gt;</w:instrText>
      </w:r>
      <w:r w:rsidR="00304E86" w:rsidRPr="00DA05A3">
        <w:rPr>
          <w:rFonts w:ascii="Arial" w:hAnsi="Arial" w:cs="Arial"/>
        </w:rPr>
        <w:fldChar w:fldCharType="separate"/>
      </w:r>
      <w:r w:rsidR="00611250" w:rsidRPr="00DA05A3">
        <w:rPr>
          <w:rFonts w:ascii="Arial" w:hAnsi="Arial" w:cs="Arial"/>
          <w:noProof/>
        </w:rPr>
        <w:t>(Allen and Molloy, 2017; Carless, 2013)</w:t>
      </w:r>
      <w:r w:rsidR="00304E86" w:rsidRPr="00DA05A3">
        <w:rPr>
          <w:rFonts w:ascii="Arial" w:hAnsi="Arial" w:cs="Arial"/>
        </w:rPr>
        <w:fldChar w:fldCharType="end"/>
      </w:r>
      <w:r w:rsidR="00611250" w:rsidRPr="00DA05A3">
        <w:rPr>
          <w:rFonts w:ascii="Arial" w:hAnsi="Arial" w:cs="Arial"/>
        </w:rPr>
        <w:t xml:space="preserve">. </w:t>
      </w:r>
    </w:p>
    <w:p w14:paraId="46415C26" w14:textId="2977C9D4" w:rsidR="00CB3772" w:rsidRPr="00DA05A3" w:rsidRDefault="00734C64" w:rsidP="00801E80">
      <w:pPr>
        <w:rPr>
          <w:rFonts w:ascii="Arial" w:hAnsi="Arial" w:cs="Arial"/>
          <w:color w:val="A8D08D" w:themeColor="accent6" w:themeTint="99"/>
        </w:rPr>
      </w:pPr>
      <w:r w:rsidRPr="00DA05A3">
        <w:rPr>
          <w:rFonts w:ascii="Arial" w:hAnsi="Arial" w:cs="Arial"/>
        </w:rPr>
        <w:t xml:space="preserve">The findings </w:t>
      </w:r>
      <w:r w:rsidR="004D4334" w:rsidRPr="00DA05A3">
        <w:rPr>
          <w:rFonts w:ascii="Arial" w:hAnsi="Arial" w:cs="Arial"/>
        </w:rPr>
        <w:t xml:space="preserve">also </w:t>
      </w:r>
      <w:r w:rsidRPr="00DA05A3">
        <w:rPr>
          <w:rFonts w:ascii="Arial" w:hAnsi="Arial" w:cs="Arial"/>
        </w:rPr>
        <w:t>showed tha</w:t>
      </w:r>
      <w:r w:rsidR="00CB3772" w:rsidRPr="00DA05A3">
        <w:rPr>
          <w:rFonts w:ascii="Arial" w:hAnsi="Arial" w:cs="Arial"/>
        </w:rPr>
        <w:t xml:space="preserve">t </w:t>
      </w:r>
      <w:r w:rsidR="009E5160" w:rsidRPr="00DA05A3">
        <w:rPr>
          <w:rFonts w:ascii="Arial" w:hAnsi="Arial" w:cs="Arial"/>
        </w:rPr>
        <w:t xml:space="preserve">to enhance learning </w:t>
      </w:r>
      <w:r w:rsidR="000E190B" w:rsidRPr="00DA05A3">
        <w:rPr>
          <w:rFonts w:ascii="Arial" w:hAnsi="Arial" w:cs="Arial"/>
        </w:rPr>
        <w:t>students need to recognise</w:t>
      </w:r>
      <w:r w:rsidR="00CB3772" w:rsidRPr="00DA05A3">
        <w:rPr>
          <w:rFonts w:ascii="Arial" w:hAnsi="Arial" w:cs="Arial"/>
        </w:rPr>
        <w:t xml:space="preserve"> </w:t>
      </w:r>
      <w:r w:rsidR="000E190B" w:rsidRPr="00DA05A3">
        <w:rPr>
          <w:rFonts w:ascii="Arial" w:hAnsi="Arial" w:cs="Arial"/>
        </w:rPr>
        <w:t xml:space="preserve">that </w:t>
      </w:r>
      <w:r w:rsidR="00CB3772" w:rsidRPr="00DA05A3">
        <w:rPr>
          <w:rFonts w:ascii="Arial" w:hAnsi="Arial" w:cs="Arial"/>
        </w:rPr>
        <w:t xml:space="preserve">feedback </w:t>
      </w:r>
      <w:r w:rsidR="000E190B" w:rsidRPr="00DA05A3">
        <w:rPr>
          <w:rFonts w:ascii="Arial" w:hAnsi="Arial" w:cs="Arial"/>
        </w:rPr>
        <w:t xml:space="preserve">is not confined to formal sessions and </w:t>
      </w:r>
      <w:r w:rsidR="009E5160" w:rsidRPr="00DA05A3">
        <w:rPr>
          <w:rFonts w:ascii="Arial" w:hAnsi="Arial" w:cs="Arial"/>
        </w:rPr>
        <w:t xml:space="preserve">in addition mentors should specify that feedback is being given.  </w:t>
      </w:r>
      <w:r w:rsidR="000E190B" w:rsidRPr="00DA05A3">
        <w:rPr>
          <w:rFonts w:ascii="Arial" w:hAnsi="Arial" w:cs="Arial"/>
        </w:rPr>
        <w:t xml:space="preserve"> This </w:t>
      </w:r>
      <w:r w:rsidR="009E5160" w:rsidRPr="00DA05A3">
        <w:rPr>
          <w:rFonts w:ascii="Arial" w:hAnsi="Arial" w:cs="Arial"/>
        </w:rPr>
        <w:t xml:space="preserve">is in accordance </w:t>
      </w:r>
      <w:r w:rsidR="000E190B" w:rsidRPr="00DA05A3">
        <w:rPr>
          <w:rFonts w:ascii="Arial" w:hAnsi="Arial" w:cs="Arial"/>
        </w:rPr>
        <w:t xml:space="preserve">with other findings </w:t>
      </w:r>
      <w:r w:rsidR="00304E86" w:rsidRPr="00DA05A3">
        <w:rPr>
          <w:rFonts w:ascii="Arial" w:hAnsi="Arial" w:cs="Arial"/>
        </w:rPr>
        <w:fldChar w:fldCharType="begin"/>
      </w:r>
      <w:r w:rsidR="00611250" w:rsidRPr="00DA05A3">
        <w:rPr>
          <w:rFonts w:ascii="Arial" w:hAnsi="Arial" w:cs="Arial"/>
        </w:rPr>
        <w:instrText xml:space="preserve"> ADDIN EN.CITE &lt;EndNote&gt;&lt;Cite&gt;&lt;Author&gt;Clynes&lt;/Author&gt;&lt;Year&gt;2008&lt;/Year&gt;&lt;RecNum&gt;257&lt;/RecNum&gt;&lt;DisplayText&gt;(Clynes and Raftery, 2008; Eraut, 2006)&lt;/DisplayText&gt;&lt;record&gt;&lt;rec-number&gt;257&lt;/rec-number&gt;&lt;foreign-keys&gt;&lt;key app="EN" db-id="spswat9vmdxxfger5tr5fawzavdsetfw02v0" timestamp="1501236973"&gt;257&lt;/key&gt;&lt;/foreign-keys&gt;&lt;ref-type name="Journal Article"&gt;17&lt;/ref-type&gt;&lt;contributors&gt;&lt;authors&gt;&lt;author&gt;Clynes, Mary P&lt;/author&gt;&lt;author&gt;Raftery, Sara EC&lt;/author&gt;&lt;/authors&gt;&lt;/contributors&gt;&lt;titles&gt;&lt;title&gt;Feedback: an essential element of student learning in clinical practice&lt;/title&gt;&lt;secondary-title&gt;Nurse Education in practice&lt;/secondary-title&gt;&lt;/titles&gt;&lt;periodical&gt;&lt;full-title&gt;Nurse education in practice&lt;/full-title&gt;&lt;/periodical&gt;&lt;pages&gt;405-411&lt;/pages&gt;&lt;volume&gt;8&lt;/volume&gt;&lt;number&gt;6&lt;/number&gt;&lt;dates&gt;&lt;year&gt;2008&lt;/year&gt;&lt;/dates&gt;&lt;isbn&gt;1471-5953&lt;/isbn&gt;&lt;urls&gt;&lt;/urls&gt;&lt;/record&gt;&lt;/Cite&gt;&lt;Cite&gt;&lt;Author&gt;Eraut&lt;/Author&gt;&lt;Year&gt;2006&lt;/Year&gt;&lt;RecNum&gt;276&lt;/RecNum&gt;&lt;record&gt;&lt;rec-number&gt;276&lt;/rec-number&gt;&lt;foreign-keys&gt;&lt;key app="EN" db-id="spswat9vmdxxfger5tr5fawzavdsetfw02v0" timestamp="1501239304"&gt;276&lt;/key&gt;&lt;/foreign-keys&gt;&lt;ref-type name="Journal Article"&gt;17&lt;/ref-type&gt;&lt;contributors&gt;&lt;authors&gt;&lt;author&gt;Eraut, Michael&lt;/author&gt;&lt;/authors&gt;&lt;/contributors&gt;&lt;titles&gt;&lt;title&gt;Feedback&lt;/title&gt;&lt;secondary-title&gt;Learning in Health and Social Care&lt;/secondary-title&gt;&lt;/titles&gt;&lt;periodical&gt;&lt;full-title&gt;Learning in Health and Social Care&lt;/full-title&gt;&lt;/periodical&gt;&lt;pages&gt;111-118&lt;/pages&gt;&lt;volume&gt;5&lt;/volume&gt;&lt;number&gt;3&lt;/number&gt;&lt;dates&gt;&lt;year&gt;2006&lt;/year&gt;&lt;/dates&gt;&lt;urls&gt;&lt;related-urls&gt;&lt;url&gt;http://onlinelibrary.wiley.com/doi/10.1111/j.1473-6861.2006.00129.x/full&lt;/url&gt;&lt;/related-urls&gt;&lt;/urls&gt;&lt;/record&gt;&lt;/Cite&gt;&lt;/EndNote&gt;</w:instrText>
      </w:r>
      <w:r w:rsidR="00304E86" w:rsidRPr="00DA05A3">
        <w:rPr>
          <w:rFonts w:ascii="Arial" w:hAnsi="Arial" w:cs="Arial"/>
        </w:rPr>
        <w:fldChar w:fldCharType="separate"/>
      </w:r>
      <w:r w:rsidR="00611250" w:rsidRPr="00DA05A3">
        <w:rPr>
          <w:rFonts w:ascii="Arial" w:hAnsi="Arial" w:cs="Arial"/>
          <w:noProof/>
        </w:rPr>
        <w:t>(Clynes and Raftery, 2008; Eraut, 2006)</w:t>
      </w:r>
      <w:r w:rsidR="00304E86" w:rsidRPr="00DA05A3">
        <w:rPr>
          <w:rFonts w:ascii="Arial" w:hAnsi="Arial" w:cs="Arial"/>
        </w:rPr>
        <w:fldChar w:fldCharType="end"/>
      </w:r>
      <w:r w:rsidR="009E5160" w:rsidRPr="00DA05A3">
        <w:rPr>
          <w:rFonts w:ascii="Arial" w:hAnsi="Arial" w:cs="Arial"/>
        </w:rPr>
        <w:t xml:space="preserve"> and </w:t>
      </w:r>
      <w:r w:rsidR="00193048" w:rsidRPr="00DA05A3">
        <w:rPr>
          <w:rFonts w:ascii="Arial" w:hAnsi="Arial" w:cs="Arial"/>
        </w:rPr>
        <w:t>it</w:t>
      </w:r>
      <w:r w:rsidR="002D38CD" w:rsidRPr="00DA05A3">
        <w:rPr>
          <w:rFonts w:ascii="Arial" w:hAnsi="Arial" w:cs="Arial"/>
        </w:rPr>
        <w:t xml:space="preserve"> could</w:t>
      </w:r>
      <w:r w:rsidR="00CB3772" w:rsidRPr="00DA05A3">
        <w:rPr>
          <w:rFonts w:ascii="Arial" w:hAnsi="Arial" w:cs="Arial"/>
        </w:rPr>
        <w:t xml:space="preserve"> explain in part </w:t>
      </w:r>
      <w:r w:rsidR="009E5160" w:rsidRPr="00DA05A3">
        <w:rPr>
          <w:rFonts w:ascii="Arial" w:hAnsi="Arial" w:cs="Arial"/>
        </w:rPr>
        <w:t xml:space="preserve">why students perceived </w:t>
      </w:r>
      <w:r w:rsidR="00CB3772" w:rsidRPr="00DA05A3">
        <w:rPr>
          <w:rFonts w:ascii="Arial" w:hAnsi="Arial" w:cs="Arial"/>
        </w:rPr>
        <w:t xml:space="preserve">they </w:t>
      </w:r>
      <w:r w:rsidR="009E5160" w:rsidRPr="00DA05A3">
        <w:rPr>
          <w:rFonts w:ascii="Arial" w:hAnsi="Arial" w:cs="Arial"/>
        </w:rPr>
        <w:t xml:space="preserve">had </w:t>
      </w:r>
      <w:r w:rsidR="00CB3772" w:rsidRPr="00DA05A3">
        <w:rPr>
          <w:rFonts w:ascii="Arial" w:hAnsi="Arial" w:cs="Arial"/>
        </w:rPr>
        <w:t>received insufficient feedback</w:t>
      </w:r>
      <w:r w:rsidR="009E5160" w:rsidRPr="00DA05A3">
        <w:rPr>
          <w:rFonts w:ascii="Arial" w:hAnsi="Arial" w:cs="Arial"/>
        </w:rPr>
        <w:t xml:space="preserve"> and </w:t>
      </w:r>
      <w:r w:rsidR="001C7CEB" w:rsidRPr="00DA05A3">
        <w:rPr>
          <w:rFonts w:ascii="Arial" w:hAnsi="Arial" w:cs="Arial"/>
        </w:rPr>
        <w:t xml:space="preserve">supports </w:t>
      </w:r>
      <w:r w:rsidR="009E5160" w:rsidRPr="00DA05A3">
        <w:rPr>
          <w:rFonts w:ascii="Arial" w:hAnsi="Arial" w:cs="Arial"/>
        </w:rPr>
        <w:t xml:space="preserve">including this in their </w:t>
      </w:r>
      <w:r w:rsidR="002D38CD" w:rsidRPr="00DA05A3">
        <w:rPr>
          <w:rFonts w:ascii="Arial" w:hAnsi="Arial" w:cs="Arial"/>
        </w:rPr>
        <w:t>student education</w:t>
      </w:r>
      <w:r w:rsidR="00CB3772" w:rsidRPr="00DA05A3">
        <w:rPr>
          <w:rFonts w:ascii="Arial" w:hAnsi="Arial" w:cs="Arial"/>
          <w:color w:val="A8D08D" w:themeColor="accent6" w:themeTint="99"/>
        </w:rPr>
        <w:t>.</w:t>
      </w:r>
      <w:r w:rsidR="00D912C3" w:rsidRPr="00DA05A3">
        <w:rPr>
          <w:rFonts w:ascii="Arial" w:hAnsi="Arial" w:cs="Arial"/>
          <w:color w:val="A8D08D" w:themeColor="accent6" w:themeTint="99"/>
        </w:rPr>
        <w:t xml:space="preserve"> </w:t>
      </w:r>
    </w:p>
    <w:p w14:paraId="5478EE47" w14:textId="77777777" w:rsidR="00CE37CF" w:rsidRPr="00DA05A3" w:rsidRDefault="001D570D" w:rsidP="00801E80">
      <w:pPr>
        <w:rPr>
          <w:rFonts w:ascii="Arial" w:hAnsi="Arial" w:cs="Arial"/>
        </w:rPr>
      </w:pPr>
      <w:r w:rsidRPr="00DA05A3">
        <w:rPr>
          <w:rFonts w:ascii="Arial" w:hAnsi="Arial" w:cs="Arial"/>
        </w:rPr>
        <w:t>The final theme identified</w:t>
      </w:r>
      <w:r w:rsidR="00801E80" w:rsidRPr="00DA05A3">
        <w:rPr>
          <w:rFonts w:ascii="Arial" w:hAnsi="Arial" w:cs="Arial"/>
        </w:rPr>
        <w:t xml:space="preserve"> </w:t>
      </w:r>
      <w:r w:rsidRPr="00DA05A3">
        <w:rPr>
          <w:rFonts w:ascii="Arial" w:hAnsi="Arial" w:cs="Arial"/>
        </w:rPr>
        <w:t xml:space="preserve">was </w:t>
      </w:r>
      <w:r w:rsidRPr="00DA05A3">
        <w:rPr>
          <w:rFonts w:ascii="Arial" w:hAnsi="Arial" w:cs="Arial"/>
          <w:b/>
        </w:rPr>
        <w:t>project impact</w:t>
      </w:r>
      <w:r w:rsidR="00083E19" w:rsidRPr="00DA05A3">
        <w:rPr>
          <w:rFonts w:ascii="Arial" w:hAnsi="Arial" w:cs="Arial"/>
          <w:b/>
        </w:rPr>
        <w:t xml:space="preserve"> </w:t>
      </w:r>
      <w:r w:rsidR="00083E19" w:rsidRPr="00DA05A3">
        <w:rPr>
          <w:rFonts w:ascii="Arial" w:hAnsi="Arial" w:cs="Arial"/>
        </w:rPr>
        <w:t xml:space="preserve">which incorporated feedback as a motivator, increased </w:t>
      </w:r>
      <w:r w:rsidR="00E02FC8" w:rsidRPr="00DA05A3">
        <w:rPr>
          <w:rFonts w:ascii="Arial" w:hAnsi="Arial" w:cs="Arial"/>
        </w:rPr>
        <w:t xml:space="preserve">student </w:t>
      </w:r>
      <w:r w:rsidR="00083E19" w:rsidRPr="00DA05A3">
        <w:rPr>
          <w:rFonts w:ascii="Arial" w:hAnsi="Arial" w:cs="Arial"/>
        </w:rPr>
        <w:t>confidence and explicit as opposed to generic feedback</w:t>
      </w:r>
      <w:r w:rsidRPr="00DA05A3">
        <w:rPr>
          <w:rFonts w:ascii="Arial" w:hAnsi="Arial" w:cs="Arial"/>
        </w:rPr>
        <w:t xml:space="preserve">. </w:t>
      </w:r>
      <w:r w:rsidR="00083E19" w:rsidRPr="00DA05A3">
        <w:rPr>
          <w:rFonts w:ascii="Arial" w:hAnsi="Arial" w:cs="Arial"/>
        </w:rPr>
        <w:t>The data</w:t>
      </w:r>
      <w:r w:rsidRPr="00DA05A3">
        <w:rPr>
          <w:rFonts w:ascii="Arial" w:hAnsi="Arial" w:cs="Arial"/>
        </w:rPr>
        <w:t xml:space="preserve"> </w:t>
      </w:r>
      <w:r w:rsidR="00083E19" w:rsidRPr="00DA05A3">
        <w:rPr>
          <w:rFonts w:ascii="Arial" w:hAnsi="Arial" w:cs="Arial"/>
        </w:rPr>
        <w:t>demonstrated that</w:t>
      </w:r>
      <w:r w:rsidRPr="00DA05A3">
        <w:rPr>
          <w:rFonts w:ascii="Arial" w:hAnsi="Arial" w:cs="Arial"/>
        </w:rPr>
        <w:t xml:space="preserve"> the project </w:t>
      </w:r>
      <w:r w:rsidR="00F31C69" w:rsidRPr="00DA05A3">
        <w:rPr>
          <w:rFonts w:ascii="Arial" w:hAnsi="Arial" w:cs="Arial"/>
        </w:rPr>
        <w:t>raised</w:t>
      </w:r>
      <w:r w:rsidR="002126A9" w:rsidRPr="00DA05A3">
        <w:rPr>
          <w:rFonts w:ascii="Arial" w:hAnsi="Arial" w:cs="Arial"/>
        </w:rPr>
        <w:t xml:space="preserve"> awareness, </w:t>
      </w:r>
      <w:r w:rsidRPr="00DA05A3">
        <w:rPr>
          <w:rFonts w:ascii="Arial" w:hAnsi="Arial" w:cs="Arial"/>
        </w:rPr>
        <w:t xml:space="preserve">increased </w:t>
      </w:r>
      <w:r w:rsidR="002126A9" w:rsidRPr="00DA05A3">
        <w:rPr>
          <w:rFonts w:ascii="Arial" w:hAnsi="Arial" w:cs="Arial"/>
        </w:rPr>
        <w:t xml:space="preserve">mentor-student </w:t>
      </w:r>
      <w:r w:rsidRPr="00DA05A3">
        <w:rPr>
          <w:rFonts w:ascii="Arial" w:hAnsi="Arial" w:cs="Arial"/>
        </w:rPr>
        <w:t xml:space="preserve">engagement </w:t>
      </w:r>
      <w:r w:rsidR="002126A9" w:rsidRPr="00DA05A3">
        <w:rPr>
          <w:rFonts w:ascii="Arial" w:hAnsi="Arial" w:cs="Arial"/>
        </w:rPr>
        <w:t>and acted</w:t>
      </w:r>
      <w:r w:rsidRPr="00DA05A3">
        <w:rPr>
          <w:rFonts w:ascii="Arial" w:hAnsi="Arial" w:cs="Arial"/>
        </w:rPr>
        <w:t xml:space="preserve"> as a motivator</w:t>
      </w:r>
      <w:r w:rsidR="00801E80" w:rsidRPr="00DA05A3">
        <w:rPr>
          <w:rFonts w:ascii="Arial" w:hAnsi="Arial" w:cs="Arial"/>
        </w:rPr>
        <w:t xml:space="preserve"> to </w:t>
      </w:r>
      <w:r w:rsidR="002126A9" w:rsidRPr="00DA05A3">
        <w:rPr>
          <w:rFonts w:ascii="Arial" w:hAnsi="Arial" w:cs="Arial"/>
        </w:rPr>
        <w:t>improve practice</w:t>
      </w:r>
      <w:r w:rsidR="00347481" w:rsidRPr="00DA05A3">
        <w:rPr>
          <w:rFonts w:ascii="Arial" w:hAnsi="Arial" w:cs="Arial"/>
        </w:rPr>
        <w:t xml:space="preserve"> which</w:t>
      </w:r>
      <w:r w:rsidR="002126A9" w:rsidRPr="00DA05A3">
        <w:rPr>
          <w:rFonts w:ascii="Arial" w:hAnsi="Arial" w:cs="Arial"/>
        </w:rPr>
        <w:t xml:space="preserve"> supports </w:t>
      </w:r>
      <w:r w:rsidR="00DB765D" w:rsidRPr="00DA05A3">
        <w:rPr>
          <w:rFonts w:ascii="Arial" w:hAnsi="Arial" w:cs="Arial"/>
        </w:rPr>
        <w:t xml:space="preserve">previous findings </w:t>
      </w:r>
      <w:r w:rsidR="00304E86" w:rsidRPr="00DA05A3">
        <w:rPr>
          <w:rFonts w:ascii="Arial" w:hAnsi="Arial" w:cs="Arial"/>
        </w:rPr>
        <w:fldChar w:fldCharType="begin"/>
      </w:r>
      <w:r w:rsidR="00611250" w:rsidRPr="00DA05A3">
        <w:rPr>
          <w:rFonts w:ascii="Arial" w:hAnsi="Arial" w:cs="Arial"/>
        </w:rPr>
        <w:instrText xml:space="preserve"> ADDIN EN.CITE &lt;EndNote&gt;&lt;Cite&gt;&lt;Author&gt;Rice&lt;/Author&gt;&lt;Year&gt;2013&lt;/Year&gt;&lt;RecNum&gt;372&lt;/RecNum&gt;&lt;DisplayText&gt;(Rice, 2013)&lt;/DisplayText&gt;&lt;record&gt;&lt;rec-number&gt;372&lt;/rec-number&gt;&lt;foreign-keys&gt;&lt;key app="EN" db-id="spswat9vmdxxfger5tr5fawzavdsetfw02v0" timestamp="1519228718"&gt;372&lt;/key&gt;&lt;/foreign-keys&gt;&lt;ref-type name="Thesis"&gt;32&lt;/ref-type&gt;&lt;contributors&gt;&lt;authors&gt;&lt;author&gt;Rice, Ann Marie&lt;/author&gt;&lt;/authors&gt;&lt;/contributors&gt;&lt;titles&gt;&lt;title&gt;The therapeutic relationship in the context of providing essential nursing care: an exploration of understanding and growth in undergraduate student nurses: adult nursing-a case study&lt;/title&gt;&lt;/titles&gt;&lt;dates&gt;&lt;year&gt;2013&lt;/year&gt;&lt;/dates&gt;&lt;publisher&gt;University of Strathclyde&lt;/publisher&gt;&lt;urls&gt;&lt;/urls&gt;&lt;/record&gt;&lt;/Cite&gt;&lt;/EndNote&gt;</w:instrText>
      </w:r>
      <w:r w:rsidR="00304E86" w:rsidRPr="00DA05A3">
        <w:rPr>
          <w:rFonts w:ascii="Arial" w:hAnsi="Arial" w:cs="Arial"/>
        </w:rPr>
        <w:fldChar w:fldCharType="separate"/>
      </w:r>
      <w:r w:rsidR="00611250" w:rsidRPr="00DA05A3">
        <w:rPr>
          <w:rFonts w:ascii="Arial" w:hAnsi="Arial" w:cs="Arial"/>
          <w:noProof/>
        </w:rPr>
        <w:t>(Rice, 2013)</w:t>
      </w:r>
      <w:r w:rsidR="00304E86" w:rsidRPr="00DA05A3">
        <w:rPr>
          <w:rFonts w:ascii="Arial" w:hAnsi="Arial" w:cs="Arial"/>
        </w:rPr>
        <w:fldChar w:fldCharType="end"/>
      </w:r>
      <w:r w:rsidR="00611250" w:rsidRPr="00DA05A3">
        <w:rPr>
          <w:rFonts w:ascii="Arial" w:hAnsi="Arial" w:cs="Arial"/>
        </w:rPr>
        <w:t xml:space="preserve">. </w:t>
      </w:r>
    </w:p>
    <w:p w14:paraId="3E59F6C8" w14:textId="220852BB" w:rsidR="00347481" w:rsidRPr="00DA05A3" w:rsidRDefault="00A43F46" w:rsidP="00801E80">
      <w:pPr>
        <w:rPr>
          <w:rFonts w:ascii="Arial" w:hAnsi="Arial" w:cs="Arial"/>
        </w:rPr>
      </w:pPr>
      <w:r w:rsidRPr="00DA05A3">
        <w:rPr>
          <w:rFonts w:ascii="Arial" w:hAnsi="Arial" w:cs="Arial"/>
        </w:rPr>
        <w:t>At the onset of the project some</w:t>
      </w:r>
      <w:r w:rsidR="00801E80" w:rsidRPr="00DA05A3">
        <w:rPr>
          <w:rFonts w:ascii="Arial" w:hAnsi="Arial" w:cs="Arial"/>
        </w:rPr>
        <w:t xml:space="preserve"> mentors </w:t>
      </w:r>
      <w:r w:rsidR="009A57F3" w:rsidRPr="00DA05A3">
        <w:rPr>
          <w:rFonts w:ascii="Arial" w:hAnsi="Arial" w:cs="Arial"/>
        </w:rPr>
        <w:t xml:space="preserve">questioned the focus </w:t>
      </w:r>
      <w:r w:rsidRPr="00DA05A3">
        <w:rPr>
          <w:rFonts w:ascii="Arial" w:hAnsi="Arial" w:cs="Arial"/>
        </w:rPr>
        <w:t>and requirement for</w:t>
      </w:r>
      <w:r w:rsidR="009A57F3" w:rsidRPr="00DA05A3">
        <w:rPr>
          <w:rFonts w:ascii="Arial" w:hAnsi="Arial" w:cs="Arial"/>
        </w:rPr>
        <w:t xml:space="preserve"> training as they </w:t>
      </w:r>
      <w:r w:rsidR="002D38CD" w:rsidRPr="00DA05A3">
        <w:rPr>
          <w:rFonts w:ascii="Arial" w:hAnsi="Arial" w:cs="Arial"/>
        </w:rPr>
        <w:t>believed that they provided</w:t>
      </w:r>
      <w:r w:rsidR="00801E80" w:rsidRPr="00DA05A3">
        <w:rPr>
          <w:rFonts w:ascii="Arial" w:hAnsi="Arial" w:cs="Arial"/>
        </w:rPr>
        <w:t xml:space="preserve"> feedback</w:t>
      </w:r>
      <w:r w:rsidR="009A57F3" w:rsidRPr="00DA05A3">
        <w:rPr>
          <w:rFonts w:ascii="Arial" w:hAnsi="Arial" w:cs="Arial"/>
        </w:rPr>
        <w:t xml:space="preserve"> as a matter of </w:t>
      </w:r>
      <w:r w:rsidRPr="00DA05A3">
        <w:rPr>
          <w:rFonts w:ascii="Arial" w:hAnsi="Arial" w:cs="Arial"/>
        </w:rPr>
        <w:t>course</w:t>
      </w:r>
      <w:r w:rsidR="00B4466D" w:rsidRPr="00DA05A3">
        <w:rPr>
          <w:rFonts w:ascii="Arial" w:hAnsi="Arial" w:cs="Arial"/>
        </w:rPr>
        <w:t xml:space="preserve">. </w:t>
      </w:r>
      <w:r w:rsidR="009A57F3" w:rsidRPr="00DA05A3">
        <w:rPr>
          <w:rFonts w:ascii="Arial" w:hAnsi="Arial" w:cs="Arial"/>
        </w:rPr>
        <w:t xml:space="preserve">Further probing </w:t>
      </w:r>
      <w:r w:rsidRPr="00DA05A3">
        <w:rPr>
          <w:rFonts w:ascii="Arial" w:hAnsi="Arial" w:cs="Arial"/>
        </w:rPr>
        <w:t xml:space="preserve">however </w:t>
      </w:r>
      <w:r w:rsidR="009A57F3" w:rsidRPr="00DA05A3">
        <w:rPr>
          <w:rFonts w:ascii="Arial" w:hAnsi="Arial" w:cs="Arial"/>
        </w:rPr>
        <w:t>uncovered the practice of general feedback</w:t>
      </w:r>
      <w:r w:rsidR="00801E80" w:rsidRPr="00DA05A3">
        <w:rPr>
          <w:rFonts w:ascii="Arial" w:hAnsi="Arial" w:cs="Arial"/>
        </w:rPr>
        <w:t xml:space="preserve"> as a means of encouragement</w:t>
      </w:r>
      <w:r w:rsidR="00273A61" w:rsidRPr="00DA05A3">
        <w:rPr>
          <w:rFonts w:ascii="Arial" w:hAnsi="Arial" w:cs="Arial"/>
        </w:rPr>
        <w:t xml:space="preserve"> rather than as a tool to</w:t>
      </w:r>
      <w:r w:rsidR="00801E80" w:rsidRPr="00DA05A3">
        <w:rPr>
          <w:rFonts w:ascii="Arial" w:hAnsi="Arial" w:cs="Arial"/>
        </w:rPr>
        <w:t xml:space="preserve"> improve or </w:t>
      </w:r>
      <w:r w:rsidR="009A57F3" w:rsidRPr="00DA05A3">
        <w:rPr>
          <w:rFonts w:ascii="Arial" w:hAnsi="Arial" w:cs="Arial"/>
        </w:rPr>
        <w:t>ch</w:t>
      </w:r>
      <w:r w:rsidRPr="00DA05A3">
        <w:rPr>
          <w:rFonts w:ascii="Arial" w:hAnsi="Arial" w:cs="Arial"/>
        </w:rPr>
        <w:t>ange practice</w:t>
      </w:r>
      <w:r w:rsidR="00347481" w:rsidRPr="00DA05A3">
        <w:rPr>
          <w:rFonts w:ascii="Arial" w:hAnsi="Arial" w:cs="Arial"/>
        </w:rPr>
        <w:t xml:space="preserve">. </w:t>
      </w:r>
      <w:r w:rsidR="00CE37CF" w:rsidRPr="00DA05A3">
        <w:rPr>
          <w:rFonts w:ascii="Arial" w:hAnsi="Arial" w:cs="Arial"/>
        </w:rPr>
        <w:t xml:space="preserve"> </w:t>
      </w:r>
      <w:r w:rsidRPr="00DA05A3">
        <w:rPr>
          <w:rFonts w:ascii="Arial" w:hAnsi="Arial" w:cs="Arial"/>
        </w:rPr>
        <w:t xml:space="preserve">A clear benefit to the iterative </w:t>
      </w:r>
      <w:r w:rsidR="002D38CD" w:rsidRPr="00DA05A3">
        <w:rPr>
          <w:rFonts w:ascii="Arial" w:hAnsi="Arial" w:cs="Arial"/>
        </w:rPr>
        <w:t xml:space="preserve">inclusive </w:t>
      </w:r>
      <w:r w:rsidRPr="00DA05A3">
        <w:rPr>
          <w:rFonts w:ascii="Arial" w:hAnsi="Arial" w:cs="Arial"/>
        </w:rPr>
        <w:t>process of action research</w:t>
      </w:r>
      <w:r w:rsidR="00E02FC8" w:rsidRPr="00DA05A3">
        <w:rPr>
          <w:rFonts w:ascii="Arial" w:hAnsi="Arial" w:cs="Arial"/>
        </w:rPr>
        <w:t>,</w:t>
      </w:r>
      <w:r w:rsidRPr="00DA05A3">
        <w:rPr>
          <w:rFonts w:ascii="Arial" w:hAnsi="Arial" w:cs="Arial"/>
        </w:rPr>
        <w:t xml:space="preserve"> was the fresh insights and understanding expressed amongst mentors as they discussed and reflected upon student comments. It was apparent </w:t>
      </w:r>
      <w:r w:rsidR="002D38CD" w:rsidRPr="00DA05A3">
        <w:rPr>
          <w:rFonts w:ascii="Arial" w:hAnsi="Arial" w:cs="Arial"/>
        </w:rPr>
        <w:t xml:space="preserve">that </w:t>
      </w:r>
      <w:r w:rsidRPr="00DA05A3">
        <w:rPr>
          <w:rFonts w:ascii="Arial" w:hAnsi="Arial" w:cs="Arial"/>
        </w:rPr>
        <w:t>mentors had not recognised the key role that their feedback played in a student’s development</w:t>
      </w:r>
      <w:r w:rsidR="00E02FC8" w:rsidRPr="00DA05A3">
        <w:rPr>
          <w:rFonts w:ascii="Arial" w:hAnsi="Arial" w:cs="Arial"/>
        </w:rPr>
        <w:t>,</w:t>
      </w:r>
      <w:r w:rsidRPr="00DA05A3">
        <w:rPr>
          <w:rFonts w:ascii="Arial" w:hAnsi="Arial" w:cs="Arial"/>
        </w:rPr>
        <w:t xml:space="preserve"> </w:t>
      </w:r>
      <w:r w:rsidR="002D38CD" w:rsidRPr="00DA05A3">
        <w:rPr>
          <w:rFonts w:ascii="Arial" w:hAnsi="Arial" w:cs="Arial"/>
        </w:rPr>
        <w:t>and the impact it had</w:t>
      </w:r>
      <w:r w:rsidRPr="00DA05A3">
        <w:rPr>
          <w:rFonts w:ascii="Arial" w:hAnsi="Arial" w:cs="Arial"/>
        </w:rPr>
        <w:t xml:space="preserve"> </w:t>
      </w:r>
      <w:r w:rsidR="002D38CD" w:rsidRPr="00DA05A3">
        <w:rPr>
          <w:rFonts w:ascii="Arial" w:hAnsi="Arial" w:cs="Arial"/>
        </w:rPr>
        <w:t xml:space="preserve">on </w:t>
      </w:r>
      <w:r w:rsidRPr="00DA05A3">
        <w:rPr>
          <w:rFonts w:ascii="Arial" w:hAnsi="Arial" w:cs="Arial"/>
        </w:rPr>
        <w:t>learning, progression, confidence</w:t>
      </w:r>
      <w:r w:rsidR="00347481" w:rsidRPr="00DA05A3">
        <w:rPr>
          <w:rFonts w:ascii="Arial" w:hAnsi="Arial" w:cs="Arial"/>
        </w:rPr>
        <w:t xml:space="preserve">, </w:t>
      </w:r>
      <w:r w:rsidR="00A309D2" w:rsidRPr="00DA05A3">
        <w:rPr>
          <w:rFonts w:ascii="Arial" w:hAnsi="Arial" w:cs="Arial"/>
        </w:rPr>
        <w:t>self-esteem</w:t>
      </w:r>
      <w:r w:rsidRPr="00DA05A3">
        <w:rPr>
          <w:rFonts w:ascii="Arial" w:hAnsi="Arial" w:cs="Arial"/>
        </w:rPr>
        <w:t xml:space="preserve"> and enjoyment of clinical placement.</w:t>
      </w:r>
      <w:r w:rsidR="00347481" w:rsidRPr="00DA05A3">
        <w:rPr>
          <w:rFonts w:ascii="Arial" w:hAnsi="Arial" w:cs="Arial"/>
        </w:rPr>
        <w:t xml:space="preserve"> Relating this to the mentors acted as a powerful catalyst for change.</w:t>
      </w:r>
    </w:p>
    <w:p w14:paraId="1C5D1A18" w14:textId="77777777" w:rsidR="0027514D" w:rsidRPr="00DA05A3" w:rsidRDefault="00347481" w:rsidP="00801E80">
      <w:pPr>
        <w:rPr>
          <w:rFonts w:ascii="Arial" w:hAnsi="Arial" w:cs="Arial"/>
        </w:rPr>
      </w:pPr>
      <w:r w:rsidRPr="00DA05A3">
        <w:rPr>
          <w:rFonts w:ascii="Arial" w:eastAsiaTheme="minorHAnsi" w:hAnsi="Arial" w:cs="Arial"/>
          <w:lang w:eastAsia="en-US"/>
        </w:rPr>
        <w:t xml:space="preserve">Literature shows that consistent, timely feedback promotes student learning.  </w:t>
      </w:r>
      <w:r w:rsidRPr="00DA05A3">
        <w:rPr>
          <w:rFonts w:ascii="Arial" w:hAnsi="Arial" w:cs="Arial"/>
        </w:rPr>
        <w:t xml:space="preserve">Sadly not all students experience this and the </w:t>
      </w:r>
      <w:r w:rsidR="00DD6008" w:rsidRPr="00DA05A3">
        <w:rPr>
          <w:rFonts w:ascii="Arial" w:hAnsi="Arial" w:cs="Arial"/>
        </w:rPr>
        <w:t>project</w:t>
      </w:r>
      <w:r w:rsidRPr="00DA05A3">
        <w:rPr>
          <w:rFonts w:ascii="Arial" w:hAnsi="Arial" w:cs="Arial"/>
        </w:rPr>
        <w:t xml:space="preserve"> findings demonstrate that the outcome is at least disappointment but alarmingly when repeated, brings resignation that their learning is not valued. It is therefore vital that mentors are equipped and supported in a role so key to the </w:t>
      </w:r>
      <w:r w:rsidRPr="00DA05A3">
        <w:rPr>
          <w:rFonts w:ascii="Arial" w:hAnsi="Arial" w:cs="Arial"/>
        </w:rPr>
        <w:lastRenderedPageBreak/>
        <w:t>learning experience of student nurses.</w:t>
      </w:r>
      <w:r w:rsidR="0027514D" w:rsidRPr="00DA05A3">
        <w:rPr>
          <w:rFonts w:ascii="Arial" w:hAnsi="Arial" w:cs="Arial"/>
        </w:rPr>
        <w:t xml:space="preserve"> The second action research cycle will address this concern. </w:t>
      </w:r>
    </w:p>
    <w:p w14:paraId="3ABED07A" w14:textId="77777777" w:rsidR="006F0CED" w:rsidRPr="00DA05A3" w:rsidRDefault="006F0CED" w:rsidP="00801E80">
      <w:pPr>
        <w:rPr>
          <w:rFonts w:ascii="Arial" w:hAnsi="Arial" w:cs="Arial"/>
          <w:b/>
        </w:rPr>
      </w:pPr>
      <w:r w:rsidRPr="00DA05A3">
        <w:rPr>
          <w:rFonts w:ascii="Arial" w:hAnsi="Arial" w:cs="Arial"/>
          <w:b/>
        </w:rPr>
        <w:t xml:space="preserve">Limitations </w:t>
      </w:r>
    </w:p>
    <w:p w14:paraId="4550B648" w14:textId="77777777" w:rsidR="004A62AA" w:rsidRPr="00DA05A3" w:rsidRDefault="006F0CED" w:rsidP="006F0CED">
      <w:pPr>
        <w:rPr>
          <w:rFonts w:ascii="Arial" w:hAnsi="Arial" w:cs="Arial"/>
        </w:rPr>
      </w:pPr>
      <w:r w:rsidRPr="00DA05A3">
        <w:rPr>
          <w:rFonts w:ascii="Arial" w:hAnsi="Arial" w:cs="Arial"/>
        </w:rPr>
        <w:t xml:space="preserve">This paper describes one </w:t>
      </w:r>
      <w:r w:rsidR="00297ABC" w:rsidRPr="00DA05A3">
        <w:rPr>
          <w:rFonts w:ascii="Arial" w:hAnsi="Arial" w:cs="Arial"/>
        </w:rPr>
        <w:t>cycle</w:t>
      </w:r>
      <w:r w:rsidR="00C22C56" w:rsidRPr="00DA05A3">
        <w:rPr>
          <w:rFonts w:ascii="Arial" w:hAnsi="Arial" w:cs="Arial"/>
        </w:rPr>
        <w:t xml:space="preserve"> </w:t>
      </w:r>
      <w:r w:rsidRPr="00DA05A3">
        <w:rPr>
          <w:rFonts w:ascii="Arial" w:hAnsi="Arial" w:cs="Arial"/>
        </w:rPr>
        <w:t xml:space="preserve">of the action research process </w:t>
      </w:r>
      <w:r w:rsidR="006F4A37" w:rsidRPr="00DA05A3">
        <w:rPr>
          <w:rFonts w:ascii="Arial" w:hAnsi="Arial" w:cs="Arial"/>
        </w:rPr>
        <w:t xml:space="preserve">only </w:t>
      </w:r>
      <w:r w:rsidRPr="00DA05A3">
        <w:rPr>
          <w:rFonts w:ascii="Arial" w:hAnsi="Arial" w:cs="Arial"/>
        </w:rPr>
        <w:t xml:space="preserve">and </w:t>
      </w:r>
      <w:r w:rsidR="00E02FC8" w:rsidRPr="00DA05A3">
        <w:rPr>
          <w:rFonts w:ascii="Arial" w:hAnsi="Arial" w:cs="Arial"/>
        </w:rPr>
        <w:t xml:space="preserve">the </w:t>
      </w:r>
      <w:r w:rsidRPr="00DA05A3">
        <w:rPr>
          <w:rFonts w:ascii="Arial" w:hAnsi="Arial" w:cs="Arial"/>
        </w:rPr>
        <w:t xml:space="preserve">numbers </w:t>
      </w:r>
      <w:r w:rsidR="006F4A37" w:rsidRPr="00DA05A3">
        <w:rPr>
          <w:rFonts w:ascii="Arial" w:hAnsi="Arial" w:cs="Arial"/>
        </w:rPr>
        <w:t xml:space="preserve">of participants </w:t>
      </w:r>
      <w:r w:rsidR="00A43F46" w:rsidRPr="00DA05A3">
        <w:rPr>
          <w:rFonts w:ascii="Arial" w:hAnsi="Arial" w:cs="Arial"/>
        </w:rPr>
        <w:t>was limited</w:t>
      </w:r>
      <w:r w:rsidRPr="00DA05A3">
        <w:rPr>
          <w:rFonts w:ascii="Arial" w:hAnsi="Arial" w:cs="Arial"/>
        </w:rPr>
        <w:t xml:space="preserve">. </w:t>
      </w:r>
    </w:p>
    <w:p w14:paraId="446DB974" w14:textId="77777777" w:rsidR="00524A6A" w:rsidRPr="00DA05A3" w:rsidRDefault="004E05B8" w:rsidP="00801E80">
      <w:pPr>
        <w:rPr>
          <w:rFonts w:ascii="Arial" w:hAnsi="Arial" w:cs="Arial"/>
        </w:rPr>
      </w:pPr>
      <w:r w:rsidRPr="00DA05A3">
        <w:rPr>
          <w:rFonts w:ascii="Arial" w:hAnsi="Arial" w:cs="Arial"/>
        </w:rPr>
        <w:t>Due to workload and time constraints it proved difficult to recruit</w:t>
      </w:r>
      <w:r w:rsidR="00A43F46" w:rsidRPr="00DA05A3">
        <w:rPr>
          <w:rFonts w:ascii="Arial" w:hAnsi="Arial" w:cs="Arial"/>
        </w:rPr>
        <w:t xml:space="preserve"> mentors from the workplace </w:t>
      </w:r>
      <w:r w:rsidRPr="00DA05A3">
        <w:rPr>
          <w:rFonts w:ascii="Arial" w:hAnsi="Arial" w:cs="Arial"/>
        </w:rPr>
        <w:t xml:space="preserve">both </w:t>
      </w:r>
      <w:r w:rsidR="00A43F46" w:rsidRPr="00DA05A3">
        <w:rPr>
          <w:rFonts w:ascii="Arial" w:hAnsi="Arial" w:cs="Arial"/>
        </w:rPr>
        <w:t xml:space="preserve">to participate in the training and evaluation </w:t>
      </w:r>
      <w:r w:rsidR="006D3D9C" w:rsidRPr="00DA05A3">
        <w:rPr>
          <w:rFonts w:ascii="Arial" w:hAnsi="Arial" w:cs="Arial"/>
        </w:rPr>
        <w:t>stage</w:t>
      </w:r>
      <w:r w:rsidR="006D3D9C" w:rsidRPr="00DA05A3">
        <w:rPr>
          <w:rFonts w:ascii="Arial" w:hAnsi="Arial" w:cs="Arial"/>
          <w:color w:val="A8D08D" w:themeColor="accent6" w:themeTint="99"/>
        </w:rPr>
        <w:t xml:space="preserve">.  </w:t>
      </w:r>
    </w:p>
    <w:p w14:paraId="4070740D" w14:textId="77777777" w:rsidR="002D38CD" w:rsidRPr="00DA05A3" w:rsidRDefault="0057437D" w:rsidP="002D38CD">
      <w:pPr>
        <w:rPr>
          <w:rFonts w:ascii="Arial" w:hAnsi="Arial" w:cs="Arial"/>
          <w:b/>
        </w:rPr>
      </w:pPr>
      <w:r w:rsidRPr="00DA05A3">
        <w:rPr>
          <w:rFonts w:ascii="Arial" w:hAnsi="Arial" w:cs="Arial"/>
          <w:b/>
        </w:rPr>
        <w:t xml:space="preserve">Learning, </w:t>
      </w:r>
      <w:r w:rsidR="002D38CD" w:rsidRPr="00DA05A3">
        <w:rPr>
          <w:rFonts w:ascii="Arial" w:hAnsi="Arial" w:cs="Arial"/>
          <w:b/>
        </w:rPr>
        <w:t xml:space="preserve">actions </w:t>
      </w:r>
      <w:r w:rsidRPr="00DA05A3">
        <w:rPr>
          <w:rFonts w:ascii="Arial" w:hAnsi="Arial" w:cs="Arial"/>
          <w:b/>
        </w:rPr>
        <w:t>and impact of</w:t>
      </w:r>
      <w:r w:rsidR="002D38CD" w:rsidRPr="00DA05A3">
        <w:rPr>
          <w:rFonts w:ascii="Arial" w:hAnsi="Arial" w:cs="Arial"/>
          <w:b/>
        </w:rPr>
        <w:t xml:space="preserve"> the first cycle</w:t>
      </w:r>
    </w:p>
    <w:p w14:paraId="3520F98E" w14:textId="77777777" w:rsidR="00F03D2C" w:rsidRPr="00DA05A3" w:rsidRDefault="002D38CD" w:rsidP="002D38CD">
      <w:pPr>
        <w:rPr>
          <w:rFonts w:ascii="Arial" w:hAnsi="Arial" w:cs="Arial"/>
        </w:rPr>
      </w:pPr>
      <w:r w:rsidRPr="00DA05A3">
        <w:rPr>
          <w:rFonts w:ascii="Arial" w:hAnsi="Arial" w:cs="Arial"/>
        </w:rPr>
        <w:t xml:space="preserve">A significant difficulty in </w:t>
      </w:r>
      <w:r w:rsidR="00B433F7" w:rsidRPr="00DA05A3">
        <w:rPr>
          <w:rFonts w:ascii="Arial" w:hAnsi="Arial" w:cs="Arial"/>
        </w:rPr>
        <w:t xml:space="preserve">providing training for staff was finding the time to attend </w:t>
      </w:r>
      <w:r w:rsidR="00F03D2C" w:rsidRPr="00DA05A3">
        <w:rPr>
          <w:rFonts w:ascii="Arial" w:hAnsi="Arial" w:cs="Arial"/>
        </w:rPr>
        <w:t xml:space="preserve">the </w:t>
      </w:r>
      <w:r w:rsidRPr="00DA05A3">
        <w:rPr>
          <w:rFonts w:ascii="Arial" w:hAnsi="Arial" w:cs="Arial"/>
        </w:rPr>
        <w:t xml:space="preserve">training </w:t>
      </w:r>
      <w:r w:rsidR="00EA0634" w:rsidRPr="00DA05A3">
        <w:rPr>
          <w:rFonts w:ascii="Arial" w:hAnsi="Arial" w:cs="Arial"/>
        </w:rPr>
        <w:t>sessions which were all delivered</w:t>
      </w:r>
      <w:r w:rsidR="00347481" w:rsidRPr="00DA05A3">
        <w:rPr>
          <w:rFonts w:ascii="Arial" w:hAnsi="Arial" w:cs="Arial"/>
        </w:rPr>
        <w:t xml:space="preserve"> out with the clinical setting.</w:t>
      </w:r>
      <w:r w:rsidR="00EA0634" w:rsidRPr="00DA05A3">
        <w:rPr>
          <w:rFonts w:ascii="Arial" w:hAnsi="Arial" w:cs="Arial"/>
        </w:rPr>
        <w:t xml:space="preserve"> </w:t>
      </w:r>
      <w:r w:rsidRPr="00DA05A3">
        <w:rPr>
          <w:rFonts w:ascii="Arial" w:hAnsi="Arial" w:cs="Arial"/>
        </w:rPr>
        <w:t xml:space="preserve"> </w:t>
      </w:r>
    </w:p>
    <w:p w14:paraId="4D128677" w14:textId="77777777" w:rsidR="002D38CD" w:rsidRPr="00DA05A3" w:rsidRDefault="002D38CD" w:rsidP="002D38CD">
      <w:pPr>
        <w:rPr>
          <w:rFonts w:ascii="Arial" w:hAnsi="Arial" w:cs="Arial"/>
        </w:rPr>
      </w:pPr>
      <w:r w:rsidRPr="00DA05A3">
        <w:rPr>
          <w:rFonts w:ascii="Arial" w:hAnsi="Arial" w:cs="Arial"/>
        </w:rPr>
        <w:t>A</w:t>
      </w:r>
      <w:r w:rsidR="00F03D2C" w:rsidRPr="00DA05A3">
        <w:rPr>
          <w:rFonts w:ascii="Arial" w:hAnsi="Arial" w:cs="Arial"/>
        </w:rPr>
        <w:t>s</w:t>
      </w:r>
      <w:r w:rsidRPr="00DA05A3">
        <w:rPr>
          <w:rFonts w:ascii="Arial" w:hAnsi="Arial" w:cs="Arial"/>
        </w:rPr>
        <w:t xml:space="preserve"> part of the second action research cycle a focus on </w:t>
      </w:r>
      <w:r w:rsidR="00F03D2C" w:rsidRPr="00DA05A3">
        <w:rPr>
          <w:rFonts w:ascii="Arial" w:hAnsi="Arial" w:cs="Arial"/>
        </w:rPr>
        <w:t xml:space="preserve">mentor-student </w:t>
      </w:r>
      <w:r w:rsidRPr="00DA05A3">
        <w:rPr>
          <w:rFonts w:ascii="Arial" w:hAnsi="Arial" w:cs="Arial"/>
        </w:rPr>
        <w:t xml:space="preserve">feedback </w:t>
      </w:r>
      <w:r w:rsidR="00F03D2C" w:rsidRPr="00DA05A3">
        <w:rPr>
          <w:rFonts w:ascii="Arial" w:hAnsi="Arial" w:cs="Arial"/>
        </w:rPr>
        <w:t xml:space="preserve">will </w:t>
      </w:r>
      <w:r w:rsidR="005329C2" w:rsidRPr="00DA05A3">
        <w:rPr>
          <w:rFonts w:ascii="Arial" w:hAnsi="Arial" w:cs="Arial"/>
        </w:rPr>
        <w:t xml:space="preserve">now </w:t>
      </w:r>
      <w:r w:rsidR="00F03D2C" w:rsidRPr="00DA05A3">
        <w:rPr>
          <w:rFonts w:ascii="Arial" w:hAnsi="Arial" w:cs="Arial"/>
        </w:rPr>
        <w:t xml:space="preserve">be included in the </w:t>
      </w:r>
      <w:r w:rsidR="005329C2" w:rsidRPr="00DA05A3">
        <w:rPr>
          <w:rFonts w:ascii="Arial" w:hAnsi="Arial" w:cs="Arial"/>
        </w:rPr>
        <w:t>annual mandatory mentor update</w:t>
      </w:r>
      <w:r w:rsidR="00F03D2C" w:rsidRPr="00DA05A3">
        <w:rPr>
          <w:rFonts w:ascii="Arial" w:hAnsi="Arial" w:cs="Arial"/>
        </w:rPr>
        <w:t xml:space="preserve"> training</w:t>
      </w:r>
      <w:r w:rsidR="005329C2" w:rsidRPr="00DA05A3">
        <w:rPr>
          <w:rFonts w:ascii="Arial" w:hAnsi="Arial" w:cs="Arial"/>
        </w:rPr>
        <w:t xml:space="preserve"> and i</w:t>
      </w:r>
      <w:r w:rsidR="00F03D2C" w:rsidRPr="00DA05A3">
        <w:rPr>
          <w:rFonts w:ascii="Arial" w:hAnsi="Arial" w:cs="Arial"/>
        </w:rPr>
        <w:t xml:space="preserve">n addition </w:t>
      </w:r>
      <w:r w:rsidR="005329C2" w:rsidRPr="00DA05A3">
        <w:rPr>
          <w:rFonts w:ascii="Arial" w:hAnsi="Arial" w:cs="Arial"/>
        </w:rPr>
        <w:t xml:space="preserve">the same </w:t>
      </w:r>
      <w:r w:rsidR="00F03D2C" w:rsidRPr="00DA05A3">
        <w:rPr>
          <w:rFonts w:ascii="Arial" w:hAnsi="Arial" w:cs="Arial"/>
        </w:rPr>
        <w:t xml:space="preserve">content will also be included in the </w:t>
      </w:r>
      <w:r w:rsidR="005329C2" w:rsidRPr="00DA05A3">
        <w:rPr>
          <w:rFonts w:ascii="Arial" w:hAnsi="Arial" w:cs="Arial"/>
        </w:rPr>
        <w:t xml:space="preserve">training </w:t>
      </w:r>
      <w:r w:rsidR="00F03D2C" w:rsidRPr="00DA05A3">
        <w:rPr>
          <w:rFonts w:ascii="Arial" w:hAnsi="Arial" w:cs="Arial"/>
        </w:rPr>
        <w:t xml:space="preserve">programme for </w:t>
      </w:r>
      <w:r w:rsidR="005329C2" w:rsidRPr="00DA05A3">
        <w:rPr>
          <w:rFonts w:ascii="Arial" w:hAnsi="Arial" w:cs="Arial"/>
        </w:rPr>
        <w:t xml:space="preserve">new </w:t>
      </w:r>
      <w:r w:rsidR="00F03D2C" w:rsidRPr="00DA05A3">
        <w:rPr>
          <w:rFonts w:ascii="Arial" w:hAnsi="Arial" w:cs="Arial"/>
        </w:rPr>
        <w:t>mentors</w:t>
      </w:r>
      <w:r w:rsidR="005329C2" w:rsidRPr="00DA05A3">
        <w:rPr>
          <w:rFonts w:ascii="Arial" w:hAnsi="Arial" w:cs="Arial"/>
        </w:rPr>
        <w:t xml:space="preserve">. </w:t>
      </w:r>
      <w:r w:rsidR="00F03D2C" w:rsidRPr="00DA05A3">
        <w:rPr>
          <w:rFonts w:ascii="Arial" w:hAnsi="Arial" w:cs="Arial"/>
        </w:rPr>
        <w:t xml:space="preserve"> </w:t>
      </w:r>
      <w:r w:rsidRPr="00DA05A3">
        <w:rPr>
          <w:rFonts w:ascii="Arial" w:hAnsi="Arial" w:cs="Arial"/>
        </w:rPr>
        <w:t xml:space="preserve"> </w:t>
      </w:r>
    </w:p>
    <w:p w14:paraId="5ABD60D1" w14:textId="77777777" w:rsidR="002D38CD" w:rsidRPr="00DA05A3" w:rsidRDefault="00DD6008" w:rsidP="002D38CD">
      <w:pPr>
        <w:rPr>
          <w:rFonts w:ascii="Arial" w:hAnsi="Arial" w:cs="Arial"/>
        </w:rPr>
      </w:pPr>
      <w:r w:rsidRPr="00DA05A3">
        <w:rPr>
          <w:rFonts w:ascii="Arial" w:hAnsi="Arial" w:cs="Arial"/>
        </w:rPr>
        <w:t>The project</w:t>
      </w:r>
      <w:r w:rsidR="005329C2" w:rsidRPr="00DA05A3">
        <w:rPr>
          <w:rFonts w:ascii="Arial" w:hAnsi="Arial" w:cs="Arial"/>
        </w:rPr>
        <w:t xml:space="preserve"> findings were shared with students with the view to developing the students’ skills in </w:t>
      </w:r>
      <w:r w:rsidR="002D38CD" w:rsidRPr="00DA05A3">
        <w:rPr>
          <w:rFonts w:ascii="Arial" w:hAnsi="Arial" w:cs="Arial"/>
        </w:rPr>
        <w:t xml:space="preserve">the concept of feedback </w:t>
      </w:r>
      <w:r w:rsidR="00020D16" w:rsidRPr="00DA05A3">
        <w:rPr>
          <w:rFonts w:ascii="Arial" w:hAnsi="Arial" w:cs="Arial"/>
        </w:rPr>
        <w:t xml:space="preserve">and sessions on seeking and receiving feedback </w:t>
      </w:r>
      <w:r w:rsidR="005329C2" w:rsidRPr="00DA05A3">
        <w:rPr>
          <w:rFonts w:ascii="Arial" w:hAnsi="Arial" w:cs="Arial"/>
        </w:rPr>
        <w:t>now</w:t>
      </w:r>
      <w:r w:rsidR="00020D16" w:rsidRPr="00DA05A3">
        <w:rPr>
          <w:rFonts w:ascii="Arial" w:hAnsi="Arial" w:cs="Arial"/>
        </w:rPr>
        <w:t xml:space="preserve"> form </w:t>
      </w:r>
      <w:r w:rsidR="005329C2" w:rsidRPr="00DA05A3">
        <w:rPr>
          <w:rFonts w:ascii="Arial" w:hAnsi="Arial" w:cs="Arial"/>
        </w:rPr>
        <w:t xml:space="preserve">part of the preparation </w:t>
      </w:r>
      <w:r w:rsidR="00020D16" w:rsidRPr="00DA05A3">
        <w:rPr>
          <w:rFonts w:ascii="Arial" w:hAnsi="Arial" w:cs="Arial"/>
        </w:rPr>
        <w:t xml:space="preserve">sessions given to </w:t>
      </w:r>
      <w:r w:rsidR="002D38CD" w:rsidRPr="00DA05A3">
        <w:rPr>
          <w:rFonts w:ascii="Arial" w:hAnsi="Arial" w:cs="Arial"/>
        </w:rPr>
        <w:t>first and sec</w:t>
      </w:r>
      <w:r w:rsidR="00020D16" w:rsidRPr="00DA05A3">
        <w:rPr>
          <w:rFonts w:ascii="Arial" w:hAnsi="Arial" w:cs="Arial"/>
        </w:rPr>
        <w:t>ond year students</w:t>
      </w:r>
      <w:r w:rsidR="005329C2" w:rsidRPr="00DA05A3">
        <w:rPr>
          <w:rFonts w:ascii="Arial" w:hAnsi="Arial" w:cs="Arial"/>
        </w:rPr>
        <w:t xml:space="preserve"> going out to </w:t>
      </w:r>
      <w:r w:rsidR="00020D16" w:rsidRPr="00DA05A3">
        <w:rPr>
          <w:rFonts w:ascii="Arial" w:hAnsi="Arial" w:cs="Arial"/>
        </w:rPr>
        <w:t xml:space="preserve">their clinical placements. This opportunity promotes awareness and reinforces the </w:t>
      </w:r>
      <w:r w:rsidR="005329C2" w:rsidRPr="00DA05A3">
        <w:rPr>
          <w:rFonts w:ascii="Arial" w:hAnsi="Arial" w:cs="Arial"/>
        </w:rPr>
        <w:t xml:space="preserve">expectation that students </w:t>
      </w:r>
      <w:r w:rsidR="00020D16" w:rsidRPr="00DA05A3">
        <w:rPr>
          <w:rFonts w:ascii="Arial" w:hAnsi="Arial" w:cs="Arial"/>
        </w:rPr>
        <w:t xml:space="preserve">are required to </w:t>
      </w:r>
      <w:r w:rsidR="005329C2" w:rsidRPr="00DA05A3">
        <w:rPr>
          <w:rFonts w:ascii="Arial" w:hAnsi="Arial" w:cs="Arial"/>
        </w:rPr>
        <w:t xml:space="preserve">take a more active in </w:t>
      </w:r>
      <w:r w:rsidR="00020D16" w:rsidRPr="00DA05A3">
        <w:rPr>
          <w:rFonts w:ascii="Arial" w:hAnsi="Arial" w:cs="Arial"/>
        </w:rPr>
        <w:t xml:space="preserve">this learning process. </w:t>
      </w:r>
    </w:p>
    <w:p w14:paraId="3667988A" w14:textId="57042625" w:rsidR="00280AB0" w:rsidRPr="00DA05A3" w:rsidRDefault="00020D16" w:rsidP="00801E80">
      <w:pPr>
        <w:rPr>
          <w:rFonts w:ascii="Arial" w:hAnsi="Arial" w:cs="Arial"/>
        </w:rPr>
      </w:pPr>
      <w:r w:rsidRPr="00DA05A3">
        <w:rPr>
          <w:rFonts w:ascii="Arial" w:hAnsi="Arial" w:cs="Arial"/>
        </w:rPr>
        <w:t>Overall, p</w:t>
      </w:r>
      <w:r w:rsidR="00801E80" w:rsidRPr="00DA05A3">
        <w:rPr>
          <w:rFonts w:ascii="Arial" w:hAnsi="Arial" w:cs="Arial"/>
        </w:rPr>
        <w:t xml:space="preserve">artnership working between </w:t>
      </w:r>
      <w:r w:rsidRPr="00DA05A3">
        <w:rPr>
          <w:rFonts w:ascii="Arial" w:hAnsi="Arial" w:cs="Arial"/>
        </w:rPr>
        <w:t xml:space="preserve">lecturers, students, mentors and </w:t>
      </w:r>
      <w:r w:rsidR="00801E80" w:rsidRPr="00DA05A3">
        <w:rPr>
          <w:rFonts w:ascii="Arial" w:hAnsi="Arial" w:cs="Arial"/>
        </w:rPr>
        <w:t>P</w:t>
      </w:r>
      <w:r w:rsidRPr="00DA05A3">
        <w:rPr>
          <w:rFonts w:ascii="Arial" w:hAnsi="Arial" w:cs="Arial"/>
        </w:rPr>
        <w:t xml:space="preserve">EF’s has </w:t>
      </w:r>
      <w:r w:rsidR="0001467E" w:rsidRPr="00DA05A3">
        <w:rPr>
          <w:rFonts w:ascii="Arial" w:hAnsi="Arial" w:cs="Arial"/>
        </w:rPr>
        <w:t>strengthened</w:t>
      </w:r>
      <w:r w:rsidR="0046663D" w:rsidRPr="00DA05A3">
        <w:rPr>
          <w:rFonts w:ascii="Arial" w:hAnsi="Arial" w:cs="Arial"/>
        </w:rPr>
        <w:t xml:space="preserve"> </w:t>
      </w:r>
      <w:r w:rsidRPr="00DA05A3">
        <w:rPr>
          <w:rFonts w:ascii="Arial" w:hAnsi="Arial" w:cs="Arial"/>
        </w:rPr>
        <w:t xml:space="preserve">the </w:t>
      </w:r>
      <w:r w:rsidR="0046663D" w:rsidRPr="00DA05A3">
        <w:rPr>
          <w:rFonts w:ascii="Arial" w:hAnsi="Arial" w:cs="Arial"/>
        </w:rPr>
        <w:t xml:space="preserve">relationships between </w:t>
      </w:r>
      <w:r w:rsidRPr="00DA05A3">
        <w:rPr>
          <w:rFonts w:ascii="Arial" w:hAnsi="Arial" w:cs="Arial"/>
        </w:rPr>
        <w:t xml:space="preserve">academics and clinical practice; these shared experiences have </w:t>
      </w:r>
      <w:r w:rsidR="00EA0634" w:rsidRPr="00DA05A3">
        <w:rPr>
          <w:rFonts w:ascii="Arial" w:hAnsi="Arial" w:cs="Arial"/>
        </w:rPr>
        <w:t xml:space="preserve">provided a </w:t>
      </w:r>
      <w:r w:rsidRPr="00DA05A3">
        <w:rPr>
          <w:rFonts w:ascii="Arial" w:hAnsi="Arial" w:cs="Arial"/>
        </w:rPr>
        <w:t>new direction for future practice</w:t>
      </w:r>
      <w:r w:rsidR="00EA0634" w:rsidRPr="00DA05A3">
        <w:rPr>
          <w:rFonts w:ascii="Arial" w:hAnsi="Arial" w:cs="Arial"/>
        </w:rPr>
        <w:t xml:space="preserve"> in both settings. </w:t>
      </w:r>
      <w:r w:rsidRPr="00DA05A3">
        <w:rPr>
          <w:rFonts w:ascii="Arial" w:hAnsi="Arial" w:cs="Arial"/>
        </w:rPr>
        <w:t xml:space="preserve">  </w:t>
      </w:r>
    </w:p>
    <w:p w14:paraId="3F53C717" w14:textId="77777777" w:rsidR="00280AB0" w:rsidRPr="00DA05A3" w:rsidRDefault="00280AB0" w:rsidP="00801E80">
      <w:pPr>
        <w:rPr>
          <w:rFonts w:ascii="Arial" w:hAnsi="Arial" w:cs="Arial"/>
          <w:b/>
        </w:rPr>
      </w:pPr>
      <w:r w:rsidRPr="00DA05A3">
        <w:rPr>
          <w:rFonts w:ascii="Arial" w:hAnsi="Arial" w:cs="Arial"/>
          <w:b/>
        </w:rPr>
        <w:t>Conclusion</w:t>
      </w:r>
    </w:p>
    <w:p w14:paraId="0C0998D9" w14:textId="0C6AED81" w:rsidR="0001467E" w:rsidRPr="00DA05A3" w:rsidRDefault="00280AB0" w:rsidP="0001467E">
      <w:pPr>
        <w:rPr>
          <w:rFonts w:ascii="Arial" w:hAnsi="Arial" w:cs="Arial"/>
          <w:color w:val="A8D08D" w:themeColor="accent6" w:themeTint="99"/>
        </w:rPr>
      </w:pPr>
      <w:r w:rsidRPr="00DA05A3">
        <w:rPr>
          <w:rFonts w:ascii="Arial" w:hAnsi="Arial" w:cs="Arial"/>
        </w:rPr>
        <w:t xml:space="preserve">In </w:t>
      </w:r>
      <w:r w:rsidR="00DD6008" w:rsidRPr="00DA05A3">
        <w:rPr>
          <w:rFonts w:ascii="Arial" w:hAnsi="Arial" w:cs="Arial"/>
        </w:rPr>
        <w:t>this action research project</w:t>
      </w:r>
      <w:r w:rsidR="00A309D2" w:rsidRPr="00DA05A3">
        <w:rPr>
          <w:rFonts w:ascii="Arial" w:hAnsi="Arial" w:cs="Arial"/>
        </w:rPr>
        <w:t>,</w:t>
      </w:r>
      <w:r w:rsidR="00E02FC8" w:rsidRPr="00DA05A3">
        <w:rPr>
          <w:rFonts w:ascii="Arial" w:hAnsi="Arial" w:cs="Arial"/>
        </w:rPr>
        <w:t xml:space="preserve"> we set out to respond to</w:t>
      </w:r>
      <w:r w:rsidRPr="00DA05A3">
        <w:rPr>
          <w:rFonts w:ascii="Arial" w:hAnsi="Arial" w:cs="Arial"/>
        </w:rPr>
        <w:t xml:space="preserve"> the student</w:t>
      </w:r>
      <w:r w:rsidR="00E02FC8" w:rsidRPr="00DA05A3">
        <w:rPr>
          <w:rFonts w:ascii="Arial" w:hAnsi="Arial" w:cs="Arial"/>
        </w:rPr>
        <w:t xml:space="preserve"> voice and improve their </w:t>
      </w:r>
      <w:r w:rsidRPr="00DA05A3">
        <w:rPr>
          <w:rFonts w:ascii="Arial" w:hAnsi="Arial" w:cs="Arial"/>
        </w:rPr>
        <w:t xml:space="preserve">experience </w:t>
      </w:r>
      <w:r w:rsidR="00E02FC8" w:rsidRPr="00DA05A3">
        <w:rPr>
          <w:rFonts w:ascii="Arial" w:hAnsi="Arial" w:cs="Arial"/>
        </w:rPr>
        <w:t xml:space="preserve">of </w:t>
      </w:r>
      <w:r w:rsidRPr="00DA05A3">
        <w:rPr>
          <w:rFonts w:ascii="Arial" w:hAnsi="Arial" w:cs="Arial"/>
        </w:rPr>
        <w:t>feedback</w:t>
      </w:r>
      <w:r w:rsidR="0082640B" w:rsidRPr="00DA05A3">
        <w:rPr>
          <w:rFonts w:ascii="Arial" w:hAnsi="Arial" w:cs="Arial"/>
        </w:rPr>
        <w:t xml:space="preserve"> on clinical placement</w:t>
      </w:r>
      <w:r w:rsidRPr="00DA05A3">
        <w:rPr>
          <w:rFonts w:ascii="Arial" w:hAnsi="Arial" w:cs="Arial"/>
        </w:rPr>
        <w:t>.</w:t>
      </w:r>
      <w:r w:rsidR="0001467E" w:rsidRPr="00DA05A3">
        <w:rPr>
          <w:rFonts w:ascii="Arial" w:hAnsi="Arial" w:cs="Arial"/>
        </w:rPr>
        <w:t xml:space="preserve"> The methodology was well suited to the aim</w:t>
      </w:r>
      <w:r w:rsidR="0082640B" w:rsidRPr="00DA05A3">
        <w:rPr>
          <w:rFonts w:ascii="Arial" w:hAnsi="Arial" w:cs="Arial"/>
        </w:rPr>
        <w:t xml:space="preserve"> and </w:t>
      </w:r>
      <w:r w:rsidR="00E02FC8" w:rsidRPr="00DA05A3">
        <w:rPr>
          <w:rFonts w:ascii="Arial" w:hAnsi="Arial" w:cs="Arial"/>
        </w:rPr>
        <w:t xml:space="preserve">afforded the opportunity </w:t>
      </w:r>
      <w:r w:rsidR="005C4DDA" w:rsidRPr="00DA05A3">
        <w:rPr>
          <w:rFonts w:ascii="Arial" w:hAnsi="Arial" w:cs="Arial"/>
        </w:rPr>
        <w:t xml:space="preserve">for Higher Education </w:t>
      </w:r>
      <w:r w:rsidR="00E02FC8" w:rsidRPr="00DA05A3">
        <w:rPr>
          <w:rFonts w:ascii="Arial" w:hAnsi="Arial" w:cs="Arial"/>
        </w:rPr>
        <w:t>to work collaboratively with p</w:t>
      </w:r>
      <w:r w:rsidR="005C4DDA" w:rsidRPr="00DA05A3">
        <w:rPr>
          <w:rFonts w:ascii="Arial" w:hAnsi="Arial" w:cs="Arial"/>
        </w:rPr>
        <w:t xml:space="preserve">ractice and offer clinical colleagues </w:t>
      </w:r>
      <w:r w:rsidR="00E02FC8" w:rsidRPr="00DA05A3">
        <w:rPr>
          <w:rFonts w:ascii="Arial" w:hAnsi="Arial" w:cs="Arial"/>
        </w:rPr>
        <w:t>the chance to participate in research. T</w:t>
      </w:r>
      <w:r w:rsidR="0001467E" w:rsidRPr="00DA05A3">
        <w:rPr>
          <w:rFonts w:ascii="Arial" w:hAnsi="Arial" w:cs="Arial"/>
        </w:rPr>
        <w:t>he</w:t>
      </w:r>
      <w:r w:rsidR="0082640B" w:rsidRPr="00DA05A3">
        <w:rPr>
          <w:rFonts w:ascii="Arial" w:hAnsi="Arial" w:cs="Arial"/>
        </w:rPr>
        <w:t xml:space="preserve"> findings mak</w:t>
      </w:r>
      <w:r w:rsidR="0001467E" w:rsidRPr="00DA05A3">
        <w:rPr>
          <w:rFonts w:ascii="Arial" w:hAnsi="Arial" w:cs="Arial"/>
        </w:rPr>
        <w:t xml:space="preserve">e a </w:t>
      </w:r>
      <w:r w:rsidR="00E02FC8" w:rsidRPr="00DA05A3">
        <w:rPr>
          <w:rFonts w:ascii="Arial" w:hAnsi="Arial" w:cs="Arial"/>
        </w:rPr>
        <w:t xml:space="preserve">unique </w:t>
      </w:r>
      <w:r w:rsidR="0001467E" w:rsidRPr="00DA05A3">
        <w:rPr>
          <w:rFonts w:ascii="Arial" w:hAnsi="Arial" w:cs="Arial"/>
        </w:rPr>
        <w:t>contribution to the existing feedback in practice knowledge base</w:t>
      </w:r>
      <w:r w:rsidR="005C4DDA" w:rsidRPr="00DA05A3">
        <w:rPr>
          <w:rFonts w:ascii="Arial" w:hAnsi="Arial" w:cs="Arial"/>
        </w:rPr>
        <w:t xml:space="preserve">. </w:t>
      </w:r>
      <w:r w:rsidR="00A309D2" w:rsidRPr="00DA05A3">
        <w:rPr>
          <w:rFonts w:ascii="Arial" w:hAnsi="Arial" w:cs="Arial"/>
        </w:rPr>
        <w:t>New</w:t>
      </w:r>
      <w:r w:rsidR="005C4DDA" w:rsidRPr="00DA05A3">
        <w:rPr>
          <w:rFonts w:ascii="Arial" w:hAnsi="Arial" w:cs="Arial"/>
        </w:rPr>
        <w:t xml:space="preserve"> insights into the </w:t>
      </w:r>
      <w:r w:rsidR="00D81C8D" w:rsidRPr="00DA05A3">
        <w:rPr>
          <w:rFonts w:ascii="Arial" w:hAnsi="Arial" w:cs="Arial"/>
        </w:rPr>
        <w:t>a</w:t>
      </w:r>
      <w:r w:rsidR="005C4DDA" w:rsidRPr="00DA05A3">
        <w:rPr>
          <w:rFonts w:ascii="Arial" w:hAnsi="Arial" w:cs="Arial"/>
        </w:rPr>
        <w:t>ctive part that students can play in the</w:t>
      </w:r>
      <w:r w:rsidR="00D81C8D" w:rsidRPr="00DA05A3">
        <w:rPr>
          <w:rFonts w:ascii="Arial" w:hAnsi="Arial" w:cs="Arial"/>
        </w:rPr>
        <w:t>ir</w:t>
      </w:r>
      <w:r w:rsidR="005C4DDA" w:rsidRPr="00DA05A3">
        <w:rPr>
          <w:rFonts w:ascii="Arial" w:hAnsi="Arial" w:cs="Arial"/>
        </w:rPr>
        <w:t xml:space="preserve"> </w:t>
      </w:r>
      <w:r w:rsidR="00D81C8D" w:rsidRPr="00DA05A3">
        <w:rPr>
          <w:rFonts w:ascii="Arial" w:hAnsi="Arial" w:cs="Arial"/>
        </w:rPr>
        <w:t>learning provided</w:t>
      </w:r>
      <w:r w:rsidR="00EF3F37" w:rsidRPr="00DA05A3">
        <w:rPr>
          <w:rFonts w:ascii="Arial" w:hAnsi="Arial" w:cs="Arial"/>
        </w:rPr>
        <w:t xml:space="preserve"> </w:t>
      </w:r>
      <w:r w:rsidR="00D81C8D" w:rsidRPr="00DA05A3">
        <w:rPr>
          <w:rFonts w:ascii="Arial" w:hAnsi="Arial" w:cs="Arial"/>
        </w:rPr>
        <w:t>t</w:t>
      </w:r>
      <w:r w:rsidR="00EF3F37" w:rsidRPr="00DA05A3">
        <w:rPr>
          <w:rFonts w:ascii="Arial" w:hAnsi="Arial" w:cs="Arial"/>
        </w:rPr>
        <w:t>he</w:t>
      </w:r>
      <w:r w:rsidR="00D81C8D" w:rsidRPr="00DA05A3">
        <w:rPr>
          <w:rFonts w:ascii="Arial" w:hAnsi="Arial" w:cs="Arial"/>
        </w:rPr>
        <w:t xml:space="preserve">se </w:t>
      </w:r>
      <w:r w:rsidR="00EF3F37" w:rsidRPr="00DA05A3">
        <w:rPr>
          <w:rFonts w:ascii="Arial" w:hAnsi="Arial" w:cs="Arial"/>
        </w:rPr>
        <w:t>skills</w:t>
      </w:r>
      <w:r w:rsidR="00D81C8D" w:rsidRPr="00DA05A3">
        <w:rPr>
          <w:rFonts w:ascii="Arial" w:hAnsi="Arial" w:cs="Arial"/>
        </w:rPr>
        <w:t xml:space="preserve"> are nurtured and developed</w:t>
      </w:r>
      <w:r w:rsidR="00A309D2" w:rsidRPr="00DA05A3">
        <w:rPr>
          <w:rFonts w:ascii="Arial" w:hAnsi="Arial" w:cs="Arial"/>
        </w:rPr>
        <w:t>;</w:t>
      </w:r>
      <w:r w:rsidR="005C4DDA" w:rsidRPr="00DA05A3">
        <w:rPr>
          <w:rFonts w:ascii="Arial" w:hAnsi="Arial" w:cs="Arial"/>
        </w:rPr>
        <w:t xml:space="preserve"> the power</w:t>
      </w:r>
      <w:r w:rsidR="00E02FC8" w:rsidRPr="00DA05A3">
        <w:rPr>
          <w:rFonts w:ascii="Arial" w:hAnsi="Arial" w:cs="Arial"/>
        </w:rPr>
        <w:t xml:space="preserve"> of </w:t>
      </w:r>
      <w:r w:rsidR="005C4DDA" w:rsidRPr="00DA05A3">
        <w:rPr>
          <w:rFonts w:ascii="Arial" w:hAnsi="Arial" w:cs="Arial"/>
        </w:rPr>
        <w:t>explicit</w:t>
      </w:r>
      <w:r w:rsidR="00A309D2" w:rsidRPr="00DA05A3">
        <w:rPr>
          <w:rFonts w:ascii="Arial" w:hAnsi="Arial" w:cs="Arial"/>
        </w:rPr>
        <w:t>;</w:t>
      </w:r>
      <w:r w:rsidR="00D81C8D" w:rsidRPr="00DA05A3">
        <w:rPr>
          <w:rFonts w:ascii="Arial" w:hAnsi="Arial" w:cs="Arial"/>
        </w:rPr>
        <w:t xml:space="preserve">and ‘in the moment’ </w:t>
      </w:r>
      <w:r w:rsidR="00E02FC8" w:rsidRPr="00DA05A3">
        <w:rPr>
          <w:rFonts w:ascii="Arial" w:hAnsi="Arial" w:cs="Arial"/>
        </w:rPr>
        <w:t>feedback</w:t>
      </w:r>
      <w:r w:rsidR="005C4DDA" w:rsidRPr="00DA05A3">
        <w:rPr>
          <w:rFonts w:ascii="Arial" w:hAnsi="Arial" w:cs="Arial"/>
        </w:rPr>
        <w:t xml:space="preserve"> and the negative impact that absence of feedback can have on students</w:t>
      </w:r>
      <w:r w:rsidR="0001467E" w:rsidRPr="00DA05A3">
        <w:rPr>
          <w:rFonts w:ascii="Arial" w:hAnsi="Arial" w:cs="Arial"/>
          <w:color w:val="A8D08D" w:themeColor="accent6" w:themeTint="99"/>
        </w:rPr>
        <w:t>.</w:t>
      </w:r>
      <w:r w:rsidR="00566F81" w:rsidRPr="00DA05A3">
        <w:rPr>
          <w:rFonts w:ascii="Arial" w:hAnsi="Arial" w:cs="Arial"/>
          <w:color w:val="A8D08D" w:themeColor="accent6" w:themeTint="99"/>
        </w:rPr>
        <w:t xml:space="preserve"> </w:t>
      </w:r>
      <w:r w:rsidR="005C4DDA" w:rsidRPr="00DA05A3">
        <w:rPr>
          <w:rFonts w:ascii="Arial" w:hAnsi="Arial" w:cs="Arial"/>
        </w:rPr>
        <w:t xml:space="preserve">These valuable insights could serve as a catalyst for change and help reshape educational content related to student feedback on placement. </w:t>
      </w:r>
      <w:r w:rsidR="00566F81" w:rsidRPr="00DA05A3">
        <w:rPr>
          <w:rFonts w:ascii="Arial" w:hAnsi="Arial" w:cs="Arial"/>
        </w:rPr>
        <w:t>Building on this</w:t>
      </w:r>
      <w:r w:rsidR="00866C2D" w:rsidRPr="00DA05A3">
        <w:rPr>
          <w:rFonts w:ascii="Arial" w:hAnsi="Arial" w:cs="Arial"/>
        </w:rPr>
        <w:t xml:space="preserve"> project</w:t>
      </w:r>
      <w:r w:rsidR="00566F81" w:rsidRPr="00DA05A3">
        <w:rPr>
          <w:rFonts w:ascii="Arial" w:hAnsi="Arial" w:cs="Arial"/>
        </w:rPr>
        <w:t xml:space="preserve"> f</w:t>
      </w:r>
      <w:r w:rsidR="00866C2D" w:rsidRPr="00DA05A3">
        <w:rPr>
          <w:rFonts w:ascii="Arial" w:hAnsi="Arial" w:cs="Arial"/>
        </w:rPr>
        <w:t xml:space="preserve">urther research could </w:t>
      </w:r>
      <w:r w:rsidR="00390AD9" w:rsidRPr="00DA05A3">
        <w:rPr>
          <w:rFonts w:ascii="Arial" w:hAnsi="Arial" w:cs="Arial"/>
        </w:rPr>
        <w:t>explor</w:t>
      </w:r>
      <w:r w:rsidR="00866C2D" w:rsidRPr="00DA05A3">
        <w:rPr>
          <w:rFonts w:ascii="Arial" w:hAnsi="Arial" w:cs="Arial"/>
        </w:rPr>
        <w:t xml:space="preserve">e </w:t>
      </w:r>
      <w:r w:rsidR="00543118" w:rsidRPr="00DA05A3">
        <w:rPr>
          <w:rFonts w:ascii="Arial" w:hAnsi="Arial" w:cs="Arial"/>
        </w:rPr>
        <w:t>the</w:t>
      </w:r>
      <w:r w:rsidR="00866C2D" w:rsidRPr="00DA05A3">
        <w:rPr>
          <w:rFonts w:ascii="Arial" w:hAnsi="Arial" w:cs="Arial"/>
        </w:rPr>
        <w:t xml:space="preserve"> </w:t>
      </w:r>
      <w:r w:rsidR="0001467E" w:rsidRPr="00DA05A3">
        <w:rPr>
          <w:rFonts w:ascii="Arial" w:hAnsi="Arial" w:cs="Arial"/>
        </w:rPr>
        <w:t>elem</w:t>
      </w:r>
      <w:r w:rsidR="00566F81" w:rsidRPr="00DA05A3">
        <w:rPr>
          <w:rFonts w:ascii="Arial" w:hAnsi="Arial" w:cs="Arial"/>
        </w:rPr>
        <w:t xml:space="preserve">ents </w:t>
      </w:r>
      <w:r w:rsidR="00D81C8D" w:rsidRPr="00DA05A3">
        <w:rPr>
          <w:rFonts w:ascii="Arial" w:hAnsi="Arial" w:cs="Arial"/>
        </w:rPr>
        <w:t xml:space="preserve">of what is quality feedback. </w:t>
      </w:r>
      <w:r w:rsidR="00F24DDB" w:rsidRPr="00DA05A3">
        <w:rPr>
          <w:rFonts w:ascii="Arial" w:hAnsi="Arial" w:cs="Arial"/>
        </w:rPr>
        <w:t>This</w:t>
      </w:r>
      <w:r w:rsidR="00D81C8D" w:rsidRPr="00DA05A3">
        <w:rPr>
          <w:rFonts w:ascii="Arial" w:hAnsi="Arial" w:cs="Arial"/>
        </w:rPr>
        <w:t xml:space="preserve"> </w:t>
      </w:r>
      <w:r w:rsidR="00DD6008" w:rsidRPr="00DA05A3">
        <w:rPr>
          <w:rFonts w:ascii="Arial" w:hAnsi="Arial" w:cs="Arial"/>
        </w:rPr>
        <w:t>action research project</w:t>
      </w:r>
      <w:r w:rsidR="00D81C8D" w:rsidRPr="00DA05A3">
        <w:rPr>
          <w:rFonts w:ascii="Arial" w:hAnsi="Arial" w:cs="Arial"/>
        </w:rPr>
        <w:t xml:space="preserve"> reinforced how vital </w:t>
      </w:r>
      <w:r w:rsidR="00F24DDB" w:rsidRPr="00DA05A3">
        <w:rPr>
          <w:rFonts w:ascii="Arial" w:hAnsi="Arial" w:cs="Arial"/>
        </w:rPr>
        <w:t xml:space="preserve">student-mentor </w:t>
      </w:r>
      <w:r w:rsidR="00D81C8D" w:rsidRPr="00DA05A3">
        <w:rPr>
          <w:rFonts w:ascii="Arial" w:hAnsi="Arial" w:cs="Arial"/>
        </w:rPr>
        <w:t xml:space="preserve">feedback </w:t>
      </w:r>
      <w:r w:rsidR="00F24DDB" w:rsidRPr="00DA05A3">
        <w:rPr>
          <w:rFonts w:ascii="Arial" w:hAnsi="Arial" w:cs="Arial"/>
        </w:rPr>
        <w:t xml:space="preserve">is to ensure </w:t>
      </w:r>
      <w:r w:rsidR="00D81C8D" w:rsidRPr="00DA05A3">
        <w:rPr>
          <w:rFonts w:ascii="Arial" w:hAnsi="Arial" w:cs="Arial"/>
        </w:rPr>
        <w:t>effective an</w:t>
      </w:r>
      <w:r w:rsidR="0082640B" w:rsidRPr="00DA05A3">
        <w:rPr>
          <w:rFonts w:ascii="Arial" w:hAnsi="Arial" w:cs="Arial"/>
        </w:rPr>
        <w:t xml:space="preserve">d enjoyable student learning </w:t>
      </w:r>
      <w:r w:rsidR="00F24DDB" w:rsidRPr="00DA05A3">
        <w:rPr>
          <w:rFonts w:ascii="Arial" w:hAnsi="Arial" w:cs="Arial"/>
        </w:rPr>
        <w:t>today and in the future. Therefore, i</w:t>
      </w:r>
      <w:r w:rsidR="0082640B" w:rsidRPr="00DA05A3">
        <w:rPr>
          <w:rFonts w:ascii="Arial" w:hAnsi="Arial" w:cs="Arial"/>
        </w:rPr>
        <w:t xml:space="preserve">n the demanding and </w:t>
      </w:r>
      <w:r w:rsidR="00A309D2" w:rsidRPr="00DA05A3">
        <w:rPr>
          <w:rFonts w:ascii="Arial" w:hAnsi="Arial" w:cs="Arial"/>
        </w:rPr>
        <w:t>ever-changing</w:t>
      </w:r>
      <w:r w:rsidR="0082640B" w:rsidRPr="00DA05A3">
        <w:rPr>
          <w:rFonts w:ascii="Arial" w:hAnsi="Arial" w:cs="Arial"/>
        </w:rPr>
        <w:t xml:space="preserve"> healthcare landscape it is important that mentors are supported and developed as they fulfil this valuable role.</w:t>
      </w:r>
    </w:p>
    <w:p w14:paraId="673967FD" w14:textId="77777777" w:rsidR="002A1670" w:rsidRPr="00DA05A3" w:rsidRDefault="002A1670" w:rsidP="002A1670">
      <w:pPr>
        <w:spacing w:line="240" w:lineRule="auto"/>
        <w:rPr>
          <w:rFonts w:ascii="Arial" w:hAnsi="Arial" w:cs="Arial"/>
        </w:rPr>
      </w:pPr>
    </w:p>
    <w:p w14:paraId="205746BA" w14:textId="77777777" w:rsidR="002A1670" w:rsidRPr="00DA05A3" w:rsidRDefault="002A1670" w:rsidP="002A1670">
      <w:pPr>
        <w:rPr>
          <w:rFonts w:ascii="Arial" w:hAnsi="Arial" w:cs="Arial"/>
          <w:b/>
          <w:color w:val="222222"/>
        </w:rPr>
      </w:pPr>
      <w:r w:rsidRPr="00DA05A3">
        <w:rPr>
          <w:rFonts w:ascii="Arial" w:hAnsi="Arial" w:cs="Arial"/>
          <w:b/>
          <w:color w:val="222222"/>
        </w:rPr>
        <w:t>Funding</w:t>
      </w:r>
    </w:p>
    <w:p w14:paraId="4F412409" w14:textId="77777777" w:rsidR="002A1670" w:rsidRPr="00DA05A3" w:rsidRDefault="002A1670" w:rsidP="002A1670">
      <w:pPr>
        <w:rPr>
          <w:rFonts w:ascii="Arial" w:hAnsi="Arial" w:cs="Arial"/>
          <w:color w:val="222222"/>
        </w:rPr>
      </w:pPr>
      <w:r w:rsidRPr="00DA05A3">
        <w:rPr>
          <w:rFonts w:ascii="Arial" w:hAnsi="Arial" w:cs="Arial"/>
          <w:color w:val="222222"/>
        </w:rPr>
        <w:lastRenderedPageBreak/>
        <w:t>This work was supported predominantly by Edinburgh Napier University and NHS Lothian however the team would like to thank NHS Education for Scotland for their financial support for production of the flash cards.</w:t>
      </w:r>
    </w:p>
    <w:p w14:paraId="11105EA4" w14:textId="77777777" w:rsidR="002A1670" w:rsidRPr="00DA05A3" w:rsidRDefault="002A1670">
      <w:pPr>
        <w:rPr>
          <w:rFonts w:ascii="Arial" w:hAnsi="Arial" w:cs="Arial"/>
          <w:b/>
          <w:color w:val="222222"/>
        </w:rPr>
      </w:pPr>
    </w:p>
    <w:p w14:paraId="3C0B663C" w14:textId="77777777" w:rsidR="00914611" w:rsidRPr="00DA05A3" w:rsidRDefault="00914611">
      <w:pPr>
        <w:rPr>
          <w:rFonts w:ascii="Arial" w:hAnsi="Arial" w:cs="Arial"/>
          <w:b/>
          <w:color w:val="222222"/>
        </w:rPr>
      </w:pPr>
      <w:r w:rsidRPr="00DA05A3">
        <w:rPr>
          <w:rFonts w:ascii="Arial" w:hAnsi="Arial" w:cs="Arial"/>
          <w:b/>
          <w:color w:val="222222"/>
        </w:rPr>
        <w:t>Conflict of interest</w:t>
      </w:r>
    </w:p>
    <w:p w14:paraId="1C5DEF87" w14:textId="77777777" w:rsidR="00914611" w:rsidRPr="00DA05A3" w:rsidRDefault="00914611">
      <w:pPr>
        <w:rPr>
          <w:rFonts w:ascii="Arial" w:hAnsi="Arial" w:cs="Arial"/>
          <w:color w:val="222222"/>
        </w:rPr>
      </w:pPr>
      <w:r w:rsidRPr="00DA05A3">
        <w:rPr>
          <w:rFonts w:ascii="Arial" w:hAnsi="Arial" w:cs="Arial"/>
          <w:color w:val="222222"/>
        </w:rPr>
        <w:t>None</w:t>
      </w:r>
    </w:p>
    <w:p w14:paraId="5ABADED0" w14:textId="77777777" w:rsidR="00DD42E2" w:rsidRPr="00DA05A3" w:rsidRDefault="00DD42E2">
      <w:pPr>
        <w:rPr>
          <w:rFonts w:ascii="Arial" w:hAnsi="Arial" w:cs="Arial"/>
          <w:b/>
        </w:rPr>
      </w:pPr>
    </w:p>
    <w:p w14:paraId="4E02CA6C" w14:textId="77777777" w:rsidR="003142E1" w:rsidRPr="00DA05A3" w:rsidRDefault="003142E1">
      <w:pPr>
        <w:rPr>
          <w:rFonts w:ascii="Arial" w:hAnsi="Arial" w:cs="Arial"/>
        </w:rPr>
      </w:pPr>
      <w:r w:rsidRPr="00DA05A3">
        <w:rPr>
          <w:rFonts w:ascii="Arial" w:hAnsi="Arial" w:cs="Arial"/>
          <w:b/>
        </w:rPr>
        <w:t>References</w:t>
      </w:r>
    </w:p>
    <w:p w14:paraId="5C1C6A8C" w14:textId="77777777" w:rsidR="003D4CAB" w:rsidRPr="00DA05A3" w:rsidRDefault="003D4CAB" w:rsidP="00DD42E2">
      <w:pPr>
        <w:tabs>
          <w:tab w:val="left" w:pos="7245"/>
        </w:tabs>
        <w:spacing w:after="0" w:line="216" w:lineRule="auto"/>
        <w:textAlignment w:val="baseline"/>
        <w:rPr>
          <w:rFonts w:ascii="Arial" w:eastAsiaTheme="minorHAnsi" w:hAnsi="Arial" w:cs="Arial"/>
          <w:lang w:eastAsia="en-US"/>
        </w:rPr>
      </w:pPr>
    </w:p>
    <w:p w14:paraId="59A332F5" w14:textId="77777777" w:rsidR="0075757B" w:rsidRPr="00DA05A3" w:rsidRDefault="00304E86" w:rsidP="0075757B">
      <w:pPr>
        <w:pStyle w:val="EndNoteBibliography"/>
        <w:spacing w:after="0"/>
        <w:rPr>
          <w:rFonts w:ascii="Arial" w:hAnsi="Arial" w:cs="Arial"/>
        </w:rPr>
      </w:pPr>
      <w:r w:rsidRPr="00DA05A3">
        <w:rPr>
          <w:rFonts w:ascii="Arial" w:hAnsi="Arial" w:cs="Arial"/>
        </w:rPr>
        <w:fldChar w:fldCharType="begin"/>
      </w:r>
      <w:r w:rsidR="003D4CAB" w:rsidRPr="00DA05A3">
        <w:rPr>
          <w:rFonts w:ascii="Arial" w:hAnsi="Arial" w:cs="Arial"/>
        </w:rPr>
        <w:instrText xml:space="preserve"> ADDIN EN.REFLIST </w:instrText>
      </w:r>
      <w:r w:rsidRPr="00DA05A3">
        <w:rPr>
          <w:rFonts w:ascii="Arial" w:hAnsi="Arial" w:cs="Arial"/>
        </w:rPr>
        <w:fldChar w:fldCharType="separate"/>
      </w:r>
      <w:r w:rsidR="0075757B" w:rsidRPr="00DA05A3">
        <w:rPr>
          <w:rFonts w:ascii="Arial" w:hAnsi="Arial" w:cs="Arial"/>
        </w:rPr>
        <w:t>Agius, N.M., Wilkinson, A., 2014. Students' and teachers' views of written feedback at undergraduate level: A literature review. Nurse education today 34, 552-559.</w:t>
      </w:r>
    </w:p>
    <w:p w14:paraId="0FF6841C" w14:textId="77777777" w:rsidR="0075757B" w:rsidRPr="00DA05A3" w:rsidRDefault="0075757B" w:rsidP="0075757B">
      <w:pPr>
        <w:pStyle w:val="EndNoteBibliography"/>
        <w:spacing w:after="0"/>
        <w:rPr>
          <w:rFonts w:ascii="Arial" w:hAnsi="Arial" w:cs="Arial"/>
        </w:rPr>
      </w:pPr>
      <w:r w:rsidRPr="00DA05A3">
        <w:rPr>
          <w:rFonts w:ascii="Arial" w:hAnsi="Arial" w:cs="Arial"/>
        </w:rPr>
        <w:t>Alharazi, R., 2015. Understanding registered nurses’ and student nurses’ positive mentorship experiences in Jeddah (Saudi Arabia) using appreciative inquiry. City University London.</w:t>
      </w:r>
    </w:p>
    <w:p w14:paraId="54721BBF" w14:textId="77777777" w:rsidR="0075757B" w:rsidRPr="00DA05A3" w:rsidRDefault="0075757B" w:rsidP="0075757B">
      <w:pPr>
        <w:pStyle w:val="EndNoteBibliography"/>
        <w:spacing w:after="0"/>
        <w:rPr>
          <w:rFonts w:ascii="Arial" w:hAnsi="Arial" w:cs="Arial"/>
        </w:rPr>
      </w:pPr>
      <w:r w:rsidRPr="00DA05A3">
        <w:rPr>
          <w:rFonts w:ascii="Arial" w:hAnsi="Arial" w:cs="Arial"/>
        </w:rPr>
        <w:t>Allen, L., Molloy, E., 2017. The influence of a preceptor-student ‘Daily Feedback Tool’on clinical feedback practices in nursing education: A qualitative study. Nurse education today 49, 57-62.</w:t>
      </w:r>
    </w:p>
    <w:p w14:paraId="55687F4A" w14:textId="77777777" w:rsidR="0075757B" w:rsidRPr="00DA05A3" w:rsidRDefault="0075757B" w:rsidP="0075757B">
      <w:pPr>
        <w:pStyle w:val="EndNoteBibliography"/>
        <w:spacing w:after="0"/>
        <w:rPr>
          <w:rFonts w:ascii="Arial" w:hAnsi="Arial" w:cs="Arial"/>
        </w:rPr>
      </w:pPr>
      <w:r w:rsidRPr="00DA05A3">
        <w:rPr>
          <w:rFonts w:ascii="Arial" w:hAnsi="Arial" w:cs="Arial"/>
        </w:rPr>
        <w:t>Archer, J.C., 2010. State of the science in health professional education: effective feedback. Medical education 44, 101-108.</w:t>
      </w:r>
    </w:p>
    <w:p w14:paraId="75AE38DC" w14:textId="77777777" w:rsidR="0075757B" w:rsidRPr="00DA05A3" w:rsidRDefault="0075757B" w:rsidP="0075757B">
      <w:pPr>
        <w:pStyle w:val="EndNoteBibliography"/>
        <w:spacing w:after="0"/>
        <w:rPr>
          <w:rFonts w:ascii="Arial" w:hAnsi="Arial" w:cs="Arial"/>
        </w:rPr>
      </w:pPr>
      <w:r w:rsidRPr="00DA05A3">
        <w:rPr>
          <w:rFonts w:ascii="Arial" w:hAnsi="Arial" w:cs="Arial"/>
        </w:rPr>
        <w:t>Aston, E., Aston, L., Hallam, P., 2014. Successful mentoring in nursing. Learning Matters.</w:t>
      </w:r>
    </w:p>
    <w:p w14:paraId="677149AD" w14:textId="77777777" w:rsidR="0075757B" w:rsidRPr="00DA05A3" w:rsidRDefault="0075757B" w:rsidP="0075757B">
      <w:pPr>
        <w:pStyle w:val="EndNoteBibliography"/>
        <w:spacing w:after="0"/>
        <w:rPr>
          <w:rFonts w:ascii="Arial" w:hAnsi="Arial" w:cs="Arial"/>
        </w:rPr>
      </w:pPr>
      <w:r w:rsidRPr="00DA05A3">
        <w:rPr>
          <w:rFonts w:ascii="Arial" w:hAnsi="Arial" w:cs="Arial"/>
        </w:rPr>
        <w:t>Aston, L., Molassiotis, A., 2003. Supervising and supporting student nurses in clinical placements: the peer support initiative. Nurse Education Today 23, 202-210.</w:t>
      </w:r>
    </w:p>
    <w:p w14:paraId="2DE2401B" w14:textId="77777777" w:rsidR="0075757B" w:rsidRPr="00DA05A3" w:rsidRDefault="0075757B" w:rsidP="0075757B">
      <w:pPr>
        <w:pStyle w:val="EndNoteBibliography"/>
        <w:spacing w:after="0"/>
        <w:rPr>
          <w:rFonts w:ascii="Arial" w:hAnsi="Arial" w:cs="Arial"/>
        </w:rPr>
      </w:pPr>
      <w:r w:rsidRPr="00DA05A3">
        <w:rPr>
          <w:rFonts w:ascii="Arial" w:hAnsi="Arial" w:cs="Arial"/>
        </w:rPr>
        <w:t>Braun, V., Clarke, V., 2006. Using thematic analysis in psychology. Qualitative research in psychology 3, 77-101.</w:t>
      </w:r>
    </w:p>
    <w:p w14:paraId="40B79BB6" w14:textId="77777777" w:rsidR="0075757B" w:rsidRPr="00DA05A3" w:rsidRDefault="0075757B" w:rsidP="0075757B">
      <w:pPr>
        <w:pStyle w:val="EndNoteBibliography"/>
        <w:spacing w:after="0"/>
        <w:rPr>
          <w:rFonts w:ascii="Arial" w:hAnsi="Arial" w:cs="Arial"/>
        </w:rPr>
      </w:pPr>
      <w:r w:rsidRPr="00DA05A3">
        <w:rPr>
          <w:rFonts w:ascii="Arial" w:hAnsi="Arial" w:cs="Arial"/>
        </w:rPr>
        <w:t>Burgess, A., Mellis, C., 2015. Feedback and assessment for clinical placements: achieving the right balance. Advances in medical education and practice 6, 373.</w:t>
      </w:r>
    </w:p>
    <w:p w14:paraId="46D92CD4" w14:textId="77777777" w:rsidR="0075757B" w:rsidRPr="00DA05A3" w:rsidRDefault="0075757B" w:rsidP="0075757B">
      <w:pPr>
        <w:pStyle w:val="EndNoteBibliography"/>
        <w:spacing w:after="0"/>
        <w:rPr>
          <w:rFonts w:ascii="Arial" w:hAnsi="Arial" w:cs="Arial"/>
        </w:rPr>
      </w:pPr>
      <w:r w:rsidRPr="00DA05A3">
        <w:rPr>
          <w:rFonts w:ascii="Arial" w:hAnsi="Arial" w:cs="Arial"/>
        </w:rPr>
        <w:t>Calleja, P., Harvey, T., Fox, A., Carmichael, M., 2016. Feedback and clinical practice improvement: A tool to assist workplace supervisors and students. Nurse education in practice 17, 167-173.</w:t>
      </w:r>
    </w:p>
    <w:p w14:paraId="65800217" w14:textId="77777777" w:rsidR="0075757B" w:rsidRPr="00DA05A3" w:rsidRDefault="0075757B" w:rsidP="0075757B">
      <w:pPr>
        <w:pStyle w:val="EndNoteBibliography"/>
        <w:spacing w:after="0"/>
        <w:rPr>
          <w:rFonts w:ascii="Arial" w:hAnsi="Arial" w:cs="Arial"/>
        </w:rPr>
      </w:pPr>
      <w:r w:rsidRPr="00DA05A3">
        <w:rPr>
          <w:rFonts w:ascii="Arial" w:hAnsi="Arial" w:cs="Arial"/>
        </w:rPr>
        <w:t>Carless, D., 2013. Trust and its role in facilitating dialogic feedback Feedback in Higher Professional Education. Routlage, London.</w:t>
      </w:r>
    </w:p>
    <w:p w14:paraId="64E65B1A" w14:textId="77777777" w:rsidR="0075757B" w:rsidRPr="00DA05A3" w:rsidRDefault="0075757B" w:rsidP="0075757B">
      <w:pPr>
        <w:pStyle w:val="EndNoteBibliography"/>
        <w:spacing w:after="0"/>
        <w:rPr>
          <w:rFonts w:ascii="Arial" w:hAnsi="Arial" w:cs="Arial"/>
        </w:rPr>
      </w:pPr>
      <w:r w:rsidRPr="00DA05A3">
        <w:rPr>
          <w:rFonts w:ascii="Arial" w:hAnsi="Arial" w:cs="Arial"/>
        </w:rPr>
        <w:t>Carlson, E., Pilhammar, E., Wann</w:t>
      </w:r>
      <w:r w:rsidRPr="00DA05A3">
        <w:rPr>
          <w:rFonts w:ascii="Cambria Math" w:hAnsi="Cambria Math" w:cs="Cambria Math"/>
        </w:rPr>
        <w:t>‐</w:t>
      </w:r>
      <w:r w:rsidRPr="00DA05A3">
        <w:rPr>
          <w:rFonts w:ascii="Arial" w:hAnsi="Arial" w:cs="Arial"/>
        </w:rPr>
        <w:t>Hansson, C., 2010. Time to precept: supportive and limiting conditions for precepting nurses. Journal of Advanced Nursing 66, 432-441.</w:t>
      </w:r>
    </w:p>
    <w:p w14:paraId="56E36F10" w14:textId="69E3B9C6" w:rsidR="0075757B" w:rsidRPr="00DA05A3" w:rsidRDefault="0075757B" w:rsidP="0075757B">
      <w:pPr>
        <w:pStyle w:val="EndNoteBibliography"/>
        <w:spacing w:after="0"/>
        <w:rPr>
          <w:rFonts w:ascii="Arial" w:hAnsi="Arial" w:cs="Arial"/>
        </w:rPr>
      </w:pPr>
      <w:r w:rsidRPr="00DA05A3">
        <w:rPr>
          <w:rFonts w:ascii="Arial" w:hAnsi="Arial" w:cs="Arial"/>
        </w:rPr>
        <w:t xml:space="preserve">Chandan, M., Watts, C., 2012. Mentoring and pre-registration nurse education. </w:t>
      </w:r>
      <w:hyperlink r:id="rId9" w:history="1">
        <w:r w:rsidRPr="00DA05A3">
          <w:rPr>
            <w:rStyle w:val="Hyperlink"/>
            <w:rFonts w:ascii="Arial" w:hAnsi="Arial" w:cs="Arial"/>
          </w:rPr>
          <w:t>http://www</w:t>
        </w:r>
      </w:hyperlink>
      <w:r w:rsidRPr="00DA05A3">
        <w:rPr>
          <w:rFonts w:ascii="Arial" w:hAnsi="Arial" w:cs="Arial"/>
        </w:rPr>
        <w:t>. willis commission. org. uk/__ pdf_file/0009/479934/Mentoring_and_preregistration_nurse_educ ation. pdf&gt;(žiūrėta 2013-05-04).</w:t>
      </w:r>
    </w:p>
    <w:p w14:paraId="49A574D9" w14:textId="77777777" w:rsidR="0075757B" w:rsidRPr="00DA05A3" w:rsidRDefault="0075757B" w:rsidP="0075757B">
      <w:pPr>
        <w:pStyle w:val="EndNoteBibliography"/>
        <w:spacing w:after="0"/>
        <w:rPr>
          <w:rFonts w:ascii="Arial" w:hAnsi="Arial" w:cs="Arial"/>
        </w:rPr>
      </w:pPr>
      <w:r w:rsidRPr="00DA05A3">
        <w:rPr>
          <w:rFonts w:ascii="Arial" w:hAnsi="Arial" w:cs="Arial"/>
        </w:rPr>
        <w:t>Chuan, O.L., Barnett, T., 2012. Student, tutor and staff nurse perceptions of the clinical learning environment. Nurse education in practice 12, 192-197.</w:t>
      </w:r>
    </w:p>
    <w:p w14:paraId="3BC2F66D" w14:textId="77777777" w:rsidR="0075757B" w:rsidRPr="00DA05A3" w:rsidRDefault="0075757B" w:rsidP="0075757B">
      <w:pPr>
        <w:pStyle w:val="EndNoteBibliography"/>
        <w:spacing w:after="0"/>
        <w:rPr>
          <w:rFonts w:ascii="Arial" w:hAnsi="Arial" w:cs="Arial"/>
        </w:rPr>
      </w:pPr>
      <w:r w:rsidRPr="00DA05A3">
        <w:rPr>
          <w:rFonts w:ascii="Arial" w:hAnsi="Arial" w:cs="Arial"/>
        </w:rPr>
        <w:t>Cleary, M.L., Walter, G., 2010. Giving feedback to learners in clinical and academic settings: Practical considerations. The Journal of Continuing Education in Nursing 41, 153-154.</w:t>
      </w:r>
    </w:p>
    <w:p w14:paraId="77DCD7D5" w14:textId="77777777" w:rsidR="0075757B" w:rsidRPr="00DA05A3" w:rsidRDefault="0075757B" w:rsidP="0075757B">
      <w:pPr>
        <w:pStyle w:val="EndNoteBibliography"/>
        <w:spacing w:after="0"/>
        <w:rPr>
          <w:rFonts w:ascii="Arial" w:hAnsi="Arial" w:cs="Arial"/>
        </w:rPr>
      </w:pPr>
      <w:r w:rsidRPr="00DA05A3">
        <w:rPr>
          <w:rFonts w:ascii="Arial" w:hAnsi="Arial" w:cs="Arial"/>
        </w:rPr>
        <w:t>Clynes, M.P., Raftery, S.E., 2008. Feedback: an essential element of student learning in clinical practice. Nurse Education in practice 8, 405-411.</w:t>
      </w:r>
    </w:p>
    <w:p w14:paraId="31DB9D77" w14:textId="77777777" w:rsidR="0075757B" w:rsidRPr="00DA05A3" w:rsidRDefault="0075757B" w:rsidP="0075757B">
      <w:pPr>
        <w:pStyle w:val="EndNoteBibliography"/>
        <w:spacing w:after="0"/>
        <w:rPr>
          <w:rFonts w:ascii="Arial" w:hAnsi="Arial" w:cs="Arial"/>
        </w:rPr>
      </w:pPr>
      <w:r w:rsidRPr="00DA05A3">
        <w:rPr>
          <w:rFonts w:ascii="Arial" w:hAnsi="Arial" w:cs="Arial"/>
        </w:rPr>
        <w:t>Coglan D, B.T., 2010. Doing cction research in your own organisation, 3rd ed. Sage, London.</w:t>
      </w:r>
    </w:p>
    <w:p w14:paraId="04719E32" w14:textId="77777777" w:rsidR="0075757B" w:rsidRPr="00DA05A3" w:rsidRDefault="0075757B" w:rsidP="0075757B">
      <w:pPr>
        <w:pStyle w:val="EndNoteBibliography"/>
        <w:spacing w:after="0"/>
        <w:rPr>
          <w:rFonts w:ascii="Arial" w:hAnsi="Arial" w:cs="Arial"/>
        </w:rPr>
      </w:pPr>
      <w:r w:rsidRPr="00DA05A3">
        <w:rPr>
          <w:rFonts w:ascii="Arial" w:hAnsi="Arial" w:cs="Arial"/>
        </w:rPr>
        <w:t>Dewar, B., Sharp, C., 2006. Using evidence: how action learning can support individual and organisational learning through action research. Educational Action Research 14, 219-237.</w:t>
      </w:r>
    </w:p>
    <w:p w14:paraId="1D4C0B6C" w14:textId="77777777" w:rsidR="0075757B" w:rsidRPr="00DA05A3" w:rsidRDefault="0075757B" w:rsidP="0075757B">
      <w:pPr>
        <w:pStyle w:val="EndNoteBibliography"/>
        <w:spacing w:after="0"/>
        <w:rPr>
          <w:rFonts w:ascii="Arial" w:hAnsi="Arial" w:cs="Arial"/>
        </w:rPr>
      </w:pPr>
      <w:r w:rsidRPr="00DA05A3">
        <w:rPr>
          <w:rFonts w:ascii="Arial" w:hAnsi="Arial" w:cs="Arial"/>
        </w:rPr>
        <w:t>Duffy, K., 2013. Providing constructive feedback to students during mentoring. Nursing Standard (through 2013) 27, 50.</w:t>
      </w:r>
    </w:p>
    <w:p w14:paraId="188CEEB7" w14:textId="77777777" w:rsidR="0075757B" w:rsidRPr="00DA05A3" w:rsidRDefault="0075757B" w:rsidP="0075757B">
      <w:pPr>
        <w:pStyle w:val="EndNoteBibliography"/>
        <w:spacing w:after="0"/>
        <w:rPr>
          <w:rFonts w:ascii="Arial" w:hAnsi="Arial" w:cs="Arial"/>
        </w:rPr>
      </w:pPr>
      <w:r w:rsidRPr="00DA05A3">
        <w:rPr>
          <w:rFonts w:ascii="Arial" w:hAnsi="Arial" w:cs="Arial"/>
        </w:rPr>
        <w:lastRenderedPageBreak/>
        <w:t>Elcigil, A., Sarı, H.Y., 2007. Determining problems experienced by student nurses in their work with clinical educators in Turkey. Nurse Education Today 27, 491-498.</w:t>
      </w:r>
    </w:p>
    <w:p w14:paraId="4CE258B3" w14:textId="77777777" w:rsidR="0075757B" w:rsidRPr="00DA05A3" w:rsidRDefault="0075757B" w:rsidP="0075757B">
      <w:pPr>
        <w:pStyle w:val="EndNoteBibliography"/>
        <w:spacing w:after="0"/>
        <w:rPr>
          <w:rFonts w:ascii="Arial" w:hAnsi="Arial" w:cs="Arial"/>
        </w:rPr>
      </w:pPr>
      <w:r w:rsidRPr="00DA05A3">
        <w:rPr>
          <w:rFonts w:ascii="Arial" w:hAnsi="Arial" w:cs="Arial"/>
        </w:rPr>
        <w:t>Elliott, C., 2016. Identifying and managing underperformance in nursing students. British Journal of nursing 25, 250-255.</w:t>
      </w:r>
    </w:p>
    <w:p w14:paraId="001EA42C" w14:textId="77777777" w:rsidR="0075757B" w:rsidRPr="00DA05A3" w:rsidRDefault="0075757B" w:rsidP="0075757B">
      <w:pPr>
        <w:pStyle w:val="EndNoteBibliography"/>
        <w:spacing w:after="0"/>
        <w:rPr>
          <w:rFonts w:ascii="Arial" w:hAnsi="Arial" w:cs="Arial"/>
        </w:rPr>
      </w:pPr>
      <w:r w:rsidRPr="00DA05A3">
        <w:rPr>
          <w:rFonts w:ascii="Arial" w:hAnsi="Arial" w:cs="Arial"/>
        </w:rPr>
        <w:t>Eraut, M., 2006. Feedback. Learning in Health and Social Care 5, 111-118.</w:t>
      </w:r>
    </w:p>
    <w:p w14:paraId="631D4FC0" w14:textId="77777777" w:rsidR="0075757B" w:rsidRPr="00DA05A3" w:rsidRDefault="0075757B" w:rsidP="0075757B">
      <w:pPr>
        <w:pStyle w:val="EndNoteBibliography"/>
        <w:spacing w:after="0"/>
        <w:rPr>
          <w:rFonts w:ascii="Arial" w:hAnsi="Arial" w:cs="Arial"/>
        </w:rPr>
      </w:pPr>
      <w:r w:rsidRPr="00DA05A3">
        <w:rPr>
          <w:rFonts w:ascii="Arial" w:hAnsi="Arial" w:cs="Arial"/>
        </w:rPr>
        <w:t>Evans, C., 2013. Making sense of assessment feedback in higher education. Review of educational research 83, 70-120.</w:t>
      </w:r>
    </w:p>
    <w:p w14:paraId="77EF5A92" w14:textId="77777777" w:rsidR="0075757B" w:rsidRPr="00DA05A3" w:rsidRDefault="0075757B" w:rsidP="0075757B">
      <w:pPr>
        <w:pStyle w:val="EndNoteBibliography"/>
        <w:spacing w:after="0"/>
        <w:rPr>
          <w:rFonts w:ascii="Arial" w:hAnsi="Arial" w:cs="Arial"/>
        </w:rPr>
      </w:pPr>
      <w:r w:rsidRPr="00DA05A3">
        <w:rPr>
          <w:rFonts w:ascii="Arial" w:hAnsi="Arial" w:cs="Arial"/>
        </w:rPr>
        <w:t>Fowler, P., Wilford, B., 2016. Formative feedback in the clinical practice setting: What are the perceptions of student radiographers? Radiography 22, e16-e24.</w:t>
      </w:r>
    </w:p>
    <w:p w14:paraId="45D0C38F" w14:textId="77777777" w:rsidR="0075757B" w:rsidRPr="00DA05A3" w:rsidRDefault="0075757B" w:rsidP="0075757B">
      <w:pPr>
        <w:pStyle w:val="EndNoteBibliography"/>
        <w:spacing w:after="0"/>
        <w:rPr>
          <w:rFonts w:ascii="Arial" w:hAnsi="Arial" w:cs="Arial"/>
        </w:rPr>
      </w:pPr>
      <w:r w:rsidRPr="00DA05A3">
        <w:rPr>
          <w:rFonts w:ascii="Arial" w:hAnsi="Arial" w:cs="Arial"/>
        </w:rPr>
        <w:t>Francis, R., 2013. Report of the Mid Staffordshire NHS Foundation Trust public inquiry: executive summary. The Stationery Office.</w:t>
      </w:r>
    </w:p>
    <w:p w14:paraId="7CACAA2B" w14:textId="77777777" w:rsidR="0075757B" w:rsidRPr="00DA05A3" w:rsidRDefault="0075757B" w:rsidP="0075757B">
      <w:pPr>
        <w:pStyle w:val="EndNoteBibliography"/>
        <w:spacing w:after="0"/>
        <w:rPr>
          <w:rFonts w:ascii="Arial" w:hAnsi="Arial" w:cs="Arial"/>
        </w:rPr>
      </w:pPr>
      <w:r w:rsidRPr="00DA05A3">
        <w:rPr>
          <w:rFonts w:ascii="Arial" w:hAnsi="Arial" w:cs="Arial"/>
        </w:rPr>
        <w:t>Gray, M., 2014. Practical Skills for Mentoring in Healthcare: A Guide for Busy Practitioners. Palgrave, London.</w:t>
      </w:r>
    </w:p>
    <w:p w14:paraId="23A96B5C" w14:textId="77777777" w:rsidR="0075757B" w:rsidRPr="00DA05A3" w:rsidRDefault="0075757B" w:rsidP="0075757B">
      <w:pPr>
        <w:pStyle w:val="EndNoteBibliography"/>
        <w:spacing w:after="0"/>
        <w:rPr>
          <w:rFonts w:ascii="Arial" w:hAnsi="Arial" w:cs="Arial"/>
        </w:rPr>
      </w:pPr>
      <w:r w:rsidRPr="00DA05A3">
        <w:rPr>
          <w:rFonts w:ascii="Arial" w:hAnsi="Arial" w:cs="Arial"/>
        </w:rPr>
        <w:t>Gray, M.A., Smith, L.N., 2000. The qualities of an effective mentor from the student nurse’s perspective: findings from a longitudinal qualitative study. Journal of advanced nursing 32, 1542-1549.</w:t>
      </w:r>
    </w:p>
    <w:p w14:paraId="4BE110BA" w14:textId="77777777" w:rsidR="0075757B" w:rsidRPr="00DA05A3" w:rsidRDefault="0075757B" w:rsidP="0075757B">
      <w:pPr>
        <w:pStyle w:val="EndNoteBibliography"/>
        <w:spacing w:after="0"/>
        <w:rPr>
          <w:rFonts w:ascii="Arial" w:hAnsi="Arial" w:cs="Arial"/>
        </w:rPr>
      </w:pPr>
      <w:r w:rsidRPr="00DA05A3">
        <w:rPr>
          <w:rFonts w:ascii="Arial" w:hAnsi="Arial" w:cs="Arial"/>
        </w:rPr>
        <w:t>Gray, O., Brown, D., 2016. Evaluating a nurse mentor preparation programme. British Journal of Nursing 25.</w:t>
      </w:r>
    </w:p>
    <w:p w14:paraId="31D1AAE0" w14:textId="77777777" w:rsidR="0075757B" w:rsidRPr="00DA05A3" w:rsidRDefault="0075757B" w:rsidP="0075757B">
      <w:pPr>
        <w:pStyle w:val="EndNoteBibliography"/>
        <w:spacing w:after="0"/>
        <w:rPr>
          <w:rFonts w:ascii="Arial" w:hAnsi="Arial" w:cs="Arial"/>
        </w:rPr>
      </w:pPr>
      <w:r w:rsidRPr="00DA05A3">
        <w:rPr>
          <w:rFonts w:ascii="Arial" w:hAnsi="Arial" w:cs="Arial"/>
        </w:rPr>
        <w:t>Jansson, I., Ene, K.W., 2016. Nursing students’ evaluation of quality indicators during learning in clinical practice. Nurse education in practice 20, 17-22.</w:t>
      </w:r>
    </w:p>
    <w:p w14:paraId="1D08DED1" w14:textId="77777777" w:rsidR="0075757B" w:rsidRPr="00DA05A3" w:rsidRDefault="0075757B" w:rsidP="0075757B">
      <w:pPr>
        <w:pStyle w:val="EndNoteBibliography"/>
        <w:spacing w:after="0"/>
        <w:rPr>
          <w:rFonts w:ascii="Arial" w:hAnsi="Arial" w:cs="Arial"/>
        </w:rPr>
      </w:pPr>
      <w:r w:rsidRPr="00DA05A3">
        <w:rPr>
          <w:rFonts w:ascii="Arial" w:hAnsi="Arial" w:cs="Arial"/>
        </w:rPr>
        <w:t>Jokelainen, M., Jamookeeah, D., Tossavainen, K., Turunen, H., 2013. Finnish and British mentors' conceptions of facilitating nursing students' placement learning and professional development. Nurse education in practice 13, 61-67.</w:t>
      </w:r>
    </w:p>
    <w:p w14:paraId="7D72178D" w14:textId="77777777" w:rsidR="0075757B" w:rsidRPr="00DA05A3" w:rsidRDefault="0075757B" w:rsidP="0075757B">
      <w:pPr>
        <w:pStyle w:val="EndNoteBibliography"/>
        <w:spacing w:after="0"/>
        <w:rPr>
          <w:rFonts w:ascii="Arial" w:hAnsi="Arial" w:cs="Arial"/>
        </w:rPr>
      </w:pPr>
      <w:r w:rsidRPr="00DA05A3">
        <w:rPr>
          <w:rFonts w:ascii="Arial" w:hAnsi="Arial" w:cs="Arial"/>
        </w:rPr>
        <w:t>McIntosh, A., Gidman, J., Smith, D., 2014. Mentors' perceptions and experiences of supporting student nurses in practice. International journal of nursing practice 20, 360-365.</w:t>
      </w:r>
    </w:p>
    <w:p w14:paraId="0B891504" w14:textId="77777777" w:rsidR="0075757B" w:rsidRPr="00DA05A3" w:rsidRDefault="0075757B" w:rsidP="0075757B">
      <w:pPr>
        <w:pStyle w:val="EndNoteBibliography"/>
        <w:spacing w:after="0"/>
        <w:rPr>
          <w:rFonts w:ascii="Arial" w:hAnsi="Arial" w:cs="Arial"/>
        </w:rPr>
      </w:pPr>
      <w:r w:rsidRPr="00DA05A3">
        <w:rPr>
          <w:rFonts w:ascii="Arial" w:hAnsi="Arial" w:cs="Arial"/>
        </w:rPr>
        <w:t>McKimm, J., 2013. Giving effective feedback. Clinical Teaching Made Easy: A practical guide to teaching and learning in clinical settings 41.</w:t>
      </w:r>
    </w:p>
    <w:p w14:paraId="56E84FB3" w14:textId="77777777" w:rsidR="0075757B" w:rsidRPr="00DA05A3" w:rsidRDefault="0075757B" w:rsidP="0075757B">
      <w:pPr>
        <w:pStyle w:val="EndNoteBibliography"/>
        <w:spacing w:after="0"/>
        <w:rPr>
          <w:rFonts w:ascii="Arial" w:hAnsi="Arial" w:cs="Arial"/>
        </w:rPr>
      </w:pPr>
      <w:r w:rsidRPr="00DA05A3">
        <w:rPr>
          <w:rFonts w:ascii="Arial" w:hAnsi="Arial" w:cs="Arial"/>
        </w:rPr>
        <w:t>Munn-Giddings, C., Winter, R., 2013. A handbook for action research in health and social care. Routledge.</w:t>
      </w:r>
    </w:p>
    <w:p w14:paraId="2A9BA581" w14:textId="77777777" w:rsidR="0075757B" w:rsidRPr="00DA05A3" w:rsidRDefault="0075757B" w:rsidP="0075757B">
      <w:pPr>
        <w:pStyle w:val="EndNoteBibliography"/>
        <w:spacing w:after="0"/>
        <w:rPr>
          <w:rFonts w:ascii="Arial" w:hAnsi="Arial" w:cs="Arial"/>
        </w:rPr>
      </w:pPr>
      <w:r w:rsidRPr="00DA05A3">
        <w:rPr>
          <w:rFonts w:ascii="Arial" w:hAnsi="Arial" w:cs="Arial"/>
        </w:rPr>
        <w:t>Murphy, K., 2015. Preceptors in nursing education: stiking a balance between  nursing student learning and client care. University of Lincon.</w:t>
      </w:r>
    </w:p>
    <w:p w14:paraId="4A4582B3" w14:textId="5D30D628" w:rsidR="0075757B" w:rsidRPr="00DA05A3" w:rsidRDefault="0075757B" w:rsidP="0075757B">
      <w:pPr>
        <w:pStyle w:val="EndNoteBibliography"/>
        <w:spacing w:after="0"/>
        <w:rPr>
          <w:rFonts w:ascii="Arial" w:hAnsi="Arial" w:cs="Arial"/>
        </w:rPr>
      </w:pPr>
      <w:r w:rsidRPr="00DA05A3">
        <w:rPr>
          <w:rFonts w:ascii="Arial" w:hAnsi="Arial" w:cs="Arial"/>
        </w:rPr>
        <w:t>Nicol, D.J., Macfarlane</w:t>
      </w:r>
      <w:r w:rsidRPr="00DA05A3">
        <w:rPr>
          <w:rFonts w:ascii="Cambria Math" w:hAnsi="Cambria Math" w:cs="Cambria Math"/>
        </w:rPr>
        <w:t>‐</w:t>
      </w:r>
      <w:r w:rsidRPr="00DA05A3">
        <w:rPr>
          <w:rFonts w:ascii="Arial" w:hAnsi="Arial" w:cs="Arial"/>
        </w:rPr>
        <w:t>Dick, D., 2006. Formative assessment and self</w:t>
      </w:r>
      <w:r w:rsidRPr="00DA05A3">
        <w:rPr>
          <w:rFonts w:ascii="Cambria Math" w:hAnsi="Cambria Math" w:cs="Cambria Math"/>
        </w:rPr>
        <w:t>‐</w:t>
      </w:r>
      <w:r w:rsidRPr="00DA05A3">
        <w:rPr>
          <w:rFonts w:ascii="Arial" w:hAnsi="Arial" w:cs="Arial"/>
        </w:rPr>
        <w:t>regulated learning: A model and seven principles of good feedback practice. Studies in higher education 31, 199-218.</w:t>
      </w:r>
    </w:p>
    <w:p w14:paraId="508A7CCC" w14:textId="77777777" w:rsidR="00D27336" w:rsidRPr="00DA05A3" w:rsidRDefault="00D27336" w:rsidP="0075757B">
      <w:pPr>
        <w:pStyle w:val="EndNoteBibliography"/>
        <w:spacing w:after="0"/>
        <w:rPr>
          <w:rFonts w:ascii="Arial" w:hAnsi="Arial" w:cs="Arial"/>
        </w:rPr>
      </w:pPr>
      <w:r w:rsidRPr="00DA05A3">
        <w:rPr>
          <w:rFonts w:ascii="Arial" w:hAnsi="Arial" w:cs="Arial"/>
        </w:rPr>
        <w:t>Nursing and Midwifery Council. 2018. Revalidation: A step by step guide to the process. NMC, London. http://revalidation.nmc.org.uk/ [accessed 24.2.18].</w:t>
      </w:r>
    </w:p>
    <w:p w14:paraId="1387ABF2" w14:textId="77777777" w:rsidR="00D27336" w:rsidRPr="00DA05A3" w:rsidRDefault="00D27336" w:rsidP="0075757B">
      <w:pPr>
        <w:pStyle w:val="EndNoteBibliography"/>
        <w:spacing w:after="0"/>
        <w:rPr>
          <w:rFonts w:ascii="Arial" w:hAnsi="Arial" w:cs="Arial"/>
        </w:rPr>
      </w:pPr>
      <w:r w:rsidRPr="00DA05A3">
        <w:rPr>
          <w:rFonts w:ascii="Arial" w:hAnsi="Arial" w:cs="Arial"/>
        </w:rPr>
        <w:t>Nursing and Midwifery Council. 2015. The code: Professional standards of practice and behaviour for nurses and midwives. NMC, London. http://www.nmc-uk.org/code. [accessed 24.2.18].</w:t>
      </w:r>
    </w:p>
    <w:p w14:paraId="35949AB8" w14:textId="2C38256C" w:rsidR="00D27336" w:rsidRPr="00DA05A3" w:rsidRDefault="00D27336" w:rsidP="0075757B">
      <w:pPr>
        <w:pStyle w:val="EndNoteBibliography"/>
        <w:spacing w:after="0"/>
        <w:rPr>
          <w:rFonts w:ascii="Arial" w:hAnsi="Arial" w:cs="Arial"/>
        </w:rPr>
      </w:pPr>
      <w:r w:rsidRPr="00DA05A3">
        <w:rPr>
          <w:rFonts w:ascii="Arial" w:hAnsi="Arial" w:cs="Arial"/>
        </w:rPr>
        <w:t>Nursing and Midwifery Council. 2010. Standards for pre-registration Nursing Education.http://standards.nmcuk.org/PreRegNursing/</w:t>
      </w:r>
      <w:r w:rsidR="009B696D" w:rsidRPr="00DA05A3">
        <w:rPr>
          <w:rFonts w:ascii="Arial" w:hAnsi="Arial" w:cs="Arial"/>
        </w:rPr>
        <w:t>statutary/background/Pages/introduction.aspx.</w:t>
      </w:r>
      <w:r w:rsidRPr="00DA05A3">
        <w:rPr>
          <w:rFonts w:ascii="Arial" w:hAnsi="Arial" w:cs="Arial"/>
        </w:rPr>
        <w:t xml:space="preserve"> [accessed 24.2.18]</w:t>
      </w:r>
    </w:p>
    <w:p w14:paraId="2654BCA3" w14:textId="77777777" w:rsidR="00D27336" w:rsidRPr="00DA05A3" w:rsidRDefault="0075757B" w:rsidP="00D27336">
      <w:pPr>
        <w:spacing w:line="240" w:lineRule="auto"/>
        <w:rPr>
          <w:rFonts w:ascii="Arial" w:hAnsi="Arial" w:cs="Arial"/>
          <w:noProof/>
        </w:rPr>
      </w:pPr>
      <w:r w:rsidRPr="00DA05A3">
        <w:rPr>
          <w:rFonts w:ascii="Arial" w:hAnsi="Arial" w:cs="Arial"/>
          <w:noProof/>
        </w:rPr>
        <w:t>Orr, S., Ball, S., Bew, C., Bloxham, S., Brown, S., Kleiman, P., May, H., McDowell, L., Morris, E., Payne, E., 2012. A Marked Improvement: tr</w:t>
      </w:r>
      <w:r w:rsidR="00D27336" w:rsidRPr="00DA05A3">
        <w:rPr>
          <w:rFonts w:ascii="Arial" w:hAnsi="Arial" w:cs="Arial"/>
          <w:noProof/>
        </w:rPr>
        <w:t xml:space="preserve">ansforming assessment in higher </w:t>
      </w:r>
      <w:r w:rsidRPr="00DA05A3">
        <w:rPr>
          <w:rFonts w:ascii="Arial" w:hAnsi="Arial" w:cs="Arial"/>
          <w:noProof/>
        </w:rPr>
        <w:t>education.</w:t>
      </w:r>
    </w:p>
    <w:p w14:paraId="470A5E41" w14:textId="77777777" w:rsidR="009B696D" w:rsidRPr="00DA05A3" w:rsidRDefault="0075757B" w:rsidP="009B696D">
      <w:pPr>
        <w:spacing w:line="240" w:lineRule="auto"/>
        <w:rPr>
          <w:rFonts w:ascii="Arial" w:hAnsi="Arial" w:cs="Arial"/>
          <w:noProof/>
        </w:rPr>
      </w:pPr>
      <w:r w:rsidRPr="00DA05A3">
        <w:rPr>
          <w:rFonts w:ascii="Arial" w:hAnsi="Arial" w:cs="Arial"/>
          <w:noProof/>
        </w:rPr>
        <w:t>Plakht, Y., Shiyovich, A., Nusbaum, L., Raizer, H., 2013. The association of positive and negative feedback with clinical performance, self-evaluati</w:t>
      </w:r>
      <w:r w:rsidR="00D27336" w:rsidRPr="00DA05A3">
        <w:rPr>
          <w:rFonts w:ascii="Arial" w:hAnsi="Arial" w:cs="Arial"/>
          <w:noProof/>
        </w:rPr>
        <w:t xml:space="preserve">on and practice contribution of </w:t>
      </w:r>
      <w:r w:rsidRPr="00DA05A3">
        <w:rPr>
          <w:rFonts w:ascii="Arial" w:hAnsi="Arial" w:cs="Arial"/>
          <w:noProof/>
        </w:rPr>
        <w:t>nursing students. Nurse education today 33, 1264-1268.</w:t>
      </w:r>
    </w:p>
    <w:p w14:paraId="0CA13D25" w14:textId="21A80D13" w:rsidR="0075757B" w:rsidRPr="00DA05A3" w:rsidRDefault="0075757B" w:rsidP="009B696D">
      <w:pPr>
        <w:spacing w:line="240" w:lineRule="auto"/>
      </w:pPr>
      <w:r w:rsidRPr="00DA05A3">
        <w:rPr>
          <w:rFonts w:ascii="Arial" w:hAnsi="Arial" w:cs="Arial"/>
          <w:noProof/>
        </w:rPr>
        <w:t>Pollock C, R.A., McMillan A, Veitch L, 2016. How mentors use feedback on clinical performance to inform practice assessment in pre-registration nursing programmes in Scotland. NHS Education for Scotland.</w:t>
      </w:r>
    </w:p>
    <w:p w14:paraId="6278C51F" w14:textId="77777777" w:rsidR="0075757B" w:rsidRPr="00DA05A3" w:rsidRDefault="0075757B" w:rsidP="0075757B">
      <w:pPr>
        <w:pStyle w:val="EndNoteBibliography"/>
        <w:spacing w:after="0"/>
        <w:rPr>
          <w:rFonts w:ascii="Arial" w:hAnsi="Arial" w:cs="Arial"/>
        </w:rPr>
      </w:pPr>
      <w:r w:rsidRPr="00DA05A3">
        <w:rPr>
          <w:rFonts w:ascii="Arial" w:hAnsi="Arial" w:cs="Arial"/>
        </w:rPr>
        <w:lastRenderedPageBreak/>
        <w:t>Ramani, S., Krackov, S.K., 2012. Twelve tips for giving feedback effectively in the clinical environment. Medical teacher 34, 787-791.</w:t>
      </w:r>
    </w:p>
    <w:p w14:paraId="3811EEEA" w14:textId="77777777" w:rsidR="0075757B" w:rsidRPr="00DA05A3" w:rsidRDefault="0075757B" w:rsidP="0075757B">
      <w:pPr>
        <w:pStyle w:val="EndNoteBibliography"/>
        <w:spacing w:after="0"/>
        <w:rPr>
          <w:rFonts w:ascii="Arial" w:hAnsi="Arial" w:cs="Arial"/>
        </w:rPr>
      </w:pPr>
      <w:r w:rsidRPr="00DA05A3">
        <w:rPr>
          <w:rFonts w:ascii="Arial" w:hAnsi="Arial" w:cs="Arial"/>
        </w:rPr>
        <w:t>Rice, A.M., 2013. The therapeutic relationship in the context of providing essential nursing care: an exploration of understanding and growth in undergraduate student nurses: adult nursing-a case study. University of Strathclyde.</w:t>
      </w:r>
    </w:p>
    <w:p w14:paraId="6D9F708D" w14:textId="77777777" w:rsidR="0075757B" w:rsidRPr="00DA05A3" w:rsidRDefault="0075757B" w:rsidP="0075757B">
      <w:pPr>
        <w:pStyle w:val="EndNoteBibliography"/>
        <w:spacing w:after="0"/>
        <w:rPr>
          <w:rFonts w:ascii="Arial" w:hAnsi="Arial" w:cs="Arial"/>
        </w:rPr>
      </w:pPr>
      <w:r w:rsidRPr="00DA05A3">
        <w:rPr>
          <w:rFonts w:ascii="Arial" w:hAnsi="Arial" w:cs="Arial"/>
        </w:rPr>
        <w:t>Schartel, S.A., 2012. Giving feedback–An integral part of education. Best practice &amp; research Clinical anaesthesiology 26, 77-87.</w:t>
      </w:r>
    </w:p>
    <w:p w14:paraId="41DB41B4" w14:textId="77777777" w:rsidR="0075757B" w:rsidRPr="00DA05A3" w:rsidRDefault="0075757B" w:rsidP="0075757B">
      <w:pPr>
        <w:pStyle w:val="EndNoteBibliography"/>
        <w:spacing w:after="0"/>
        <w:rPr>
          <w:rFonts w:ascii="Arial" w:hAnsi="Arial" w:cs="Arial"/>
        </w:rPr>
      </w:pPr>
      <w:r w:rsidRPr="00DA05A3">
        <w:rPr>
          <w:rFonts w:ascii="Arial" w:hAnsi="Arial" w:cs="Arial"/>
        </w:rPr>
        <w:t>Scully, N.J., 2011. The theory-practice gap and skill acquisition: An issue for nursing education. Collegian 18, 93-98.</w:t>
      </w:r>
    </w:p>
    <w:p w14:paraId="73FFA4BE" w14:textId="77777777" w:rsidR="0075757B" w:rsidRPr="00DA05A3" w:rsidRDefault="0075757B" w:rsidP="0075757B">
      <w:pPr>
        <w:pStyle w:val="EndNoteBibliography"/>
        <w:spacing w:after="0"/>
        <w:rPr>
          <w:rFonts w:ascii="Arial" w:hAnsi="Arial" w:cs="Arial"/>
        </w:rPr>
      </w:pPr>
      <w:r w:rsidRPr="00DA05A3">
        <w:rPr>
          <w:rFonts w:ascii="Arial" w:hAnsi="Arial" w:cs="Arial"/>
        </w:rPr>
        <w:t>Stevens, E., 2013. Conducting interviews with failing students. Nursing times 109, 22-24.</w:t>
      </w:r>
    </w:p>
    <w:p w14:paraId="33E2D487" w14:textId="77777777" w:rsidR="0075757B" w:rsidRPr="00DA05A3" w:rsidRDefault="0075757B" w:rsidP="0075757B">
      <w:pPr>
        <w:pStyle w:val="EndNoteBibliography"/>
        <w:spacing w:after="0"/>
        <w:rPr>
          <w:rFonts w:ascii="Arial" w:hAnsi="Arial" w:cs="Arial"/>
        </w:rPr>
      </w:pPr>
      <w:r w:rsidRPr="00DA05A3">
        <w:rPr>
          <w:rFonts w:ascii="Arial" w:hAnsi="Arial" w:cs="Arial"/>
        </w:rPr>
        <w:t>Sweet, L., Broadbent, J., 2017. Nursing students' perceptions of the qualities of a clinical facilitator that enhance learning. Nurse education in practice 22, 30-36.</w:t>
      </w:r>
    </w:p>
    <w:p w14:paraId="3E09B04F" w14:textId="77777777" w:rsidR="0075757B" w:rsidRPr="00DA05A3" w:rsidRDefault="0075757B" w:rsidP="0075757B">
      <w:pPr>
        <w:pStyle w:val="EndNoteBibliography"/>
        <w:spacing w:after="0"/>
        <w:rPr>
          <w:rFonts w:ascii="Arial" w:hAnsi="Arial" w:cs="Arial"/>
        </w:rPr>
      </w:pPr>
      <w:r w:rsidRPr="00DA05A3">
        <w:rPr>
          <w:rFonts w:ascii="Arial" w:hAnsi="Arial" w:cs="Arial"/>
        </w:rPr>
        <w:t>Vinales, J.J., 2015. The mentor as a role model and the importance of belongingness. British journal of nursing 24.</w:t>
      </w:r>
    </w:p>
    <w:p w14:paraId="523406DA" w14:textId="77777777" w:rsidR="0075757B" w:rsidRPr="00DA05A3" w:rsidRDefault="0075757B" w:rsidP="0075757B">
      <w:pPr>
        <w:pStyle w:val="EndNoteBibliography"/>
        <w:spacing w:after="0"/>
        <w:rPr>
          <w:rFonts w:ascii="Arial" w:hAnsi="Arial" w:cs="Arial"/>
        </w:rPr>
      </w:pPr>
      <w:r w:rsidRPr="00DA05A3">
        <w:rPr>
          <w:rFonts w:ascii="Arial" w:hAnsi="Arial" w:cs="Arial"/>
        </w:rPr>
        <w:t>Wells, L., McLoughlin, M., 2014. Fitness to practice and feedback to students: A literature review. Nurse education in practice 14, 137-141.</w:t>
      </w:r>
    </w:p>
    <w:p w14:paraId="2A1D8C20" w14:textId="77777777" w:rsidR="0075757B" w:rsidRPr="00DA05A3" w:rsidRDefault="0075757B" w:rsidP="0075757B">
      <w:pPr>
        <w:pStyle w:val="EndNoteBibliography"/>
        <w:rPr>
          <w:rFonts w:ascii="Arial" w:hAnsi="Arial" w:cs="Arial"/>
        </w:rPr>
      </w:pPr>
      <w:r w:rsidRPr="00DA05A3">
        <w:rPr>
          <w:rFonts w:ascii="Arial" w:hAnsi="Arial" w:cs="Arial"/>
        </w:rPr>
        <w:t>Whitehead, J., McNiff, J., 2006. Action research: Living theory. Sage.</w:t>
      </w:r>
    </w:p>
    <w:p w14:paraId="6693CCB7" w14:textId="30F7B668" w:rsidR="001A0CE8" w:rsidRPr="00665EE6" w:rsidRDefault="00304E86" w:rsidP="002237DF">
      <w:pPr>
        <w:rPr>
          <w:rFonts w:ascii="Arial" w:hAnsi="Arial" w:cs="Arial"/>
        </w:rPr>
      </w:pPr>
      <w:r w:rsidRPr="00DA05A3">
        <w:rPr>
          <w:rFonts w:ascii="Arial" w:hAnsi="Arial" w:cs="Arial"/>
        </w:rPr>
        <w:fldChar w:fldCharType="end"/>
      </w:r>
    </w:p>
    <w:p w14:paraId="4F217CFE" w14:textId="77777777" w:rsidR="009B02BA" w:rsidRPr="00665EE6" w:rsidRDefault="009B02BA" w:rsidP="002237DF">
      <w:pPr>
        <w:rPr>
          <w:rFonts w:ascii="Arial" w:hAnsi="Arial" w:cs="Arial"/>
        </w:rPr>
      </w:pPr>
    </w:p>
    <w:p w14:paraId="52C5076C" w14:textId="63F8431A" w:rsidR="009B02BA" w:rsidRPr="00665EE6" w:rsidRDefault="009B02BA" w:rsidP="002237DF">
      <w:pPr>
        <w:rPr>
          <w:rFonts w:ascii="Arial" w:hAnsi="Arial" w:cs="Arial"/>
          <w:color w:val="FF0000"/>
        </w:rPr>
      </w:pPr>
    </w:p>
    <w:sectPr w:rsidR="009B02BA" w:rsidRPr="00665EE6" w:rsidSect="0056027C">
      <w:headerReference w:type="default" r:id="rId10"/>
      <w:footerReference w:type="default" r:id="rId11"/>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59BF62" w16cid:durableId="1E3CFF7F"/>
  <w16cid:commentId w16cid:paraId="04101102" w16cid:durableId="1E3D006C"/>
  <w16cid:commentId w16cid:paraId="77693DAF" w16cid:durableId="1E3D0186"/>
  <w16cid:commentId w16cid:paraId="1B70591D" w16cid:durableId="1E3D01F4"/>
  <w16cid:commentId w16cid:paraId="40176ECC" w16cid:durableId="1E3D029F"/>
  <w16cid:commentId w16cid:paraId="5E0269F7" w16cid:durableId="1E3D03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E35B8" w14:textId="77777777" w:rsidR="00647545" w:rsidRDefault="00647545" w:rsidP="00DF0E4D">
      <w:pPr>
        <w:spacing w:after="0" w:line="240" w:lineRule="auto"/>
      </w:pPr>
      <w:r>
        <w:separator/>
      </w:r>
    </w:p>
  </w:endnote>
  <w:endnote w:type="continuationSeparator" w:id="0">
    <w:p w14:paraId="3202AE86" w14:textId="77777777" w:rsidR="00647545" w:rsidRDefault="00647545" w:rsidP="00DF0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2094036"/>
      <w:docPartObj>
        <w:docPartGallery w:val="Page Numbers (Bottom of Page)"/>
        <w:docPartUnique/>
      </w:docPartObj>
    </w:sdtPr>
    <w:sdtEndPr>
      <w:rPr>
        <w:noProof/>
      </w:rPr>
    </w:sdtEndPr>
    <w:sdtContent>
      <w:p w14:paraId="10F99EB3" w14:textId="3D3E24A4" w:rsidR="00EB1828" w:rsidRDefault="00EB1828">
        <w:pPr>
          <w:pStyle w:val="Footer"/>
          <w:jc w:val="right"/>
        </w:pPr>
        <w:r>
          <w:fldChar w:fldCharType="begin"/>
        </w:r>
        <w:r>
          <w:instrText xml:space="preserve"> PAGE   \* MERGEFORMAT </w:instrText>
        </w:r>
        <w:r>
          <w:fldChar w:fldCharType="separate"/>
        </w:r>
        <w:r w:rsidR="00C05A4D">
          <w:rPr>
            <w:noProof/>
          </w:rPr>
          <w:t>1</w:t>
        </w:r>
        <w:r>
          <w:rPr>
            <w:noProof/>
          </w:rPr>
          <w:fldChar w:fldCharType="end"/>
        </w:r>
      </w:p>
    </w:sdtContent>
  </w:sdt>
  <w:p w14:paraId="5349F0EC" w14:textId="77777777" w:rsidR="00EB1828" w:rsidRDefault="00EB18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D31C3" w14:textId="77777777" w:rsidR="00647545" w:rsidRDefault="00647545" w:rsidP="00DF0E4D">
      <w:pPr>
        <w:spacing w:after="0" w:line="240" w:lineRule="auto"/>
      </w:pPr>
      <w:r>
        <w:separator/>
      </w:r>
    </w:p>
  </w:footnote>
  <w:footnote w:type="continuationSeparator" w:id="0">
    <w:p w14:paraId="1B1474D1" w14:textId="77777777" w:rsidR="00647545" w:rsidRDefault="00647545" w:rsidP="00DF0E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55429" w14:textId="74C46FE1" w:rsidR="00EB1828" w:rsidRDefault="004C4E2C">
    <w:pPr>
      <w:pStyle w:val="Header"/>
    </w:pPr>
    <w:r>
      <w:rPr>
        <w:b/>
      </w:rPr>
      <w:t>5</w:t>
    </w:r>
    <w:r w:rsidR="002A2615">
      <w:rPr>
        <w:b/>
      </w:rPr>
      <w:t>99</w:t>
    </w:r>
    <w:r w:rsidR="009B696D">
      <w:rPr>
        <w:b/>
      </w:rPr>
      <w:t>1</w:t>
    </w:r>
    <w:r w:rsidR="00EB1828">
      <w:rPr>
        <w:b/>
      </w:rPr>
      <w:t xml:space="preserve"> </w:t>
    </w:r>
    <w:r w:rsidR="00EB1828" w:rsidRPr="00AB3078">
      <w:rPr>
        <w:b/>
      </w:rPr>
      <w:t>words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1400A"/>
    <w:multiLevelType w:val="hybridMultilevel"/>
    <w:tmpl w:val="C2B66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A03655"/>
    <w:multiLevelType w:val="hybridMultilevel"/>
    <w:tmpl w:val="C2B66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rse Education Practic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pswat9vmdxxfger5tr5fawzavdsetfw02v0&quot;&gt;LizEndNote Library&lt;record-ids&gt;&lt;item&gt;4&lt;/item&gt;&lt;item&gt;188&lt;/item&gt;&lt;item&gt;232&lt;/item&gt;&lt;item&gt;255&lt;/item&gt;&lt;item&gt;256&lt;/item&gt;&lt;item&gt;257&lt;/item&gt;&lt;item&gt;259&lt;/item&gt;&lt;item&gt;260&lt;/item&gt;&lt;item&gt;261&lt;/item&gt;&lt;item&gt;263&lt;/item&gt;&lt;item&gt;264&lt;/item&gt;&lt;item&gt;267&lt;/item&gt;&lt;item&gt;268&lt;/item&gt;&lt;item&gt;269&lt;/item&gt;&lt;item&gt;271&lt;/item&gt;&lt;item&gt;272&lt;/item&gt;&lt;item&gt;275&lt;/item&gt;&lt;item&gt;276&lt;/item&gt;&lt;item&gt;278&lt;/item&gt;&lt;item&gt;279&lt;/item&gt;&lt;item&gt;282&lt;/item&gt;&lt;item&gt;284&lt;/item&gt;&lt;item&gt;289&lt;/item&gt;&lt;item&gt;290&lt;/item&gt;&lt;item&gt;291&lt;/item&gt;&lt;item&gt;292&lt;/item&gt;&lt;item&gt;293&lt;/item&gt;&lt;item&gt;294&lt;/item&gt;&lt;item&gt;297&lt;/item&gt;&lt;item&gt;298&lt;/item&gt;&lt;item&gt;314&lt;/item&gt;&lt;item&gt;315&lt;/item&gt;&lt;item&gt;316&lt;/item&gt;&lt;item&gt;317&lt;/item&gt;&lt;item&gt;321&lt;/item&gt;&lt;item&gt;360&lt;/item&gt;&lt;item&gt;361&lt;/item&gt;&lt;item&gt;362&lt;/item&gt;&lt;item&gt;363&lt;/item&gt;&lt;item&gt;364&lt;/item&gt;&lt;item&gt;366&lt;/item&gt;&lt;item&gt;369&lt;/item&gt;&lt;item&gt;370&lt;/item&gt;&lt;item&gt;371&lt;/item&gt;&lt;item&gt;372&lt;/item&gt;&lt;item&gt;373&lt;/item&gt;&lt;/record-ids&gt;&lt;/item&gt;&lt;/Libraries&gt;"/>
  </w:docVars>
  <w:rsids>
    <w:rsidRoot w:val="00A1656D"/>
    <w:rsid w:val="000014B5"/>
    <w:rsid w:val="00001803"/>
    <w:rsid w:val="0000333E"/>
    <w:rsid w:val="0001467E"/>
    <w:rsid w:val="00020D16"/>
    <w:rsid w:val="000224E2"/>
    <w:rsid w:val="00022AA6"/>
    <w:rsid w:val="0002753C"/>
    <w:rsid w:val="00042B67"/>
    <w:rsid w:val="00056E07"/>
    <w:rsid w:val="00057EC7"/>
    <w:rsid w:val="00083E19"/>
    <w:rsid w:val="0009211C"/>
    <w:rsid w:val="0009457B"/>
    <w:rsid w:val="000C03A4"/>
    <w:rsid w:val="000C0B58"/>
    <w:rsid w:val="000C6426"/>
    <w:rsid w:val="000D30A0"/>
    <w:rsid w:val="000E190B"/>
    <w:rsid w:val="000E44E9"/>
    <w:rsid w:val="000E7E15"/>
    <w:rsid w:val="000F3A00"/>
    <w:rsid w:val="00105A10"/>
    <w:rsid w:val="001075BD"/>
    <w:rsid w:val="00107AAC"/>
    <w:rsid w:val="001139FA"/>
    <w:rsid w:val="00157750"/>
    <w:rsid w:val="001601A9"/>
    <w:rsid w:val="0016305B"/>
    <w:rsid w:val="001677F0"/>
    <w:rsid w:val="00192AFC"/>
    <w:rsid w:val="00193048"/>
    <w:rsid w:val="001A0CE8"/>
    <w:rsid w:val="001A766F"/>
    <w:rsid w:val="001C1B58"/>
    <w:rsid w:val="001C7CEB"/>
    <w:rsid w:val="001D570D"/>
    <w:rsid w:val="001D585D"/>
    <w:rsid w:val="001E42A9"/>
    <w:rsid w:val="001E6520"/>
    <w:rsid w:val="001F0EF9"/>
    <w:rsid w:val="001F11E3"/>
    <w:rsid w:val="00200C3F"/>
    <w:rsid w:val="00204960"/>
    <w:rsid w:val="002108ED"/>
    <w:rsid w:val="002126A9"/>
    <w:rsid w:val="002237DF"/>
    <w:rsid w:val="002276D2"/>
    <w:rsid w:val="00232460"/>
    <w:rsid w:val="0024454A"/>
    <w:rsid w:val="002613B2"/>
    <w:rsid w:val="00262AA6"/>
    <w:rsid w:val="002634E2"/>
    <w:rsid w:val="00265FB3"/>
    <w:rsid w:val="00270074"/>
    <w:rsid w:val="00273A61"/>
    <w:rsid w:val="0027514D"/>
    <w:rsid w:val="00280AB0"/>
    <w:rsid w:val="00286FA6"/>
    <w:rsid w:val="0028792C"/>
    <w:rsid w:val="0029172B"/>
    <w:rsid w:val="002945C8"/>
    <w:rsid w:val="00295ACE"/>
    <w:rsid w:val="00297ABC"/>
    <w:rsid w:val="002A1670"/>
    <w:rsid w:val="002A2615"/>
    <w:rsid w:val="002B100C"/>
    <w:rsid w:val="002B659E"/>
    <w:rsid w:val="002C4788"/>
    <w:rsid w:val="002D3684"/>
    <w:rsid w:val="002D38CD"/>
    <w:rsid w:val="002D4158"/>
    <w:rsid w:val="002E3568"/>
    <w:rsid w:val="002E57E2"/>
    <w:rsid w:val="002F1AEC"/>
    <w:rsid w:val="002F58E6"/>
    <w:rsid w:val="002F645F"/>
    <w:rsid w:val="00304E86"/>
    <w:rsid w:val="00306E29"/>
    <w:rsid w:val="00310918"/>
    <w:rsid w:val="003142E1"/>
    <w:rsid w:val="00317A59"/>
    <w:rsid w:val="00326B4C"/>
    <w:rsid w:val="00347481"/>
    <w:rsid w:val="00352179"/>
    <w:rsid w:val="0038257C"/>
    <w:rsid w:val="00390AD9"/>
    <w:rsid w:val="003A4347"/>
    <w:rsid w:val="003B202B"/>
    <w:rsid w:val="003C65E5"/>
    <w:rsid w:val="003D13C2"/>
    <w:rsid w:val="003D4CAB"/>
    <w:rsid w:val="003D754D"/>
    <w:rsid w:val="003E2281"/>
    <w:rsid w:val="003F64B1"/>
    <w:rsid w:val="00412B3D"/>
    <w:rsid w:val="00426CFE"/>
    <w:rsid w:val="00431C34"/>
    <w:rsid w:val="0043594F"/>
    <w:rsid w:val="00436492"/>
    <w:rsid w:val="00437551"/>
    <w:rsid w:val="004422EE"/>
    <w:rsid w:val="00442B06"/>
    <w:rsid w:val="00442CFD"/>
    <w:rsid w:val="00452214"/>
    <w:rsid w:val="00452EE1"/>
    <w:rsid w:val="00455395"/>
    <w:rsid w:val="0046201E"/>
    <w:rsid w:val="004623E0"/>
    <w:rsid w:val="0046663D"/>
    <w:rsid w:val="004722B5"/>
    <w:rsid w:val="00474DA9"/>
    <w:rsid w:val="00476F37"/>
    <w:rsid w:val="004849C4"/>
    <w:rsid w:val="00495E16"/>
    <w:rsid w:val="004A62AA"/>
    <w:rsid w:val="004A6FF5"/>
    <w:rsid w:val="004B0DE0"/>
    <w:rsid w:val="004B4CFF"/>
    <w:rsid w:val="004B62B6"/>
    <w:rsid w:val="004C4E2C"/>
    <w:rsid w:val="004C5D1B"/>
    <w:rsid w:val="004C6E21"/>
    <w:rsid w:val="004D4334"/>
    <w:rsid w:val="004E05B8"/>
    <w:rsid w:val="004F2B8D"/>
    <w:rsid w:val="004F56FD"/>
    <w:rsid w:val="004F6332"/>
    <w:rsid w:val="004F7C22"/>
    <w:rsid w:val="00505A31"/>
    <w:rsid w:val="005114BE"/>
    <w:rsid w:val="00524A6A"/>
    <w:rsid w:val="00525D9B"/>
    <w:rsid w:val="00526FEB"/>
    <w:rsid w:val="005329C2"/>
    <w:rsid w:val="00541C3F"/>
    <w:rsid w:val="00543118"/>
    <w:rsid w:val="005441E5"/>
    <w:rsid w:val="00553BA0"/>
    <w:rsid w:val="0056027C"/>
    <w:rsid w:val="00566F81"/>
    <w:rsid w:val="00570F09"/>
    <w:rsid w:val="0057437D"/>
    <w:rsid w:val="0058418A"/>
    <w:rsid w:val="00593268"/>
    <w:rsid w:val="005936A6"/>
    <w:rsid w:val="0059459A"/>
    <w:rsid w:val="005B566E"/>
    <w:rsid w:val="005C4DDA"/>
    <w:rsid w:val="00602CFB"/>
    <w:rsid w:val="00602E92"/>
    <w:rsid w:val="00604BE2"/>
    <w:rsid w:val="006063D5"/>
    <w:rsid w:val="006069F0"/>
    <w:rsid w:val="00611250"/>
    <w:rsid w:val="00614B9D"/>
    <w:rsid w:val="00615832"/>
    <w:rsid w:val="006242F5"/>
    <w:rsid w:val="00647545"/>
    <w:rsid w:val="0065729C"/>
    <w:rsid w:val="00665EE6"/>
    <w:rsid w:val="0067167C"/>
    <w:rsid w:val="00685731"/>
    <w:rsid w:val="006858B0"/>
    <w:rsid w:val="00687680"/>
    <w:rsid w:val="00692F82"/>
    <w:rsid w:val="006A3522"/>
    <w:rsid w:val="006B2B9A"/>
    <w:rsid w:val="006D1FDA"/>
    <w:rsid w:val="006D3D9C"/>
    <w:rsid w:val="006F0CED"/>
    <w:rsid w:val="006F2FD2"/>
    <w:rsid w:val="006F4A37"/>
    <w:rsid w:val="00720373"/>
    <w:rsid w:val="00724F61"/>
    <w:rsid w:val="00726734"/>
    <w:rsid w:val="00734C64"/>
    <w:rsid w:val="0073560F"/>
    <w:rsid w:val="00735CE2"/>
    <w:rsid w:val="00744A20"/>
    <w:rsid w:val="00746A5B"/>
    <w:rsid w:val="007501A5"/>
    <w:rsid w:val="007561B8"/>
    <w:rsid w:val="0075757B"/>
    <w:rsid w:val="00767D2F"/>
    <w:rsid w:val="007745A9"/>
    <w:rsid w:val="00780A5A"/>
    <w:rsid w:val="007843FD"/>
    <w:rsid w:val="007B6A13"/>
    <w:rsid w:val="007C1E4F"/>
    <w:rsid w:val="007D282C"/>
    <w:rsid w:val="007D5A74"/>
    <w:rsid w:val="007E6795"/>
    <w:rsid w:val="007E7905"/>
    <w:rsid w:val="007F055D"/>
    <w:rsid w:val="007F2B68"/>
    <w:rsid w:val="00801E80"/>
    <w:rsid w:val="00812BBC"/>
    <w:rsid w:val="00814455"/>
    <w:rsid w:val="00815F70"/>
    <w:rsid w:val="00816D7E"/>
    <w:rsid w:val="00823889"/>
    <w:rsid w:val="0082640B"/>
    <w:rsid w:val="00830D1A"/>
    <w:rsid w:val="0083624F"/>
    <w:rsid w:val="00842B2B"/>
    <w:rsid w:val="008437F3"/>
    <w:rsid w:val="00855970"/>
    <w:rsid w:val="00865D9C"/>
    <w:rsid w:val="00866C2D"/>
    <w:rsid w:val="0088282A"/>
    <w:rsid w:val="00882EFD"/>
    <w:rsid w:val="0088486F"/>
    <w:rsid w:val="00884EA6"/>
    <w:rsid w:val="008B5BE8"/>
    <w:rsid w:val="008D1955"/>
    <w:rsid w:val="008D2610"/>
    <w:rsid w:val="008E725E"/>
    <w:rsid w:val="008F0A1B"/>
    <w:rsid w:val="009007C6"/>
    <w:rsid w:val="00914611"/>
    <w:rsid w:val="00920B61"/>
    <w:rsid w:val="0092153D"/>
    <w:rsid w:val="00923243"/>
    <w:rsid w:val="00927DB8"/>
    <w:rsid w:val="0093082D"/>
    <w:rsid w:val="00930F86"/>
    <w:rsid w:val="00933579"/>
    <w:rsid w:val="00942804"/>
    <w:rsid w:val="00942A57"/>
    <w:rsid w:val="009512A8"/>
    <w:rsid w:val="009539EC"/>
    <w:rsid w:val="00954371"/>
    <w:rsid w:val="00955E22"/>
    <w:rsid w:val="00957C95"/>
    <w:rsid w:val="009604BA"/>
    <w:rsid w:val="009622C5"/>
    <w:rsid w:val="00963314"/>
    <w:rsid w:val="0096747D"/>
    <w:rsid w:val="00990FED"/>
    <w:rsid w:val="009A393B"/>
    <w:rsid w:val="009A57F3"/>
    <w:rsid w:val="009A760C"/>
    <w:rsid w:val="009B02BA"/>
    <w:rsid w:val="009B4AD3"/>
    <w:rsid w:val="009B696D"/>
    <w:rsid w:val="009C0ED8"/>
    <w:rsid w:val="009C3EB1"/>
    <w:rsid w:val="009C7109"/>
    <w:rsid w:val="009D6630"/>
    <w:rsid w:val="009D6A1D"/>
    <w:rsid w:val="009E5160"/>
    <w:rsid w:val="00A113E1"/>
    <w:rsid w:val="00A1656D"/>
    <w:rsid w:val="00A271AC"/>
    <w:rsid w:val="00A309D2"/>
    <w:rsid w:val="00A35214"/>
    <w:rsid w:val="00A35B20"/>
    <w:rsid w:val="00A43F46"/>
    <w:rsid w:val="00A6588B"/>
    <w:rsid w:val="00A66359"/>
    <w:rsid w:val="00A73A4B"/>
    <w:rsid w:val="00A74777"/>
    <w:rsid w:val="00A8092A"/>
    <w:rsid w:val="00A821BC"/>
    <w:rsid w:val="00A93E7F"/>
    <w:rsid w:val="00AA4003"/>
    <w:rsid w:val="00AB1374"/>
    <w:rsid w:val="00AB20FD"/>
    <w:rsid w:val="00AB3078"/>
    <w:rsid w:val="00AF01CC"/>
    <w:rsid w:val="00AF3422"/>
    <w:rsid w:val="00B17240"/>
    <w:rsid w:val="00B36D1F"/>
    <w:rsid w:val="00B42613"/>
    <w:rsid w:val="00B433F7"/>
    <w:rsid w:val="00B43628"/>
    <w:rsid w:val="00B441D8"/>
    <w:rsid w:val="00B4466D"/>
    <w:rsid w:val="00B4723F"/>
    <w:rsid w:val="00B51B1E"/>
    <w:rsid w:val="00B52025"/>
    <w:rsid w:val="00B60799"/>
    <w:rsid w:val="00BD1D2B"/>
    <w:rsid w:val="00BF2AAD"/>
    <w:rsid w:val="00BF3EE4"/>
    <w:rsid w:val="00BF5731"/>
    <w:rsid w:val="00C05A4D"/>
    <w:rsid w:val="00C124AF"/>
    <w:rsid w:val="00C13929"/>
    <w:rsid w:val="00C20A3F"/>
    <w:rsid w:val="00C22C56"/>
    <w:rsid w:val="00C445A5"/>
    <w:rsid w:val="00C70C6F"/>
    <w:rsid w:val="00C84128"/>
    <w:rsid w:val="00C94EE1"/>
    <w:rsid w:val="00C95CE9"/>
    <w:rsid w:val="00CA0FAF"/>
    <w:rsid w:val="00CB0036"/>
    <w:rsid w:val="00CB068F"/>
    <w:rsid w:val="00CB128A"/>
    <w:rsid w:val="00CB3772"/>
    <w:rsid w:val="00CC0042"/>
    <w:rsid w:val="00CC1B9C"/>
    <w:rsid w:val="00CC272A"/>
    <w:rsid w:val="00CC65B0"/>
    <w:rsid w:val="00CC7923"/>
    <w:rsid w:val="00CD2B0E"/>
    <w:rsid w:val="00CE37CF"/>
    <w:rsid w:val="00CE4E64"/>
    <w:rsid w:val="00CF4ECB"/>
    <w:rsid w:val="00CF5EF6"/>
    <w:rsid w:val="00D12350"/>
    <w:rsid w:val="00D207EA"/>
    <w:rsid w:val="00D237EA"/>
    <w:rsid w:val="00D23AB5"/>
    <w:rsid w:val="00D27336"/>
    <w:rsid w:val="00D32B02"/>
    <w:rsid w:val="00D42D21"/>
    <w:rsid w:val="00D50000"/>
    <w:rsid w:val="00D54F0C"/>
    <w:rsid w:val="00D61D79"/>
    <w:rsid w:val="00D81C8D"/>
    <w:rsid w:val="00D8278F"/>
    <w:rsid w:val="00D912C3"/>
    <w:rsid w:val="00DA05A3"/>
    <w:rsid w:val="00DA6EDE"/>
    <w:rsid w:val="00DA7D75"/>
    <w:rsid w:val="00DB0044"/>
    <w:rsid w:val="00DB2EF0"/>
    <w:rsid w:val="00DB42EE"/>
    <w:rsid w:val="00DB484D"/>
    <w:rsid w:val="00DB490E"/>
    <w:rsid w:val="00DB765D"/>
    <w:rsid w:val="00DD42E2"/>
    <w:rsid w:val="00DD6008"/>
    <w:rsid w:val="00DE0EC6"/>
    <w:rsid w:val="00DE544A"/>
    <w:rsid w:val="00DF0E4D"/>
    <w:rsid w:val="00E0258F"/>
    <w:rsid w:val="00E02FC8"/>
    <w:rsid w:val="00E12409"/>
    <w:rsid w:val="00E22199"/>
    <w:rsid w:val="00E23992"/>
    <w:rsid w:val="00E261BC"/>
    <w:rsid w:val="00E263B3"/>
    <w:rsid w:val="00E27D2F"/>
    <w:rsid w:val="00E32AB6"/>
    <w:rsid w:val="00E457F0"/>
    <w:rsid w:val="00E520B7"/>
    <w:rsid w:val="00E522D4"/>
    <w:rsid w:val="00E75286"/>
    <w:rsid w:val="00E84341"/>
    <w:rsid w:val="00E878D2"/>
    <w:rsid w:val="00EA0634"/>
    <w:rsid w:val="00EA0758"/>
    <w:rsid w:val="00EA17DF"/>
    <w:rsid w:val="00EA1B8B"/>
    <w:rsid w:val="00EB1828"/>
    <w:rsid w:val="00EB234D"/>
    <w:rsid w:val="00EB45EC"/>
    <w:rsid w:val="00EC1C95"/>
    <w:rsid w:val="00EC3FF2"/>
    <w:rsid w:val="00EC47E7"/>
    <w:rsid w:val="00ED04F7"/>
    <w:rsid w:val="00EF3F37"/>
    <w:rsid w:val="00EF7900"/>
    <w:rsid w:val="00F03D2C"/>
    <w:rsid w:val="00F0496E"/>
    <w:rsid w:val="00F16FC9"/>
    <w:rsid w:val="00F17620"/>
    <w:rsid w:val="00F1786C"/>
    <w:rsid w:val="00F22F9D"/>
    <w:rsid w:val="00F24DDB"/>
    <w:rsid w:val="00F25E80"/>
    <w:rsid w:val="00F2680D"/>
    <w:rsid w:val="00F31C69"/>
    <w:rsid w:val="00F333BC"/>
    <w:rsid w:val="00F432A4"/>
    <w:rsid w:val="00F5296D"/>
    <w:rsid w:val="00F54F0F"/>
    <w:rsid w:val="00F56EF3"/>
    <w:rsid w:val="00F72D55"/>
    <w:rsid w:val="00F73DC2"/>
    <w:rsid w:val="00F83231"/>
    <w:rsid w:val="00F83862"/>
    <w:rsid w:val="00F9211D"/>
    <w:rsid w:val="00FB1796"/>
    <w:rsid w:val="00FC0122"/>
    <w:rsid w:val="00FD5CED"/>
    <w:rsid w:val="00FE7876"/>
    <w:rsid w:val="00FF3E37"/>
    <w:rsid w:val="00FF4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7EDC9"/>
  <w15:docId w15:val="{B16E6455-0A21-43D0-8887-012435B9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56D"/>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51">
    <w:name w:val="Grid Table 4 - Accent 51"/>
    <w:basedOn w:val="TableNormal"/>
    <w:uiPriority w:val="49"/>
    <w:rsid w:val="00C13929"/>
    <w:pPr>
      <w:spacing w:after="0" w:line="240" w:lineRule="auto"/>
    </w:pPr>
    <w:rPr>
      <w:rFonts w:eastAsiaTheme="minorEastAsia"/>
      <w:sz w:val="24"/>
      <w:szCs w:val="24"/>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DF0E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E4D"/>
    <w:rPr>
      <w:rFonts w:eastAsiaTheme="minorEastAsia"/>
      <w:lang w:eastAsia="en-GB"/>
    </w:rPr>
  </w:style>
  <w:style w:type="paragraph" w:styleId="Footer">
    <w:name w:val="footer"/>
    <w:basedOn w:val="Normal"/>
    <w:link w:val="FooterChar"/>
    <w:uiPriority w:val="99"/>
    <w:unhideWhenUsed/>
    <w:rsid w:val="00DF0E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E4D"/>
    <w:rPr>
      <w:rFonts w:eastAsiaTheme="minorEastAsia"/>
      <w:lang w:eastAsia="en-GB"/>
    </w:rPr>
  </w:style>
  <w:style w:type="paragraph" w:styleId="NormalWeb">
    <w:name w:val="Normal (Web)"/>
    <w:basedOn w:val="Normal"/>
    <w:uiPriority w:val="99"/>
    <w:semiHidden/>
    <w:unhideWhenUsed/>
    <w:rsid w:val="003E228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01E80"/>
    <w:pPr>
      <w:ind w:left="720"/>
      <w:contextualSpacing/>
    </w:pPr>
    <w:rPr>
      <w:rFonts w:eastAsiaTheme="minorHAnsi"/>
      <w:lang w:eastAsia="en-US"/>
    </w:rPr>
  </w:style>
  <w:style w:type="paragraph" w:styleId="BalloonText">
    <w:name w:val="Balloon Text"/>
    <w:basedOn w:val="Normal"/>
    <w:link w:val="BalloonTextChar"/>
    <w:uiPriority w:val="99"/>
    <w:semiHidden/>
    <w:unhideWhenUsed/>
    <w:rsid w:val="002B10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00C"/>
    <w:rPr>
      <w:rFonts w:ascii="Segoe UI" w:eastAsiaTheme="minorEastAsia" w:hAnsi="Segoe UI" w:cs="Segoe UI"/>
      <w:sz w:val="18"/>
      <w:szCs w:val="18"/>
      <w:lang w:eastAsia="en-GB"/>
    </w:rPr>
  </w:style>
  <w:style w:type="character" w:styleId="Hyperlink">
    <w:name w:val="Hyperlink"/>
    <w:basedOn w:val="DefaultParagraphFont"/>
    <w:uiPriority w:val="99"/>
    <w:unhideWhenUsed/>
    <w:rsid w:val="007561B8"/>
    <w:rPr>
      <w:color w:val="0563C1" w:themeColor="hyperlink"/>
      <w:u w:val="single"/>
    </w:rPr>
  </w:style>
  <w:style w:type="character" w:styleId="CommentReference">
    <w:name w:val="annotation reference"/>
    <w:basedOn w:val="DefaultParagraphFont"/>
    <w:uiPriority w:val="99"/>
    <w:semiHidden/>
    <w:unhideWhenUsed/>
    <w:rsid w:val="008E725E"/>
    <w:rPr>
      <w:sz w:val="16"/>
      <w:szCs w:val="16"/>
    </w:rPr>
  </w:style>
  <w:style w:type="paragraph" w:styleId="CommentText">
    <w:name w:val="annotation text"/>
    <w:basedOn w:val="Normal"/>
    <w:link w:val="CommentTextChar"/>
    <w:uiPriority w:val="99"/>
    <w:semiHidden/>
    <w:unhideWhenUsed/>
    <w:rsid w:val="008E725E"/>
    <w:pPr>
      <w:spacing w:line="240" w:lineRule="auto"/>
    </w:pPr>
    <w:rPr>
      <w:sz w:val="20"/>
      <w:szCs w:val="20"/>
    </w:rPr>
  </w:style>
  <w:style w:type="character" w:customStyle="1" w:styleId="CommentTextChar">
    <w:name w:val="Comment Text Char"/>
    <w:basedOn w:val="DefaultParagraphFont"/>
    <w:link w:val="CommentText"/>
    <w:uiPriority w:val="99"/>
    <w:semiHidden/>
    <w:rsid w:val="008E725E"/>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8E725E"/>
    <w:rPr>
      <w:b/>
      <w:bCs/>
    </w:rPr>
  </w:style>
  <w:style w:type="character" w:customStyle="1" w:styleId="CommentSubjectChar">
    <w:name w:val="Comment Subject Char"/>
    <w:basedOn w:val="CommentTextChar"/>
    <w:link w:val="CommentSubject"/>
    <w:uiPriority w:val="99"/>
    <w:semiHidden/>
    <w:rsid w:val="008E725E"/>
    <w:rPr>
      <w:rFonts w:eastAsiaTheme="minorEastAsia"/>
      <w:b/>
      <w:bCs/>
      <w:sz w:val="20"/>
      <w:szCs w:val="20"/>
      <w:lang w:eastAsia="en-GB"/>
    </w:rPr>
  </w:style>
  <w:style w:type="paragraph" w:customStyle="1" w:styleId="Default">
    <w:name w:val="Default"/>
    <w:rsid w:val="009C7109"/>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3D4CAB"/>
    <w:rPr>
      <w:color w:val="954F72" w:themeColor="followedHyperlink"/>
      <w:u w:val="single"/>
    </w:rPr>
  </w:style>
  <w:style w:type="paragraph" w:customStyle="1" w:styleId="EndNoteBibliographyTitle">
    <w:name w:val="EndNote Bibliography Title"/>
    <w:basedOn w:val="Normal"/>
    <w:link w:val="EndNoteBibliographyTitleChar"/>
    <w:rsid w:val="003D4CAB"/>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3D4CAB"/>
    <w:rPr>
      <w:rFonts w:ascii="Calibri" w:eastAsiaTheme="minorEastAsia" w:hAnsi="Calibri"/>
      <w:noProof/>
      <w:lang w:eastAsia="en-GB"/>
    </w:rPr>
  </w:style>
  <w:style w:type="paragraph" w:customStyle="1" w:styleId="EndNoteBibliography">
    <w:name w:val="EndNote Bibliography"/>
    <w:basedOn w:val="Normal"/>
    <w:link w:val="EndNoteBibliographyChar"/>
    <w:rsid w:val="003D4CAB"/>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3D4CAB"/>
    <w:rPr>
      <w:rFonts w:ascii="Calibri" w:eastAsiaTheme="minorEastAsia" w:hAnsi="Calibri"/>
      <w:noProo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495661">
      <w:bodyDiv w:val="1"/>
      <w:marLeft w:val="0"/>
      <w:marRight w:val="0"/>
      <w:marTop w:val="0"/>
      <w:marBottom w:val="0"/>
      <w:divBdr>
        <w:top w:val="none" w:sz="0" w:space="0" w:color="auto"/>
        <w:left w:val="none" w:sz="0" w:space="0" w:color="auto"/>
        <w:bottom w:val="none" w:sz="0" w:space="0" w:color="auto"/>
        <w:right w:val="none" w:sz="0" w:space="0" w:color="auto"/>
      </w:divBdr>
    </w:div>
    <w:div w:id="15361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ta.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FC057-9B12-4A01-8D4D-275B1DFDA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11405</Words>
  <Characters>65015</Characters>
  <Application>Microsoft Office Word</Application>
  <DocSecurity>4</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76268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Adamson, Liz</dc:creator>
  <cp:lastModifiedBy>Gibson, Lyn</cp:lastModifiedBy>
  <cp:revision>2</cp:revision>
  <cp:lastPrinted>2018-02-23T11:06:00Z</cp:lastPrinted>
  <dcterms:created xsi:type="dcterms:W3CDTF">2018-05-18T14:30:00Z</dcterms:created>
  <dcterms:modified xsi:type="dcterms:W3CDTF">2018-05-18T14:30:00Z</dcterms:modified>
</cp:coreProperties>
</file>