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14F" w:rsidRDefault="00E36662" w:rsidP="00D176B2">
      <w:pPr>
        <w:spacing w:line="480" w:lineRule="auto"/>
        <w:jc w:val="center"/>
        <w:rPr>
          <w:rFonts w:ascii="Arial" w:hAnsi="Arial" w:cs="Arial"/>
          <w:b/>
          <w:sz w:val="24"/>
          <w:szCs w:val="24"/>
        </w:rPr>
      </w:pPr>
      <w:bookmarkStart w:id="0" w:name="_GoBack"/>
      <w:r>
        <w:rPr>
          <w:rFonts w:ascii="Arial" w:hAnsi="Arial" w:cs="Arial"/>
          <w:b/>
          <w:sz w:val="24"/>
          <w:szCs w:val="24"/>
        </w:rPr>
        <w:br/>
      </w:r>
      <w:bookmarkEnd w:id="0"/>
      <w:r w:rsidR="008D770A" w:rsidRPr="00BA1802">
        <w:rPr>
          <w:rFonts w:ascii="Arial" w:hAnsi="Arial" w:cs="Arial"/>
          <w:b/>
          <w:sz w:val="24"/>
          <w:szCs w:val="24"/>
        </w:rPr>
        <w:t>Help Wanted! Explori</w:t>
      </w:r>
      <w:r w:rsidR="00BC6007" w:rsidRPr="00BA1802">
        <w:rPr>
          <w:rFonts w:ascii="Arial" w:hAnsi="Arial" w:cs="Arial"/>
          <w:b/>
          <w:sz w:val="24"/>
          <w:szCs w:val="24"/>
        </w:rPr>
        <w:t xml:space="preserve">ng the Value of Entrepreneurial </w:t>
      </w:r>
      <w:r w:rsidR="008D770A" w:rsidRPr="00BA1802">
        <w:rPr>
          <w:rFonts w:ascii="Arial" w:hAnsi="Arial" w:cs="Arial"/>
          <w:b/>
          <w:sz w:val="24"/>
          <w:szCs w:val="24"/>
        </w:rPr>
        <w:t>Mentoring at Start-Up</w:t>
      </w:r>
    </w:p>
    <w:p w:rsidR="007E4C0E" w:rsidRPr="00BA1802" w:rsidRDefault="007C3E72" w:rsidP="00D176B2">
      <w:pPr>
        <w:autoSpaceDE w:val="0"/>
        <w:autoSpaceDN w:val="0"/>
        <w:adjustRightInd w:val="0"/>
        <w:spacing w:after="0" w:line="480" w:lineRule="auto"/>
        <w:rPr>
          <w:rFonts w:ascii="Arial" w:hAnsi="Arial" w:cs="Arial"/>
          <w:b/>
          <w:color w:val="000000"/>
          <w:sz w:val="24"/>
          <w:szCs w:val="24"/>
        </w:rPr>
      </w:pPr>
      <w:r w:rsidRPr="00BA1802">
        <w:rPr>
          <w:rFonts w:ascii="Arial" w:hAnsi="Arial" w:cs="Arial"/>
          <w:b/>
          <w:color w:val="000000"/>
          <w:sz w:val="24"/>
          <w:szCs w:val="24"/>
        </w:rPr>
        <w:t xml:space="preserve">Abstract </w:t>
      </w:r>
    </w:p>
    <w:p w:rsidR="00B46AE0" w:rsidRPr="00BA1802" w:rsidRDefault="006D755B" w:rsidP="00D176B2">
      <w:pPr>
        <w:autoSpaceDE w:val="0"/>
        <w:autoSpaceDN w:val="0"/>
        <w:adjustRightInd w:val="0"/>
        <w:spacing w:after="0" w:line="480" w:lineRule="auto"/>
        <w:jc w:val="both"/>
        <w:rPr>
          <w:rFonts w:ascii="Arial" w:hAnsi="Arial" w:cs="Arial"/>
          <w:sz w:val="24"/>
          <w:szCs w:val="24"/>
        </w:rPr>
      </w:pPr>
      <w:r w:rsidRPr="00BA1802">
        <w:rPr>
          <w:rFonts w:ascii="Arial" w:hAnsi="Arial" w:cs="Arial"/>
          <w:sz w:val="24"/>
          <w:szCs w:val="24"/>
        </w:rPr>
        <w:t>The purpose of the research presented in this paper was to</w:t>
      </w:r>
      <w:r w:rsidR="00173DF8" w:rsidRPr="00BA1802">
        <w:rPr>
          <w:rFonts w:ascii="Arial" w:hAnsi="Arial" w:cs="Arial"/>
          <w:sz w:val="24"/>
          <w:szCs w:val="24"/>
        </w:rPr>
        <w:t xml:space="preserve"> </w:t>
      </w:r>
      <w:r w:rsidR="00DE209B" w:rsidRPr="00BA1802">
        <w:rPr>
          <w:rFonts w:ascii="Arial" w:hAnsi="Arial" w:cs="Arial"/>
          <w:sz w:val="24"/>
          <w:szCs w:val="24"/>
        </w:rPr>
        <w:t>investigate the added</w:t>
      </w:r>
      <w:r w:rsidR="007C3E72" w:rsidRPr="00BA1802">
        <w:rPr>
          <w:rFonts w:ascii="Arial" w:hAnsi="Arial" w:cs="Arial"/>
          <w:sz w:val="24"/>
          <w:szCs w:val="24"/>
        </w:rPr>
        <w:t xml:space="preserve"> value of mentoring</w:t>
      </w:r>
      <w:r w:rsidR="00BE29B7" w:rsidRPr="00BA1802">
        <w:rPr>
          <w:rFonts w:ascii="Arial" w:hAnsi="Arial" w:cs="Arial"/>
          <w:sz w:val="24"/>
          <w:szCs w:val="24"/>
        </w:rPr>
        <w:t xml:space="preserve"> for entrepreneurs </w:t>
      </w:r>
      <w:r w:rsidR="007C3E72" w:rsidRPr="00BA1802">
        <w:rPr>
          <w:rFonts w:ascii="Arial" w:hAnsi="Arial" w:cs="Arial"/>
          <w:sz w:val="24"/>
          <w:szCs w:val="24"/>
        </w:rPr>
        <w:t>during</w:t>
      </w:r>
      <w:r w:rsidR="00132754" w:rsidRPr="00BA1802">
        <w:rPr>
          <w:rFonts w:ascii="Arial" w:hAnsi="Arial" w:cs="Arial"/>
          <w:sz w:val="24"/>
          <w:szCs w:val="24"/>
        </w:rPr>
        <w:t xml:space="preserve"> </w:t>
      </w:r>
      <w:r w:rsidR="007C3E72" w:rsidRPr="00BA1802">
        <w:rPr>
          <w:rFonts w:ascii="Arial" w:hAnsi="Arial" w:cs="Arial"/>
          <w:sz w:val="24"/>
          <w:szCs w:val="24"/>
        </w:rPr>
        <w:t>the s</w:t>
      </w:r>
      <w:r w:rsidR="00DE209B" w:rsidRPr="00BA1802">
        <w:rPr>
          <w:rFonts w:ascii="Arial" w:hAnsi="Arial" w:cs="Arial"/>
          <w:sz w:val="24"/>
          <w:szCs w:val="24"/>
        </w:rPr>
        <w:t>tart-</w:t>
      </w:r>
      <w:r w:rsidR="007C3E72" w:rsidRPr="00BA1802">
        <w:rPr>
          <w:rFonts w:ascii="Arial" w:hAnsi="Arial" w:cs="Arial"/>
          <w:sz w:val="24"/>
          <w:szCs w:val="24"/>
        </w:rPr>
        <w:t>u</w:t>
      </w:r>
      <w:r w:rsidR="00DE209B" w:rsidRPr="00BA1802">
        <w:rPr>
          <w:rFonts w:ascii="Arial" w:hAnsi="Arial" w:cs="Arial"/>
          <w:sz w:val="24"/>
          <w:szCs w:val="24"/>
        </w:rPr>
        <w:t>p phase.</w:t>
      </w:r>
      <w:r w:rsidR="0076665D" w:rsidRPr="00BA1802">
        <w:rPr>
          <w:rFonts w:ascii="Arial" w:hAnsi="Arial" w:cs="Arial"/>
          <w:sz w:val="24"/>
          <w:szCs w:val="24"/>
        </w:rPr>
        <w:t xml:space="preserve"> </w:t>
      </w:r>
      <w:r w:rsidR="00132754" w:rsidRPr="00BA1802">
        <w:rPr>
          <w:rFonts w:ascii="Arial" w:hAnsi="Arial" w:cs="Arial"/>
          <w:sz w:val="24"/>
          <w:szCs w:val="24"/>
        </w:rPr>
        <w:t>Th</w:t>
      </w:r>
      <w:r w:rsidRPr="00BA1802">
        <w:rPr>
          <w:rFonts w:ascii="Arial" w:hAnsi="Arial" w:cs="Arial"/>
          <w:sz w:val="24"/>
          <w:szCs w:val="24"/>
        </w:rPr>
        <w:t>is small-scale exploratory</w:t>
      </w:r>
      <w:r w:rsidR="00132754" w:rsidRPr="00BA1802">
        <w:rPr>
          <w:rFonts w:ascii="Arial" w:hAnsi="Arial" w:cs="Arial"/>
          <w:sz w:val="24"/>
          <w:szCs w:val="24"/>
        </w:rPr>
        <w:t xml:space="preserve"> research</w:t>
      </w:r>
      <w:r w:rsidR="00DE209B" w:rsidRPr="00BA1802">
        <w:rPr>
          <w:rFonts w:ascii="Arial" w:hAnsi="Arial" w:cs="Arial"/>
          <w:sz w:val="24"/>
          <w:szCs w:val="24"/>
        </w:rPr>
        <w:t xml:space="preserve"> focused on f</w:t>
      </w:r>
      <w:r w:rsidR="007C3E72" w:rsidRPr="00BA1802">
        <w:rPr>
          <w:rFonts w:ascii="Arial" w:hAnsi="Arial" w:cs="Arial"/>
          <w:sz w:val="24"/>
          <w:szCs w:val="24"/>
        </w:rPr>
        <w:t>ive s</w:t>
      </w:r>
      <w:r w:rsidR="00DE209B" w:rsidRPr="00BA1802">
        <w:rPr>
          <w:rFonts w:ascii="Arial" w:hAnsi="Arial" w:cs="Arial"/>
          <w:sz w:val="24"/>
          <w:szCs w:val="24"/>
        </w:rPr>
        <w:t>tart-</w:t>
      </w:r>
      <w:r w:rsidR="007C3E72" w:rsidRPr="00BA1802">
        <w:rPr>
          <w:rFonts w:ascii="Arial" w:hAnsi="Arial" w:cs="Arial"/>
          <w:sz w:val="24"/>
          <w:szCs w:val="24"/>
        </w:rPr>
        <w:t>u</w:t>
      </w:r>
      <w:r w:rsidR="00DE209B" w:rsidRPr="00BA1802">
        <w:rPr>
          <w:rFonts w:ascii="Arial" w:hAnsi="Arial" w:cs="Arial"/>
          <w:sz w:val="24"/>
          <w:szCs w:val="24"/>
        </w:rPr>
        <w:t>p entrepreneurs</w:t>
      </w:r>
      <w:r w:rsidR="0054059B" w:rsidRPr="00BA1802">
        <w:rPr>
          <w:rFonts w:ascii="Arial" w:hAnsi="Arial" w:cs="Arial"/>
          <w:sz w:val="24"/>
          <w:szCs w:val="24"/>
        </w:rPr>
        <w:t xml:space="preserve"> </w:t>
      </w:r>
      <w:r w:rsidR="00A819B6" w:rsidRPr="00BA1802">
        <w:rPr>
          <w:rFonts w:ascii="Arial" w:hAnsi="Arial" w:cs="Arial"/>
          <w:sz w:val="24"/>
          <w:szCs w:val="24"/>
        </w:rPr>
        <w:t>in Scotlan</w:t>
      </w:r>
      <w:r w:rsidR="00173DF8" w:rsidRPr="00BA1802">
        <w:rPr>
          <w:rFonts w:ascii="Arial" w:hAnsi="Arial" w:cs="Arial"/>
          <w:sz w:val="24"/>
          <w:szCs w:val="24"/>
        </w:rPr>
        <w:t xml:space="preserve">d </w:t>
      </w:r>
      <w:r w:rsidR="00DE209B" w:rsidRPr="00BA1802">
        <w:rPr>
          <w:rFonts w:ascii="Arial" w:hAnsi="Arial" w:cs="Arial"/>
          <w:sz w:val="24"/>
          <w:szCs w:val="24"/>
        </w:rPr>
        <w:t xml:space="preserve">to determine the </w:t>
      </w:r>
      <w:r w:rsidR="0054059B" w:rsidRPr="00BA1802">
        <w:rPr>
          <w:rFonts w:ascii="Arial" w:hAnsi="Arial" w:cs="Arial"/>
          <w:sz w:val="24"/>
          <w:szCs w:val="24"/>
        </w:rPr>
        <w:t>entrepreneurs’</w:t>
      </w:r>
      <w:r w:rsidR="00DE209B" w:rsidRPr="00BA1802">
        <w:rPr>
          <w:rFonts w:ascii="Arial" w:hAnsi="Arial" w:cs="Arial"/>
          <w:sz w:val="24"/>
          <w:szCs w:val="24"/>
        </w:rPr>
        <w:t xml:space="preserve"> perceptions regarding the ‘added’ value of their mentoring suppor</w:t>
      </w:r>
      <w:r w:rsidR="00132754" w:rsidRPr="00BA1802">
        <w:rPr>
          <w:rFonts w:ascii="Arial" w:hAnsi="Arial" w:cs="Arial"/>
          <w:sz w:val="24"/>
          <w:szCs w:val="24"/>
        </w:rPr>
        <w:t xml:space="preserve">t. </w:t>
      </w:r>
      <w:r w:rsidR="00173DF8" w:rsidRPr="00BA1802">
        <w:rPr>
          <w:rFonts w:ascii="Arial" w:hAnsi="Arial" w:cs="Arial"/>
          <w:sz w:val="24"/>
          <w:szCs w:val="24"/>
        </w:rPr>
        <w:t>To achieve the research aim a qualitative research approach was utili</w:t>
      </w:r>
      <w:r w:rsidRPr="00BA1802">
        <w:rPr>
          <w:rFonts w:ascii="Arial" w:hAnsi="Arial" w:cs="Arial"/>
          <w:sz w:val="24"/>
          <w:szCs w:val="24"/>
        </w:rPr>
        <w:t>s</w:t>
      </w:r>
      <w:r w:rsidR="00173DF8" w:rsidRPr="00BA1802">
        <w:rPr>
          <w:rFonts w:ascii="Arial" w:hAnsi="Arial" w:cs="Arial"/>
          <w:sz w:val="24"/>
          <w:szCs w:val="24"/>
        </w:rPr>
        <w:t>ed and an embedded case study strategy was followed with data being</w:t>
      </w:r>
      <w:r w:rsidR="00132754" w:rsidRPr="00BA1802">
        <w:rPr>
          <w:rFonts w:ascii="Arial" w:hAnsi="Arial" w:cs="Arial"/>
          <w:sz w:val="24"/>
          <w:szCs w:val="24"/>
        </w:rPr>
        <w:t xml:space="preserve"> collected from</w:t>
      </w:r>
      <w:r w:rsidR="00DE209B" w:rsidRPr="00BA1802">
        <w:rPr>
          <w:rFonts w:ascii="Arial" w:hAnsi="Arial" w:cs="Arial"/>
          <w:sz w:val="24"/>
          <w:szCs w:val="24"/>
        </w:rPr>
        <w:t xml:space="preserve"> </w:t>
      </w:r>
      <w:r w:rsidR="00132754" w:rsidRPr="00BA1802">
        <w:rPr>
          <w:rFonts w:ascii="Arial" w:hAnsi="Arial" w:cs="Arial"/>
          <w:sz w:val="24"/>
          <w:szCs w:val="24"/>
        </w:rPr>
        <w:t xml:space="preserve">semi-structured </w:t>
      </w:r>
      <w:r w:rsidR="00DE209B" w:rsidRPr="00BA1802">
        <w:rPr>
          <w:rFonts w:ascii="Arial" w:hAnsi="Arial" w:cs="Arial"/>
          <w:sz w:val="24"/>
          <w:szCs w:val="24"/>
        </w:rPr>
        <w:t>in-depth interviews.</w:t>
      </w:r>
      <w:r w:rsidR="00132754" w:rsidRPr="00BA1802">
        <w:rPr>
          <w:rFonts w:ascii="Arial" w:hAnsi="Arial" w:cs="Arial"/>
          <w:sz w:val="24"/>
          <w:szCs w:val="24"/>
        </w:rPr>
        <w:t xml:space="preserve"> </w:t>
      </w:r>
      <w:r w:rsidR="00DE209B" w:rsidRPr="00BA1802">
        <w:rPr>
          <w:rFonts w:ascii="Arial" w:hAnsi="Arial" w:cs="Arial"/>
          <w:sz w:val="24"/>
          <w:szCs w:val="24"/>
        </w:rPr>
        <w:t>The case study findings indicate</w:t>
      </w:r>
      <w:r w:rsidR="00132754" w:rsidRPr="00BA1802">
        <w:rPr>
          <w:rFonts w:ascii="Arial" w:hAnsi="Arial" w:cs="Arial"/>
          <w:sz w:val="24"/>
          <w:szCs w:val="24"/>
        </w:rPr>
        <w:t>d</w:t>
      </w:r>
      <w:r w:rsidR="00DE209B" w:rsidRPr="00BA1802">
        <w:rPr>
          <w:rFonts w:ascii="Arial" w:hAnsi="Arial" w:cs="Arial"/>
          <w:sz w:val="24"/>
          <w:szCs w:val="24"/>
        </w:rPr>
        <w:t xml:space="preserve"> a selection of perceived benefits of the mentorin</w:t>
      </w:r>
      <w:r w:rsidR="00C93662" w:rsidRPr="00BA1802">
        <w:rPr>
          <w:rFonts w:ascii="Arial" w:hAnsi="Arial" w:cs="Arial"/>
          <w:sz w:val="24"/>
          <w:szCs w:val="24"/>
        </w:rPr>
        <w:t xml:space="preserve">g </w:t>
      </w:r>
      <w:r w:rsidR="00BE29B7" w:rsidRPr="00BA1802">
        <w:rPr>
          <w:rFonts w:ascii="Arial" w:hAnsi="Arial" w:cs="Arial"/>
          <w:sz w:val="24"/>
          <w:szCs w:val="24"/>
        </w:rPr>
        <w:t>experience</w:t>
      </w:r>
      <w:r w:rsidR="00C93662" w:rsidRPr="00BA1802">
        <w:rPr>
          <w:rFonts w:ascii="Arial" w:hAnsi="Arial" w:cs="Arial"/>
          <w:sz w:val="24"/>
          <w:szCs w:val="24"/>
        </w:rPr>
        <w:t xml:space="preserve"> </w:t>
      </w:r>
      <w:r w:rsidR="00BE29B7" w:rsidRPr="00BA1802">
        <w:rPr>
          <w:rFonts w:ascii="Arial" w:hAnsi="Arial" w:cs="Arial"/>
          <w:sz w:val="24"/>
          <w:szCs w:val="24"/>
        </w:rPr>
        <w:t>for the start-up entrepreneurs</w:t>
      </w:r>
      <w:r w:rsidR="00DE209B" w:rsidRPr="00BA1802">
        <w:rPr>
          <w:rFonts w:ascii="Arial" w:hAnsi="Arial" w:cs="Arial"/>
          <w:sz w:val="24"/>
          <w:szCs w:val="24"/>
        </w:rPr>
        <w:t>, which include</w:t>
      </w:r>
      <w:r w:rsidR="00173DF8" w:rsidRPr="00BA1802">
        <w:rPr>
          <w:rFonts w:ascii="Arial" w:hAnsi="Arial" w:cs="Arial"/>
          <w:sz w:val="24"/>
          <w:szCs w:val="24"/>
        </w:rPr>
        <w:t>d</w:t>
      </w:r>
      <w:r w:rsidR="00DE209B" w:rsidRPr="00BA1802">
        <w:rPr>
          <w:rFonts w:ascii="Arial" w:hAnsi="Arial" w:cs="Arial"/>
          <w:sz w:val="24"/>
          <w:szCs w:val="24"/>
        </w:rPr>
        <w:t>: gaining business knowledge, getting guidance and prioritizing goals, an i</w:t>
      </w:r>
      <w:r w:rsidR="00173DF8" w:rsidRPr="00BA1802">
        <w:rPr>
          <w:rFonts w:ascii="Arial" w:hAnsi="Arial" w:cs="Arial"/>
          <w:sz w:val="24"/>
          <w:szCs w:val="24"/>
        </w:rPr>
        <w:t xml:space="preserve">ncrease in confidence </w:t>
      </w:r>
      <w:r w:rsidR="00DE17FE">
        <w:rPr>
          <w:rFonts w:ascii="Arial" w:hAnsi="Arial" w:cs="Arial"/>
          <w:sz w:val="24"/>
          <w:szCs w:val="24"/>
        </w:rPr>
        <w:t>and</w:t>
      </w:r>
      <w:r w:rsidR="00DE209B" w:rsidRPr="00BA1802">
        <w:rPr>
          <w:rFonts w:ascii="Arial" w:hAnsi="Arial" w:cs="Arial"/>
          <w:sz w:val="24"/>
          <w:szCs w:val="24"/>
        </w:rPr>
        <w:t xml:space="preserve"> </w:t>
      </w:r>
      <w:r w:rsidR="00DD499D">
        <w:rPr>
          <w:rFonts w:ascii="Arial" w:hAnsi="Arial" w:cs="Arial"/>
          <w:sz w:val="24"/>
          <w:szCs w:val="24"/>
        </w:rPr>
        <w:t xml:space="preserve">access to </w:t>
      </w:r>
      <w:r w:rsidR="000608D4">
        <w:rPr>
          <w:rFonts w:ascii="Arial" w:hAnsi="Arial" w:cs="Arial"/>
          <w:sz w:val="24"/>
          <w:szCs w:val="24"/>
        </w:rPr>
        <w:t xml:space="preserve">relevant </w:t>
      </w:r>
      <w:r w:rsidR="00DE209B" w:rsidRPr="00BA1802">
        <w:rPr>
          <w:rFonts w:ascii="Arial" w:hAnsi="Arial" w:cs="Arial"/>
          <w:sz w:val="24"/>
          <w:szCs w:val="24"/>
        </w:rPr>
        <w:t>network</w:t>
      </w:r>
      <w:r w:rsidR="00940929">
        <w:rPr>
          <w:rFonts w:ascii="Arial" w:hAnsi="Arial" w:cs="Arial"/>
          <w:sz w:val="24"/>
          <w:szCs w:val="24"/>
        </w:rPr>
        <w:t>s</w:t>
      </w:r>
      <w:r w:rsidR="00DE209B" w:rsidRPr="00BA1802">
        <w:rPr>
          <w:rFonts w:ascii="Arial" w:hAnsi="Arial" w:cs="Arial"/>
          <w:sz w:val="24"/>
          <w:szCs w:val="24"/>
        </w:rPr>
        <w:t xml:space="preserve">. The results point towards </w:t>
      </w:r>
      <w:r w:rsidR="00C93662" w:rsidRPr="00BA1802">
        <w:rPr>
          <w:rFonts w:ascii="Arial" w:hAnsi="Arial" w:cs="Arial"/>
          <w:sz w:val="24"/>
          <w:szCs w:val="24"/>
        </w:rPr>
        <w:t>the</w:t>
      </w:r>
      <w:r w:rsidR="00BE29B7" w:rsidRPr="00BA1802">
        <w:rPr>
          <w:rFonts w:ascii="Arial" w:hAnsi="Arial" w:cs="Arial"/>
          <w:sz w:val="24"/>
          <w:szCs w:val="24"/>
        </w:rPr>
        <w:t xml:space="preserve"> utilisation of </w:t>
      </w:r>
      <w:r w:rsidR="00C93662" w:rsidRPr="00BA1802">
        <w:rPr>
          <w:rFonts w:ascii="Arial" w:hAnsi="Arial" w:cs="Arial"/>
          <w:sz w:val="24"/>
          <w:szCs w:val="24"/>
        </w:rPr>
        <w:t>multiple mentors</w:t>
      </w:r>
      <w:r w:rsidRPr="00BA1802">
        <w:rPr>
          <w:rFonts w:ascii="Arial" w:hAnsi="Arial" w:cs="Arial"/>
          <w:sz w:val="24"/>
          <w:szCs w:val="24"/>
        </w:rPr>
        <w:t xml:space="preserve"> and peer support </w:t>
      </w:r>
      <w:r w:rsidR="00BE29B7" w:rsidRPr="00BA1802">
        <w:rPr>
          <w:rFonts w:ascii="Arial" w:hAnsi="Arial" w:cs="Arial"/>
          <w:sz w:val="24"/>
          <w:szCs w:val="24"/>
        </w:rPr>
        <w:t xml:space="preserve">at start-up to </w:t>
      </w:r>
      <w:r w:rsidR="00DE209B" w:rsidRPr="00BA1802">
        <w:rPr>
          <w:rFonts w:ascii="Arial" w:hAnsi="Arial" w:cs="Arial"/>
          <w:sz w:val="24"/>
          <w:szCs w:val="24"/>
        </w:rPr>
        <w:t>maximi</w:t>
      </w:r>
      <w:r w:rsidR="00BE29B7" w:rsidRPr="00BA1802">
        <w:rPr>
          <w:rFonts w:ascii="Arial" w:hAnsi="Arial" w:cs="Arial"/>
          <w:sz w:val="24"/>
          <w:szCs w:val="24"/>
        </w:rPr>
        <w:t>s</w:t>
      </w:r>
      <w:r w:rsidR="00DE209B" w:rsidRPr="00BA1802">
        <w:rPr>
          <w:rFonts w:ascii="Arial" w:hAnsi="Arial" w:cs="Arial"/>
          <w:sz w:val="24"/>
          <w:szCs w:val="24"/>
        </w:rPr>
        <w:t>e</w:t>
      </w:r>
      <w:r w:rsidR="00BE29B7" w:rsidRPr="00BA1802">
        <w:rPr>
          <w:rFonts w:ascii="Arial" w:hAnsi="Arial" w:cs="Arial"/>
          <w:sz w:val="24"/>
          <w:szCs w:val="24"/>
        </w:rPr>
        <w:t xml:space="preserve"> the full benefit of the</w:t>
      </w:r>
      <w:r w:rsidR="00DE209B" w:rsidRPr="00BA1802">
        <w:rPr>
          <w:rFonts w:ascii="Arial" w:hAnsi="Arial" w:cs="Arial"/>
          <w:sz w:val="24"/>
          <w:szCs w:val="24"/>
        </w:rPr>
        <w:t xml:space="preserve"> </w:t>
      </w:r>
      <w:r w:rsidR="00BE29B7" w:rsidRPr="00BA1802">
        <w:rPr>
          <w:rFonts w:ascii="Arial" w:hAnsi="Arial" w:cs="Arial"/>
          <w:sz w:val="24"/>
          <w:szCs w:val="24"/>
        </w:rPr>
        <w:t>mentoring process</w:t>
      </w:r>
      <w:r w:rsidR="00DE209B" w:rsidRPr="00BA1802">
        <w:rPr>
          <w:rFonts w:ascii="Arial" w:hAnsi="Arial" w:cs="Arial"/>
          <w:sz w:val="24"/>
          <w:szCs w:val="24"/>
        </w:rPr>
        <w:t>.</w:t>
      </w:r>
      <w:r w:rsidR="00132754" w:rsidRPr="00BA1802">
        <w:rPr>
          <w:rFonts w:ascii="Arial" w:hAnsi="Arial" w:cs="Arial"/>
          <w:sz w:val="24"/>
          <w:szCs w:val="24"/>
        </w:rPr>
        <w:t xml:space="preserve"> </w:t>
      </w:r>
      <w:r w:rsidR="009F716E" w:rsidRPr="00BA1802">
        <w:rPr>
          <w:rFonts w:ascii="Arial" w:hAnsi="Arial" w:cs="Arial"/>
          <w:sz w:val="24"/>
          <w:szCs w:val="24"/>
        </w:rPr>
        <w:t>The</w:t>
      </w:r>
      <w:r w:rsidR="00DE209B" w:rsidRPr="00BA1802">
        <w:rPr>
          <w:rFonts w:ascii="Arial" w:hAnsi="Arial" w:cs="Arial"/>
          <w:sz w:val="24"/>
          <w:szCs w:val="24"/>
        </w:rPr>
        <w:t xml:space="preserve"> study</w:t>
      </w:r>
      <w:r w:rsidR="00173DF8" w:rsidRPr="00BA1802">
        <w:rPr>
          <w:rFonts w:ascii="Arial" w:hAnsi="Arial" w:cs="Arial"/>
          <w:sz w:val="24"/>
          <w:szCs w:val="24"/>
        </w:rPr>
        <w:t xml:space="preserve"> </w:t>
      </w:r>
      <w:r w:rsidR="00BE29B7" w:rsidRPr="00BA1802">
        <w:rPr>
          <w:rFonts w:ascii="Arial" w:hAnsi="Arial" w:cs="Arial"/>
          <w:sz w:val="24"/>
          <w:szCs w:val="24"/>
        </w:rPr>
        <w:t xml:space="preserve">also provides </w:t>
      </w:r>
      <w:r w:rsidR="003F58FD" w:rsidRPr="00BA1802">
        <w:rPr>
          <w:rFonts w:ascii="Arial" w:hAnsi="Arial" w:cs="Arial"/>
          <w:sz w:val="24"/>
          <w:szCs w:val="24"/>
        </w:rPr>
        <w:t xml:space="preserve">tentative </w:t>
      </w:r>
      <w:r w:rsidR="00DE209B" w:rsidRPr="00BA1802">
        <w:rPr>
          <w:rFonts w:ascii="Arial" w:hAnsi="Arial" w:cs="Arial"/>
          <w:sz w:val="24"/>
          <w:szCs w:val="24"/>
        </w:rPr>
        <w:t xml:space="preserve">recommendations to both supporting agencies as well as entrepreneurs </w:t>
      </w:r>
      <w:r w:rsidR="003F58FD" w:rsidRPr="00BA1802">
        <w:rPr>
          <w:rFonts w:ascii="Arial" w:hAnsi="Arial" w:cs="Arial"/>
          <w:sz w:val="24"/>
          <w:szCs w:val="24"/>
        </w:rPr>
        <w:t>to</w:t>
      </w:r>
      <w:r w:rsidR="007C7A4E" w:rsidRPr="00BA1802">
        <w:rPr>
          <w:rFonts w:ascii="Arial" w:hAnsi="Arial" w:cs="Arial"/>
          <w:sz w:val="24"/>
          <w:szCs w:val="24"/>
        </w:rPr>
        <w:t xml:space="preserve"> further</w:t>
      </w:r>
      <w:r w:rsidR="003F58FD" w:rsidRPr="00BA1802">
        <w:rPr>
          <w:rFonts w:ascii="Arial" w:hAnsi="Arial" w:cs="Arial"/>
          <w:sz w:val="24"/>
          <w:szCs w:val="24"/>
        </w:rPr>
        <w:t xml:space="preserve"> </w:t>
      </w:r>
      <w:r w:rsidR="007C7A4E" w:rsidRPr="00BA1802">
        <w:rPr>
          <w:rFonts w:ascii="Arial" w:hAnsi="Arial" w:cs="Arial"/>
          <w:sz w:val="24"/>
          <w:szCs w:val="24"/>
        </w:rPr>
        <w:t xml:space="preserve">enhance </w:t>
      </w:r>
      <w:r w:rsidR="003F58FD" w:rsidRPr="00BA1802">
        <w:rPr>
          <w:rFonts w:ascii="Arial" w:hAnsi="Arial" w:cs="Arial"/>
          <w:sz w:val="24"/>
          <w:szCs w:val="24"/>
        </w:rPr>
        <w:t xml:space="preserve">the </w:t>
      </w:r>
      <w:r w:rsidR="003F58FD" w:rsidRPr="003A1D40">
        <w:rPr>
          <w:rFonts w:ascii="Arial" w:hAnsi="Arial" w:cs="Arial"/>
          <w:sz w:val="24"/>
          <w:szCs w:val="24"/>
        </w:rPr>
        <w:t>value in the mentee-mentor relationship</w:t>
      </w:r>
      <w:r w:rsidR="00DE2D1B">
        <w:rPr>
          <w:rFonts w:ascii="Arial" w:hAnsi="Arial" w:cs="Arial"/>
          <w:sz w:val="24"/>
          <w:szCs w:val="24"/>
        </w:rPr>
        <w:t>.</w:t>
      </w:r>
      <w:r w:rsidR="003F58FD" w:rsidRPr="003A1D40">
        <w:rPr>
          <w:rFonts w:ascii="Arial" w:hAnsi="Arial" w:cs="Arial"/>
          <w:sz w:val="24"/>
          <w:szCs w:val="24"/>
        </w:rPr>
        <w:t xml:space="preserve"> </w:t>
      </w:r>
    </w:p>
    <w:p w:rsidR="00D176B2" w:rsidRPr="00BA1802" w:rsidRDefault="00D176B2" w:rsidP="00D176B2">
      <w:pPr>
        <w:autoSpaceDE w:val="0"/>
        <w:autoSpaceDN w:val="0"/>
        <w:adjustRightInd w:val="0"/>
        <w:spacing w:after="0" w:line="480" w:lineRule="auto"/>
        <w:jc w:val="both"/>
        <w:rPr>
          <w:rFonts w:ascii="Arial" w:hAnsi="Arial" w:cs="Arial"/>
          <w:sz w:val="24"/>
          <w:szCs w:val="24"/>
        </w:rPr>
      </w:pPr>
    </w:p>
    <w:p w:rsidR="00D176B2" w:rsidRPr="00BA1802" w:rsidRDefault="00D176B2" w:rsidP="00D176B2">
      <w:pPr>
        <w:autoSpaceDE w:val="0"/>
        <w:autoSpaceDN w:val="0"/>
        <w:adjustRightInd w:val="0"/>
        <w:spacing w:after="0" w:line="480" w:lineRule="auto"/>
        <w:jc w:val="both"/>
        <w:rPr>
          <w:rFonts w:ascii="Arial" w:hAnsi="Arial" w:cs="Arial"/>
          <w:color w:val="000000"/>
          <w:sz w:val="24"/>
          <w:szCs w:val="24"/>
        </w:rPr>
      </w:pPr>
      <w:r w:rsidRPr="00BA1802">
        <w:rPr>
          <w:rFonts w:ascii="Arial" w:hAnsi="Arial" w:cs="Arial"/>
          <w:b/>
          <w:color w:val="000000"/>
          <w:sz w:val="24"/>
          <w:szCs w:val="24"/>
        </w:rPr>
        <w:t>Keywords</w:t>
      </w:r>
      <w:r w:rsidRPr="00BA1802">
        <w:rPr>
          <w:rFonts w:ascii="Arial" w:hAnsi="Arial" w:cs="Arial"/>
          <w:color w:val="000000"/>
          <w:sz w:val="24"/>
          <w:szCs w:val="24"/>
        </w:rPr>
        <w:t xml:space="preserve">: </w:t>
      </w:r>
    </w:p>
    <w:p w:rsidR="00D176B2" w:rsidRDefault="006D755B" w:rsidP="00D176B2">
      <w:pPr>
        <w:autoSpaceDE w:val="0"/>
        <w:autoSpaceDN w:val="0"/>
        <w:adjustRightInd w:val="0"/>
        <w:spacing w:after="0" w:line="480" w:lineRule="auto"/>
        <w:jc w:val="both"/>
        <w:rPr>
          <w:rFonts w:ascii="Arial" w:hAnsi="Arial" w:cs="Arial"/>
          <w:color w:val="000000"/>
          <w:sz w:val="24"/>
          <w:szCs w:val="24"/>
        </w:rPr>
      </w:pPr>
      <w:r w:rsidRPr="00BA1802">
        <w:rPr>
          <w:rFonts w:ascii="Arial" w:hAnsi="Arial" w:cs="Arial"/>
          <w:color w:val="000000"/>
          <w:sz w:val="24"/>
          <w:szCs w:val="24"/>
        </w:rPr>
        <w:t>Entrepreneur</w:t>
      </w:r>
      <w:r w:rsidR="003A1D40">
        <w:rPr>
          <w:rFonts w:ascii="Arial" w:hAnsi="Arial" w:cs="Arial"/>
          <w:color w:val="000000"/>
          <w:sz w:val="24"/>
          <w:szCs w:val="24"/>
        </w:rPr>
        <w:t>s</w:t>
      </w:r>
      <w:r w:rsidRPr="00BA1802">
        <w:rPr>
          <w:rFonts w:ascii="Arial" w:hAnsi="Arial" w:cs="Arial"/>
          <w:color w:val="000000"/>
          <w:sz w:val="24"/>
          <w:szCs w:val="24"/>
        </w:rPr>
        <w:t xml:space="preserve">, </w:t>
      </w:r>
      <w:r w:rsidR="00D176B2" w:rsidRPr="00BA1802">
        <w:rPr>
          <w:rFonts w:ascii="Arial" w:hAnsi="Arial" w:cs="Arial"/>
          <w:color w:val="000000"/>
          <w:sz w:val="24"/>
          <w:szCs w:val="24"/>
        </w:rPr>
        <w:t xml:space="preserve">Start-up, </w:t>
      </w:r>
      <w:r w:rsidRPr="00BA1802">
        <w:rPr>
          <w:rFonts w:ascii="Arial" w:hAnsi="Arial" w:cs="Arial"/>
          <w:color w:val="000000"/>
          <w:sz w:val="24"/>
          <w:szCs w:val="24"/>
        </w:rPr>
        <w:t xml:space="preserve">entrepreneurial </w:t>
      </w:r>
      <w:r w:rsidR="00D176B2" w:rsidRPr="00BA1802">
        <w:rPr>
          <w:rFonts w:ascii="Arial" w:hAnsi="Arial" w:cs="Arial"/>
          <w:color w:val="000000"/>
          <w:sz w:val="24"/>
          <w:szCs w:val="24"/>
        </w:rPr>
        <w:t>Mentoring</w:t>
      </w:r>
      <w:r w:rsidRPr="00BA1802">
        <w:rPr>
          <w:rFonts w:ascii="Arial" w:hAnsi="Arial" w:cs="Arial"/>
          <w:color w:val="000000"/>
          <w:sz w:val="24"/>
          <w:szCs w:val="24"/>
        </w:rPr>
        <w:t>.</w:t>
      </w:r>
    </w:p>
    <w:p w:rsidR="00E36662" w:rsidRPr="005D2493" w:rsidRDefault="00E36662" w:rsidP="005D2493">
      <w:pPr>
        <w:jc w:val="both"/>
        <w:rPr>
          <w:rFonts w:ascii="Arial" w:hAnsi="Arial" w:cs="Arial"/>
          <w:sz w:val="20"/>
          <w:szCs w:val="24"/>
        </w:rPr>
      </w:pPr>
      <w:r w:rsidRPr="005D2493">
        <w:rPr>
          <w:rFonts w:ascii="Arial" w:hAnsi="Arial" w:cs="Arial"/>
          <w:sz w:val="20"/>
          <w:szCs w:val="24"/>
        </w:rPr>
        <w:t xml:space="preserve">Jacqueline Brodie (corresponding author) is a Senior Lecturer at Edinburgh Napier Business School,   </w:t>
      </w:r>
      <w:r w:rsidR="0081208B">
        <w:rPr>
          <w:rFonts w:ascii="Arial" w:hAnsi="Arial" w:cs="Arial"/>
          <w:sz w:val="20"/>
          <w:szCs w:val="24"/>
        </w:rPr>
        <w:t xml:space="preserve">219 Colinton Road, </w:t>
      </w:r>
      <w:r w:rsidRPr="005D2493">
        <w:rPr>
          <w:rFonts w:ascii="Arial" w:hAnsi="Arial" w:cs="Arial"/>
          <w:sz w:val="20"/>
          <w:szCs w:val="24"/>
        </w:rPr>
        <w:t xml:space="preserve">Craiglockhart Campus, Edinburgh Napier University, Edinburgh, EH14 1DJ, United Kingdom. E-mail: </w:t>
      </w:r>
      <w:hyperlink r:id="rId8" w:history="1">
        <w:r w:rsidRPr="005D2493">
          <w:rPr>
            <w:rFonts w:ascii="Arial" w:hAnsi="Arial" w:cs="Arial"/>
            <w:sz w:val="20"/>
            <w:szCs w:val="24"/>
          </w:rPr>
          <w:t>j.brodie@napier.ac.uk</w:t>
        </w:r>
      </w:hyperlink>
      <w:r w:rsidRPr="005D2493">
        <w:rPr>
          <w:rFonts w:ascii="Arial" w:hAnsi="Arial" w:cs="Arial"/>
          <w:sz w:val="20"/>
          <w:szCs w:val="24"/>
        </w:rPr>
        <w:t>. Sebastiaan Huib Van Saane,</w:t>
      </w:r>
      <w:r w:rsidR="00720DC6">
        <w:rPr>
          <w:rFonts w:ascii="Arial" w:hAnsi="Arial" w:cs="Arial"/>
          <w:sz w:val="20"/>
          <w:szCs w:val="24"/>
        </w:rPr>
        <w:t xml:space="preserve"> Independent Researcher,</w:t>
      </w:r>
      <w:r w:rsidRPr="005D2493">
        <w:rPr>
          <w:rFonts w:ascii="Arial" w:hAnsi="Arial" w:cs="Arial"/>
          <w:sz w:val="20"/>
          <w:szCs w:val="24"/>
        </w:rPr>
        <w:t xml:space="preserve">  </w:t>
      </w:r>
      <w:r w:rsidR="00720DC6" w:rsidRPr="005D2493">
        <w:rPr>
          <w:rFonts w:ascii="Arial" w:hAnsi="Arial" w:cs="Arial"/>
          <w:sz w:val="20"/>
          <w:szCs w:val="24"/>
        </w:rPr>
        <w:t xml:space="preserve">Source Trade, Reukema Blocq </w:t>
      </w:r>
      <w:r w:rsidR="0081208B">
        <w:rPr>
          <w:rFonts w:ascii="Arial" w:hAnsi="Arial" w:cs="Arial"/>
          <w:sz w:val="20"/>
          <w:szCs w:val="24"/>
        </w:rPr>
        <w:t>and</w:t>
      </w:r>
      <w:r w:rsidR="00720DC6" w:rsidRPr="005D2493">
        <w:rPr>
          <w:rFonts w:ascii="Arial" w:hAnsi="Arial" w:cs="Arial"/>
          <w:sz w:val="20"/>
          <w:szCs w:val="24"/>
        </w:rPr>
        <w:t xml:space="preserve"> Manenschijn BV, Lorentzkade 2, 3846 BP Harderwijk, </w:t>
      </w:r>
      <w:r w:rsidRPr="005D2493">
        <w:rPr>
          <w:rFonts w:ascii="Arial" w:hAnsi="Arial" w:cs="Arial"/>
          <w:sz w:val="20"/>
          <w:szCs w:val="24"/>
        </w:rPr>
        <w:t>The Netherlands</w:t>
      </w:r>
      <w:r w:rsidR="00720DC6" w:rsidRPr="005D2493">
        <w:rPr>
          <w:rFonts w:ascii="Arial" w:hAnsi="Arial" w:cs="Arial"/>
          <w:sz w:val="20"/>
          <w:szCs w:val="24"/>
        </w:rPr>
        <w:t>.</w:t>
      </w:r>
      <w:r w:rsidRPr="005D2493">
        <w:rPr>
          <w:rFonts w:ascii="Arial" w:hAnsi="Arial" w:cs="Arial"/>
          <w:sz w:val="20"/>
          <w:szCs w:val="24"/>
        </w:rPr>
        <w:t xml:space="preserve"> Email: </w:t>
      </w:r>
      <w:hyperlink r:id="rId9" w:history="1">
        <w:r w:rsidR="00720DC6" w:rsidRPr="005D2493">
          <w:rPr>
            <w:rFonts w:ascii="Arial" w:hAnsi="Arial" w:cs="Arial"/>
            <w:sz w:val="20"/>
            <w:szCs w:val="24"/>
          </w:rPr>
          <w:t>basvansaane@msn.com</w:t>
        </w:r>
      </w:hyperlink>
      <w:r w:rsidR="005D2493">
        <w:rPr>
          <w:rFonts w:ascii="Arial" w:hAnsi="Arial" w:cs="Arial"/>
          <w:sz w:val="20"/>
          <w:szCs w:val="24"/>
        </w:rPr>
        <w:t>.</w:t>
      </w:r>
      <w:r w:rsidRPr="005D2493">
        <w:rPr>
          <w:rFonts w:ascii="Arial" w:hAnsi="Arial" w:cs="Arial"/>
          <w:sz w:val="20"/>
          <w:szCs w:val="24"/>
        </w:rPr>
        <w:t xml:space="preserve"> </w:t>
      </w:r>
      <w:r w:rsidR="00720DC6" w:rsidRPr="005D2493">
        <w:rPr>
          <w:rFonts w:ascii="Arial" w:hAnsi="Arial" w:cs="Arial"/>
          <w:sz w:val="20"/>
          <w:szCs w:val="24"/>
        </w:rPr>
        <w:t xml:space="preserve"> </w:t>
      </w:r>
      <w:r w:rsidRPr="005D2493">
        <w:rPr>
          <w:rFonts w:ascii="Arial" w:hAnsi="Arial" w:cs="Arial"/>
          <w:sz w:val="20"/>
          <w:szCs w:val="24"/>
        </w:rPr>
        <w:t>Renata Osowska is a Lecturer at Edinburgh Napier University, Edinburgh, United Kingdom, Edinburgh, EH14 1DJ. E-mail: r.osowska@napier.ac.uk</w:t>
      </w:r>
      <w:r w:rsidR="00720DC6" w:rsidRPr="005D2493">
        <w:rPr>
          <w:rFonts w:ascii="Arial" w:hAnsi="Arial" w:cs="Arial"/>
          <w:sz w:val="20"/>
          <w:szCs w:val="24"/>
        </w:rPr>
        <w:t>.</w:t>
      </w:r>
    </w:p>
    <w:p w:rsidR="00E36662" w:rsidRPr="003C48E0" w:rsidRDefault="00E36662" w:rsidP="00D176B2">
      <w:pPr>
        <w:autoSpaceDE w:val="0"/>
        <w:autoSpaceDN w:val="0"/>
        <w:adjustRightInd w:val="0"/>
        <w:spacing w:after="0" w:line="480" w:lineRule="auto"/>
        <w:jc w:val="both"/>
        <w:rPr>
          <w:rFonts w:ascii="Arial" w:hAnsi="Arial" w:cs="Arial"/>
          <w:color w:val="000000"/>
          <w:sz w:val="24"/>
          <w:szCs w:val="24"/>
        </w:rPr>
      </w:pPr>
    </w:p>
    <w:p w:rsidR="003C48E0" w:rsidRDefault="003C48E0" w:rsidP="00D176B2">
      <w:pPr>
        <w:autoSpaceDE w:val="0"/>
        <w:autoSpaceDN w:val="0"/>
        <w:adjustRightInd w:val="0"/>
        <w:spacing w:after="0" w:line="480" w:lineRule="auto"/>
        <w:jc w:val="both"/>
        <w:rPr>
          <w:rFonts w:ascii="Arial" w:hAnsi="Arial" w:cs="Arial"/>
          <w:color w:val="000000"/>
          <w:sz w:val="24"/>
          <w:szCs w:val="24"/>
        </w:rPr>
      </w:pPr>
    </w:p>
    <w:p w:rsidR="0073298B" w:rsidRDefault="0073298B" w:rsidP="00D176B2">
      <w:pPr>
        <w:autoSpaceDE w:val="0"/>
        <w:autoSpaceDN w:val="0"/>
        <w:adjustRightInd w:val="0"/>
        <w:spacing w:after="0" w:line="480" w:lineRule="auto"/>
        <w:jc w:val="both"/>
        <w:rPr>
          <w:rFonts w:ascii="Arial" w:hAnsi="Arial" w:cs="Arial"/>
          <w:color w:val="000000"/>
          <w:sz w:val="24"/>
          <w:szCs w:val="24"/>
        </w:rPr>
      </w:pPr>
    </w:p>
    <w:p w:rsidR="005C5E96" w:rsidRPr="00007E29" w:rsidRDefault="005C5E96" w:rsidP="00007E29">
      <w:pPr>
        <w:spacing w:line="480" w:lineRule="auto"/>
        <w:rPr>
          <w:rFonts w:ascii="Arial" w:hAnsi="Arial" w:cs="Arial"/>
          <w:b/>
          <w:sz w:val="24"/>
          <w:szCs w:val="24"/>
        </w:rPr>
      </w:pPr>
      <w:r w:rsidRPr="00007E29">
        <w:rPr>
          <w:rFonts w:ascii="Arial" w:hAnsi="Arial" w:cs="Arial"/>
          <w:b/>
          <w:sz w:val="24"/>
          <w:szCs w:val="24"/>
        </w:rPr>
        <w:lastRenderedPageBreak/>
        <w:t>Introduction</w:t>
      </w:r>
    </w:p>
    <w:p w:rsidR="00812776" w:rsidRPr="008108D2" w:rsidRDefault="006E786E" w:rsidP="008108D2">
      <w:pPr>
        <w:spacing w:line="480" w:lineRule="auto"/>
        <w:jc w:val="both"/>
        <w:rPr>
          <w:rFonts w:ascii="Times New Roman" w:eastAsia="Times New Roman" w:hAnsi="Times New Roman" w:cs="Times New Roman"/>
          <w:sz w:val="24"/>
          <w:szCs w:val="24"/>
          <w:lang w:eastAsia="en-GB"/>
        </w:rPr>
      </w:pPr>
      <w:r w:rsidRPr="003C48E0">
        <w:rPr>
          <w:rFonts w:ascii="Arial" w:hAnsi="Arial" w:cs="Arial"/>
          <w:sz w:val="24"/>
          <w:szCs w:val="24"/>
        </w:rPr>
        <w:t xml:space="preserve">Since Scotland still lags behind the UK in terms of Total Entrepreneurial Activity, identifying the right supporting mechanisms for entrepreneurs during the start-up stage is becoming increasingly important (Levie, 2013). </w:t>
      </w:r>
      <w:r w:rsidR="00F566C7" w:rsidRPr="003C48E0">
        <w:rPr>
          <w:rFonts w:ascii="Arial" w:hAnsi="Arial" w:cs="Arial"/>
          <w:sz w:val="24"/>
          <w:szCs w:val="24"/>
        </w:rPr>
        <w:t xml:space="preserve">While there is much debate about the </w:t>
      </w:r>
      <w:r w:rsidR="007E4C0E" w:rsidRPr="003C48E0">
        <w:rPr>
          <w:rFonts w:ascii="Arial" w:hAnsi="Arial" w:cs="Arial"/>
          <w:sz w:val="24"/>
          <w:szCs w:val="24"/>
        </w:rPr>
        <w:t xml:space="preserve">definition of </w:t>
      </w:r>
      <w:r w:rsidR="00F566C7" w:rsidRPr="003C48E0">
        <w:rPr>
          <w:rFonts w:ascii="Arial" w:hAnsi="Arial" w:cs="Arial"/>
          <w:sz w:val="24"/>
          <w:szCs w:val="24"/>
        </w:rPr>
        <w:t>the entrepreneur, we can for</w:t>
      </w:r>
      <w:r w:rsidR="0067559F" w:rsidRPr="003C48E0">
        <w:rPr>
          <w:rFonts w:ascii="Arial" w:hAnsi="Arial" w:cs="Arial"/>
          <w:sz w:val="24"/>
          <w:szCs w:val="24"/>
        </w:rPr>
        <w:t xml:space="preserve"> the purposes of this paper use</w:t>
      </w:r>
      <w:r w:rsidR="00F566C7" w:rsidRPr="003C48E0">
        <w:rPr>
          <w:rFonts w:ascii="Arial" w:hAnsi="Arial" w:cs="Arial"/>
          <w:sz w:val="24"/>
          <w:szCs w:val="24"/>
        </w:rPr>
        <w:t xml:space="preserve"> </w:t>
      </w:r>
      <w:r w:rsidR="0064246F" w:rsidRPr="003C48E0">
        <w:rPr>
          <w:rFonts w:ascii="Arial" w:hAnsi="Arial" w:cs="Arial"/>
          <w:sz w:val="24"/>
          <w:szCs w:val="24"/>
        </w:rPr>
        <w:fldChar w:fldCharType="begin" w:fldLock="1"/>
      </w:r>
      <w:r w:rsidR="00F566C7" w:rsidRPr="003C48E0">
        <w:rPr>
          <w:rFonts w:ascii="Arial" w:hAnsi="Arial" w:cs="Arial"/>
          <w:sz w:val="24"/>
          <w:szCs w:val="24"/>
        </w:rPr>
        <w:instrText>ADDIN CSL_CITATION { "citationItems" : [ { "id" : "ITEM-1", "itemData" : { "author" : [ { "dropping-particle" : "", "family" : "Levie", "given" : "Jonathan", "non-dropping-particle" : "", "parse-names" : false, "suffix" : "" } ], "id" : "ITEM-1", "issued" : { "date-parts" : [ [ "2012" ] ] }, "publisher-place" : "Strathclyde", "title" : "Global Entrepreneurship Monitor Scotland 2012", "type" : "report" }, "locator" : "4", "uris" : [ "http://www.mendeley.com/documents/?uuid=e0c253db-5e89-44e6-ae32-faf4f4ad7765" ] } ], "mendeley" : { "manualFormatting" : "Levie (2012, p. 4)", "previouslyFormattedCitation" : "(Levie, 2012, p. 4)" }, "properties" : { "noteIndex" : 0 }, "schema" : "https://github.com/citation-style-language/schema/raw/master/csl-citation.json" }</w:instrText>
      </w:r>
      <w:r w:rsidR="0064246F" w:rsidRPr="003C48E0">
        <w:rPr>
          <w:rFonts w:ascii="Arial" w:hAnsi="Arial" w:cs="Arial"/>
          <w:sz w:val="24"/>
          <w:szCs w:val="24"/>
        </w:rPr>
        <w:fldChar w:fldCharType="separate"/>
      </w:r>
      <w:r w:rsidR="00F566C7" w:rsidRPr="003C48E0">
        <w:rPr>
          <w:rFonts w:ascii="Arial" w:hAnsi="Arial" w:cs="Arial"/>
          <w:sz w:val="24"/>
          <w:szCs w:val="24"/>
        </w:rPr>
        <w:t>Levie's (2012, p. 4)</w:t>
      </w:r>
      <w:r w:rsidR="0064246F" w:rsidRPr="003C48E0">
        <w:rPr>
          <w:rFonts w:ascii="Arial" w:hAnsi="Arial" w:cs="Arial"/>
          <w:sz w:val="24"/>
          <w:szCs w:val="24"/>
        </w:rPr>
        <w:fldChar w:fldCharType="end"/>
      </w:r>
      <w:r w:rsidR="00F566C7" w:rsidRPr="003C48E0">
        <w:rPr>
          <w:rFonts w:ascii="Arial" w:hAnsi="Arial" w:cs="Arial"/>
          <w:sz w:val="24"/>
          <w:szCs w:val="24"/>
        </w:rPr>
        <w:t xml:space="preserve"> definition: “</w:t>
      </w:r>
      <w:r w:rsidR="00F566C7" w:rsidRPr="00BA1802">
        <w:rPr>
          <w:rFonts w:ascii="Arial" w:hAnsi="Arial" w:cs="Arial"/>
          <w:i/>
          <w:sz w:val="24"/>
          <w:szCs w:val="24"/>
        </w:rPr>
        <w:t>People who are involved in setting up a business or owners-managers of new businesses</w:t>
      </w:r>
      <w:r w:rsidR="00F566C7" w:rsidRPr="003C48E0">
        <w:rPr>
          <w:rFonts w:ascii="Arial" w:hAnsi="Arial" w:cs="Arial"/>
          <w:sz w:val="24"/>
          <w:szCs w:val="24"/>
        </w:rPr>
        <w:t>” as well as “</w:t>
      </w:r>
      <w:r w:rsidR="00F566C7" w:rsidRPr="00BA1802">
        <w:rPr>
          <w:rFonts w:ascii="Arial" w:hAnsi="Arial" w:cs="Arial"/>
          <w:i/>
          <w:sz w:val="24"/>
          <w:szCs w:val="24"/>
        </w:rPr>
        <w:t>individuals who have owned and managed a business for a longer tim</w:t>
      </w:r>
      <w:r w:rsidR="00F566C7" w:rsidRPr="003A1D40">
        <w:rPr>
          <w:rFonts w:ascii="Arial" w:hAnsi="Arial" w:cs="Arial"/>
          <w:sz w:val="24"/>
          <w:szCs w:val="24"/>
        </w:rPr>
        <w:t xml:space="preserve">e”. </w:t>
      </w:r>
      <w:r w:rsidR="0070696A" w:rsidRPr="003C48E0">
        <w:rPr>
          <w:rFonts w:ascii="Arial" w:hAnsi="Arial" w:cs="Arial"/>
          <w:sz w:val="24"/>
          <w:szCs w:val="24"/>
        </w:rPr>
        <w:t>Previous r</w:t>
      </w:r>
      <w:r w:rsidR="00346286" w:rsidRPr="003C48E0">
        <w:rPr>
          <w:rFonts w:ascii="Arial" w:hAnsi="Arial" w:cs="Arial"/>
          <w:sz w:val="24"/>
          <w:szCs w:val="24"/>
        </w:rPr>
        <w:t xml:space="preserve">esearch has </w:t>
      </w:r>
      <w:r w:rsidR="0070696A" w:rsidRPr="003C48E0">
        <w:rPr>
          <w:rFonts w:ascii="Arial" w:hAnsi="Arial" w:cs="Arial"/>
          <w:sz w:val="24"/>
          <w:szCs w:val="24"/>
        </w:rPr>
        <w:t xml:space="preserve">suggested </w:t>
      </w:r>
      <w:r w:rsidR="00346286" w:rsidRPr="003C48E0">
        <w:rPr>
          <w:rFonts w:ascii="Arial" w:hAnsi="Arial" w:cs="Arial"/>
          <w:sz w:val="24"/>
          <w:szCs w:val="24"/>
        </w:rPr>
        <w:t xml:space="preserve">that </w:t>
      </w:r>
      <w:r w:rsidR="00213DC3" w:rsidRPr="003C48E0">
        <w:rPr>
          <w:rFonts w:ascii="Arial" w:hAnsi="Arial" w:cs="Arial"/>
          <w:sz w:val="24"/>
          <w:szCs w:val="24"/>
        </w:rPr>
        <w:t>social capital</w:t>
      </w:r>
      <w:r w:rsidRPr="003C48E0">
        <w:rPr>
          <w:rFonts w:ascii="Arial" w:hAnsi="Arial" w:cs="Arial"/>
          <w:sz w:val="24"/>
          <w:szCs w:val="24"/>
        </w:rPr>
        <w:t xml:space="preserve"> (networks and social relations)</w:t>
      </w:r>
      <w:r w:rsidR="00F456A7">
        <w:rPr>
          <w:rFonts w:ascii="Arial" w:hAnsi="Arial" w:cs="Arial"/>
          <w:sz w:val="24"/>
          <w:szCs w:val="24"/>
        </w:rPr>
        <w:t xml:space="preserve"> (</w:t>
      </w:r>
      <w:r w:rsidR="00F456A7" w:rsidRPr="00F456A7">
        <w:rPr>
          <w:rFonts w:ascii="Arial" w:hAnsi="Arial" w:cs="Arial"/>
          <w:sz w:val="24"/>
          <w:szCs w:val="24"/>
        </w:rPr>
        <w:t>Bourdieu, in Bourdieu &amp; Wacquant, 1992)</w:t>
      </w:r>
      <w:r w:rsidR="00F456A7">
        <w:rPr>
          <w:rFonts w:ascii="Arial" w:hAnsi="Arial" w:cs="Arial"/>
          <w:sz w:val="24"/>
          <w:szCs w:val="24"/>
        </w:rPr>
        <w:t xml:space="preserve"> </w:t>
      </w:r>
      <w:r w:rsidRPr="003C48E0">
        <w:rPr>
          <w:rFonts w:ascii="Arial" w:hAnsi="Arial" w:cs="Arial"/>
          <w:sz w:val="24"/>
          <w:szCs w:val="24"/>
        </w:rPr>
        <w:t>is</w:t>
      </w:r>
      <w:r w:rsidR="00346286" w:rsidRPr="003C48E0">
        <w:rPr>
          <w:rFonts w:ascii="Arial" w:hAnsi="Arial" w:cs="Arial"/>
          <w:sz w:val="24"/>
          <w:szCs w:val="24"/>
        </w:rPr>
        <w:t xml:space="preserve"> of</w:t>
      </w:r>
      <w:r w:rsidRPr="003C48E0">
        <w:rPr>
          <w:rFonts w:ascii="Arial" w:hAnsi="Arial" w:cs="Arial"/>
          <w:sz w:val="24"/>
          <w:szCs w:val="24"/>
        </w:rPr>
        <w:t xml:space="preserve"> great</w:t>
      </w:r>
      <w:r w:rsidR="00346286" w:rsidRPr="003C48E0">
        <w:rPr>
          <w:rFonts w:ascii="Arial" w:hAnsi="Arial" w:cs="Arial"/>
          <w:sz w:val="24"/>
          <w:szCs w:val="24"/>
        </w:rPr>
        <w:t xml:space="preserve"> </w:t>
      </w:r>
      <w:r w:rsidR="00F00C61" w:rsidRPr="003C48E0">
        <w:rPr>
          <w:rFonts w:ascii="Arial" w:hAnsi="Arial" w:cs="Arial"/>
          <w:sz w:val="24"/>
          <w:szCs w:val="24"/>
        </w:rPr>
        <w:t>significance</w:t>
      </w:r>
      <w:r w:rsidR="00346286" w:rsidRPr="003C48E0">
        <w:rPr>
          <w:rFonts w:ascii="Arial" w:hAnsi="Arial" w:cs="Arial"/>
          <w:sz w:val="24"/>
          <w:szCs w:val="24"/>
        </w:rPr>
        <w:t xml:space="preserve"> in the entrepreneurial </w:t>
      </w:r>
      <w:bookmarkStart w:id="1" w:name="4"/>
      <w:bookmarkEnd w:id="1"/>
      <w:r w:rsidR="00247998" w:rsidRPr="003C48E0">
        <w:rPr>
          <w:rFonts w:ascii="Arial" w:hAnsi="Arial" w:cs="Arial"/>
          <w:sz w:val="24"/>
          <w:szCs w:val="24"/>
        </w:rPr>
        <w:t xml:space="preserve">start-up </w:t>
      </w:r>
      <w:r w:rsidR="00346286" w:rsidRPr="003C48E0">
        <w:rPr>
          <w:rFonts w:ascii="Arial" w:hAnsi="Arial" w:cs="Arial"/>
          <w:sz w:val="24"/>
          <w:szCs w:val="24"/>
        </w:rPr>
        <w:t xml:space="preserve">process and can provide the entrepreneur with access to various resources that are </w:t>
      </w:r>
      <w:r w:rsidR="00F00C61" w:rsidRPr="003C48E0">
        <w:rPr>
          <w:rFonts w:ascii="Arial" w:hAnsi="Arial" w:cs="Arial"/>
          <w:sz w:val="24"/>
          <w:szCs w:val="24"/>
        </w:rPr>
        <w:t>critical to</w:t>
      </w:r>
      <w:r w:rsidR="00247998" w:rsidRPr="003C48E0">
        <w:rPr>
          <w:rFonts w:ascii="Arial" w:hAnsi="Arial" w:cs="Arial"/>
          <w:sz w:val="24"/>
          <w:szCs w:val="24"/>
        </w:rPr>
        <w:t xml:space="preserve"> early</w:t>
      </w:r>
      <w:r w:rsidR="00F00C61" w:rsidRPr="003C48E0">
        <w:rPr>
          <w:rFonts w:ascii="Arial" w:hAnsi="Arial" w:cs="Arial"/>
          <w:sz w:val="24"/>
          <w:szCs w:val="24"/>
        </w:rPr>
        <w:t xml:space="preserve"> success</w:t>
      </w:r>
      <w:r w:rsidR="000C7503" w:rsidRPr="003C48E0">
        <w:rPr>
          <w:rFonts w:ascii="Arial" w:hAnsi="Arial" w:cs="Arial"/>
          <w:sz w:val="24"/>
          <w:szCs w:val="24"/>
        </w:rPr>
        <w:t xml:space="preserve"> and</w:t>
      </w:r>
      <w:r w:rsidR="007E4C0E" w:rsidRPr="003C48E0">
        <w:rPr>
          <w:rFonts w:ascii="Arial" w:hAnsi="Arial" w:cs="Arial"/>
          <w:sz w:val="24"/>
          <w:szCs w:val="24"/>
        </w:rPr>
        <w:t xml:space="preserve"> </w:t>
      </w:r>
      <w:r w:rsidR="000C7503" w:rsidRPr="003A1D40">
        <w:rPr>
          <w:rFonts w:ascii="Arial" w:hAnsi="Arial" w:cs="Arial"/>
          <w:sz w:val="24"/>
          <w:szCs w:val="24"/>
        </w:rPr>
        <w:t>“</w:t>
      </w:r>
      <w:r w:rsidR="007E4C0E" w:rsidRPr="003A1D40">
        <w:rPr>
          <w:rFonts w:ascii="Arial" w:hAnsi="Arial" w:cs="Arial"/>
          <w:sz w:val="24"/>
          <w:szCs w:val="24"/>
        </w:rPr>
        <w:t>…</w:t>
      </w:r>
      <w:r w:rsidR="000C7503" w:rsidRPr="003A1D40">
        <w:rPr>
          <w:rFonts w:ascii="Arial" w:hAnsi="Arial" w:cs="Arial"/>
          <w:sz w:val="24"/>
          <w:szCs w:val="24"/>
        </w:rPr>
        <w:t xml:space="preserve">a </w:t>
      </w:r>
      <w:r w:rsidR="00247998" w:rsidRPr="003A1D40">
        <w:rPr>
          <w:rFonts w:ascii="Arial" w:hAnsi="Arial" w:cs="Arial"/>
          <w:sz w:val="24"/>
          <w:szCs w:val="24"/>
        </w:rPr>
        <w:t>wider frame of reference both supportive and nurturing to the new potential idea”</w:t>
      </w:r>
      <w:r w:rsidR="00213DC3" w:rsidRPr="003A1D40">
        <w:rPr>
          <w:rFonts w:ascii="Arial" w:hAnsi="Arial" w:cs="Arial"/>
          <w:sz w:val="24"/>
          <w:szCs w:val="24"/>
        </w:rPr>
        <w:t xml:space="preserve"> (</w:t>
      </w:r>
      <w:r w:rsidR="00213DC3" w:rsidRPr="003C48E0">
        <w:rPr>
          <w:rFonts w:ascii="Arial" w:hAnsi="Arial" w:cs="Arial"/>
          <w:sz w:val="24"/>
          <w:szCs w:val="24"/>
        </w:rPr>
        <w:t>Davidsson and Honig</w:t>
      </w:r>
      <w:r w:rsidR="00336172" w:rsidRPr="003C48E0">
        <w:rPr>
          <w:rFonts w:ascii="Arial" w:hAnsi="Arial" w:cs="Arial"/>
          <w:sz w:val="24"/>
          <w:szCs w:val="24"/>
        </w:rPr>
        <w:t>,</w:t>
      </w:r>
      <w:r w:rsidR="00213DC3" w:rsidRPr="003C48E0">
        <w:rPr>
          <w:rFonts w:ascii="Arial" w:hAnsi="Arial" w:cs="Arial"/>
          <w:sz w:val="24"/>
          <w:szCs w:val="24"/>
        </w:rPr>
        <w:t xml:space="preserve"> 2003</w:t>
      </w:r>
      <w:r w:rsidR="00B97847" w:rsidRPr="003C48E0">
        <w:rPr>
          <w:rFonts w:ascii="Arial" w:hAnsi="Arial" w:cs="Arial"/>
          <w:sz w:val="24"/>
          <w:szCs w:val="24"/>
        </w:rPr>
        <w:t>, p.</w:t>
      </w:r>
      <w:r w:rsidR="000C7503" w:rsidRPr="003C48E0">
        <w:rPr>
          <w:rFonts w:ascii="Arial" w:hAnsi="Arial" w:cs="Arial"/>
          <w:sz w:val="24"/>
          <w:szCs w:val="24"/>
        </w:rPr>
        <w:t>309</w:t>
      </w:r>
      <w:r w:rsidR="00213DC3" w:rsidRPr="003C48E0">
        <w:rPr>
          <w:rFonts w:ascii="Arial" w:hAnsi="Arial" w:cs="Arial"/>
          <w:sz w:val="24"/>
          <w:szCs w:val="24"/>
        </w:rPr>
        <w:t>)</w:t>
      </w:r>
      <w:r w:rsidR="00247998" w:rsidRPr="003C48E0">
        <w:rPr>
          <w:rFonts w:ascii="Arial" w:hAnsi="Arial" w:cs="Arial"/>
          <w:sz w:val="24"/>
          <w:szCs w:val="24"/>
        </w:rPr>
        <w:t>.</w:t>
      </w:r>
      <w:r w:rsidR="00213DC3" w:rsidRPr="003C48E0">
        <w:rPr>
          <w:rFonts w:ascii="Arial" w:hAnsi="Arial" w:cs="Arial"/>
          <w:sz w:val="24"/>
          <w:szCs w:val="24"/>
        </w:rPr>
        <w:t xml:space="preserve"> One</w:t>
      </w:r>
      <w:r w:rsidR="000C7503" w:rsidRPr="003C48E0">
        <w:rPr>
          <w:rFonts w:ascii="Arial" w:hAnsi="Arial" w:cs="Arial"/>
          <w:sz w:val="24"/>
          <w:szCs w:val="24"/>
        </w:rPr>
        <w:t xml:space="preserve"> tool identified</w:t>
      </w:r>
      <w:r w:rsidR="00213DC3" w:rsidRPr="003C48E0">
        <w:rPr>
          <w:rFonts w:ascii="Arial" w:hAnsi="Arial" w:cs="Arial"/>
          <w:sz w:val="24"/>
          <w:szCs w:val="24"/>
        </w:rPr>
        <w:t xml:space="preserve"> to</w:t>
      </w:r>
      <w:r w:rsidR="000C7503" w:rsidRPr="003C48E0">
        <w:rPr>
          <w:rFonts w:ascii="Arial" w:hAnsi="Arial" w:cs="Arial"/>
          <w:sz w:val="24"/>
          <w:szCs w:val="24"/>
        </w:rPr>
        <w:t xml:space="preserve"> </w:t>
      </w:r>
      <w:r w:rsidR="006F7439" w:rsidRPr="003C48E0">
        <w:rPr>
          <w:rFonts w:ascii="Arial" w:hAnsi="Arial" w:cs="Arial"/>
          <w:sz w:val="24"/>
          <w:szCs w:val="24"/>
        </w:rPr>
        <w:t xml:space="preserve">potentially </w:t>
      </w:r>
      <w:r w:rsidR="000C7503" w:rsidRPr="003C48E0">
        <w:rPr>
          <w:rFonts w:ascii="Arial" w:hAnsi="Arial" w:cs="Arial"/>
          <w:sz w:val="24"/>
          <w:szCs w:val="24"/>
        </w:rPr>
        <w:t>help</w:t>
      </w:r>
      <w:r w:rsidR="00213DC3" w:rsidRPr="003C48E0">
        <w:rPr>
          <w:rFonts w:ascii="Arial" w:hAnsi="Arial" w:cs="Arial"/>
          <w:sz w:val="24"/>
          <w:szCs w:val="24"/>
        </w:rPr>
        <w:t xml:space="preserve"> foster greater social capital is mentoring</w:t>
      </w:r>
      <w:r w:rsidR="000C7503" w:rsidRPr="003C48E0">
        <w:rPr>
          <w:rFonts w:ascii="Arial" w:hAnsi="Arial" w:cs="Arial"/>
          <w:sz w:val="24"/>
          <w:szCs w:val="24"/>
        </w:rPr>
        <w:t>,</w:t>
      </w:r>
      <w:r w:rsidR="00213DC3" w:rsidRPr="003C48E0">
        <w:rPr>
          <w:rFonts w:ascii="Arial" w:hAnsi="Arial" w:cs="Arial"/>
          <w:sz w:val="24"/>
          <w:szCs w:val="24"/>
        </w:rPr>
        <w:t xml:space="preserve"> with its</w:t>
      </w:r>
      <w:r w:rsidR="000C7503" w:rsidRPr="003C48E0">
        <w:rPr>
          <w:rFonts w:ascii="Arial" w:hAnsi="Arial" w:cs="Arial"/>
          <w:sz w:val="24"/>
          <w:szCs w:val="24"/>
        </w:rPr>
        <w:t xml:space="preserve"> recognised</w:t>
      </w:r>
      <w:r w:rsidR="00213DC3" w:rsidRPr="003C48E0">
        <w:rPr>
          <w:rFonts w:ascii="Arial" w:hAnsi="Arial" w:cs="Arial"/>
          <w:sz w:val="24"/>
          <w:szCs w:val="24"/>
        </w:rPr>
        <w:t xml:space="preserve"> ability to support </w:t>
      </w:r>
      <w:r w:rsidR="000C7503" w:rsidRPr="003C48E0">
        <w:rPr>
          <w:rFonts w:ascii="Arial" w:hAnsi="Arial" w:cs="Arial"/>
          <w:sz w:val="24"/>
          <w:szCs w:val="24"/>
        </w:rPr>
        <w:t xml:space="preserve">the entrepreneurial journey </w:t>
      </w:r>
      <w:r w:rsidR="00C93662" w:rsidRPr="003C48E0">
        <w:rPr>
          <w:rFonts w:ascii="Arial" w:hAnsi="Arial" w:cs="Arial"/>
          <w:sz w:val="24"/>
          <w:szCs w:val="24"/>
        </w:rPr>
        <w:t>(Man, 2006).</w:t>
      </w:r>
      <w:r w:rsidR="000C7503" w:rsidRPr="003C48E0">
        <w:rPr>
          <w:rFonts w:ascii="Arial" w:hAnsi="Arial" w:cs="Arial"/>
          <w:sz w:val="24"/>
          <w:szCs w:val="24"/>
        </w:rPr>
        <w:t xml:space="preserve"> </w:t>
      </w:r>
      <w:r w:rsidR="00814817" w:rsidRPr="003C48E0">
        <w:rPr>
          <w:rFonts w:ascii="Arial" w:hAnsi="Arial" w:cs="Arial"/>
          <w:sz w:val="24"/>
          <w:szCs w:val="24"/>
        </w:rPr>
        <w:t>While much has been written o</w:t>
      </w:r>
      <w:r w:rsidR="006F7439" w:rsidRPr="003C48E0">
        <w:rPr>
          <w:rFonts w:ascii="Arial" w:hAnsi="Arial" w:cs="Arial"/>
          <w:sz w:val="24"/>
          <w:szCs w:val="24"/>
        </w:rPr>
        <w:t>n mentoring in larger organisations</w:t>
      </w:r>
      <w:r w:rsidR="008108D2">
        <w:t xml:space="preserve"> </w:t>
      </w:r>
      <w:r w:rsidR="008108D2" w:rsidRPr="003A1D40">
        <w:rPr>
          <w:rFonts w:ascii="Arial" w:hAnsi="Arial" w:cs="Arial"/>
          <w:sz w:val="24"/>
          <w:szCs w:val="24"/>
        </w:rPr>
        <w:t>(</w:t>
      </w:r>
      <w:r w:rsidR="007C7A4E">
        <w:rPr>
          <w:rFonts w:ascii="Arial" w:hAnsi="Arial" w:cs="Arial"/>
          <w:sz w:val="24"/>
          <w:szCs w:val="24"/>
        </w:rPr>
        <w:t>e.g.</w:t>
      </w:r>
      <w:r w:rsidR="008108D2" w:rsidRPr="003A1D40">
        <w:rPr>
          <w:rFonts w:ascii="Arial" w:hAnsi="Arial" w:cs="Arial"/>
          <w:sz w:val="24"/>
          <w:szCs w:val="24"/>
        </w:rPr>
        <w:t>B</w:t>
      </w:r>
      <w:r w:rsidR="008108D2" w:rsidRPr="008108D2">
        <w:rPr>
          <w:rFonts w:ascii="Arial" w:hAnsi="Arial" w:cs="Arial"/>
          <w:sz w:val="24"/>
          <w:szCs w:val="24"/>
        </w:rPr>
        <w:t>arker, Monks,</w:t>
      </w:r>
      <w:r w:rsidR="008108D2">
        <w:rPr>
          <w:rFonts w:ascii="Arial" w:hAnsi="Arial" w:cs="Arial"/>
          <w:sz w:val="24"/>
          <w:szCs w:val="24"/>
        </w:rPr>
        <w:t xml:space="preserve"> and</w:t>
      </w:r>
      <w:r w:rsidR="008108D2" w:rsidRPr="008108D2">
        <w:rPr>
          <w:rFonts w:ascii="Arial" w:hAnsi="Arial" w:cs="Arial"/>
          <w:sz w:val="24"/>
          <w:szCs w:val="24"/>
        </w:rPr>
        <w:t xml:space="preserve"> Buckley, 1999)</w:t>
      </w:r>
      <w:r w:rsidR="006F7439" w:rsidRPr="003C48E0">
        <w:rPr>
          <w:rFonts w:ascii="Arial" w:hAnsi="Arial" w:cs="Arial"/>
          <w:sz w:val="24"/>
          <w:szCs w:val="24"/>
        </w:rPr>
        <w:t xml:space="preserve">; </w:t>
      </w:r>
      <w:r w:rsidR="00814817" w:rsidRPr="003C48E0">
        <w:rPr>
          <w:rFonts w:ascii="Arial" w:hAnsi="Arial" w:cs="Arial"/>
          <w:sz w:val="24"/>
          <w:szCs w:val="24"/>
        </w:rPr>
        <w:t xml:space="preserve">there appears a lack of material focusing </w:t>
      </w:r>
      <w:r w:rsidR="006F7439" w:rsidRPr="003C48E0">
        <w:rPr>
          <w:rFonts w:ascii="Arial" w:hAnsi="Arial" w:cs="Arial"/>
          <w:sz w:val="24"/>
          <w:szCs w:val="24"/>
        </w:rPr>
        <w:t xml:space="preserve">specifically </w:t>
      </w:r>
      <w:r w:rsidR="00814817" w:rsidRPr="003C48E0">
        <w:rPr>
          <w:rFonts w:ascii="Arial" w:hAnsi="Arial" w:cs="Arial"/>
          <w:sz w:val="24"/>
          <w:szCs w:val="24"/>
        </w:rPr>
        <w:t>on the</w:t>
      </w:r>
      <w:r w:rsidR="006F7439" w:rsidRPr="003C48E0">
        <w:rPr>
          <w:rFonts w:ascii="Arial" w:hAnsi="Arial" w:cs="Arial"/>
          <w:sz w:val="24"/>
          <w:szCs w:val="24"/>
        </w:rPr>
        <w:t xml:space="preserve"> </w:t>
      </w:r>
      <w:r w:rsidR="0070696A" w:rsidRPr="003C48E0">
        <w:rPr>
          <w:rFonts w:ascii="Arial" w:hAnsi="Arial" w:cs="Arial"/>
          <w:sz w:val="24"/>
          <w:szCs w:val="24"/>
        </w:rPr>
        <w:t xml:space="preserve">exact </w:t>
      </w:r>
      <w:r w:rsidR="006F7439" w:rsidRPr="003C48E0">
        <w:rPr>
          <w:rFonts w:ascii="Arial" w:hAnsi="Arial" w:cs="Arial"/>
          <w:sz w:val="24"/>
          <w:szCs w:val="24"/>
        </w:rPr>
        <w:t>value of</w:t>
      </w:r>
      <w:r w:rsidR="00814817" w:rsidRPr="003C48E0">
        <w:rPr>
          <w:rFonts w:ascii="Arial" w:hAnsi="Arial" w:cs="Arial"/>
          <w:sz w:val="24"/>
          <w:szCs w:val="24"/>
        </w:rPr>
        <w:t xml:space="preserve"> mentoring</w:t>
      </w:r>
      <w:r w:rsidR="006F7439" w:rsidRPr="003C48E0">
        <w:rPr>
          <w:rFonts w:ascii="Arial" w:hAnsi="Arial" w:cs="Arial"/>
          <w:sz w:val="24"/>
          <w:szCs w:val="24"/>
        </w:rPr>
        <w:t xml:space="preserve"> </w:t>
      </w:r>
      <w:r w:rsidR="00814817" w:rsidRPr="003C48E0">
        <w:rPr>
          <w:rFonts w:ascii="Arial" w:hAnsi="Arial" w:cs="Arial"/>
          <w:sz w:val="24"/>
          <w:szCs w:val="24"/>
        </w:rPr>
        <w:t>entrepreneur</w:t>
      </w:r>
      <w:r w:rsidR="006F7439" w:rsidRPr="003C48E0">
        <w:rPr>
          <w:rFonts w:ascii="Arial" w:hAnsi="Arial" w:cs="Arial"/>
          <w:sz w:val="24"/>
          <w:szCs w:val="24"/>
        </w:rPr>
        <w:t xml:space="preserve">s during </w:t>
      </w:r>
      <w:r w:rsidR="00F566C7" w:rsidRPr="003C48E0">
        <w:rPr>
          <w:rFonts w:ascii="Arial" w:hAnsi="Arial" w:cs="Arial"/>
          <w:sz w:val="24"/>
          <w:szCs w:val="24"/>
        </w:rPr>
        <w:t>the</w:t>
      </w:r>
      <w:r w:rsidR="006F7439" w:rsidRPr="003C48E0">
        <w:rPr>
          <w:rFonts w:ascii="Arial" w:hAnsi="Arial" w:cs="Arial"/>
          <w:sz w:val="24"/>
          <w:szCs w:val="24"/>
        </w:rPr>
        <w:t xml:space="preserve"> start-up phase</w:t>
      </w:r>
      <w:r w:rsidR="0070696A" w:rsidRPr="003C48E0">
        <w:rPr>
          <w:rFonts w:ascii="Arial" w:hAnsi="Arial" w:cs="Arial"/>
          <w:sz w:val="24"/>
          <w:szCs w:val="24"/>
        </w:rPr>
        <w:t xml:space="preserve"> in </w:t>
      </w:r>
      <w:r w:rsidR="00F566C7" w:rsidRPr="003C48E0">
        <w:rPr>
          <w:rFonts w:ascii="Arial" w:hAnsi="Arial" w:cs="Arial"/>
          <w:sz w:val="24"/>
          <w:szCs w:val="24"/>
        </w:rPr>
        <w:t xml:space="preserve">a business </w:t>
      </w:r>
      <w:r w:rsidR="0070696A" w:rsidRPr="003C48E0">
        <w:rPr>
          <w:rFonts w:ascii="Arial" w:hAnsi="Arial" w:cs="Arial"/>
          <w:sz w:val="24"/>
          <w:szCs w:val="24"/>
        </w:rPr>
        <w:t xml:space="preserve">incubator support </w:t>
      </w:r>
      <w:r w:rsidR="00F566C7" w:rsidRPr="003C48E0">
        <w:rPr>
          <w:rFonts w:ascii="Arial" w:hAnsi="Arial" w:cs="Arial"/>
          <w:sz w:val="24"/>
          <w:szCs w:val="24"/>
        </w:rPr>
        <w:t>program</w:t>
      </w:r>
      <w:r w:rsidR="00814817" w:rsidRPr="003C48E0">
        <w:rPr>
          <w:rFonts w:ascii="Arial" w:hAnsi="Arial" w:cs="Arial"/>
          <w:sz w:val="24"/>
          <w:szCs w:val="24"/>
        </w:rPr>
        <w:t>.</w:t>
      </w:r>
      <w:r w:rsidR="006F7439" w:rsidRPr="003C48E0">
        <w:rPr>
          <w:rFonts w:ascii="Arial" w:hAnsi="Arial" w:cs="Arial"/>
          <w:sz w:val="24"/>
          <w:szCs w:val="24"/>
        </w:rPr>
        <w:t xml:space="preserve"> </w:t>
      </w:r>
      <w:r w:rsidR="00F456A7">
        <w:rPr>
          <w:rFonts w:ascii="Arial" w:hAnsi="Arial" w:cs="Arial"/>
          <w:sz w:val="24"/>
          <w:szCs w:val="24"/>
        </w:rPr>
        <w:t xml:space="preserve">An </w:t>
      </w:r>
      <w:r w:rsidR="008108D2">
        <w:rPr>
          <w:rFonts w:ascii="Arial" w:hAnsi="Arial" w:cs="Arial"/>
          <w:sz w:val="24"/>
          <w:szCs w:val="24"/>
        </w:rPr>
        <w:t>i</w:t>
      </w:r>
      <w:r w:rsidR="00F456A7">
        <w:rPr>
          <w:rFonts w:ascii="Arial" w:hAnsi="Arial" w:cs="Arial"/>
          <w:sz w:val="24"/>
          <w:szCs w:val="24"/>
        </w:rPr>
        <w:t xml:space="preserve">nvestigation into this area </w:t>
      </w:r>
      <w:r w:rsidR="006F7439" w:rsidRPr="003C48E0">
        <w:rPr>
          <w:rFonts w:ascii="Arial" w:hAnsi="Arial" w:cs="Arial"/>
          <w:sz w:val="24"/>
          <w:szCs w:val="24"/>
        </w:rPr>
        <w:t>is</w:t>
      </w:r>
      <w:r w:rsidR="00F456A7">
        <w:rPr>
          <w:rFonts w:ascii="Arial" w:hAnsi="Arial" w:cs="Arial"/>
          <w:sz w:val="24"/>
          <w:szCs w:val="24"/>
        </w:rPr>
        <w:t xml:space="preserve"> much</w:t>
      </w:r>
      <w:r w:rsidR="006F7439" w:rsidRPr="003C48E0">
        <w:rPr>
          <w:rFonts w:ascii="Arial" w:hAnsi="Arial" w:cs="Arial"/>
          <w:sz w:val="24"/>
          <w:szCs w:val="24"/>
        </w:rPr>
        <w:t xml:space="preserve"> needed</w:t>
      </w:r>
      <w:r w:rsidR="00F456A7">
        <w:rPr>
          <w:rFonts w:ascii="Arial" w:hAnsi="Arial" w:cs="Arial"/>
          <w:sz w:val="24"/>
          <w:szCs w:val="24"/>
        </w:rPr>
        <w:t>,</w:t>
      </w:r>
      <w:r w:rsidR="006F7439" w:rsidRPr="003C48E0">
        <w:rPr>
          <w:rFonts w:ascii="Arial" w:hAnsi="Arial" w:cs="Arial"/>
          <w:sz w:val="24"/>
          <w:szCs w:val="24"/>
        </w:rPr>
        <w:t xml:space="preserve"> </w:t>
      </w:r>
      <w:r w:rsidR="00F456A7">
        <w:rPr>
          <w:rFonts w:ascii="Arial" w:hAnsi="Arial" w:cs="Arial"/>
          <w:sz w:val="24"/>
          <w:szCs w:val="24"/>
        </w:rPr>
        <w:t xml:space="preserve">to examine if it </w:t>
      </w:r>
      <w:r w:rsidR="006F7439" w:rsidRPr="003C48E0">
        <w:rPr>
          <w:rFonts w:ascii="Arial" w:hAnsi="Arial" w:cs="Arial"/>
          <w:sz w:val="24"/>
          <w:szCs w:val="24"/>
        </w:rPr>
        <w:t xml:space="preserve">is not just the selection of the </w:t>
      </w:r>
      <w:r w:rsidR="006F7439" w:rsidRPr="003A1D40">
        <w:rPr>
          <w:rFonts w:ascii="Arial" w:hAnsi="Arial" w:cs="Arial"/>
          <w:sz w:val="24"/>
          <w:szCs w:val="24"/>
        </w:rPr>
        <w:t>right entrepreneur</w:t>
      </w:r>
      <w:r w:rsidR="0070696A" w:rsidRPr="003A1D40">
        <w:rPr>
          <w:rFonts w:ascii="Arial" w:hAnsi="Arial" w:cs="Arial"/>
          <w:sz w:val="24"/>
          <w:szCs w:val="24"/>
        </w:rPr>
        <w:t>s</w:t>
      </w:r>
      <w:r w:rsidR="006F7439" w:rsidRPr="003A1D40">
        <w:rPr>
          <w:rFonts w:ascii="Arial" w:hAnsi="Arial" w:cs="Arial"/>
          <w:sz w:val="24"/>
          <w:szCs w:val="24"/>
        </w:rPr>
        <w:t xml:space="preserve"> </w:t>
      </w:r>
      <w:r w:rsidR="0070696A" w:rsidRPr="003C48E0">
        <w:rPr>
          <w:rFonts w:ascii="Arial" w:hAnsi="Arial" w:cs="Arial"/>
          <w:sz w:val="24"/>
          <w:szCs w:val="24"/>
        </w:rPr>
        <w:t>that leads to</w:t>
      </w:r>
      <w:r w:rsidR="00F566C7" w:rsidRPr="003C48E0">
        <w:rPr>
          <w:rFonts w:ascii="Arial" w:hAnsi="Arial" w:cs="Arial"/>
          <w:sz w:val="24"/>
          <w:szCs w:val="24"/>
        </w:rPr>
        <w:t xml:space="preserve"> the</w:t>
      </w:r>
      <w:r w:rsidR="0070696A" w:rsidRPr="003C48E0">
        <w:rPr>
          <w:rFonts w:ascii="Arial" w:hAnsi="Arial" w:cs="Arial"/>
          <w:sz w:val="24"/>
          <w:szCs w:val="24"/>
        </w:rPr>
        <w:t xml:space="preserve"> success</w:t>
      </w:r>
      <w:r w:rsidR="00F566C7" w:rsidRPr="003C48E0">
        <w:rPr>
          <w:rFonts w:ascii="Arial" w:hAnsi="Arial" w:cs="Arial"/>
          <w:sz w:val="24"/>
          <w:szCs w:val="24"/>
        </w:rPr>
        <w:t xml:space="preserve"> of</w:t>
      </w:r>
      <w:r w:rsidR="0070696A" w:rsidRPr="003C48E0">
        <w:rPr>
          <w:rFonts w:ascii="Arial" w:hAnsi="Arial" w:cs="Arial"/>
          <w:sz w:val="24"/>
          <w:szCs w:val="24"/>
        </w:rPr>
        <w:t xml:space="preserve"> these programs</w:t>
      </w:r>
      <w:r w:rsidR="006F7439" w:rsidRPr="003C48E0">
        <w:rPr>
          <w:rFonts w:ascii="Arial" w:hAnsi="Arial" w:cs="Arial"/>
          <w:sz w:val="24"/>
          <w:szCs w:val="24"/>
        </w:rPr>
        <w:t xml:space="preserve"> </w:t>
      </w:r>
      <w:r w:rsidRPr="003C48E0">
        <w:rPr>
          <w:rFonts w:ascii="Arial" w:hAnsi="Arial" w:cs="Arial"/>
          <w:sz w:val="24"/>
          <w:szCs w:val="24"/>
        </w:rPr>
        <w:t xml:space="preserve">but </w:t>
      </w:r>
      <w:r w:rsidR="007E4C0E" w:rsidRPr="003C48E0">
        <w:rPr>
          <w:rFonts w:ascii="Arial" w:hAnsi="Arial" w:cs="Arial"/>
          <w:sz w:val="24"/>
          <w:szCs w:val="24"/>
        </w:rPr>
        <w:t>that th</w:t>
      </w:r>
      <w:r w:rsidR="006F7439" w:rsidRPr="003C48E0">
        <w:rPr>
          <w:rFonts w:ascii="Arial" w:hAnsi="Arial" w:cs="Arial"/>
          <w:sz w:val="24"/>
          <w:szCs w:val="24"/>
        </w:rPr>
        <w:t xml:space="preserve">ere is also </w:t>
      </w:r>
      <w:r w:rsidR="0070696A" w:rsidRPr="003C48E0">
        <w:rPr>
          <w:rFonts w:ascii="Arial" w:hAnsi="Arial" w:cs="Arial"/>
          <w:sz w:val="24"/>
          <w:szCs w:val="24"/>
        </w:rPr>
        <w:t xml:space="preserve">sufficient </w:t>
      </w:r>
      <w:r w:rsidR="006F7439" w:rsidRPr="003C48E0">
        <w:rPr>
          <w:rFonts w:ascii="Arial" w:hAnsi="Arial" w:cs="Arial"/>
          <w:sz w:val="24"/>
          <w:szCs w:val="24"/>
        </w:rPr>
        <w:t xml:space="preserve">added value </w:t>
      </w:r>
      <w:r w:rsidRPr="003C48E0">
        <w:rPr>
          <w:rFonts w:ascii="Arial" w:hAnsi="Arial" w:cs="Arial"/>
          <w:sz w:val="24"/>
          <w:szCs w:val="24"/>
        </w:rPr>
        <w:t>for the mentee</w:t>
      </w:r>
      <w:r w:rsidR="00F456A7">
        <w:rPr>
          <w:rFonts w:ascii="Arial" w:hAnsi="Arial" w:cs="Arial"/>
          <w:sz w:val="24"/>
          <w:szCs w:val="24"/>
        </w:rPr>
        <w:t xml:space="preserve"> in this process</w:t>
      </w:r>
      <w:r w:rsidR="0070696A" w:rsidRPr="003C48E0">
        <w:rPr>
          <w:rFonts w:ascii="Arial" w:hAnsi="Arial" w:cs="Arial"/>
          <w:sz w:val="24"/>
          <w:szCs w:val="24"/>
        </w:rPr>
        <w:t>. T</w:t>
      </w:r>
      <w:r w:rsidR="00814817" w:rsidRPr="003C48E0">
        <w:rPr>
          <w:rFonts w:ascii="Arial" w:hAnsi="Arial" w:cs="Arial"/>
          <w:sz w:val="24"/>
          <w:szCs w:val="24"/>
        </w:rPr>
        <w:t>he</w:t>
      </w:r>
      <w:r w:rsidR="006F7439" w:rsidRPr="003C48E0">
        <w:rPr>
          <w:rFonts w:ascii="Arial" w:hAnsi="Arial" w:cs="Arial"/>
          <w:sz w:val="24"/>
          <w:szCs w:val="24"/>
        </w:rPr>
        <w:t xml:space="preserve"> exploratory</w:t>
      </w:r>
      <w:r w:rsidR="00814817" w:rsidRPr="003C48E0">
        <w:rPr>
          <w:rFonts w:ascii="Arial" w:hAnsi="Arial" w:cs="Arial"/>
          <w:sz w:val="24"/>
          <w:szCs w:val="24"/>
        </w:rPr>
        <w:t xml:space="preserve"> research outlined in this paper seeks to address this</w:t>
      </w:r>
      <w:r w:rsidR="0070696A" w:rsidRPr="003C48E0">
        <w:rPr>
          <w:rFonts w:ascii="Arial" w:hAnsi="Arial" w:cs="Arial"/>
          <w:sz w:val="24"/>
          <w:szCs w:val="24"/>
        </w:rPr>
        <w:t xml:space="preserve"> gap in the literature and t</w:t>
      </w:r>
      <w:r w:rsidR="00812776" w:rsidRPr="003C48E0">
        <w:rPr>
          <w:rFonts w:ascii="Arial" w:hAnsi="Arial" w:cs="Arial"/>
          <w:sz w:val="24"/>
          <w:szCs w:val="24"/>
        </w:rPr>
        <w:t>he aim of this</w:t>
      </w:r>
      <w:r w:rsidR="00FB48D7">
        <w:rPr>
          <w:rFonts w:ascii="Arial" w:hAnsi="Arial" w:cs="Arial"/>
          <w:sz w:val="24"/>
          <w:szCs w:val="24"/>
        </w:rPr>
        <w:t xml:space="preserve"> small </w:t>
      </w:r>
      <w:r w:rsidR="008108D2">
        <w:rPr>
          <w:rFonts w:ascii="Arial" w:hAnsi="Arial" w:cs="Arial"/>
          <w:sz w:val="24"/>
          <w:szCs w:val="24"/>
        </w:rPr>
        <w:t xml:space="preserve">scale </w:t>
      </w:r>
      <w:r w:rsidR="00B46AE0" w:rsidRPr="003C48E0">
        <w:rPr>
          <w:rFonts w:ascii="Arial" w:hAnsi="Arial" w:cs="Arial"/>
          <w:sz w:val="24"/>
          <w:szCs w:val="24"/>
        </w:rPr>
        <w:t>research</w:t>
      </w:r>
      <w:r w:rsidR="0070696A" w:rsidRPr="003C48E0">
        <w:rPr>
          <w:rFonts w:ascii="Arial" w:hAnsi="Arial" w:cs="Arial"/>
          <w:sz w:val="24"/>
          <w:szCs w:val="24"/>
        </w:rPr>
        <w:t>,</w:t>
      </w:r>
      <w:r w:rsidR="00346286" w:rsidRPr="003C48E0">
        <w:rPr>
          <w:rFonts w:ascii="Arial" w:hAnsi="Arial" w:cs="Arial"/>
          <w:sz w:val="24"/>
          <w:szCs w:val="24"/>
        </w:rPr>
        <w:t xml:space="preserve"> therefore</w:t>
      </w:r>
      <w:r w:rsidR="0070696A" w:rsidRPr="003C48E0">
        <w:rPr>
          <w:rFonts w:ascii="Arial" w:hAnsi="Arial" w:cs="Arial"/>
          <w:sz w:val="24"/>
          <w:szCs w:val="24"/>
        </w:rPr>
        <w:t>,</w:t>
      </w:r>
      <w:r w:rsidR="00B46AE0" w:rsidRPr="003C48E0">
        <w:rPr>
          <w:rFonts w:ascii="Arial" w:hAnsi="Arial" w:cs="Arial"/>
          <w:sz w:val="24"/>
          <w:szCs w:val="24"/>
        </w:rPr>
        <w:t xml:space="preserve"> is to examine the</w:t>
      </w:r>
      <w:r w:rsidR="00812776" w:rsidRPr="003C48E0">
        <w:rPr>
          <w:rFonts w:ascii="Arial" w:hAnsi="Arial" w:cs="Arial"/>
          <w:sz w:val="24"/>
          <w:szCs w:val="24"/>
        </w:rPr>
        <w:t xml:space="preserve"> added value of entrepreneurial </w:t>
      </w:r>
      <w:r w:rsidR="00B46AE0" w:rsidRPr="003C48E0">
        <w:rPr>
          <w:rFonts w:ascii="Arial" w:hAnsi="Arial" w:cs="Arial"/>
          <w:sz w:val="24"/>
          <w:szCs w:val="24"/>
        </w:rPr>
        <w:t>mento</w:t>
      </w:r>
      <w:r w:rsidR="00E9067F" w:rsidRPr="003C48E0">
        <w:rPr>
          <w:rFonts w:ascii="Arial" w:hAnsi="Arial" w:cs="Arial"/>
          <w:sz w:val="24"/>
          <w:szCs w:val="24"/>
        </w:rPr>
        <w:t>ring for start-up</w:t>
      </w:r>
      <w:r w:rsidR="007E4C0E" w:rsidRPr="003C48E0">
        <w:rPr>
          <w:rFonts w:ascii="Arial" w:hAnsi="Arial" w:cs="Arial"/>
          <w:sz w:val="24"/>
          <w:szCs w:val="24"/>
        </w:rPr>
        <w:t xml:space="preserve"> </w:t>
      </w:r>
      <w:r w:rsidR="008108D2">
        <w:rPr>
          <w:rFonts w:ascii="Arial" w:hAnsi="Arial" w:cs="Arial"/>
          <w:sz w:val="24"/>
          <w:szCs w:val="24"/>
        </w:rPr>
        <w:t xml:space="preserve">entrepreneurs </w:t>
      </w:r>
      <w:r w:rsidR="00247998" w:rsidRPr="003C48E0">
        <w:rPr>
          <w:rFonts w:ascii="Arial" w:hAnsi="Arial" w:cs="Arial"/>
          <w:sz w:val="24"/>
          <w:szCs w:val="24"/>
        </w:rPr>
        <w:t>in Scotland</w:t>
      </w:r>
      <w:r w:rsidR="00E9067F" w:rsidRPr="003C48E0">
        <w:rPr>
          <w:rFonts w:ascii="Arial" w:hAnsi="Arial" w:cs="Arial"/>
          <w:sz w:val="24"/>
          <w:szCs w:val="24"/>
        </w:rPr>
        <w:t>, focusing on</w:t>
      </w:r>
      <w:r w:rsidR="0070696A" w:rsidRPr="003C48E0">
        <w:rPr>
          <w:rFonts w:ascii="Arial" w:hAnsi="Arial" w:cs="Arial"/>
          <w:sz w:val="24"/>
          <w:szCs w:val="24"/>
        </w:rPr>
        <w:t xml:space="preserve"> five</w:t>
      </w:r>
      <w:r w:rsidR="00247998" w:rsidRPr="003C48E0">
        <w:rPr>
          <w:rFonts w:ascii="Arial" w:hAnsi="Arial" w:cs="Arial"/>
          <w:sz w:val="24"/>
          <w:szCs w:val="24"/>
        </w:rPr>
        <w:t xml:space="preserve"> start-up </w:t>
      </w:r>
      <w:r w:rsidR="003A1D40">
        <w:rPr>
          <w:rFonts w:ascii="Arial" w:hAnsi="Arial" w:cs="Arial"/>
          <w:sz w:val="24"/>
          <w:szCs w:val="24"/>
        </w:rPr>
        <w:t xml:space="preserve">firms </w:t>
      </w:r>
      <w:r w:rsidRPr="003C48E0">
        <w:rPr>
          <w:rFonts w:ascii="Arial" w:hAnsi="Arial" w:cs="Arial"/>
          <w:sz w:val="24"/>
          <w:szCs w:val="24"/>
        </w:rPr>
        <w:t xml:space="preserve">who are taking part in a </w:t>
      </w:r>
      <w:r w:rsidR="0054059B" w:rsidRPr="003C48E0">
        <w:rPr>
          <w:rFonts w:ascii="Arial" w:hAnsi="Arial" w:cs="Arial"/>
          <w:sz w:val="24"/>
          <w:szCs w:val="24"/>
        </w:rPr>
        <w:t>Scottish</w:t>
      </w:r>
      <w:r w:rsidR="00247998" w:rsidRPr="003C48E0">
        <w:rPr>
          <w:rFonts w:ascii="Arial" w:hAnsi="Arial" w:cs="Arial"/>
          <w:sz w:val="24"/>
          <w:szCs w:val="24"/>
        </w:rPr>
        <w:t xml:space="preserve"> business incubator</w:t>
      </w:r>
      <w:r w:rsidR="007E4C0E" w:rsidRPr="003C48E0">
        <w:rPr>
          <w:rFonts w:ascii="Arial" w:hAnsi="Arial" w:cs="Arial"/>
          <w:sz w:val="24"/>
          <w:szCs w:val="24"/>
        </w:rPr>
        <w:t xml:space="preserve"> mentoring program</w:t>
      </w:r>
      <w:r w:rsidR="00E9067F" w:rsidRPr="003C48E0">
        <w:rPr>
          <w:rFonts w:ascii="Arial" w:hAnsi="Arial" w:cs="Arial"/>
          <w:sz w:val="24"/>
          <w:szCs w:val="24"/>
        </w:rPr>
        <w:t xml:space="preserve">. </w:t>
      </w:r>
      <w:r w:rsidR="002C29CC" w:rsidRPr="003C48E0">
        <w:rPr>
          <w:rFonts w:ascii="Arial" w:hAnsi="Arial" w:cs="Arial"/>
          <w:sz w:val="24"/>
          <w:szCs w:val="24"/>
        </w:rPr>
        <w:t xml:space="preserve"> </w:t>
      </w:r>
      <w:r w:rsidR="00E9067F" w:rsidRPr="003C48E0">
        <w:rPr>
          <w:rFonts w:ascii="Arial" w:hAnsi="Arial" w:cs="Arial"/>
          <w:sz w:val="24"/>
          <w:szCs w:val="24"/>
        </w:rPr>
        <w:t xml:space="preserve">The </w:t>
      </w:r>
      <w:r w:rsidR="002C29CC" w:rsidRPr="003C48E0">
        <w:rPr>
          <w:rFonts w:ascii="Arial" w:hAnsi="Arial" w:cs="Arial"/>
          <w:sz w:val="24"/>
          <w:szCs w:val="24"/>
        </w:rPr>
        <w:t xml:space="preserve">key </w:t>
      </w:r>
      <w:r w:rsidR="00E9067F" w:rsidRPr="003C48E0">
        <w:rPr>
          <w:rFonts w:ascii="Arial" w:hAnsi="Arial" w:cs="Arial"/>
          <w:sz w:val="24"/>
          <w:szCs w:val="24"/>
        </w:rPr>
        <w:t>research questions</w:t>
      </w:r>
      <w:r w:rsidRPr="003C48E0">
        <w:rPr>
          <w:rFonts w:ascii="Arial" w:hAnsi="Arial" w:cs="Arial"/>
          <w:sz w:val="24"/>
          <w:szCs w:val="24"/>
        </w:rPr>
        <w:t xml:space="preserve"> that drive this research are</w:t>
      </w:r>
      <w:r w:rsidR="00E9067F" w:rsidRPr="003C48E0">
        <w:rPr>
          <w:rFonts w:ascii="Arial" w:hAnsi="Arial" w:cs="Arial"/>
          <w:sz w:val="24"/>
          <w:szCs w:val="24"/>
        </w:rPr>
        <w:t xml:space="preserve">: </w:t>
      </w:r>
      <w:r w:rsidR="00812776" w:rsidRPr="003C48E0">
        <w:rPr>
          <w:rFonts w:ascii="Arial" w:hAnsi="Arial" w:cs="Arial"/>
          <w:sz w:val="24"/>
          <w:szCs w:val="24"/>
        </w:rPr>
        <w:t xml:space="preserve"> </w:t>
      </w:r>
    </w:p>
    <w:p w:rsidR="0070696A" w:rsidRPr="003C48E0" w:rsidRDefault="00F456A7" w:rsidP="00D176B2">
      <w:pPr>
        <w:pStyle w:val="ListParagraph"/>
        <w:numPr>
          <w:ilvl w:val="0"/>
          <w:numId w:val="2"/>
        </w:numPr>
        <w:spacing w:line="480" w:lineRule="auto"/>
        <w:jc w:val="both"/>
        <w:rPr>
          <w:rFonts w:ascii="Arial" w:hAnsi="Arial" w:cs="Arial"/>
          <w:sz w:val="24"/>
          <w:szCs w:val="24"/>
        </w:rPr>
      </w:pPr>
      <w:r>
        <w:rPr>
          <w:rFonts w:ascii="Arial" w:hAnsi="Arial" w:cs="Arial"/>
          <w:sz w:val="24"/>
          <w:szCs w:val="24"/>
        </w:rPr>
        <w:t>What help does mentoring provide</w:t>
      </w:r>
      <w:r w:rsidR="00F00F3F">
        <w:rPr>
          <w:rFonts w:ascii="Arial" w:hAnsi="Arial" w:cs="Arial"/>
          <w:sz w:val="24"/>
          <w:szCs w:val="24"/>
        </w:rPr>
        <w:t xml:space="preserve"> the entrepreneur </w:t>
      </w:r>
      <w:r>
        <w:rPr>
          <w:rFonts w:ascii="Arial" w:hAnsi="Arial" w:cs="Arial"/>
          <w:sz w:val="24"/>
          <w:szCs w:val="24"/>
        </w:rPr>
        <w:t>during business start-up</w:t>
      </w:r>
      <w:r w:rsidR="002C29CC" w:rsidRPr="003C48E0">
        <w:rPr>
          <w:rFonts w:ascii="Arial" w:hAnsi="Arial" w:cs="Arial"/>
          <w:sz w:val="24"/>
          <w:szCs w:val="24"/>
        </w:rPr>
        <w:t>?</w:t>
      </w:r>
    </w:p>
    <w:p w:rsidR="00B46AE0" w:rsidRPr="003C48E0" w:rsidRDefault="0070696A" w:rsidP="00D176B2">
      <w:pPr>
        <w:pStyle w:val="ListParagraph"/>
        <w:numPr>
          <w:ilvl w:val="0"/>
          <w:numId w:val="2"/>
        </w:numPr>
        <w:spacing w:line="480" w:lineRule="auto"/>
        <w:jc w:val="both"/>
        <w:rPr>
          <w:rFonts w:ascii="Arial" w:hAnsi="Arial" w:cs="Arial"/>
          <w:sz w:val="24"/>
          <w:szCs w:val="24"/>
        </w:rPr>
      </w:pPr>
      <w:r w:rsidRPr="003C48E0">
        <w:rPr>
          <w:rFonts w:ascii="Arial" w:hAnsi="Arial" w:cs="Arial"/>
          <w:sz w:val="24"/>
          <w:szCs w:val="24"/>
        </w:rPr>
        <w:lastRenderedPageBreak/>
        <w:t>W</w:t>
      </w:r>
      <w:r w:rsidR="00346286" w:rsidRPr="003C48E0">
        <w:rPr>
          <w:rFonts w:ascii="Arial" w:hAnsi="Arial" w:cs="Arial"/>
          <w:sz w:val="24"/>
          <w:szCs w:val="24"/>
        </w:rPr>
        <w:t>hat form</w:t>
      </w:r>
      <w:r w:rsidRPr="003C48E0">
        <w:rPr>
          <w:rFonts w:ascii="Arial" w:hAnsi="Arial" w:cs="Arial"/>
          <w:sz w:val="24"/>
          <w:szCs w:val="24"/>
        </w:rPr>
        <w:t>s</w:t>
      </w:r>
      <w:r w:rsidR="00346286" w:rsidRPr="003C48E0">
        <w:rPr>
          <w:rFonts w:ascii="Arial" w:hAnsi="Arial" w:cs="Arial"/>
          <w:sz w:val="24"/>
          <w:szCs w:val="24"/>
        </w:rPr>
        <w:t xml:space="preserve"> </w:t>
      </w:r>
      <w:r w:rsidR="00F00F3F">
        <w:rPr>
          <w:rFonts w:ascii="Arial" w:hAnsi="Arial" w:cs="Arial"/>
          <w:sz w:val="24"/>
          <w:szCs w:val="24"/>
        </w:rPr>
        <w:t xml:space="preserve">of </w:t>
      </w:r>
      <w:r w:rsidRPr="003C48E0">
        <w:rPr>
          <w:rFonts w:ascii="Arial" w:hAnsi="Arial" w:cs="Arial"/>
          <w:sz w:val="24"/>
          <w:szCs w:val="24"/>
        </w:rPr>
        <w:t xml:space="preserve">mentoring </w:t>
      </w:r>
      <w:r w:rsidR="00F566C7" w:rsidRPr="003C48E0">
        <w:rPr>
          <w:rFonts w:ascii="Arial" w:hAnsi="Arial" w:cs="Arial"/>
          <w:sz w:val="24"/>
          <w:szCs w:val="24"/>
        </w:rPr>
        <w:t>add value</w:t>
      </w:r>
      <w:r w:rsidRPr="003C48E0">
        <w:rPr>
          <w:rFonts w:ascii="Arial" w:hAnsi="Arial" w:cs="Arial"/>
          <w:sz w:val="24"/>
          <w:szCs w:val="24"/>
        </w:rPr>
        <w:t xml:space="preserve"> </w:t>
      </w:r>
      <w:r w:rsidR="00F00F3F">
        <w:rPr>
          <w:rFonts w:ascii="Arial" w:hAnsi="Arial" w:cs="Arial"/>
          <w:sz w:val="24"/>
          <w:szCs w:val="24"/>
        </w:rPr>
        <w:t>to the mentoring relationship</w:t>
      </w:r>
      <w:r w:rsidR="008108D2">
        <w:rPr>
          <w:rFonts w:ascii="Arial" w:hAnsi="Arial" w:cs="Arial"/>
          <w:sz w:val="24"/>
          <w:szCs w:val="24"/>
        </w:rPr>
        <w:t xml:space="preserve"> from the entrepreneur’s perspective</w:t>
      </w:r>
      <w:r w:rsidR="00812776" w:rsidRPr="003C48E0">
        <w:rPr>
          <w:rFonts w:ascii="Arial" w:hAnsi="Arial" w:cs="Arial"/>
          <w:sz w:val="24"/>
          <w:szCs w:val="24"/>
        </w:rPr>
        <w:t>?</w:t>
      </w:r>
    </w:p>
    <w:p w:rsidR="00247998" w:rsidRPr="003C48E0" w:rsidRDefault="00346286" w:rsidP="00D176B2">
      <w:pPr>
        <w:spacing w:line="480" w:lineRule="auto"/>
        <w:jc w:val="both"/>
        <w:rPr>
          <w:rFonts w:ascii="Arial" w:hAnsi="Arial" w:cs="Arial"/>
          <w:sz w:val="24"/>
          <w:szCs w:val="24"/>
        </w:rPr>
      </w:pPr>
      <w:r w:rsidRPr="003C48E0">
        <w:rPr>
          <w:rFonts w:ascii="Arial" w:hAnsi="Arial" w:cs="Arial"/>
          <w:sz w:val="24"/>
          <w:szCs w:val="24"/>
        </w:rPr>
        <w:t>To address these questions the</w:t>
      </w:r>
      <w:r w:rsidR="00247998" w:rsidRPr="003C48E0">
        <w:rPr>
          <w:rFonts w:ascii="Arial" w:hAnsi="Arial" w:cs="Arial"/>
          <w:sz w:val="24"/>
          <w:szCs w:val="24"/>
        </w:rPr>
        <w:t xml:space="preserve"> following</w:t>
      </w:r>
      <w:r w:rsidRPr="003C48E0">
        <w:rPr>
          <w:rFonts w:ascii="Arial" w:hAnsi="Arial" w:cs="Arial"/>
          <w:sz w:val="24"/>
          <w:szCs w:val="24"/>
        </w:rPr>
        <w:t xml:space="preserve"> literature review will </w:t>
      </w:r>
      <w:r w:rsidR="00F00F3F">
        <w:rPr>
          <w:rFonts w:ascii="Arial" w:hAnsi="Arial" w:cs="Arial"/>
          <w:sz w:val="24"/>
          <w:szCs w:val="24"/>
        </w:rPr>
        <w:t xml:space="preserve">critically </w:t>
      </w:r>
      <w:r w:rsidRPr="003C48E0">
        <w:rPr>
          <w:rFonts w:ascii="Arial" w:hAnsi="Arial" w:cs="Arial"/>
          <w:sz w:val="24"/>
          <w:szCs w:val="24"/>
        </w:rPr>
        <w:t>discuss the concept of mentoring</w:t>
      </w:r>
      <w:r w:rsidR="005D0DA5">
        <w:rPr>
          <w:rFonts w:ascii="Arial" w:hAnsi="Arial" w:cs="Arial"/>
          <w:sz w:val="24"/>
          <w:szCs w:val="24"/>
        </w:rPr>
        <w:t xml:space="preserve"> and the mentoring process, highlight some of its</w:t>
      </w:r>
      <w:r w:rsidR="00F00F3F">
        <w:rPr>
          <w:rFonts w:ascii="Arial" w:hAnsi="Arial" w:cs="Arial"/>
          <w:sz w:val="24"/>
          <w:szCs w:val="24"/>
        </w:rPr>
        <w:t xml:space="preserve"> </w:t>
      </w:r>
      <w:r w:rsidR="00C915D1">
        <w:rPr>
          <w:rFonts w:ascii="Arial" w:hAnsi="Arial" w:cs="Arial"/>
          <w:sz w:val="24"/>
          <w:szCs w:val="24"/>
        </w:rPr>
        <w:t xml:space="preserve">main </w:t>
      </w:r>
      <w:r w:rsidR="00F00F3F">
        <w:rPr>
          <w:rFonts w:ascii="Arial" w:hAnsi="Arial" w:cs="Arial"/>
          <w:sz w:val="24"/>
          <w:szCs w:val="24"/>
        </w:rPr>
        <w:t xml:space="preserve">associated </w:t>
      </w:r>
      <w:r w:rsidR="00C915D1">
        <w:rPr>
          <w:rFonts w:ascii="Arial" w:hAnsi="Arial" w:cs="Arial"/>
          <w:sz w:val="24"/>
          <w:szCs w:val="24"/>
        </w:rPr>
        <w:t>concepts</w:t>
      </w:r>
      <w:r w:rsidR="005D0DA5">
        <w:rPr>
          <w:rFonts w:ascii="Arial" w:hAnsi="Arial" w:cs="Arial"/>
          <w:sz w:val="24"/>
          <w:szCs w:val="24"/>
        </w:rPr>
        <w:t>,</w:t>
      </w:r>
      <w:r w:rsidR="00C915D1">
        <w:rPr>
          <w:rFonts w:ascii="Arial" w:hAnsi="Arial" w:cs="Arial"/>
          <w:sz w:val="24"/>
          <w:szCs w:val="24"/>
        </w:rPr>
        <w:t xml:space="preserve"> and then outline the added benefits of mentoring </w:t>
      </w:r>
      <w:r w:rsidR="005D0DA5">
        <w:rPr>
          <w:rFonts w:ascii="Arial" w:hAnsi="Arial" w:cs="Arial"/>
          <w:sz w:val="24"/>
          <w:szCs w:val="24"/>
        </w:rPr>
        <w:t xml:space="preserve">as proposed in the </w:t>
      </w:r>
      <w:r w:rsidR="00C915D1">
        <w:rPr>
          <w:rFonts w:ascii="Arial" w:hAnsi="Arial" w:cs="Arial"/>
          <w:sz w:val="24"/>
          <w:szCs w:val="24"/>
        </w:rPr>
        <w:t>literature. Th</w:t>
      </w:r>
      <w:r w:rsidRPr="003C48E0">
        <w:rPr>
          <w:rFonts w:ascii="Arial" w:hAnsi="Arial" w:cs="Arial"/>
          <w:sz w:val="24"/>
          <w:szCs w:val="24"/>
        </w:rPr>
        <w:t>en the methodology of the research will be presented</w:t>
      </w:r>
      <w:r w:rsidR="00247998" w:rsidRPr="003C48E0">
        <w:rPr>
          <w:rFonts w:ascii="Arial" w:hAnsi="Arial" w:cs="Arial"/>
          <w:sz w:val="24"/>
          <w:szCs w:val="24"/>
        </w:rPr>
        <w:t>. The authors will then identify</w:t>
      </w:r>
      <w:r w:rsidR="006E786E" w:rsidRPr="003C48E0">
        <w:rPr>
          <w:rFonts w:ascii="Arial" w:hAnsi="Arial" w:cs="Arial"/>
          <w:sz w:val="24"/>
          <w:szCs w:val="24"/>
        </w:rPr>
        <w:t xml:space="preserve"> and discuss</w:t>
      </w:r>
      <w:r w:rsidR="00247998" w:rsidRPr="003C48E0">
        <w:rPr>
          <w:rFonts w:ascii="Arial" w:hAnsi="Arial" w:cs="Arial"/>
          <w:sz w:val="24"/>
          <w:szCs w:val="24"/>
        </w:rPr>
        <w:t xml:space="preserve"> the key</w:t>
      </w:r>
      <w:r w:rsidRPr="003C48E0">
        <w:rPr>
          <w:rFonts w:ascii="Arial" w:hAnsi="Arial" w:cs="Arial"/>
          <w:sz w:val="24"/>
          <w:szCs w:val="24"/>
        </w:rPr>
        <w:t xml:space="preserve"> findings</w:t>
      </w:r>
      <w:r w:rsidR="007E4C0E" w:rsidRPr="003C48E0">
        <w:rPr>
          <w:rFonts w:ascii="Arial" w:hAnsi="Arial" w:cs="Arial"/>
          <w:sz w:val="24"/>
          <w:szCs w:val="24"/>
        </w:rPr>
        <w:t xml:space="preserve"> of the research</w:t>
      </w:r>
      <w:r w:rsidR="00F00F3F">
        <w:rPr>
          <w:rFonts w:ascii="Arial" w:hAnsi="Arial" w:cs="Arial"/>
          <w:sz w:val="24"/>
          <w:szCs w:val="24"/>
        </w:rPr>
        <w:t xml:space="preserve"> highlighting the perceived benefits of being mentored for the entrepreneur</w:t>
      </w:r>
      <w:r w:rsidR="00C915D1">
        <w:rPr>
          <w:rFonts w:ascii="Arial" w:hAnsi="Arial" w:cs="Arial"/>
          <w:sz w:val="24"/>
          <w:szCs w:val="24"/>
        </w:rPr>
        <w:t>s in the study</w:t>
      </w:r>
      <w:r w:rsidR="00F00F3F">
        <w:rPr>
          <w:rFonts w:ascii="Arial" w:hAnsi="Arial" w:cs="Arial"/>
          <w:sz w:val="24"/>
          <w:szCs w:val="24"/>
        </w:rPr>
        <w:t xml:space="preserve"> and </w:t>
      </w:r>
      <w:r w:rsidR="007C7A4E">
        <w:rPr>
          <w:rFonts w:ascii="Arial" w:hAnsi="Arial" w:cs="Arial"/>
          <w:sz w:val="24"/>
          <w:szCs w:val="24"/>
        </w:rPr>
        <w:t xml:space="preserve">the </w:t>
      </w:r>
      <w:r w:rsidR="00F00F3F">
        <w:rPr>
          <w:rFonts w:ascii="Arial" w:hAnsi="Arial" w:cs="Arial"/>
          <w:sz w:val="24"/>
          <w:szCs w:val="24"/>
        </w:rPr>
        <w:t>beneficial forms that mentoring can take</w:t>
      </w:r>
      <w:r w:rsidR="007C7A4E">
        <w:rPr>
          <w:rFonts w:ascii="Arial" w:hAnsi="Arial" w:cs="Arial"/>
          <w:sz w:val="24"/>
          <w:szCs w:val="24"/>
        </w:rPr>
        <w:t xml:space="preserve"> to enhance the value of the mentoring relationship</w:t>
      </w:r>
      <w:r w:rsidRPr="003C48E0">
        <w:rPr>
          <w:rFonts w:ascii="Arial" w:hAnsi="Arial" w:cs="Arial"/>
          <w:sz w:val="24"/>
          <w:szCs w:val="24"/>
        </w:rPr>
        <w:t xml:space="preserve">. </w:t>
      </w:r>
      <w:r w:rsidR="00F00C61" w:rsidRPr="003C48E0">
        <w:rPr>
          <w:rFonts w:ascii="Arial" w:hAnsi="Arial" w:cs="Arial"/>
          <w:sz w:val="24"/>
          <w:szCs w:val="24"/>
        </w:rPr>
        <w:t>The paper ends</w:t>
      </w:r>
      <w:r w:rsidRPr="003C48E0">
        <w:rPr>
          <w:rFonts w:ascii="Arial" w:hAnsi="Arial" w:cs="Arial"/>
          <w:sz w:val="24"/>
          <w:szCs w:val="24"/>
        </w:rPr>
        <w:t xml:space="preserve"> with </w:t>
      </w:r>
      <w:r w:rsidR="00F00C61" w:rsidRPr="003C48E0">
        <w:rPr>
          <w:rFonts w:ascii="Arial" w:hAnsi="Arial" w:cs="Arial"/>
          <w:sz w:val="24"/>
          <w:szCs w:val="24"/>
        </w:rPr>
        <w:t xml:space="preserve">an identification of the </w:t>
      </w:r>
      <w:r w:rsidRPr="003C48E0">
        <w:rPr>
          <w:rFonts w:ascii="Arial" w:hAnsi="Arial" w:cs="Arial"/>
          <w:sz w:val="24"/>
          <w:szCs w:val="24"/>
        </w:rPr>
        <w:t>practical implications of</w:t>
      </w:r>
      <w:r w:rsidR="00F00C61" w:rsidRPr="003C48E0">
        <w:rPr>
          <w:rFonts w:ascii="Arial" w:hAnsi="Arial" w:cs="Arial"/>
          <w:sz w:val="24"/>
          <w:szCs w:val="24"/>
        </w:rPr>
        <w:t xml:space="preserve"> the</w:t>
      </w:r>
      <w:r w:rsidRPr="003C48E0">
        <w:rPr>
          <w:rFonts w:ascii="Arial" w:hAnsi="Arial" w:cs="Arial"/>
          <w:sz w:val="24"/>
          <w:szCs w:val="24"/>
        </w:rPr>
        <w:t xml:space="preserve"> </w:t>
      </w:r>
      <w:r w:rsidR="00247998" w:rsidRPr="003C48E0">
        <w:rPr>
          <w:rFonts w:ascii="Arial" w:hAnsi="Arial" w:cs="Arial"/>
          <w:sz w:val="24"/>
          <w:szCs w:val="24"/>
        </w:rPr>
        <w:t xml:space="preserve">research </w:t>
      </w:r>
      <w:r w:rsidRPr="003C48E0">
        <w:rPr>
          <w:rFonts w:ascii="Arial" w:hAnsi="Arial" w:cs="Arial"/>
          <w:sz w:val="24"/>
          <w:szCs w:val="24"/>
        </w:rPr>
        <w:t xml:space="preserve">and </w:t>
      </w:r>
      <w:r w:rsidR="00247998" w:rsidRPr="003C48E0">
        <w:rPr>
          <w:rFonts w:ascii="Arial" w:hAnsi="Arial" w:cs="Arial"/>
          <w:sz w:val="24"/>
          <w:szCs w:val="24"/>
        </w:rPr>
        <w:t xml:space="preserve">offers some salient </w:t>
      </w:r>
      <w:r w:rsidRPr="003C48E0">
        <w:rPr>
          <w:rFonts w:ascii="Arial" w:hAnsi="Arial" w:cs="Arial"/>
          <w:sz w:val="24"/>
          <w:szCs w:val="24"/>
        </w:rPr>
        <w:t>recommendations</w:t>
      </w:r>
      <w:r w:rsidR="00247998" w:rsidRPr="003C48E0">
        <w:rPr>
          <w:rFonts w:ascii="Arial" w:hAnsi="Arial" w:cs="Arial"/>
          <w:sz w:val="24"/>
          <w:szCs w:val="24"/>
        </w:rPr>
        <w:t xml:space="preserve"> both for support agencies and for the nascent entrepreneurs.</w:t>
      </w:r>
    </w:p>
    <w:p w:rsidR="00F566C7" w:rsidRPr="00F00F3F" w:rsidRDefault="00F566C7" w:rsidP="00F00F3F">
      <w:pPr>
        <w:autoSpaceDE w:val="0"/>
        <w:autoSpaceDN w:val="0"/>
        <w:adjustRightInd w:val="0"/>
        <w:spacing w:after="0" w:line="480" w:lineRule="auto"/>
        <w:jc w:val="both"/>
        <w:rPr>
          <w:rFonts w:ascii="Arial" w:hAnsi="Arial" w:cs="Arial"/>
          <w:b/>
          <w:color w:val="000000"/>
          <w:sz w:val="24"/>
          <w:szCs w:val="24"/>
        </w:rPr>
      </w:pPr>
      <w:r w:rsidRPr="00F00F3F">
        <w:rPr>
          <w:rFonts w:ascii="Arial" w:hAnsi="Arial" w:cs="Arial"/>
          <w:b/>
          <w:color w:val="000000"/>
          <w:sz w:val="24"/>
          <w:szCs w:val="24"/>
        </w:rPr>
        <w:t>Mentoring</w:t>
      </w:r>
      <w:r w:rsidR="009D3163" w:rsidRPr="00F00F3F">
        <w:rPr>
          <w:rFonts w:ascii="Arial" w:hAnsi="Arial" w:cs="Arial"/>
          <w:b/>
          <w:color w:val="000000"/>
          <w:sz w:val="24"/>
          <w:szCs w:val="24"/>
        </w:rPr>
        <w:t xml:space="preserve"> </w:t>
      </w:r>
      <w:r w:rsidR="00F00F3F">
        <w:rPr>
          <w:rFonts w:ascii="Arial" w:hAnsi="Arial" w:cs="Arial"/>
          <w:b/>
          <w:color w:val="000000"/>
          <w:sz w:val="24"/>
          <w:szCs w:val="24"/>
        </w:rPr>
        <w:t xml:space="preserve">and the Mentoring </w:t>
      </w:r>
      <w:r w:rsidR="009D3163" w:rsidRPr="00F00F3F">
        <w:rPr>
          <w:rFonts w:ascii="Arial" w:hAnsi="Arial" w:cs="Arial"/>
          <w:b/>
          <w:color w:val="000000"/>
          <w:sz w:val="24"/>
          <w:szCs w:val="24"/>
        </w:rPr>
        <w:t>Process</w:t>
      </w:r>
    </w:p>
    <w:p w:rsidR="004F33C4" w:rsidRPr="003C48E0" w:rsidRDefault="00EA7503" w:rsidP="00D176B2">
      <w:pPr>
        <w:spacing w:line="480" w:lineRule="auto"/>
        <w:jc w:val="both"/>
        <w:rPr>
          <w:rFonts w:ascii="Arial" w:hAnsi="Arial" w:cs="Arial"/>
          <w:sz w:val="24"/>
          <w:szCs w:val="24"/>
        </w:rPr>
      </w:pPr>
      <w:r>
        <w:rPr>
          <w:rFonts w:ascii="Arial" w:hAnsi="Arial" w:cs="Arial"/>
          <w:sz w:val="24"/>
          <w:szCs w:val="24"/>
        </w:rPr>
        <w:t xml:space="preserve">In order to understand the help provided by mentoring we need to start with a definition of mentoring itself. </w:t>
      </w:r>
      <w:r w:rsidR="004F33C4" w:rsidRPr="003C48E0">
        <w:rPr>
          <w:rFonts w:ascii="Arial" w:hAnsi="Arial" w:cs="Arial"/>
          <w:sz w:val="24"/>
          <w:szCs w:val="24"/>
        </w:rPr>
        <w:t>The</w:t>
      </w:r>
      <w:r w:rsidR="008108D2">
        <w:rPr>
          <w:rFonts w:ascii="Arial" w:hAnsi="Arial" w:cs="Arial"/>
          <w:sz w:val="24"/>
          <w:szCs w:val="24"/>
        </w:rPr>
        <w:t xml:space="preserve"> starting</w:t>
      </w:r>
      <w:r w:rsidR="004F33C4" w:rsidRPr="003C48E0">
        <w:rPr>
          <w:rFonts w:ascii="Arial" w:hAnsi="Arial" w:cs="Arial"/>
          <w:sz w:val="24"/>
          <w:szCs w:val="24"/>
        </w:rPr>
        <w:t xml:space="preserve"> definition for mentoring</w:t>
      </w:r>
      <w:r w:rsidR="00924CCD" w:rsidRPr="003C48E0">
        <w:rPr>
          <w:rFonts w:ascii="Arial" w:hAnsi="Arial" w:cs="Arial"/>
          <w:sz w:val="24"/>
          <w:szCs w:val="24"/>
        </w:rPr>
        <w:t xml:space="preserve"> </w:t>
      </w:r>
      <w:r w:rsidR="004F33C4" w:rsidRPr="003C48E0">
        <w:rPr>
          <w:rFonts w:ascii="Arial" w:hAnsi="Arial" w:cs="Arial"/>
          <w:sz w:val="24"/>
          <w:szCs w:val="24"/>
        </w:rPr>
        <w:t>that is used in this research is:</w:t>
      </w:r>
      <w:r w:rsidR="0042466A" w:rsidRPr="003C48E0">
        <w:rPr>
          <w:rFonts w:ascii="Arial" w:hAnsi="Arial" w:cs="Arial"/>
          <w:sz w:val="24"/>
          <w:szCs w:val="24"/>
        </w:rPr>
        <w:t xml:space="preserve"> </w:t>
      </w:r>
      <w:r w:rsidR="004F33C4" w:rsidRPr="003C48E0">
        <w:rPr>
          <w:rFonts w:ascii="Arial" w:hAnsi="Arial" w:cs="Arial"/>
          <w:sz w:val="24"/>
          <w:szCs w:val="24"/>
        </w:rPr>
        <w:t>“</w:t>
      </w:r>
      <w:r w:rsidR="004F33C4" w:rsidRPr="003C48E0">
        <w:rPr>
          <w:rFonts w:ascii="Arial" w:hAnsi="Arial" w:cs="Arial"/>
          <w:i/>
          <w:sz w:val="24"/>
          <w:szCs w:val="24"/>
        </w:rPr>
        <w:t>Off-line help from one person to another in making significant transitions in knowledge, work or thinking</w:t>
      </w:r>
      <w:r w:rsidR="004F33C4" w:rsidRPr="003C48E0">
        <w:rPr>
          <w:rFonts w:ascii="Arial" w:hAnsi="Arial" w:cs="Arial"/>
          <w:sz w:val="24"/>
          <w:szCs w:val="24"/>
        </w:rPr>
        <w:t xml:space="preserve">” </w:t>
      </w:r>
      <w:r w:rsidR="0064246F" w:rsidRPr="003C48E0">
        <w:rPr>
          <w:rFonts w:ascii="Arial" w:hAnsi="Arial" w:cs="Arial"/>
          <w:sz w:val="24"/>
          <w:szCs w:val="24"/>
        </w:rPr>
        <w:fldChar w:fldCharType="begin" w:fldLock="1"/>
      </w:r>
      <w:r w:rsidR="004F33C4" w:rsidRPr="003C48E0">
        <w:rPr>
          <w:rFonts w:ascii="Arial" w:hAnsi="Arial" w:cs="Arial"/>
          <w:sz w:val="24"/>
          <w:szCs w:val="24"/>
        </w:rPr>
        <w:instrText>ADDIN CSL_CITATION { "citationID" : "8HXCzhA1", "citationItems" : [ { "id" : "ITEM-1", "itemData" : { "author" : [ { "dropping-particle" : "", "family" : "Clutterbuck", "given" : "D.", "non-dropping-particle" : "", "parse-names" : false, "suffix" : "" } ], "edition" : "4", "id" : "ITEM-1", "issued" : { "date-parts" : [ [ "2011" ] ] }, "publisher" : "Chartered Institute of Personnel and Development", "publisher-place" : "London", "title" : "Everyone Needs a Mentor", "type" : "book" }, "locator" : "3", "uris" : [ "http://www.mendeley.com/documents/?uuid=9e6989cb-f930-4832-ab7c-d24829fd7958" ] } ], "mendeley" : { "previouslyFormattedCitation" : "(Clutterbuck, 2011, p. 3)" }, "properties" : { "formattedCitation" : "(Clutterbuck, 2011, p. 12)", "noteIndex" : 0, "plainCitation" : "(Clutterbuck, 2011, p. 12)" }, "schema" : "https://github.com/citation-style-language/schema/raw/master/csl-citation.json" }</w:instrText>
      </w:r>
      <w:r w:rsidR="0064246F" w:rsidRPr="003C48E0">
        <w:rPr>
          <w:rFonts w:ascii="Arial" w:hAnsi="Arial" w:cs="Arial"/>
          <w:sz w:val="24"/>
          <w:szCs w:val="24"/>
        </w:rPr>
        <w:fldChar w:fldCharType="separate"/>
      </w:r>
      <w:r w:rsidR="004F33C4" w:rsidRPr="003C48E0">
        <w:rPr>
          <w:rFonts w:ascii="Arial" w:hAnsi="Arial" w:cs="Arial"/>
          <w:sz w:val="24"/>
          <w:szCs w:val="24"/>
        </w:rPr>
        <w:t>(Clutterbuck, 2011, p. 3)</w:t>
      </w:r>
      <w:r w:rsidR="0064246F" w:rsidRPr="003C48E0">
        <w:rPr>
          <w:rFonts w:ascii="Arial" w:hAnsi="Arial" w:cs="Arial"/>
          <w:sz w:val="24"/>
          <w:szCs w:val="24"/>
        </w:rPr>
        <w:fldChar w:fldCharType="end"/>
      </w:r>
      <w:r w:rsidR="00266A7C" w:rsidRPr="003C48E0">
        <w:rPr>
          <w:rFonts w:ascii="Arial" w:hAnsi="Arial" w:cs="Arial"/>
          <w:sz w:val="24"/>
          <w:szCs w:val="24"/>
        </w:rPr>
        <w:t xml:space="preserve">. </w:t>
      </w:r>
      <w:r w:rsidR="004F33C4" w:rsidRPr="003C48E0">
        <w:rPr>
          <w:rFonts w:ascii="Arial" w:hAnsi="Arial" w:cs="Arial"/>
          <w:sz w:val="24"/>
          <w:szCs w:val="24"/>
        </w:rPr>
        <w:t xml:space="preserve">The </w:t>
      </w:r>
      <w:r w:rsidR="00190FE3" w:rsidRPr="003C48E0">
        <w:rPr>
          <w:rFonts w:ascii="Arial" w:hAnsi="Arial" w:cs="Arial"/>
          <w:sz w:val="24"/>
          <w:szCs w:val="24"/>
        </w:rPr>
        <w:t xml:space="preserve">main </w:t>
      </w:r>
      <w:r w:rsidR="004F33C4" w:rsidRPr="003C48E0">
        <w:rPr>
          <w:rFonts w:ascii="Arial" w:hAnsi="Arial" w:cs="Arial"/>
          <w:sz w:val="24"/>
          <w:szCs w:val="24"/>
        </w:rPr>
        <w:t>role of a mentor</w:t>
      </w:r>
      <w:r w:rsidR="00190FE3" w:rsidRPr="003C48E0">
        <w:rPr>
          <w:rFonts w:ascii="Arial" w:hAnsi="Arial" w:cs="Arial"/>
          <w:sz w:val="24"/>
          <w:szCs w:val="24"/>
        </w:rPr>
        <w:t>, according to</w:t>
      </w:r>
      <w:r w:rsidR="004F33C4" w:rsidRPr="003C48E0">
        <w:rPr>
          <w:rFonts w:ascii="Arial" w:hAnsi="Arial" w:cs="Arial"/>
          <w:sz w:val="24"/>
          <w:szCs w:val="24"/>
        </w:rPr>
        <w:t xml:space="preserve"> </w:t>
      </w:r>
      <w:r w:rsidR="0064246F" w:rsidRPr="003C48E0">
        <w:rPr>
          <w:rFonts w:ascii="Arial" w:hAnsi="Arial" w:cs="Arial"/>
          <w:sz w:val="24"/>
          <w:szCs w:val="24"/>
        </w:rPr>
        <w:fldChar w:fldCharType="begin" w:fldLock="1"/>
      </w:r>
      <w:r w:rsidR="004F33C4" w:rsidRPr="003C48E0">
        <w:rPr>
          <w:rFonts w:ascii="Arial" w:hAnsi="Arial" w:cs="Arial"/>
          <w:sz w:val="24"/>
          <w:szCs w:val="24"/>
        </w:rPr>
        <w:instrText>ADDIN CSL_CITATION { "citationID" : "ySWIvZgO", "citationItems" : [ { "id" : "ITEM-1", "itemData" : { "author" : [ { "dropping-particle" : "", "family" : "Clutterbuck", "given" : "D.", "non-dropping-particle" : "", "parse-names" : false, "suffix" : "" } ], "edition" : "4", "id" : "ITEM-1", "issued" : { "date-parts" : [ [ "2011" ] ] }, "publisher" : "Chartered Institute of Personnel and Development", "publisher-place" : "London", "title" : "Everyone Needs a Mentor", "type" : "book" }, "uris" : [ "http://www.mendeley.com/documents/?uuid=9e6989cb-f930-4832-ab7c-d24829fd7958" ] } ], "mendeley" : { "manualFormatting" : "Clutterbuck (2011, p. 17)", "previouslyFormattedCitation" : "(Clutterbuck, 2011)" }, "properties" : { "formattedCitation" : "(Clutterbuck, 2011)", "noteIndex" : 0, "plainCitation" : "(Clutterbuck, 2011)" }, "schema" : "https://github.com/citation-style-language/schema/raw/master/csl-citation.json" }</w:instrText>
      </w:r>
      <w:r w:rsidR="0064246F" w:rsidRPr="003C48E0">
        <w:rPr>
          <w:rFonts w:ascii="Arial" w:hAnsi="Arial" w:cs="Arial"/>
          <w:sz w:val="24"/>
          <w:szCs w:val="24"/>
        </w:rPr>
        <w:fldChar w:fldCharType="separate"/>
      </w:r>
      <w:r w:rsidR="004F33C4" w:rsidRPr="003C48E0">
        <w:rPr>
          <w:rFonts w:ascii="Arial" w:hAnsi="Arial" w:cs="Arial"/>
          <w:sz w:val="24"/>
          <w:szCs w:val="24"/>
        </w:rPr>
        <w:t>Clutterbuck (2011)</w:t>
      </w:r>
      <w:r w:rsidR="0064246F" w:rsidRPr="003C48E0">
        <w:rPr>
          <w:rFonts w:ascii="Arial" w:hAnsi="Arial" w:cs="Arial"/>
          <w:sz w:val="24"/>
          <w:szCs w:val="24"/>
        </w:rPr>
        <w:fldChar w:fldCharType="end"/>
      </w:r>
      <w:r w:rsidR="004F33C4" w:rsidRPr="003C48E0">
        <w:rPr>
          <w:rFonts w:ascii="Arial" w:hAnsi="Arial" w:cs="Arial"/>
          <w:sz w:val="24"/>
          <w:szCs w:val="24"/>
        </w:rPr>
        <w:t xml:space="preserve">, </w:t>
      </w:r>
      <w:r w:rsidR="00924CCD" w:rsidRPr="003C48E0">
        <w:rPr>
          <w:rFonts w:ascii="Arial" w:hAnsi="Arial" w:cs="Arial"/>
          <w:sz w:val="24"/>
          <w:szCs w:val="24"/>
        </w:rPr>
        <w:t>can be seen as</w:t>
      </w:r>
      <w:r w:rsidR="004F33C4" w:rsidRPr="003C48E0">
        <w:rPr>
          <w:rFonts w:ascii="Arial" w:hAnsi="Arial" w:cs="Arial"/>
          <w:sz w:val="24"/>
          <w:szCs w:val="24"/>
        </w:rPr>
        <w:t xml:space="preserve"> directive/non-directive and stretching/nurturing. </w:t>
      </w:r>
      <w:r w:rsidR="00190FE3" w:rsidRPr="003C48E0">
        <w:rPr>
          <w:rFonts w:ascii="Arial" w:hAnsi="Arial" w:cs="Arial"/>
          <w:sz w:val="24"/>
          <w:szCs w:val="24"/>
        </w:rPr>
        <w:t>Th</w:t>
      </w:r>
      <w:r w:rsidR="00924CCD" w:rsidRPr="003C48E0">
        <w:rPr>
          <w:rFonts w:ascii="Arial" w:hAnsi="Arial" w:cs="Arial"/>
          <w:sz w:val="24"/>
          <w:szCs w:val="24"/>
        </w:rPr>
        <w:t>ese dimensions</w:t>
      </w:r>
      <w:r w:rsidR="00190FE3" w:rsidRPr="003C48E0">
        <w:rPr>
          <w:rFonts w:ascii="Arial" w:hAnsi="Arial" w:cs="Arial"/>
          <w:sz w:val="24"/>
          <w:szCs w:val="24"/>
        </w:rPr>
        <w:t xml:space="preserve"> </w:t>
      </w:r>
      <w:r w:rsidR="004F33C4" w:rsidRPr="003C48E0">
        <w:rPr>
          <w:rFonts w:ascii="Arial" w:hAnsi="Arial" w:cs="Arial"/>
          <w:sz w:val="24"/>
          <w:szCs w:val="24"/>
        </w:rPr>
        <w:t>can be seen in Figure 1.</w:t>
      </w:r>
      <w:r w:rsidR="00281A75" w:rsidRPr="003C48E0">
        <w:rPr>
          <w:rFonts w:ascii="Arial" w:hAnsi="Arial" w:cs="Arial"/>
          <w:sz w:val="24"/>
          <w:szCs w:val="24"/>
        </w:rPr>
        <w:t xml:space="preserve"> D</w:t>
      </w:r>
      <w:r w:rsidR="00924CCD" w:rsidRPr="003C48E0">
        <w:rPr>
          <w:rFonts w:ascii="Arial" w:hAnsi="Arial" w:cs="Arial"/>
          <w:sz w:val="24"/>
          <w:szCs w:val="24"/>
        </w:rPr>
        <w:t xml:space="preserve">uring the lifecycle of a mentoring relationship mentors will </w:t>
      </w:r>
      <w:r w:rsidR="00281A75" w:rsidRPr="003C48E0">
        <w:rPr>
          <w:rFonts w:ascii="Arial" w:hAnsi="Arial" w:cs="Arial"/>
          <w:sz w:val="24"/>
          <w:szCs w:val="24"/>
        </w:rPr>
        <w:t xml:space="preserve">adopt </w:t>
      </w:r>
      <w:r w:rsidR="00924CCD" w:rsidRPr="003C48E0">
        <w:rPr>
          <w:rFonts w:ascii="Arial" w:hAnsi="Arial" w:cs="Arial"/>
          <w:sz w:val="24"/>
          <w:szCs w:val="24"/>
        </w:rPr>
        <w:t>one or all of these dimensions to support the mentee.</w:t>
      </w:r>
    </w:p>
    <w:p w:rsidR="00A5007A" w:rsidRPr="003C48E0" w:rsidRDefault="00924CCD" w:rsidP="00D176B2">
      <w:pPr>
        <w:spacing w:line="480" w:lineRule="auto"/>
        <w:jc w:val="both"/>
        <w:rPr>
          <w:rFonts w:ascii="Arial" w:hAnsi="Arial" w:cs="Arial"/>
          <w:sz w:val="24"/>
          <w:szCs w:val="24"/>
        </w:rPr>
      </w:pPr>
      <w:r w:rsidRPr="003C48E0">
        <w:rPr>
          <w:rFonts w:ascii="Arial" w:hAnsi="Arial" w:cs="Arial"/>
          <w:sz w:val="24"/>
          <w:szCs w:val="24"/>
        </w:rPr>
        <w:t>Despite this workable and widely accepted definition of mentoring there is no such agreement with regards to the specifics of the term, ‘</w:t>
      </w:r>
      <w:r w:rsidR="004B38DD" w:rsidRPr="003C48E0">
        <w:rPr>
          <w:rFonts w:ascii="Arial" w:hAnsi="Arial" w:cs="Arial"/>
          <w:sz w:val="24"/>
          <w:szCs w:val="24"/>
        </w:rPr>
        <w:t>entrepreneurial</w:t>
      </w:r>
      <w:r w:rsidRPr="003C48E0">
        <w:rPr>
          <w:rFonts w:ascii="Arial" w:hAnsi="Arial" w:cs="Arial"/>
          <w:sz w:val="24"/>
          <w:szCs w:val="24"/>
        </w:rPr>
        <w:t>’</w:t>
      </w:r>
      <w:r w:rsidR="004B38DD" w:rsidRPr="003C48E0">
        <w:rPr>
          <w:rFonts w:ascii="Arial" w:hAnsi="Arial" w:cs="Arial"/>
          <w:sz w:val="24"/>
          <w:szCs w:val="24"/>
        </w:rPr>
        <w:t xml:space="preserve"> mentoring. This is </w:t>
      </w:r>
      <w:r w:rsidRPr="003C48E0">
        <w:rPr>
          <w:rFonts w:ascii="Arial" w:hAnsi="Arial" w:cs="Arial"/>
          <w:sz w:val="24"/>
          <w:szCs w:val="24"/>
        </w:rPr>
        <w:t xml:space="preserve">because </w:t>
      </w:r>
      <w:r w:rsidR="004B38DD" w:rsidRPr="003C48E0">
        <w:rPr>
          <w:rFonts w:ascii="Arial" w:hAnsi="Arial" w:cs="Arial"/>
          <w:sz w:val="24"/>
          <w:szCs w:val="24"/>
        </w:rPr>
        <w:t>t</w:t>
      </w:r>
      <w:r w:rsidRPr="003C48E0">
        <w:rPr>
          <w:rFonts w:ascii="Arial" w:hAnsi="Arial" w:cs="Arial"/>
          <w:sz w:val="24"/>
          <w:szCs w:val="24"/>
        </w:rPr>
        <w:t>he</w:t>
      </w:r>
      <w:r w:rsidR="004B38DD" w:rsidRPr="003C48E0">
        <w:rPr>
          <w:rFonts w:ascii="Arial" w:hAnsi="Arial" w:cs="Arial"/>
          <w:sz w:val="24"/>
          <w:szCs w:val="24"/>
        </w:rPr>
        <w:t xml:space="preserve"> circumstances regarding self-employed entrepreneurs are fundamentally different from being employed and therefore, the receiving of mentoring will have a different setting and outcome (</w:t>
      </w:r>
      <w:r w:rsidR="0064246F" w:rsidRPr="003C48E0">
        <w:rPr>
          <w:rFonts w:ascii="Arial" w:hAnsi="Arial" w:cs="Arial"/>
          <w:sz w:val="24"/>
          <w:szCs w:val="24"/>
        </w:rPr>
        <w:fldChar w:fldCharType="begin" w:fldLock="1"/>
      </w:r>
      <w:r w:rsidR="004B38DD" w:rsidRPr="003C48E0">
        <w:rPr>
          <w:rFonts w:ascii="Arial" w:hAnsi="Arial" w:cs="Arial"/>
          <w:sz w:val="24"/>
          <w:szCs w:val="24"/>
        </w:rPr>
        <w:instrText>ADDIN CSL_CITATION { "citationItems" : [ { "id" : "ITEM-1", "itemData" : { "abstract" : "The current study investigated the relationship between career-related mentoring, psychosocial mentoring, business success, and self-esteem in participants of a program that was designed to assist in the establishment of a new business. Seventy-seven proteges and their matched mentors were included in the study. A comparison of mentor and protege perceptions revealed that mentors considered themselves to provide higher levels of psychosocial support than did the proteges. Protege perceptions of business success were predicted by the frequency of mentor contact and the level of career-related support provided by their mentor. [PUBLICATION ABSTRACT]", "author" : [ { "dropping-particle" : "", "family" : "Waters", "given" : "Lea", "non-dropping-particle" : "", "parse-names" : false, "suffix" : "" }, { "dropping-particle" : "", "family" : "McCabe", "given" : "Marita", "non-dropping-particle" : "", "parse-names" : false, "suffix" : "" }, { "dropping-particle" : "", "family" : "Kiellerup", "given" : "Denis", "non-dropping-particle" : "", "parse-names" : false, "suffix" : "" }, { "dropping-particle" : "", "family" : "Kiellerup", "given" : "Steven", "non-dropping-particle" : "", "parse-names" : false, "suffix" : "" } ], "container-title" : "Journal of Business and Psychology", "id" : "ITEM-1", "issue" : "1", "issued" : { "date-parts" : [ [ "2002" ] ] }, "page" : "107-121", "title" : "The role of formal mentoring on business success and self-esteem in participants of a new business start-up program", "type" : "article-journal", "volume" : "17" }, "uris" : [ "http://www.mendeley.com/documents/?uuid=aea53cb2-cd24-4be7-b11e-ccddda3f43f2" ] } ], "mendeley" : { "manualFormatting" : "Waters et al., 2002)", "previouslyFormattedCitation" : "(Waters et al., 2002)" }, "properties" : { "noteIndex" : 0 }, "schema" : "https://github.com/citation-style-language/schema/raw/master/csl-citation.json" }</w:instrText>
      </w:r>
      <w:r w:rsidR="0064246F" w:rsidRPr="003C48E0">
        <w:rPr>
          <w:rFonts w:ascii="Arial" w:hAnsi="Arial" w:cs="Arial"/>
          <w:sz w:val="24"/>
          <w:szCs w:val="24"/>
        </w:rPr>
        <w:fldChar w:fldCharType="separate"/>
      </w:r>
      <w:r w:rsidR="004B38DD" w:rsidRPr="003C48E0">
        <w:rPr>
          <w:rFonts w:ascii="Arial" w:hAnsi="Arial" w:cs="Arial"/>
          <w:sz w:val="24"/>
          <w:szCs w:val="24"/>
        </w:rPr>
        <w:t>Waters et al., 2002)</w:t>
      </w:r>
      <w:r w:rsidR="0064246F" w:rsidRPr="003C48E0">
        <w:rPr>
          <w:rFonts w:ascii="Arial" w:hAnsi="Arial" w:cs="Arial"/>
          <w:sz w:val="24"/>
          <w:szCs w:val="24"/>
        </w:rPr>
        <w:fldChar w:fldCharType="end"/>
      </w:r>
      <w:r w:rsidR="004B38DD" w:rsidRPr="003C48E0">
        <w:rPr>
          <w:rFonts w:ascii="Arial" w:hAnsi="Arial" w:cs="Arial"/>
          <w:sz w:val="24"/>
          <w:szCs w:val="24"/>
        </w:rPr>
        <w:t xml:space="preserve">. </w:t>
      </w:r>
      <w:r w:rsidR="0064246F" w:rsidRPr="003C48E0">
        <w:rPr>
          <w:rFonts w:ascii="Arial" w:hAnsi="Arial" w:cs="Arial"/>
          <w:sz w:val="24"/>
          <w:szCs w:val="24"/>
        </w:rPr>
        <w:fldChar w:fldCharType="begin" w:fldLock="1"/>
      </w:r>
      <w:r w:rsidR="004B38DD" w:rsidRPr="003C48E0">
        <w:rPr>
          <w:rFonts w:ascii="Arial" w:hAnsi="Arial" w:cs="Arial"/>
          <w:sz w:val="24"/>
          <w:szCs w:val="24"/>
        </w:rPr>
        <w:instrText>ADDIN CSL_CITATION { "citationItems" : [ { "id" : "ITEM-1", "itemData" : { "author" : [ { "dropping-particle" : "", "family" : "Davies", "given" : "Anne-Marie", "non-dropping-particle" : "", "parse-names" : false, "suffix" : "" }, { "dropping-particle" : "", "family" : "Taylor", "given" : "John", "non-dropping-particle" : "", "parse-names" : false, "suffix" : "" } ], "id" : "ITEM-1", "issued" : { "date-parts" : [ [ "2004" ] ] }, "page" : "1-12", "publisher-place" : "London", "title" : "Entrepreneurial mentoring A key to business success Entrepreneurial mentoring can support business growth , reduce business failure rates and increase the likelihood of people becoming entrepreneurs .", "type" : "report" }, "uris" : [ "http://www.mendeley.com/documents/?uuid=e5565ca0-ddf3-4aef-a14e-ae9ffaf3c5f8" ] }, { "id" : "ITEM-2", "itemData" : { "DOI" : "10.1080/0306988031000086161", "ISSN" : "0306-9885", "abstract" : "The paper examines the case of one small business manager (Alistair) and the value he gave to a mentoring intervention demonstrated by the use of narrative evaluation. Doubts about the efficacy of orthodox approaches to evaluation when applied to management development activities lead to the view that narratives are more appropriate. Narrative evaluation techniques are applied to a story told by Alistair, the Managing Director of a small business in Sheffield, concerning his view of his involvement in a mentoring programme. Alistair's initial reservations about the value of the programme are revealed rhetorically through a range of arguments. After such doubts, through a process of conversation, the story reveals how Alistair is able to find value from mentoring. (PsycINFO Database Record (c) 2007 APA ) (journal abstract)", "author" : [ { "dropping-particle" : "", "family" : "Gold", "given" : "Jeff", "non-dropping-particle" : "", "parse-names" : false, "suffix" : "" }, { "dropping-particle" : "", "family" : "Devins", "given" : "Dave", "non-dropping-particle" : "", "parse-names" : false, "suffix" : "" }, { "dropping-particle" : "", "family" : "Johnson", "given" : "Alistair", "non-dropping-particle" : "", "parse-names" : false, "suffix" : "" } ], "container-title" : "British Journal of Guidance &amp; Counselling", "id" : "ITEM-2", "issue" : "1", "issued" : { "date-parts" : [ [ "2003", "2" ] ] }, "page" : "51-62", "title" : "What is the value of mentoring in a small business? Using narrative evaluation to find out", "type" : "article-journal", "volume" : "31" }, "uris" : [ "http://www.mendeley.com/documents/?uuid=0baa116b-39c3-49f1-a2d5-b74657ec176a" ] } ], "mendeley" : { "manualFormatting" : "Davies and Taylor, (2004) and Gold et al. (2003)", "previouslyFormattedCitation" : "(Davies &amp; Taylor, 2004; Gold, Devins, &amp; Johnson, 2003)" }, "properties" : { "noteIndex" : 0 }, "schema" : "https://github.com/citation-style-language/schema/raw/master/csl-citation.json" }</w:instrText>
      </w:r>
      <w:r w:rsidR="0064246F" w:rsidRPr="003C48E0">
        <w:rPr>
          <w:rFonts w:ascii="Arial" w:hAnsi="Arial" w:cs="Arial"/>
          <w:sz w:val="24"/>
          <w:szCs w:val="24"/>
        </w:rPr>
        <w:fldChar w:fldCharType="separate"/>
      </w:r>
      <w:r w:rsidR="004B38DD" w:rsidRPr="003C48E0">
        <w:rPr>
          <w:rFonts w:ascii="Arial" w:hAnsi="Arial" w:cs="Arial"/>
          <w:sz w:val="24"/>
          <w:szCs w:val="24"/>
        </w:rPr>
        <w:t>Davies and Taylor, (2004) and Gold et al. (2003)</w:t>
      </w:r>
      <w:r w:rsidR="0064246F" w:rsidRPr="003C48E0">
        <w:rPr>
          <w:rFonts w:ascii="Arial" w:hAnsi="Arial" w:cs="Arial"/>
          <w:sz w:val="24"/>
          <w:szCs w:val="24"/>
        </w:rPr>
        <w:fldChar w:fldCharType="end"/>
      </w:r>
      <w:r w:rsidR="004B38DD" w:rsidRPr="003C48E0">
        <w:rPr>
          <w:rFonts w:ascii="Arial" w:hAnsi="Arial" w:cs="Arial"/>
          <w:sz w:val="24"/>
          <w:szCs w:val="24"/>
        </w:rPr>
        <w:t xml:space="preserve"> </w:t>
      </w:r>
      <w:r w:rsidR="004B38DD" w:rsidRPr="003C48E0">
        <w:rPr>
          <w:rFonts w:ascii="Arial" w:hAnsi="Arial" w:cs="Arial"/>
          <w:sz w:val="24"/>
          <w:szCs w:val="24"/>
        </w:rPr>
        <w:lastRenderedPageBreak/>
        <w:t xml:space="preserve">further indicate that </w:t>
      </w:r>
      <w:r w:rsidR="004B38DD" w:rsidRPr="00F00F3F">
        <w:rPr>
          <w:rFonts w:ascii="Arial" w:hAnsi="Arial" w:cs="Arial"/>
          <w:sz w:val="24"/>
          <w:szCs w:val="24"/>
        </w:rPr>
        <w:t>in entrepreneurial mentoring, both mentor and mentee bring speciali</w:t>
      </w:r>
      <w:r w:rsidR="00DF485C">
        <w:rPr>
          <w:rFonts w:ascii="Arial" w:hAnsi="Arial" w:cs="Arial"/>
          <w:sz w:val="24"/>
          <w:szCs w:val="24"/>
        </w:rPr>
        <w:t>s</w:t>
      </w:r>
      <w:r w:rsidR="004B38DD" w:rsidRPr="00F00F3F">
        <w:rPr>
          <w:rFonts w:ascii="Arial" w:hAnsi="Arial" w:cs="Arial"/>
          <w:sz w:val="24"/>
          <w:szCs w:val="24"/>
        </w:rPr>
        <w:t>ed knowledge to the relationship and in many cases the mentee sets the goals</w:t>
      </w:r>
      <w:r w:rsidR="00D042CA" w:rsidRPr="003C48E0">
        <w:rPr>
          <w:rFonts w:ascii="Arial" w:hAnsi="Arial" w:cs="Arial"/>
          <w:sz w:val="24"/>
          <w:szCs w:val="24"/>
        </w:rPr>
        <w:t xml:space="preserve"> (e.g. </w:t>
      </w:r>
      <w:r w:rsidR="0064246F" w:rsidRPr="003C48E0">
        <w:rPr>
          <w:rFonts w:ascii="Arial" w:hAnsi="Arial" w:cs="Arial"/>
          <w:sz w:val="24"/>
          <w:szCs w:val="24"/>
        </w:rPr>
        <w:fldChar w:fldCharType="begin" w:fldLock="1"/>
      </w:r>
      <w:r w:rsidR="00D042CA" w:rsidRPr="003C48E0">
        <w:rPr>
          <w:rFonts w:ascii="Arial" w:hAnsi="Arial" w:cs="Arial"/>
          <w:sz w:val="24"/>
          <w:szCs w:val="24"/>
        </w:rPr>
        <w:instrText>ADDIN CSL_CITATION { "citationItems" : [ { "id" : "ITEM-1", "itemData" : { "author" : [ { "dropping-particle" : "", "family" : "Shurry", "given" : "J.", "non-dropping-particle" : "", "parse-names" : false, "suffix" : "" }, { "dropping-particle" : "", "family" : "Lomax", "given" : "S.", "non-dropping-particle" : "", "parse-names" : false, "suffix" : "" }, { "dropping-particle" : "", "family" : "Vyakarnam", "given" : "S.", "non-dropping-particle" : "", "parse-names" : false, "suffix" : "" } ], "edition" : "1", "id" : "ITEM-1", "issued" : { "date-parts" : [ [ "2001" ] ] }, "publisher" : "Great Britain, Small Business Service", "publisher-place" : "London", "title" : "Household Survey of Entrepreneurship", "type" : "book" }, "uris" : [ "http://www.mendeley.com/documents/?uuid=e1474bb0-56de-48f2-8d71-7c9de7b3ff68" ] } ], "mendeley" : { "manualFormatting" : "Shurry et al. (2001)", "previouslyFormattedCitation" : "(Shurry et al., 2001)" }, "properties" : { "noteIndex" : 0 }, "schema" : "https://github.com/citation-style-language/schema/raw/master/csl-citation.json" }</w:instrText>
      </w:r>
      <w:r w:rsidR="0064246F" w:rsidRPr="003C48E0">
        <w:rPr>
          <w:rFonts w:ascii="Arial" w:hAnsi="Arial" w:cs="Arial"/>
          <w:sz w:val="24"/>
          <w:szCs w:val="24"/>
        </w:rPr>
        <w:fldChar w:fldCharType="separate"/>
      </w:r>
      <w:r w:rsidR="00D042CA" w:rsidRPr="003C48E0">
        <w:rPr>
          <w:rFonts w:ascii="Arial" w:hAnsi="Arial" w:cs="Arial"/>
          <w:sz w:val="24"/>
          <w:szCs w:val="24"/>
        </w:rPr>
        <w:t>Shurry et al. (2001)</w:t>
      </w:r>
      <w:r w:rsidR="0064246F" w:rsidRPr="003C48E0">
        <w:rPr>
          <w:rFonts w:ascii="Arial" w:hAnsi="Arial" w:cs="Arial"/>
          <w:sz w:val="24"/>
          <w:szCs w:val="24"/>
        </w:rPr>
        <w:fldChar w:fldCharType="end"/>
      </w:r>
      <w:r w:rsidR="00D042CA" w:rsidRPr="003C48E0">
        <w:rPr>
          <w:rFonts w:ascii="Arial" w:hAnsi="Arial" w:cs="Arial"/>
          <w:sz w:val="24"/>
          <w:szCs w:val="24"/>
        </w:rPr>
        <w:t xml:space="preserve"> </w:t>
      </w:r>
      <w:r w:rsidR="00F00F3F">
        <w:rPr>
          <w:rFonts w:ascii="Arial" w:hAnsi="Arial" w:cs="Arial"/>
          <w:sz w:val="24"/>
          <w:szCs w:val="24"/>
        </w:rPr>
        <w:t xml:space="preserve">note </w:t>
      </w:r>
      <w:r w:rsidR="00D042CA" w:rsidRPr="003C48E0">
        <w:rPr>
          <w:rFonts w:ascii="Arial" w:hAnsi="Arial" w:cs="Arial"/>
          <w:sz w:val="24"/>
          <w:szCs w:val="24"/>
        </w:rPr>
        <w:t>that</w:t>
      </w:r>
      <w:r w:rsidR="00F00F3F">
        <w:rPr>
          <w:rFonts w:ascii="Arial" w:hAnsi="Arial" w:cs="Arial"/>
          <w:sz w:val="24"/>
          <w:szCs w:val="24"/>
        </w:rPr>
        <w:t xml:space="preserve"> lack of </w:t>
      </w:r>
      <w:r w:rsidR="00D042CA" w:rsidRPr="003C48E0">
        <w:rPr>
          <w:rFonts w:ascii="Arial" w:hAnsi="Arial" w:cs="Arial"/>
          <w:sz w:val="24"/>
          <w:szCs w:val="24"/>
        </w:rPr>
        <w:t xml:space="preserve">funding </w:t>
      </w:r>
      <w:r w:rsidR="00F00F3F">
        <w:rPr>
          <w:rFonts w:ascii="Arial" w:hAnsi="Arial" w:cs="Arial"/>
          <w:sz w:val="24"/>
          <w:szCs w:val="24"/>
        </w:rPr>
        <w:t xml:space="preserve">is often </w:t>
      </w:r>
      <w:r w:rsidR="00D042CA" w:rsidRPr="003C48E0">
        <w:rPr>
          <w:rFonts w:ascii="Arial" w:hAnsi="Arial" w:cs="Arial"/>
          <w:sz w:val="24"/>
          <w:szCs w:val="24"/>
        </w:rPr>
        <w:t xml:space="preserve">a reason to reach out to mentors for guidance). This shared input is in </w:t>
      </w:r>
      <w:r w:rsidR="004B38DD" w:rsidRPr="003C48E0">
        <w:rPr>
          <w:rFonts w:ascii="Arial" w:hAnsi="Arial" w:cs="Arial"/>
          <w:sz w:val="24"/>
          <w:szCs w:val="24"/>
        </w:rPr>
        <w:t xml:space="preserve">contrast </w:t>
      </w:r>
      <w:r w:rsidR="00A5007A" w:rsidRPr="003C48E0">
        <w:rPr>
          <w:rFonts w:ascii="Arial" w:hAnsi="Arial" w:cs="Arial"/>
          <w:sz w:val="24"/>
          <w:szCs w:val="24"/>
        </w:rPr>
        <w:t xml:space="preserve">with more traditional </w:t>
      </w:r>
      <w:r w:rsidR="004B38DD" w:rsidRPr="003C48E0">
        <w:rPr>
          <w:rFonts w:ascii="Arial" w:hAnsi="Arial" w:cs="Arial"/>
          <w:sz w:val="24"/>
          <w:szCs w:val="24"/>
        </w:rPr>
        <w:t>business mentoring, where the mentor usually sets goals</w:t>
      </w:r>
      <w:r w:rsidR="00F00F3F">
        <w:rPr>
          <w:rFonts w:ascii="Arial" w:hAnsi="Arial" w:cs="Arial"/>
          <w:sz w:val="24"/>
          <w:szCs w:val="24"/>
        </w:rPr>
        <w:t xml:space="preserve"> for the mentee, as often</w:t>
      </w:r>
      <w:r w:rsidR="004B38DD" w:rsidRPr="003C48E0">
        <w:rPr>
          <w:rFonts w:ascii="Arial" w:hAnsi="Arial" w:cs="Arial"/>
          <w:sz w:val="24"/>
          <w:szCs w:val="24"/>
        </w:rPr>
        <w:t xml:space="preserve"> the mentor is a higher-ranking employee. While there is no concrete definition</w:t>
      </w:r>
      <w:r w:rsidR="00A5007A" w:rsidRPr="003C48E0">
        <w:rPr>
          <w:rFonts w:ascii="Arial" w:hAnsi="Arial" w:cs="Arial"/>
          <w:sz w:val="24"/>
          <w:szCs w:val="24"/>
        </w:rPr>
        <w:t xml:space="preserve"> then</w:t>
      </w:r>
      <w:r w:rsidR="004B38DD" w:rsidRPr="003C48E0">
        <w:rPr>
          <w:rFonts w:ascii="Arial" w:hAnsi="Arial" w:cs="Arial"/>
          <w:sz w:val="24"/>
          <w:szCs w:val="24"/>
        </w:rPr>
        <w:t xml:space="preserve">, </w:t>
      </w:r>
      <w:r w:rsidR="0064246F" w:rsidRPr="003C48E0">
        <w:rPr>
          <w:rFonts w:ascii="Arial" w:hAnsi="Arial" w:cs="Arial"/>
          <w:sz w:val="24"/>
          <w:szCs w:val="24"/>
        </w:rPr>
        <w:fldChar w:fldCharType="begin" w:fldLock="1"/>
      </w:r>
      <w:r w:rsidR="004B38DD" w:rsidRPr="003C48E0">
        <w:rPr>
          <w:rFonts w:ascii="Arial" w:hAnsi="Arial" w:cs="Arial"/>
          <w:sz w:val="24"/>
          <w:szCs w:val="24"/>
        </w:rPr>
        <w:instrText>ADDIN CSL_CITATION { "citationItems" : [ { "id" : "ITEM-1", "itemData" : { "author" : [ { "dropping-particle" : "", "family" : "Davies", "given" : "Anne-Marie", "non-dropping-particle" : "", "parse-names" : false, "suffix" : "" }, { "dropping-particle" : "", "family" : "Taylor", "given" : "John", "non-dropping-particle" : "", "parse-names" : false, "suffix" : "" } ], "id" : "ITEM-1", "issued" : { "date-parts" : [ [ "2004" ] ] }, "page" : "1-12", "publisher-place" : "London", "title" : "Entrepreneurial mentoring A key to business success Entrepreneurial mentoring can support business growth , reduce business failure rates and increase the likelihood of people becoming entrepreneurs .", "type" : "report" }, "locator" : "2", "uris" : [ "http://www.mendeley.com/documents/?uuid=e5565ca0-ddf3-4aef-a14e-ae9ffaf3c5f8" ] } ], "mendeley" : { "manualFormatting" : "Davies and Taylor (2004, p. 2)", "previouslyFormattedCitation" : "(Davies &amp; Taylor, 2004, p. 2)" }, "properties" : { "noteIndex" : 0 }, "schema" : "https://github.com/citation-style-language/schema/raw/master/csl-citation.json" }</w:instrText>
      </w:r>
      <w:r w:rsidR="0064246F" w:rsidRPr="003C48E0">
        <w:rPr>
          <w:rFonts w:ascii="Arial" w:hAnsi="Arial" w:cs="Arial"/>
          <w:sz w:val="24"/>
          <w:szCs w:val="24"/>
        </w:rPr>
        <w:fldChar w:fldCharType="separate"/>
      </w:r>
      <w:r w:rsidR="004B38DD" w:rsidRPr="003C48E0">
        <w:rPr>
          <w:rFonts w:ascii="Arial" w:hAnsi="Arial" w:cs="Arial"/>
          <w:sz w:val="24"/>
          <w:szCs w:val="24"/>
        </w:rPr>
        <w:t>Davies and Taylor (2004, p. 2)</w:t>
      </w:r>
      <w:r w:rsidR="0064246F" w:rsidRPr="003C48E0">
        <w:rPr>
          <w:rFonts w:ascii="Arial" w:hAnsi="Arial" w:cs="Arial"/>
          <w:sz w:val="24"/>
          <w:szCs w:val="24"/>
        </w:rPr>
        <w:fldChar w:fldCharType="end"/>
      </w:r>
      <w:r w:rsidR="004B38DD" w:rsidRPr="003C48E0">
        <w:rPr>
          <w:rFonts w:ascii="Arial" w:hAnsi="Arial" w:cs="Arial"/>
          <w:sz w:val="24"/>
          <w:szCs w:val="24"/>
        </w:rPr>
        <w:t xml:space="preserve"> attempt to create on</w:t>
      </w:r>
      <w:r w:rsidR="00A5007A" w:rsidRPr="003C48E0">
        <w:rPr>
          <w:rFonts w:ascii="Arial" w:hAnsi="Arial" w:cs="Arial"/>
          <w:sz w:val="24"/>
          <w:szCs w:val="24"/>
        </w:rPr>
        <w:t>e with the following definition</w:t>
      </w:r>
      <w:r w:rsidR="004B38DD" w:rsidRPr="0009556E">
        <w:rPr>
          <w:rFonts w:ascii="Arial" w:hAnsi="Arial" w:cs="Arial"/>
          <w:color w:val="9BBB59" w:themeColor="accent3"/>
          <w:sz w:val="24"/>
          <w:szCs w:val="24"/>
        </w:rPr>
        <w:t xml:space="preserve">. </w:t>
      </w:r>
      <w:r w:rsidR="004B38DD" w:rsidRPr="00F00F3F">
        <w:rPr>
          <w:rFonts w:ascii="Arial" w:hAnsi="Arial" w:cs="Arial"/>
          <w:sz w:val="24"/>
          <w:szCs w:val="24"/>
        </w:rPr>
        <w:t>“</w:t>
      </w:r>
      <w:r w:rsidR="004B38DD" w:rsidRPr="00F00F3F">
        <w:rPr>
          <w:rFonts w:ascii="Arial" w:hAnsi="Arial" w:cs="Arial"/>
          <w:i/>
          <w:sz w:val="24"/>
          <w:szCs w:val="24"/>
        </w:rPr>
        <w:t>Entrepreneurial mentoring involves one entrepreneur acting as ’critical friend’ or ‘guide’, helping to oversee the career and development of a less experienced entrepreneur.”</w:t>
      </w:r>
      <w:r w:rsidR="00A5007A" w:rsidRPr="00F00F3F">
        <w:rPr>
          <w:rFonts w:ascii="Arial" w:hAnsi="Arial" w:cs="Arial"/>
          <w:i/>
          <w:sz w:val="24"/>
          <w:szCs w:val="24"/>
        </w:rPr>
        <w:t xml:space="preserve"> </w:t>
      </w:r>
      <w:r w:rsidR="004B38DD" w:rsidRPr="003C48E0">
        <w:rPr>
          <w:rFonts w:ascii="Arial" w:hAnsi="Arial" w:cs="Arial"/>
          <w:sz w:val="24"/>
          <w:szCs w:val="24"/>
        </w:rPr>
        <w:t>In con</w:t>
      </w:r>
      <w:r w:rsidR="00F00F3F">
        <w:rPr>
          <w:rFonts w:ascii="Arial" w:hAnsi="Arial" w:cs="Arial"/>
          <w:sz w:val="24"/>
          <w:szCs w:val="24"/>
        </w:rPr>
        <w:t>trast to business mentoring</w:t>
      </w:r>
      <w:r w:rsidR="00EA7503">
        <w:rPr>
          <w:rFonts w:ascii="Arial" w:hAnsi="Arial" w:cs="Arial"/>
          <w:sz w:val="24"/>
          <w:szCs w:val="24"/>
        </w:rPr>
        <w:t>,</w:t>
      </w:r>
      <w:r w:rsidR="00F00F3F">
        <w:rPr>
          <w:rFonts w:ascii="Arial" w:hAnsi="Arial" w:cs="Arial"/>
          <w:sz w:val="24"/>
          <w:szCs w:val="24"/>
        </w:rPr>
        <w:t xml:space="preserve"> therefore</w:t>
      </w:r>
      <w:r w:rsidR="004B38DD" w:rsidRPr="003C48E0">
        <w:rPr>
          <w:rFonts w:ascii="Arial" w:hAnsi="Arial" w:cs="Arial"/>
          <w:sz w:val="24"/>
          <w:szCs w:val="24"/>
        </w:rPr>
        <w:t>, this definition indicates that the entrepreneurial mentoring relationship is based on the mentor and mentee being</w:t>
      </w:r>
      <w:r w:rsidR="00A5007A" w:rsidRPr="003C48E0">
        <w:rPr>
          <w:rFonts w:ascii="Arial" w:hAnsi="Arial" w:cs="Arial"/>
          <w:sz w:val="24"/>
          <w:szCs w:val="24"/>
        </w:rPr>
        <w:t xml:space="preserve"> more</w:t>
      </w:r>
      <w:r w:rsidRPr="003C48E0">
        <w:rPr>
          <w:rFonts w:ascii="Arial" w:hAnsi="Arial" w:cs="Arial"/>
          <w:sz w:val="24"/>
          <w:szCs w:val="24"/>
        </w:rPr>
        <w:t xml:space="preserve"> or less</w:t>
      </w:r>
      <w:r w:rsidR="00A5007A" w:rsidRPr="003C48E0">
        <w:rPr>
          <w:rFonts w:ascii="Arial" w:hAnsi="Arial" w:cs="Arial"/>
          <w:sz w:val="24"/>
          <w:szCs w:val="24"/>
        </w:rPr>
        <w:t xml:space="preserve"> </w:t>
      </w:r>
      <w:r w:rsidR="004B38DD" w:rsidRPr="003C48E0">
        <w:rPr>
          <w:rFonts w:ascii="Arial" w:hAnsi="Arial" w:cs="Arial"/>
          <w:sz w:val="24"/>
          <w:szCs w:val="24"/>
        </w:rPr>
        <w:t>equal</w:t>
      </w:r>
      <w:r w:rsidR="00A5007A" w:rsidRPr="003C48E0">
        <w:rPr>
          <w:rFonts w:ascii="Arial" w:hAnsi="Arial" w:cs="Arial"/>
          <w:sz w:val="24"/>
          <w:szCs w:val="24"/>
        </w:rPr>
        <w:t xml:space="preserve"> in the relationship</w:t>
      </w:r>
      <w:r w:rsidR="004B38DD" w:rsidRPr="003C48E0">
        <w:rPr>
          <w:rFonts w:ascii="Arial" w:hAnsi="Arial" w:cs="Arial"/>
          <w:sz w:val="24"/>
          <w:szCs w:val="24"/>
        </w:rPr>
        <w:t xml:space="preserve">. </w:t>
      </w:r>
      <w:r w:rsidR="00F00F3F">
        <w:rPr>
          <w:rFonts w:ascii="Arial" w:hAnsi="Arial" w:cs="Arial"/>
          <w:sz w:val="24"/>
          <w:szCs w:val="24"/>
        </w:rPr>
        <w:t xml:space="preserve">It is therefore implied that </w:t>
      </w:r>
      <w:r w:rsidR="004B38DD" w:rsidRPr="00F00F3F">
        <w:rPr>
          <w:rFonts w:ascii="Arial" w:hAnsi="Arial" w:cs="Arial"/>
          <w:sz w:val="24"/>
          <w:szCs w:val="24"/>
        </w:rPr>
        <w:t>entrepreneurial mentoring will abide by less rules and structure than business mentoring</w:t>
      </w:r>
      <w:r w:rsidRPr="00F00F3F">
        <w:rPr>
          <w:rFonts w:ascii="Arial" w:hAnsi="Arial" w:cs="Arial"/>
          <w:sz w:val="24"/>
          <w:szCs w:val="24"/>
        </w:rPr>
        <w:t xml:space="preserve"> currently does</w:t>
      </w:r>
      <w:r w:rsidR="004B38DD" w:rsidRPr="00F00F3F">
        <w:rPr>
          <w:rFonts w:ascii="Arial" w:hAnsi="Arial" w:cs="Arial"/>
          <w:sz w:val="24"/>
          <w:szCs w:val="24"/>
        </w:rPr>
        <w:t>.</w:t>
      </w:r>
      <w:r w:rsidR="002B45D9" w:rsidRPr="00F00F3F">
        <w:rPr>
          <w:rFonts w:ascii="Arial" w:hAnsi="Arial" w:cs="Arial"/>
          <w:sz w:val="24"/>
          <w:szCs w:val="24"/>
        </w:rPr>
        <w:t xml:space="preserve"> </w:t>
      </w:r>
    </w:p>
    <w:p w:rsidR="00F00F3F" w:rsidRDefault="00F00F3F" w:rsidP="00D176B2">
      <w:pPr>
        <w:spacing w:line="480" w:lineRule="auto"/>
        <w:jc w:val="both"/>
        <w:rPr>
          <w:rFonts w:ascii="Arial" w:hAnsi="Arial" w:cs="Arial"/>
          <w:sz w:val="24"/>
          <w:szCs w:val="24"/>
        </w:rPr>
      </w:pPr>
      <w:r>
        <w:rPr>
          <w:rFonts w:ascii="Arial" w:hAnsi="Arial" w:cs="Arial"/>
          <w:sz w:val="24"/>
          <w:szCs w:val="24"/>
        </w:rPr>
        <w:t>Examining the mentoring role in practice</w:t>
      </w:r>
      <w:r w:rsidR="00EA7503">
        <w:rPr>
          <w:rFonts w:ascii="Arial" w:hAnsi="Arial" w:cs="Arial"/>
          <w:sz w:val="24"/>
          <w:szCs w:val="24"/>
        </w:rPr>
        <w:t xml:space="preserve"> and the support it can provide</w:t>
      </w:r>
      <w:r>
        <w:rPr>
          <w:rFonts w:ascii="Arial" w:hAnsi="Arial" w:cs="Arial"/>
          <w:sz w:val="24"/>
          <w:szCs w:val="24"/>
        </w:rPr>
        <w:t xml:space="preserve">, </w:t>
      </w:r>
      <w:r w:rsidR="0064246F" w:rsidRPr="003C48E0">
        <w:rPr>
          <w:rFonts w:ascii="Arial" w:hAnsi="Arial" w:cs="Arial"/>
          <w:sz w:val="24"/>
          <w:szCs w:val="24"/>
        </w:rPr>
        <w:fldChar w:fldCharType="begin" w:fldLock="1"/>
      </w:r>
      <w:r w:rsidR="004F33C4" w:rsidRPr="003C48E0">
        <w:rPr>
          <w:rFonts w:ascii="Arial" w:hAnsi="Arial" w:cs="Arial"/>
          <w:sz w:val="24"/>
          <w:szCs w:val="24"/>
        </w:rPr>
        <w:instrText>ADDIN CSL_CITATION { "citationID" : "nGNLQxnK", "citationItems" : [ { "id" : "ITEM-1", "itemData" : { "author" : [ { "dropping-particle" : "", "family" : "Kram", "given" : "Kathy E", "non-dropping-particle" : "", "parse-names" : false, "suffix" : "" } ], "container-title" : "The Academy of Management Journal", "id" : "ITEM-1", "issue" : "1", "issued" : { "date-parts" : [ [ "1985" ] ] }, "page" : "110-132", "title" : "Mentoring Alternatives : The Role of Peer Relatioships in Career Development", "type" : "article-journal", "volume" : "28" }, "uris" : [ "http://www.mendeley.com/documents/?uuid=cfb8664e-6139-4973-a0af-e4334c5af501" ] }, { "id" : "ITEM-2", "itemData" : { "author" : [ { "dropping-particle" : "", "family" : "Noe", "given" : "Raymond A", "non-dropping-particle" : "", "parse-names" : false, "suffix" : "" } ], "container-title" : "Personnel Psychology", "id" : "ITEM-2", "issued" : { "date-parts" : [ [ "1988" ] ] }, "title" : "An Investigation of the Determinants of Successful Assigned Mentoring Relationships", "type" : "article-journal", "volume" : "41" }, "uris" : [ "http://www.mendeley.com/documents/?uuid=1a98c80c-1ff2-427c-a534-ec0ee48014e3" ] } ], "mendeley" : { "manualFormatting" : "Kram (1985), Noe (1988)", "previouslyFormattedCitation" : "(Kram, 1985; Noe, 1988)" }, "properties" : { "formattedCitation" : "(Waters, McCabe, Kiellerup, &amp; Kiellerup, 2002)", "noteIndex" : 0, "plainCitation" : "(Waters, McCabe, Kiellerup, &amp; Kiellerup, 2002)" }, "schema" : "https://github.com/citation-style-language/schema/raw/master/csl-citation.json" }</w:instrText>
      </w:r>
      <w:r w:rsidR="0064246F" w:rsidRPr="003C48E0">
        <w:rPr>
          <w:rFonts w:ascii="Arial" w:hAnsi="Arial" w:cs="Arial"/>
          <w:sz w:val="24"/>
          <w:szCs w:val="24"/>
        </w:rPr>
        <w:fldChar w:fldCharType="separate"/>
      </w:r>
      <w:r w:rsidR="004F33C4" w:rsidRPr="003C48E0">
        <w:rPr>
          <w:rFonts w:ascii="Arial" w:hAnsi="Arial" w:cs="Arial"/>
          <w:sz w:val="24"/>
          <w:szCs w:val="24"/>
        </w:rPr>
        <w:t>Kram (1985), Noe (1988)</w:t>
      </w:r>
      <w:r w:rsidR="0064246F" w:rsidRPr="003C48E0">
        <w:rPr>
          <w:rFonts w:ascii="Arial" w:hAnsi="Arial" w:cs="Arial"/>
          <w:sz w:val="24"/>
          <w:szCs w:val="24"/>
        </w:rPr>
        <w:fldChar w:fldCharType="end"/>
      </w:r>
      <w:r w:rsidR="004F33C4" w:rsidRPr="003C48E0">
        <w:rPr>
          <w:rFonts w:ascii="Arial" w:hAnsi="Arial" w:cs="Arial"/>
          <w:sz w:val="24"/>
          <w:szCs w:val="24"/>
        </w:rPr>
        <w:t xml:space="preserve"> and </w:t>
      </w:r>
      <w:r w:rsidR="0064246F" w:rsidRPr="003C48E0">
        <w:rPr>
          <w:rFonts w:ascii="Arial" w:hAnsi="Arial" w:cs="Arial"/>
          <w:sz w:val="24"/>
          <w:szCs w:val="24"/>
        </w:rPr>
        <w:fldChar w:fldCharType="begin" w:fldLock="1"/>
      </w:r>
      <w:r w:rsidR="004F33C4" w:rsidRPr="003C48E0">
        <w:rPr>
          <w:rFonts w:ascii="Arial" w:hAnsi="Arial" w:cs="Arial"/>
          <w:sz w:val="24"/>
          <w:szCs w:val="24"/>
        </w:rPr>
        <w:instrText>ADDIN CSL_CITATION { "citationItems" : [ { "id" : "ITEM-1", "itemData" : { "abstract" : "The current study investigated the relationship between career-related mentoring, psychosocial mentoring, business success, and self-esteem in participants of a program that was designed to assist in the establishment of a new business. Seventy-seven proteges and their matched mentors were included in the study. A comparison of mentor and protege perceptions revealed that mentors considered themselves to provide higher levels of psychosocial support than did the proteges. Protege perceptions of business success were predicted by the frequency of mentor contact and the level of career-related support provided by their mentor. [PUBLICATION ABSTRACT]", "author" : [ { "dropping-particle" : "", "family" : "Waters", "given" : "Lea", "non-dropping-particle" : "", "parse-names" : false, "suffix" : "" }, { "dropping-particle" : "", "family" : "McCabe", "given" : "Marita", "non-dropping-particle" : "", "parse-names" : false, "suffix" : "" }, { "dropping-particle" : "", "family" : "Kiellerup", "given" : "Denis", "non-dropping-particle" : "", "parse-names" : false, "suffix" : "" }, { "dropping-particle" : "", "family" : "Kiellerup", "given" : "Steven", "non-dropping-particle" : "", "parse-names" : false, "suffix" : "" } ], "container-title" : "Journal of Business and Psychology", "id" : "ITEM-1", "issue" : "1", "issued" : { "date-parts" : [ [ "2002" ] ] }, "page" : "107-121", "title" : "The role of formal mentoring on business success and self-esteem in participants of a new business start-up program", "type" : "article-journal", "volume" : "17" }, "uris" : [ "http://www.mendeley.com/documents/?uuid=aea53cb2-cd24-4be7-b11e-ccddda3f43f2" ] } ], "mendeley" : { "manualFormatting" : "Waters et al. (2002)", "previouslyFormattedCitation" : "(Waters, McCabe, Kiellerup, &amp; Kiellerup, 2002)" }, "properties" : { "noteIndex" : 0 }, "schema" : "https://github.com/citation-style-language/schema/raw/master/csl-citation.json" }</w:instrText>
      </w:r>
      <w:r w:rsidR="0064246F" w:rsidRPr="003C48E0">
        <w:rPr>
          <w:rFonts w:ascii="Arial" w:hAnsi="Arial" w:cs="Arial"/>
          <w:sz w:val="24"/>
          <w:szCs w:val="24"/>
        </w:rPr>
        <w:fldChar w:fldCharType="separate"/>
      </w:r>
      <w:r w:rsidR="004F33C4" w:rsidRPr="003C48E0">
        <w:rPr>
          <w:rFonts w:ascii="Arial" w:hAnsi="Arial" w:cs="Arial"/>
          <w:sz w:val="24"/>
          <w:szCs w:val="24"/>
        </w:rPr>
        <w:t>Waters et al. (2002)</w:t>
      </w:r>
      <w:r w:rsidR="0064246F" w:rsidRPr="003C48E0">
        <w:rPr>
          <w:rFonts w:ascii="Arial" w:hAnsi="Arial" w:cs="Arial"/>
          <w:sz w:val="24"/>
          <w:szCs w:val="24"/>
        </w:rPr>
        <w:fldChar w:fldCharType="end"/>
      </w:r>
      <w:r w:rsidR="004F33C4" w:rsidRPr="003C48E0">
        <w:rPr>
          <w:rFonts w:ascii="Arial" w:hAnsi="Arial" w:cs="Arial"/>
          <w:sz w:val="24"/>
          <w:szCs w:val="24"/>
        </w:rPr>
        <w:t xml:space="preserve"> suggest that within the mentoring role, the mentor can serve two specific functions</w:t>
      </w:r>
      <w:r>
        <w:rPr>
          <w:rFonts w:ascii="Arial" w:hAnsi="Arial" w:cs="Arial"/>
          <w:sz w:val="24"/>
          <w:szCs w:val="24"/>
        </w:rPr>
        <w:t xml:space="preserve"> to support the mentee</w:t>
      </w:r>
      <w:r w:rsidR="004F33C4" w:rsidRPr="003C48E0">
        <w:rPr>
          <w:rFonts w:ascii="Arial" w:hAnsi="Arial" w:cs="Arial"/>
          <w:sz w:val="24"/>
          <w:szCs w:val="24"/>
        </w:rPr>
        <w:t>. Th</w:t>
      </w:r>
      <w:r w:rsidR="00EA7503">
        <w:rPr>
          <w:rFonts w:ascii="Arial" w:hAnsi="Arial" w:cs="Arial"/>
          <w:sz w:val="24"/>
          <w:szCs w:val="24"/>
        </w:rPr>
        <w:t>rough a</w:t>
      </w:r>
      <w:r w:rsidR="004F33C4" w:rsidRPr="003C48E0">
        <w:rPr>
          <w:rFonts w:ascii="Arial" w:hAnsi="Arial" w:cs="Arial"/>
          <w:sz w:val="24"/>
          <w:szCs w:val="24"/>
        </w:rPr>
        <w:t xml:space="preserve"> “two-function” model </w:t>
      </w:r>
      <w:r w:rsidR="0064246F" w:rsidRPr="003C48E0">
        <w:rPr>
          <w:rFonts w:ascii="Arial" w:hAnsi="Arial" w:cs="Arial"/>
          <w:sz w:val="24"/>
          <w:szCs w:val="24"/>
        </w:rPr>
        <w:fldChar w:fldCharType="begin" w:fldLock="1"/>
      </w:r>
      <w:r w:rsidR="004F33C4" w:rsidRPr="003C48E0">
        <w:rPr>
          <w:rFonts w:ascii="Arial" w:hAnsi="Arial" w:cs="Arial"/>
          <w:sz w:val="24"/>
          <w:szCs w:val="24"/>
        </w:rPr>
        <w:instrText>ADDIN CSL_CITATION { "citationItems" : [ { "id" : "ITEM-1", "itemData" : { "author" : [ { "dropping-particle" : "", "family" : "Kram", "given" : "Kathy E", "non-dropping-particle" : "", "parse-names" : false, "suffix" : "" } ], "container-title" : "The Academy of Management Journal", "id" : "ITEM-1", "issue" : "1", "issued" : { "date-parts" : [ [ "1985" ] ] }, "page" : "110-132", "title" : "Mentoring Alternatives : The Role of Peer Relatioships in Career Development", "type" : "article-journal", "volume" : "28" }, "uris" : [ "http://www.mendeley.com/documents/?uuid=cfb8664e-6139-4973-a0af-e4334c5af501" ] } ], "mendeley" : { "manualFormatting" : "Kram (1985)", "previouslyFormattedCitation" : "(Kram, 1985)" }, "properties" : { "noteIndex" : 0 }, "schema" : "https://github.com/citation-style-language/schema/raw/master/csl-citation.json" }</w:instrText>
      </w:r>
      <w:r w:rsidR="0064246F" w:rsidRPr="003C48E0">
        <w:rPr>
          <w:rFonts w:ascii="Arial" w:hAnsi="Arial" w:cs="Arial"/>
          <w:sz w:val="24"/>
          <w:szCs w:val="24"/>
        </w:rPr>
        <w:fldChar w:fldCharType="separate"/>
      </w:r>
      <w:r w:rsidR="004F33C4" w:rsidRPr="003C48E0">
        <w:rPr>
          <w:rFonts w:ascii="Arial" w:hAnsi="Arial" w:cs="Arial"/>
          <w:sz w:val="24"/>
          <w:szCs w:val="24"/>
        </w:rPr>
        <w:t>Kram (1985)</w:t>
      </w:r>
      <w:r w:rsidR="0064246F" w:rsidRPr="003C48E0">
        <w:rPr>
          <w:rFonts w:ascii="Arial" w:hAnsi="Arial" w:cs="Arial"/>
          <w:sz w:val="24"/>
          <w:szCs w:val="24"/>
        </w:rPr>
        <w:fldChar w:fldCharType="end"/>
      </w:r>
      <w:r w:rsidR="004F33C4" w:rsidRPr="003C48E0">
        <w:rPr>
          <w:rFonts w:ascii="Arial" w:hAnsi="Arial" w:cs="Arial"/>
          <w:sz w:val="24"/>
          <w:szCs w:val="24"/>
        </w:rPr>
        <w:t xml:space="preserve"> state</w:t>
      </w:r>
      <w:r w:rsidR="0067559F" w:rsidRPr="003C48E0">
        <w:rPr>
          <w:rFonts w:ascii="Arial" w:hAnsi="Arial" w:cs="Arial"/>
          <w:sz w:val="24"/>
          <w:szCs w:val="24"/>
        </w:rPr>
        <w:t>s</w:t>
      </w:r>
      <w:r w:rsidR="004F33C4" w:rsidRPr="003C48E0">
        <w:rPr>
          <w:rFonts w:ascii="Arial" w:hAnsi="Arial" w:cs="Arial"/>
          <w:sz w:val="24"/>
          <w:szCs w:val="24"/>
        </w:rPr>
        <w:t xml:space="preserve"> that mentoring has </w:t>
      </w:r>
      <w:r w:rsidR="0003034F">
        <w:rPr>
          <w:rFonts w:ascii="Arial" w:hAnsi="Arial" w:cs="Arial"/>
          <w:sz w:val="24"/>
          <w:szCs w:val="24"/>
        </w:rPr>
        <w:t xml:space="preserve">more than just </w:t>
      </w:r>
      <w:r w:rsidR="004F33C4" w:rsidRPr="003C48E0">
        <w:rPr>
          <w:rFonts w:ascii="Arial" w:hAnsi="Arial" w:cs="Arial"/>
          <w:sz w:val="24"/>
          <w:szCs w:val="24"/>
        </w:rPr>
        <w:t xml:space="preserve">a career related function that assists mentees in </w:t>
      </w:r>
      <w:r w:rsidR="00A5007A" w:rsidRPr="003C48E0">
        <w:rPr>
          <w:rFonts w:ascii="Arial" w:hAnsi="Arial" w:cs="Arial"/>
          <w:sz w:val="24"/>
          <w:szCs w:val="24"/>
        </w:rPr>
        <w:t>‘</w:t>
      </w:r>
      <w:r w:rsidR="004F33C4" w:rsidRPr="003C48E0">
        <w:rPr>
          <w:rFonts w:ascii="Arial" w:hAnsi="Arial" w:cs="Arial"/>
          <w:sz w:val="24"/>
          <w:szCs w:val="24"/>
        </w:rPr>
        <w:t>learning the ropes</w:t>
      </w:r>
      <w:r w:rsidR="00A5007A" w:rsidRPr="003C48E0">
        <w:rPr>
          <w:rFonts w:ascii="Arial" w:hAnsi="Arial" w:cs="Arial"/>
          <w:sz w:val="24"/>
          <w:szCs w:val="24"/>
        </w:rPr>
        <w:t>’</w:t>
      </w:r>
      <w:r w:rsidR="004F33C4" w:rsidRPr="003C48E0">
        <w:rPr>
          <w:rFonts w:ascii="Arial" w:hAnsi="Arial" w:cs="Arial"/>
          <w:sz w:val="24"/>
          <w:szCs w:val="24"/>
        </w:rPr>
        <w:t xml:space="preserve">. </w:t>
      </w:r>
      <w:r w:rsidR="0064246F" w:rsidRPr="003C48E0">
        <w:rPr>
          <w:rFonts w:ascii="Arial" w:hAnsi="Arial" w:cs="Arial"/>
          <w:sz w:val="24"/>
          <w:szCs w:val="24"/>
        </w:rPr>
        <w:fldChar w:fldCharType="begin" w:fldLock="1"/>
      </w:r>
      <w:r w:rsidR="004F33C4" w:rsidRPr="003C48E0">
        <w:rPr>
          <w:rFonts w:ascii="Arial" w:hAnsi="Arial" w:cs="Arial"/>
          <w:sz w:val="24"/>
          <w:szCs w:val="24"/>
        </w:rPr>
        <w:instrText>ADDIN CSL_CITATION { "citationItems" : [ { "id" : "ITEM-1", "itemData" : { "author" : [ { "dropping-particle" : "", "family" : "Kram", "given" : "Kathy E", "non-dropping-particle" : "", "parse-names" : false, "suffix" : "" } ], "container-title" : "The Academy of Management Journal", "id" : "ITEM-1", "issue" : "1", "issued" : { "date-parts" : [ [ "1985" ] ] }, "page" : "110-132", "title" : "Mentoring Alternatives : The Role of Peer Relatioships in Career Development", "type" : "article-journal", "volume" : "28" }, "uris" : [ "http://www.mendeley.com/documents/?uuid=cfb8664e-6139-4973-a0af-e4334c5af501" ] } ], "mendeley" : { "manualFormatting" : "Kram's (1985)", "previouslyFormattedCitation" : "(Kram, 1985)" }, "properties" : { "noteIndex" : 0 }, "schema" : "https://github.com/citation-style-language/schema/raw/master/csl-citation.json" }</w:instrText>
      </w:r>
      <w:r w:rsidR="0064246F" w:rsidRPr="003C48E0">
        <w:rPr>
          <w:rFonts w:ascii="Arial" w:hAnsi="Arial" w:cs="Arial"/>
          <w:sz w:val="24"/>
          <w:szCs w:val="24"/>
        </w:rPr>
        <w:fldChar w:fldCharType="separate"/>
      </w:r>
      <w:r w:rsidR="004F33C4" w:rsidRPr="003C48E0">
        <w:rPr>
          <w:rFonts w:ascii="Arial" w:hAnsi="Arial" w:cs="Arial"/>
          <w:sz w:val="24"/>
          <w:szCs w:val="24"/>
        </w:rPr>
        <w:t>Kram's (1985)</w:t>
      </w:r>
      <w:r w:rsidR="0064246F" w:rsidRPr="003C48E0">
        <w:rPr>
          <w:rFonts w:ascii="Arial" w:hAnsi="Arial" w:cs="Arial"/>
          <w:sz w:val="24"/>
          <w:szCs w:val="24"/>
        </w:rPr>
        <w:fldChar w:fldCharType="end"/>
      </w:r>
      <w:r w:rsidR="00924CCD" w:rsidRPr="003C48E0">
        <w:rPr>
          <w:rFonts w:ascii="Arial" w:hAnsi="Arial" w:cs="Arial"/>
          <w:sz w:val="24"/>
          <w:szCs w:val="24"/>
        </w:rPr>
        <w:t xml:space="preserve"> model suggests</w:t>
      </w:r>
      <w:r w:rsidR="00EA7503">
        <w:rPr>
          <w:rFonts w:ascii="Arial" w:hAnsi="Arial" w:cs="Arial"/>
          <w:sz w:val="24"/>
          <w:szCs w:val="24"/>
        </w:rPr>
        <w:t xml:space="preserve"> also</w:t>
      </w:r>
      <w:r w:rsidR="00924CCD" w:rsidRPr="003C48E0">
        <w:rPr>
          <w:rFonts w:ascii="Arial" w:hAnsi="Arial" w:cs="Arial"/>
          <w:sz w:val="24"/>
          <w:szCs w:val="24"/>
        </w:rPr>
        <w:t xml:space="preserve"> </w:t>
      </w:r>
      <w:r w:rsidR="00A5007A" w:rsidRPr="003C48E0">
        <w:rPr>
          <w:rFonts w:ascii="Arial" w:hAnsi="Arial" w:cs="Arial"/>
          <w:sz w:val="24"/>
          <w:szCs w:val="24"/>
        </w:rPr>
        <w:t xml:space="preserve">a </w:t>
      </w:r>
      <w:r w:rsidR="004F33C4" w:rsidRPr="003C48E0">
        <w:rPr>
          <w:rFonts w:ascii="Arial" w:hAnsi="Arial" w:cs="Arial"/>
          <w:sz w:val="24"/>
          <w:szCs w:val="24"/>
        </w:rPr>
        <w:t xml:space="preserve">psychosocial function exists as well, where the mentor assists with a sense of competence, effectiveness and self-worth </w:t>
      </w:r>
      <w:r w:rsidR="0064246F" w:rsidRPr="00F00F3F">
        <w:rPr>
          <w:rFonts w:ascii="Arial" w:hAnsi="Arial" w:cs="Arial"/>
          <w:sz w:val="24"/>
          <w:szCs w:val="24"/>
        </w:rPr>
        <w:fldChar w:fldCharType="begin" w:fldLock="1"/>
      </w:r>
      <w:r w:rsidR="004F33C4" w:rsidRPr="00F00F3F">
        <w:rPr>
          <w:rFonts w:ascii="Arial" w:hAnsi="Arial" w:cs="Arial"/>
          <w:sz w:val="24"/>
          <w:szCs w:val="24"/>
        </w:rPr>
        <w:instrText>ADDIN CSL_CITATION { "citationID" : "bOtvYqwA", "citationItems" : [ { "id" : "ITEM-1", "itemData" : { "DOI" : "10.1111/j.1467-8551.2005.00439.x", "ISSN" : "1045-3172", "abstract" : "The purpose of this study was to develop an instrument for assessing mentoring based in contemporary organizational life. In the first phase of the study, 24 mentees and 24 mentors were interviewed about their mentoring experience. In-depth analysis of the interview data resulted in the development of an instrument to measure mentoring functions. In the second phase of the study, the instrument was tested for its factor structure using a large sample of 272 mentees and 228 mentors. A two-phase statistical analysis, principal components analysis with one sample followed by confirmatory factor analysis with the other, revealed eight distinct functions of mentoring. Mentees and mentors were found to share similar perceptions about the mentoring functions that occur in their relationships. The results represent a thorough attempt to define and describe mentoring in a contemporary organizational environment.", "author" : [ { "dropping-particle" : "", "family" : "Fowler", "given" : "J L", "non-dropping-particle" : "", "parse-names" : false, "suffix" : "" }, { "dropping-particle" : "", "family" : "O'Gorman", "given" : "J G", "non-dropping-particle" : "", "parse-names" : false, "suffix" : "" } ], "container-title" : "British Jounal of Management", "id" : "ITEM-1", "issue" : "1", "issued" : { "date-parts" : [ [ "2005" ] ] }, "page" : "51-57", "title" : "Mentoring functions: A contemporary view of the perceptions of mentees and mentors", "type" : "article-journal", "volume" : "16" }, "uris" : [ "http://www.mendeley.com/documents/?uuid=c21f94c3-f6ea-456e-a84c-46b7172e25c8" ] }, { "id" : "ITEM-2", "itemData" : { "abstract" : "As a relationship, mentorship is theorized to evolve through several stages over time (Kram, 1985). Results from 178 proteges supported Kram's sequence of four mentoring phases: Initiation, Cultivation, Separation, and Redefinition. In addition, proteges in the Initiation phase reported lower levels of mentoring functions than other proteges; however, no significant differences across these phases were found for a variety of job/career outcomes. Data from 82 current proteges and 69 former proteges were compared with those from 93 individuals who reported never having a mentor. The three groups were compared on career outcomes, job satisfaction, organizational socialization, and income measures across a 5-year period. Results showed consistent differences between mentored and nonmentored individuals. (C) 1997 Academic Press.", "author" : [ { "dropping-particle" : "", "family" : "Chao", "given" : "Georgia T.", "non-dropping-particle" : "", "parse-names" : false, "suffix" : "" } ], "container-title" : "Journal of Vocational Behavior", "id" : "ITEM-2", "issue" : "1", "issued" : { "date-parts" : [ [ "1997" ] ] }, "page" : "15-28", "title" : "Mentoring phases and outcomes", "type" : "article-journal", "volume" : "51" }, "uris" : [ "http://www.mendeley.com/documents/?uuid=eb4526c1-3ac5-4014-bd71-5897216256ca" ] }, { "id" : "ITEM-3", "itemData" : { "DOI" : "10.1177/0149206311415858", "ISSN" : "0149-2063", "author" : [ { "dropping-particle" : "", "family" : "Dobrow", "given" : "S. R.", "non-dropping-particle" : "", "parse-names" : false, "suffix" : "" }, { "dropping-particle" : "", "family" : "Chandler", "given" : "D. E.", "non-dropping-particle" : "", "parse-names" : false, "suffix" : "" }, { "dropping-particle" : "", "family" : "Murphy", "given" : "W. M.", "non-dropping-particle" : "", "parse-names" : false, "suffix" : "" }, { "dropping-particle" : "", "family" : "Kram", "given" : "K. E.", "non-dropping-particle" : "", "parse-names" : false, "suffix" : "" } ], "container-title" : "Journal of Management", "id" : "ITEM-3", "issue" : "1", "issued" : { "date-parts" : [ [ "2011", "8", "5" ] ] }, "page" : "210-242", "title" : "A Review of Developmental Networks: Incorporating a Mutuality Perspective", "type" : "article-journal", "volume" : "38" }, "uris" : [ "http://www.mendeley.com/documents/?uuid=dac604ec-3dd3-4a6f-bc99-ab556ddc07a2" ] }, { "id" : "ITEM-4", "itemData" : { "author" : [ { "dropping-particle" : "", "family" : "Davies", "given" : "Anne-Marie", "non-dropping-particle" : "", "parse-names" : false, "suffix" : "" }, { "dropping-particle" : "", "family" : "Taylor", "given" : "John", "non-dropping-particle" : "", "parse-names" : false, "suffix" : "" } ], "id" : "ITEM-4", "issued" : { "date-parts" : [ [ "2004" ] ] }, "page" : "1-12", "publisher-place" : "London", "title" : "Entrepreneurial mentoring A key to business success Entrepreneurial mentoring can support business growth , reduce business failure rates and increase the likelihood of people becoming entrepreneurs .", "type" : "report" }, "uris" : [ "http://www.mendeley.com/documents/?uuid=e5565ca0-ddf3-4aef-a14e-ae9ffaf3c5f8" ] } ], "mendeley" : { "manualFormatting" : "(Chao, 1997; Davies &amp; Taylor, 2004; Dobrow et al, 2011; Fowler &amp; O\u2019Gorman, 2005)", "previouslyFormattedCitation" : "(Chao, 1997; Davies &amp; Taylor, 2004; Dobrow, Chandler, Murphy, &amp; Kram, 2011; Fowler &amp; O\u2019Gorman, 2005)" }, "properties" : { "formattedCitation" : "{\\rtf (Fowler &amp; O\\uc0\\u8217{}Gorman, 2005)}", "noteIndex" : 0, "plainCitation" : "(Fowler &amp; O\u2019Gorman, 2005)" }, "schema" : "https://github.com/citation-style-language/schema/raw/master/csl-citation.json" }</w:instrText>
      </w:r>
      <w:r w:rsidR="0064246F" w:rsidRPr="00F00F3F">
        <w:rPr>
          <w:rFonts w:ascii="Arial" w:hAnsi="Arial" w:cs="Arial"/>
          <w:sz w:val="24"/>
          <w:szCs w:val="24"/>
        </w:rPr>
        <w:fldChar w:fldCharType="separate"/>
      </w:r>
      <w:r w:rsidR="004F33C4" w:rsidRPr="00F00F3F">
        <w:rPr>
          <w:rFonts w:ascii="Arial" w:hAnsi="Arial" w:cs="Arial"/>
          <w:sz w:val="24"/>
          <w:szCs w:val="24"/>
        </w:rPr>
        <w:t xml:space="preserve">(Chao, 1997; Davies </w:t>
      </w:r>
      <w:r w:rsidR="00397366" w:rsidRPr="00F00F3F">
        <w:rPr>
          <w:rFonts w:ascii="Arial" w:hAnsi="Arial" w:cs="Arial"/>
          <w:sz w:val="24"/>
          <w:szCs w:val="24"/>
        </w:rPr>
        <w:t>and</w:t>
      </w:r>
      <w:r w:rsidR="004F33C4" w:rsidRPr="00F00F3F">
        <w:rPr>
          <w:rFonts w:ascii="Arial" w:hAnsi="Arial" w:cs="Arial"/>
          <w:sz w:val="24"/>
          <w:szCs w:val="24"/>
        </w:rPr>
        <w:t xml:space="preserve"> Taylor, 2004; Dobrow et al, 2011; Fowler </w:t>
      </w:r>
      <w:r w:rsidR="00397366" w:rsidRPr="00F00F3F">
        <w:rPr>
          <w:rFonts w:ascii="Arial" w:hAnsi="Arial" w:cs="Arial"/>
          <w:sz w:val="24"/>
          <w:szCs w:val="24"/>
        </w:rPr>
        <w:t>and</w:t>
      </w:r>
      <w:r w:rsidR="004F33C4" w:rsidRPr="00F00F3F">
        <w:rPr>
          <w:rFonts w:ascii="Arial" w:hAnsi="Arial" w:cs="Arial"/>
          <w:sz w:val="24"/>
          <w:szCs w:val="24"/>
        </w:rPr>
        <w:t xml:space="preserve"> O’Gorman, 2005)</w:t>
      </w:r>
      <w:r w:rsidR="0064246F" w:rsidRPr="00F00F3F">
        <w:rPr>
          <w:rFonts w:ascii="Arial" w:hAnsi="Arial" w:cs="Arial"/>
          <w:sz w:val="24"/>
          <w:szCs w:val="24"/>
        </w:rPr>
        <w:fldChar w:fldCharType="end"/>
      </w:r>
      <w:r w:rsidR="004F33C4" w:rsidRPr="00F00F3F">
        <w:rPr>
          <w:rFonts w:ascii="Arial" w:hAnsi="Arial" w:cs="Arial"/>
          <w:sz w:val="24"/>
          <w:szCs w:val="24"/>
        </w:rPr>
        <w:t xml:space="preserve">. </w:t>
      </w:r>
      <w:r w:rsidR="0003034F">
        <w:rPr>
          <w:rFonts w:ascii="Arial" w:hAnsi="Arial" w:cs="Arial"/>
          <w:sz w:val="24"/>
          <w:szCs w:val="24"/>
        </w:rPr>
        <w:t xml:space="preserve"> </w:t>
      </w:r>
      <w:r w:rsidR="00A11ECA">
        <w:rPr>
          <w:rFonts w:ascii="Arial" w:hAnsi="Arial" w:cs="Arial"/>
          <w:sz w:val="24"/>
          <w:szCs w:val="24"/>
        </w:rPr>
        <w:t xml:space="preserve">Documenting if these particular aspects are </w:t>
      </w:r>
      <w:r w:rsidR="0003034F">
        <w:rPr>
          <w:rFonts w:ascii="Arial" w:hAnsi="Arial" w:cs="Arial"/>
          <w:sz w:val="24"/>
          <w:szCs w:val="24"/>
        </w:rPr>
        <w:t>assisted during an ‘entrepreneurial mentoring’ process is a</w:t>
      </w:r>
      <w:r w:rsidR="00EA7503">
        <w:rPr>
          <w:rFonts w:ascii="Arial" w:hAnsi="Arial" w:cs="Arial"/>
          <w:sz w:val="24"/>
          <w:szCs w:val="24"/>
        </w:rPr>
        <w:t xml:space="preserve"> significant</w:t>
      </w:r>
      <w:r w:rsidR="0003034F">
        <w:rPr>
          <w:rFonts w:ascii="Arial" w:hAnsi="Arial" w:cs="Arial"/>
          <w:sz w:val="24"/>
          <w:szCs w:val="24"/>
        </w:rPr>
        <w:t xml:space="preserve"> gap in the literature. </w:t>
      </w:r>
    </w:p>
    <w:p w:rsidR="00C12ED3" w:rsidRDefault="00A11ECA" w:rsidP="00D176B2">
      <w:pPr>
        <w:spacing w:line="480" w:lineRule="auto"/>
        <w:jc w:val="both"/>
        <w:rPr>
          <w:rFonts w:ascii="Arial" w:hAnsi="Arial" w:cs="Arial"/>
          <w:sz w:val="24"/>
          <w:szCs w:val="24"/>
        </w:rPr>
      </w:pPr>
      <w:r>
        <w:rPr>
          <w:rFonts w:ascii="Arial" w:hAnsi="Arial" w:cs="Arial"/>
          <w:sz w:val="24"/>
          <w:szCs w:val="24"/>
        </w:rPr>
        <w:t xml:space="preserve">The notion of </w:t>
      </w:r>
      <w:r w:rsidR="00E14678">
        <w:rPr>
          <w:rFonts w:ascii="Arial" w:hAnsi="Arial" w:cs="Arial"/>
          <w:sz w:val="24"/>
          <w:szCs w:val="24"/>
        </w:rPr>
        <w:t>formal and informal mentoring</w:t>
      </w:r>
      <w:r>
        <w:rPr>
          <w:rFonts w:ascii="Arial" w:hAnsi="Arial" w:cs="Arial"/>
          <w:sz w:val="24"/>
          <w:szCs w:val="24"/>
        </w:rPr>
        <w:t xml:space="preserve"> is another area that needs to be explored before an understanding of the value of mentoring can be established. </w:t>
      </w:r>
      <w:r w:rsidR="00E14678">
        <w:rPr>
          <w:rFonts w:ascii="Arial" w:hAnsi="Arial" w:cs="Arial"/>
          <w:sz w:val="24"/>
          <w:szCs w:val="24"/>
        </w:rPr>
        <w:t xml:space="preserve">While informal mentoring </w:t>
      </w:r>
      <w:r w:rsidR="00F534B2">
        <w:rPr>
          <w:rFonts w:ascii="Arial" w:hAnsi="Arial" w:cs="Arial"/>
          <w:sz w:val="24"/>
          <w:szCs w:val="24"/>
        </w:rPr>
        <w:t>develops</w:t>
      </w:r>
      <w:r w:rsidR="00E14678">
        <w:rPr>
          <w:rFonts w:ascii="Arial" w:hAnsi="Arial" w:cs="Arial"/>
          <w:sz w:val="24"/>
          <w:szCs w:val="24"/>
        </w:rPr>
        <w:t xml:space="preserve"> spontaneously</w:t>
      </w:r>
      <w:r w:rsidR="00F534B2">
        <w:rPr>
          <w:rFonts w:ascii="Arial" w:hAnsi="Arial" w:cs="Arial"/>
          <w:sz w:val="24"/>
          <w:szCs w:val="24"/>
        </w:rPr>
        <w:t xml:space="preserve"> and can be difficult to assess the value of</w:t>
      </w:r>
      <w:r w:rsidR="00E14678">
        <w:rPr>
          <w:rFonts w:ascii="Arial" w:hAnsi="Arial" w:cs="Arial"/>
          <w:sz w:val="24"/>
          <w:szCs w:val="24"/>
        </w:rPr>
        <w:t xml:space="preserve"> (Ragins and </w:t>
      </w:r>
      <w:r w:rsidR="00E14678">
        <w:rPr>
          <w:rFonts w:ascii="Arial" w:hAnsi="Arial" w:cs="Arial"/>
          <w:sz w:val="24"/>
          <w:szCs w:val="24"/>
        </w:rPr>
        <w:lastRenderedPageBreak/>
        <w:t>Cotton, 1999)</w:t>
      </w:r>
      <w:r w:rsidR="0003034F">
        <w:rPr>
          <w:rFonts w:ascii="Arial" w:hAnsi="Arial" w:cs="Arial"/>
          <w:sz w:val="24"/>
          <w:szCs w:val="24"/>
        </w:rPr>
        <w:t xml:space="preserve"> </w:t>
      </w:r>
      <w:r w:rsidR="00F534B2">
        <w:rPr>
          <w:rFonts w:ascii="Arial" w:hAnsi="Arial" w:cs="Arial"/>
          <w:sz w:val="24"/>
          <w:szCs w:val="24"/>
        </w:rPr>
        <w:t>f</w:t>
      </w:r>
      <w:r w:rsidR="00A5007A" w:rsidRPr="00F00F3F">
        <w:rPr>
          <w:rFonts w:ascii="Arial" w:hAnsi="Arial" w:cs="Arial"/>
          <w:sz w:val="24"/>
          <w:szCs w:val="24"/>
        </w:rPr>
        <w:t>ormal mentoring</w:t>
      </w:r>
      <w:r w:rsidR="0003034F">
        <w:rPr>
          <w:rFonts w:ascii="Arial" w:hAnsi="Arial" w:cs="Arial"/>
          <w:sz w:val="24"/>
          <w:szCs w:val="24"/>
        </w:rPr>
        <w:t xml:space="preserve"> </w:t>
      </w:r>
      <w:r w:rsidR="00F534B2">
        <w:rPr>
          <w:rFonts w:ascii="Arial" w:hAnsi="Arial" w:cs="Arial"/>
          <w:sz w:val="24"/>
          <w:szCs w:val="24"/>
        </w:rPr>
        <w:t xml:space="preserve">can be perceived to be easier to </w:t>
      </w:r>
      <w:r>
        <w:rPr>
          <w:rFonts w:ascii="Arial" w:hAnsi="Arial" w:cs="Arial"/>
          <w:sz w:val="24"/>
          <w:szCs w:val="24"/>
        </w:rPr>
        <w:t xml:space="preserve">evaluate </w:t>
      </w:r>
      <w:r w:rsidR="00F534B2">
        <w:rPr>
          <w:rFonts w:ascii="Arial" w:hAnsi="Arial" w:cs="Arial"/>
          <w:sz w:val="24"/>
          <w:szCs w:val="24"/>
        </w:rPr>
        <w:t>(</w:t>
      </w:r>
      <w:r w:rsidR="00F534B2" w:rsidRPr="00F534B2">
        <w:rPr>
          <w:rFonts w:ascii="Arial" w:hAnsi="Arial" w:cs="Arial"/>
          <w:sz w:val="24"/>
          <w:szCs w:val="24"/>
        </w:rPr>
        <w:t xml:space="preserve">Deakins, Graham, Sullivan, </w:t>
      </w:r>
      <w:r w:rsidR="00F534B2">
        <w:rPr>
          <w:rFonts w:ascii="Arial" w:hAnsi="Arial" w:cs="Arial"/>
          <w:sz w:val="24"/>
          <w:szCs w:val="24"/>
        </w:rPr>
        <w:t>and</w:t>
      </w:r>
      <w:r w:rsidR="00F534B2" w:rsidRPr="00F534B2">
        <w:rPr>
          <w:rFonts w:ascii="Arial" w:hAnsi="Arial" w:cs="Arial"/>
          <w:sz w:val="24"/>
          <w:szCs w:val="24"/>
        </w:rPr>
        <w:t xml:space="preserve"> Whittam,1998)</w:t>
      </w:r>
      <w:r w:rsidR="00F534B2">
        <w:rPr>
          <w:rFonts w:ascii="Arial" w:hAnsi="Arial" w:cs="Arial"/>
          <w:sz w:val="24"/>
          <w:szCs w:val="24"/>
        </w:rPr>
        <w:t>. In part this is because formal mentoring involves</w:t>
      </w:r>
      <w:r w:rsidR="0003034F">
        <w:rPr>
          <w:rFonts w:ascii="Arial" w:hAnsi="Arial" w:cs="Arial"/>
          <w:sz w:val="24"/>
          <w:szCs w:val="24"/>
        </w:rPr>
        <w:t xml:space="preserve"> </w:t>
      </w:r>
      <w:r w:rsidR="004F33C4" w:rsidRPr="00F00F3F">
        <w:rPr>
          <w:rFonts w:ascii="Arial" w:hAnsi="Arial" w:cs="Arial"/>
          <w:sz w:val="24"/>
          <w:szCs w:val="24"/>
        </w:rPr>
        <w:t>a process where</w:t>
      </w:r>
      <w:r w:rsidR="00F534B2">
        <w:rPr>
          <w:rFonts w:ascii="Arial" w:hAnsi="Arial" w:cs="Arial"/>
          <w:sz w:val="24"/>
          <w:szCs w:val="24"/>
        </w:rPr>
        <w:t>by</w:t>
      </w:r>
      <w:r w:rsidR="004F33C4" w:rsidRPr="00F00F3F">
        <w:rPr>
          <w:rFonts w:ascii="Arial" w:hAnsi="Arial" w:cs="Arial"/>
          <w:sz w:val="24"/>
          <w:szCs w:val="24"/>
        </w:rPr>
        <w:t xml:space="preserve"> a third party matches mentors and mentees</w:t>
      </w:r>
      <w:r w:rsidR="00F534B2">
        <w:rPr>
          <w:rFonts w:ascii="Arial" w:hAnsi="Arial" w:cs="Arial"/>
          <w:sz w:val="24"/>
          <w:szCs w:val="24"/>
        </w:rPr>
        <w:t xml:space="preserve"> to </w:t>
      </w:r>
      <w:r>
        <w:rPr>
          <w:rFonts w:ascii="Arial" w:hAnsi="Arial" w:cs="Arial"/>
          <w:sz w:val="24"/>
          <w:szCs w:val="24"/>
        </w:rPr>
        <w:t xml:space="preserve">attempt to </w:t>
      </w:r>
      <w:r w:rsidR="00F534B2">
        <w:rPr>
          <w:rFonts w:ascii="Arial" w:hAnsi="Arial" w:cs="Arial"/>
          <w:sz w:val="24"/>
          <w:szCs w:val="24"/>
        </w:rPr>
        <w:t>maximise the benefits of being mentored</w:t>
      </w:r>
      <w:r w:rsidR="004F33C4" w:rsidRPr="00F00F3F">
        <w:rPr>
          <w:rFonts w:ascii="Arial" w:hAnsi="Arial" w:cs="Arial"/>
          <w:sz w:val="24"/>
          <w:szCs w:val="24"/>
        </w:rPr>
        <w:t xml:space="preserve"> </w:t>
      </w:r>
      <w:r w:rsidR="0064246F" w:rsidRPr="00F00F3F">
        <w:rPr>
          <w:rFonts w:ascii="Arial" w:hAnsi="Arial" w:cs="Arial"/>
          <w:sz w:val="24"/>
          <w:szCs w:val="24"/>
        </w:rPr>
        <w:fldChar w:fldCharType="begin" w:fldLock="1"/>
      </w:r>
      <w:r w:rsidR="004F33C4" w:rsidRPr="00F00F3F">
        <w:rPr>
          <w:rFonts w:ascii="Arial" w:hAnsi="Arial" w:cs="Arial"/>
          <w:sz w:val="24"/>
          <w:szCs w:val="24"/>
        </w:rPr>
        <w:instrText>ADDIN CSL_CITATION { "citationID" : "Grtse8vi", "citationItems" : [ { "id" : "ITEM-1", "itemData" : { "DOI" : "10.1108/13620430210440082", "ISSN" : "1362-0436", "abstract" : "Formal entrepreneurial mentoring: the efficacy of third party managed programs", "author" : [ { "dropping-particle" : "", "family" : "Bisk", "given" : "Leonard", "non-dropping-particle" : "", "parse-names" : false, "suffix" : "" } ], "container-title" : "Career Development International", "id" : "ITEM-1", "issue" : "5", "issued" : { "date-parts" : [ [ "2002" ] ] }, "page" : "262-270", "title" : "Formal entrepreneurial mentoring: the efficacy of third party managed programs", "type" : "article-journal", "volume" : "7" }, "uris" : [ "http://www.mendeley.com/documents/?uuid=d7076b21-240f-43e1-92f1-51e3c60f6989" ] }, { "id" : "ITEM-2", "itemData" : { "author" : [ { "dropping-particle" : "", "family" : "Hansford", "given" : "Brian", "non-dropping-particle" : "", "parse-names" : false, "suffix" : "" }, { "dropping-particle" : "", "family" : "Ehrich", "given" : "Lisa Catherine", "non-dropping-particle" : "", "parse-names" : false, "suffix" : "" }, { "dropping-particle" : "", "family" : "Tennent", "given" : "Lee", "non-dropping-particle" : "", "parse-names" : false, "suffix" : "" } ], "id" : "ITEM-2", "issued" : { "date-parts" : [ [ "2003" ] ] }, "page" : "219-228", "publisher-place" : "Queensland", "title" : "Does Mentoring Deserve Another Look?", "type" : "report" }, "uris" : [ "http://www.mendeley.com/documents/?uuid=46f30d6d-2ba5-4b09-8d41-951ca16d3fe4" ] } ], "mendeley" : { "previouslyFormattedCitation" : "(Bisk, 2002; Hansford, Ehrich, &amp; Tennent, 2003)" }, "properties" : { "formattedCitation" : "(Bisk, 2002)", "noteIndex" : 0, "plainCitation" : "(Bisk, 2002)" }, "schema" : "https://github.com/citation-style-language/schema/raw/master/csl-citation.json" }</w:instrText>
      </w:r>
      <w:r w:rsidR="0064246F" w:rsidRPr="00F00F3F">
        <w:rPr>
          <w:rFonts w:ascii="Arial" w:hAnsi="Arial" w:cs="Arial"/>
          <w:sz w:val="24"/>
          <w:szCs w:val="24"/>
        </w:rPr>
        <w:fldChar w:fldCharType="separate"/>
      </w:r>
      <w:r w:rsidR="004F33C4" w:rsidRPr="00F00F3F">
        <w:rPr>
          <w:rFonts w:ascii="Arial" w:hAnsi="Arial" w:cs="Arial"/>
          <w:sz w:val="24"/>
          <w:szCs w:val="24"/>
        </w:rPr>
        <w:t xml:space="preserve">(Bisk, 2002; Hansford, Ehrich, </w:t>
      </w:r>
      <w:r w:rsidR="00397366" w:rsidRPr="00F00F3F">
        <w:rPr>
          <w:rFonts w:ascii="Arial" w:hAnsi="Arial" w:cs="Arial"/>
          <w:sz w:val="24"/>
          <w:szCs w:val="24"/>
        </w:rPr>
        <w:t>and</w:t>
      </w:r>
      <w:r w:rsidR="004F33C4" w:rsidRPr="00F00F3F">
        <w:rPr>
          <w:rFonts w:ascii="Arial" w:hAnsi="Arial" w:cs="Arial"/>
          <w:sz w:val="24"/>
          <w:szCs w:val="24"/>
        </w:rPr>
        <w:t xml:space="preserve"> Tennent, 2003)</w:t>
      </w:r>
      <w:r w:rsidR="0064246F" w:rsidRPr="00F00F3F">
        <w:rPr>
          <w:rFonts w:ascii="Arial" w:hAnsi="Arial" w:cs="Arial"/>
          <w:sz w:val="24"/>
          <w:szCs w:val="24"/>
        </w:rPr>
        <w:fldChar w:fldCharType="end"/>
      </w:r>
      <w:r w:rsidR="00F534B2">
        <w:rPr>
          <w:rFonts w:ascii="Arial" w:hAnsi="Arial" w:cs="Arial"/>
          <w:sz w:val="24"/>
          <w:szCs w:val="24"/>
        </w:rPr>
        <w:t>.</w:t>
      </w:r>
      <w:r w:rsidR="00147669">
        <w:rPr>
          <w:rFonts w:ascii="Arial" w:hAnsi="Arial" w:cs="Arial"/>
          <w:sz w:val="24"/>
          <w:szCs w:val="24"/>
        </w:rPr>
        <w:t xml:space="preserve"> In addition</w:t>
      </w:r>
      <w:r w:rsidR="00F534B2">
        <w:rPr>
          <w:rFonts w:ascii="Arial" w:hAnsi="Arial" w:cs="Arial"/>
          <w:sz w:val="24"/>
          <w:szCs w:val="24"/>
        </w:rPr>
        <w:t xml:space="preserve">, formal </w:t>
      </w:r>
      <w:r w:rsidR="004F33C4" w:rsidRPr="00F00F3F">
        <w:rPr>
          <w:rFonts w:ascii="Arial" w:hAnsi="Arial" w:cs="Arial"/>
          <w:sz w:val="24"/>
          <w:szCs w:val="24"/>
        </w:rPr>
        <w:t xml:space="preserve">mentoring has the advantage </w:t>
      </w:r>
      <w:r w:rsidR="00147669">
        <w:rPr>
          <w:rFonts w:ascii="Arial" w:hAnsi="Arial" w:cs="Arial"/>
          <w:sz w:val="24"/>
          <w:szCs w:val="24"/>
        </w:rPr>
        <w:t xml:space="preserve">of being a more </w:t>
      </w:r>
      <w:r w:rsidR="004F33C4" w:rsidRPr="00F00F3F">
        <w:rPr>
          <w:rFonts w:ascii="Arial" w:hAnsi="Arial" w:cs="Arial"/>
          <w:sz w:val="24"/>
          <w:szCs w:val="24"/>
        </w:rPr>
        <w:t>structured</w:t>
      </w:r>
      <w:r w:rsidR="00147669">
        <w:rPr>
          <w:rFonts w:ascii="Arial" w:hAnsi="Arial" w:cs="Arial"/>
          <w:sz w:val="24"/>
          <w:szCs w:val="24"/>
        </w:rPr>
        <w:t xml:space="preserve"> process</w:t>
      </w:r>
      <w:r w:rsidR="004F33C4" w:rsidRPr="00F00F3F">
        <w:rPr>
          <w:rFonts w:ascii="Arial" w:hAnsi="Arial" w:cs="Arial"/>
          <w:sz w:val="24"/>
          <w:szCs w:val="24"/>
        </w:rPr>
        <w:t xml:space="preserve">, often with set rules, goals and a </w:t>
      </w:r>
      <w:r w:rsidR="00147669">
        <w:rPr>
          <w:rFonts w:ascii="Arial" w:hAnsi="Arial" w:cs="Arial"/>
          <w:sz w:val="24"/>
          <w:szCs w:val="24"/>
        </w:rPr>
        <w:t xml:space="preserve">bounded </w:t>
      </w:r>
      <w:r w:rsidR="004F33C4" w:rsidRPr="00F00F3F">
        <w:rPr>
          <w:rFonts w:ascii="Arial" w:hAnsi="Arial" w:cs="Arial"/>
          <w:sz w:val="24"/>
          <w:szCs w:val="24"/>
        </w:rPr>
        <w:t>time</w:t>
      </w:r>
      <w:r>
        <w:rPr>
          <w:rFonts w:ascii="Arial" w:hAnsi="Arial" w:cs="Arial"/>
          <w:sz w:val="24"/>
          <w:szCs w:val="24"/>
        </w:rPr>
        <w:t>-</w:t>
      </w:r>
      <w:r w:rsidR="004F33C4" w:rsidRPr="00F00F3F">
        <w:rPr>
          <w:rFonts w:ascii="Arial" w:hAnsi="Arial" w:cs="Arial"/>
          <w:sz w:val="24"/>
          <w:szCs w:val="24"/>
        </w:rPr>
        <w:t xml:space="preserve">frame </w:t>
      </w:r>
      <w:r w:rsidR="0064246F" w:rsidRPr="00F00F3F">
        <w:rPr>
          <w:rFonts w:ascii="Arial" w:hAnsi="Arial" w:cs="Arial"/>
          <w:sz w:val="24"/>
          <w:szCs w:val="24"/>
        </w:rPr>
        <w:fldChar w:fldCharType="begin" w:fldLock="1"/>
      </w:r>
      <w:r w:rsidR="004F33C4" w:rsidRPr="00F00F3F">
        <w:rPr>
          <w:rFonts w:ascii="Arial" w:hAnsi="Arial" w:cs="Arial"/>
          <w:sz w:val="24"/>
          <w:szCs w:val="24"/>
        </w:rPr>
        <w:instrText>ADDIN CSL_CITATION { "citationID" : "uwROepqd", "citationItems" : [ { "id" : "ITEM-1", "itemData" : { "author" : [ { "dropping-particle" : "", "family" : "Clutterbuck", "given" : "D.", "non-dropping-particle" : "", "parse-names" : false, "suffix" : "" } ], "edition" : "4", "id" : "ITEM-1", "issued" : { "date-parts" : [ [ "2011" ] ] }, "publisher" : "Chartered Institute of Personnel and Development", "publisher-place" : "London", "title" : "Everyone Needs a Mentor", "type" : "book" }, "uris" : [ "http://www.mendeley.com/documents/?uuid=9e6989cb-f930-4832-ab7c-d24829fd7958" ] } ], "mendeley" : { "previouslyFormattedCitation" : "(Clutterbuck, 2011)" }, "properties" : { "formattedCitation" : "(Clutterbuck, 2011)", "noteIndex" : 0, "plainCitation" : "(Clutterbuck, 2011)" }, "schema" : "https://github.com/citation-style-language/schema/raw/master/csl-citation.json" }</w:instrText>
      </w:r>
      <w:r w:rsidR="0064246F" w:rsidRPr="00F00F3F">
        <w:rPr>
          <w:rFonts w:ascii="Arial" w:hAnsi="Arial" w:cs="Arial"/>
          <w:sz w:val="24"/>
          <w:szCs w:val="24"/>
        </w:rPr>
        <w:fldChar w:fldCharType="separate"/>
      </w:r>
      <w:r w:rsidR="004F33C4" w:rsidRPr="00F00F3F">
        <w:rPr>
          <w:rFonts w:ascii="Arial" w:hAnsi="Arial" w:cs="Arial"/>
          <w:sz w:val="24"/>
          <w:szCs w:val="24"/>
        </w:rPr>
        <w:t>(Clutterbuck, 2011)</w:t>
      </w:r>
      <w:r w:rsidR="0064246F" w:rsidRPr="00F00F3F">
        <w:rPr>
          <w:rFonts w:ascii="Arial" w:hAnsi="Arial" w:cs="Arial"/>
          <w:sz w:val="24"/>
          <w:szCs w:val="24"/>
        </w:rPr>
        <w:fldChar w:fldCharType="end"/>
      </w:r>
      <w:r w:rsidR="004F33C4" w:rsidRPr="00F00F3F">
        <w:rPr>
          <w:rFonts w:ascii="Arial" w:hAnsi="Arial" w:cs="Arial"/>
          <w:sz w:val="24"/>
          <w:szCs w:val="24"/>
        </w:rPr>
        <w:t>.</w:t>
      </w:r>
      <w:r w:rsidR="00A5007A" w:rsidRPr="00F00F3F">
        <w:rPr>
          <w:rFonts w:ascii="Arial" w:hAnsi="Arial" w:cs="Arial"/>
          <w:sz w:val="24"/>
          <w:szCs w:val="24"/>
        </w:rPr>
        <w:t xml:space="preserve"> </w:t>
      </w:r>
    </w:p>
    <w:p w:rsidR="004F33C4" w:rsidRPr="003C48E0" w:rsidRDefault="0064246F" w:rsidP="00D176B2">
      <w:pPr>
        <w:spacing w:line="480" w:lineRule="auto"/>
        <w:jc w:val="both"/>
        <w:rPr>
          <w:rFonts w:ascii="Arial" w:hAnsi="Arial" w:cs="Arial"/>
          <w:sz w:val="24"/>
          <w:szCs w:val="24"/>
        </w:rPr>
      </w:pPr>
      <w:r w:rsidRPr="00F00F3F">
        <w:rPr>
          <w:rFonts w:ascii="Arial" w:hAnsi="Arial" w:cs="Arial"/>
          <w:sz w:val="24"/>
          <w:szCs w:val="24"/>
        </w:rPr>
        <w:fldChar w:fldCharType="begin" w:fldLock="1"/>
      </w:r>
      <w:r w:rsidR="004F33C4" w:rsidRPr="00F00F3F">
        <w:rPr>
          <w:rFonts w:ascii="Arial" w:hAnsi="Arial" w:cs="Arial"/>
          <w:sz w:val="24"/>
          <w:szCs w:val="24"/>
        </w:rPr>
        <w:instrText>ADDIN CSL_CITATION { "citationItems" : [ { "id" : "ITEM-1", "itemData" : { "author" : [ { "dropping-particle" : "", "family" : "Clutterbuck", "given" : "D.", "non-dropping-particle" : "", "parse-names" : false, "suffix" : "" } ], "edition" : "4", "id" : "ITEM-1", "issued" : { "date-parts" : [ [ "2011" ] ] }, "publisher" : "Chartered Institute of Personnel and Development", "publisher-place" : "London", "title" : "Everyone Needs a Mentor", "type" : "book" }, "uris" : [ "http://www.mendeley.com/documents/?uuid=9e6989cb-f930-4832-ab7c-d24829fd7958" ] }, { "id" : "ITEM-2", "itemData" : { "abstract" : "As a relationship, mentorship is theorized to evolve through several stages over time (Kram, 1985). Results from 178 proteges supported Kram's sequence of four mentoring phases: Initiation, Cultivation, Separation, and Redefinition. In addition, proteges in the Initiation phase reported lower levels of mentoring functions than other proteges; however, no significant differences across these phases were found for a variety of job/career outcomes. Data from 82 current proteges and 69 former proteges were compared with those from 93 individuals who reported never having a mentor. The three groups were compared on career outcomes, job satisfaction, organizational socialization, and income measures across a 5-year period. Results showed consistent differences between mentored and nonmentored individuals. (C) 1997 Academic Press.", "author" : [ { "dropping-particle" : "", "family" : "Chao", "given" : "Georgia T.", "non-dropping-particle" : "", "parse-names" : false, "suffix" : "" } ], "container-title" : "Journal of Vocational Behavior", "id" : "ITEM-2", "issue" : "1", "issued" : { "date-parts" : [ [ "1997" ] ] }, "page" : "15-28", "title" : "Mentoring phases and outcomes", "type" : "article-journal", "volume" : "51" }, "uris" : [ "http://www.mendeley.com/documents/?uuid=eb4526c1-3ac5-4014-bd71-5897216256ca" ] } ], "mendeley" : { "manualFormatting" : "Chao (1997) and Clutterbuck (2011)", "previouslyFormattedCitation" : "(Chao, 1997; Clutterbuck, 2011)" }, "properties" : { "noteIndex" : 0 }, "schema" : "https://github.com/citation-style-language/schema/raw/master/csl-citation.json" }</w:instrText>
      </w:r>
      <w:r w:rsidRPr="00F00F3F">
        <w:rPr>
          <w:rFonts w:ascii="Arial" w:hAnsi="Arial" w:cs="Arial"/>
          <w:sz w:val="24"/>
          <w:szCs w:val="24"/>
        </w:rPr>
        <w:fldChar w:fldCharType="separate"/>
      </w:r>
      <w:r w:rsidR="004F33C4" w:rsidRPr="00F00F3F">
        <w:rPr>
          <w:rFonts w:ascii="Arial" w:hAnsi="Arial" w:cs="Arial"/>
          <w:sz w:val="24"/>
          <w:szCs w:val="24"/>
        </w:rPr>
        <w:t>Chao (1997) and Clutterbuck (2011)</w:t>
      </w:r>
      <w:r w:rsidRPr="00F00F3F">
        <w:rPr>
          <w:rFonts w:ascii="Arial" w:hAnsi="Arial" w:cs="Arial"/>
          <w:sz w:val="24"/>
          <w:szCs w:val="24"/>
        </w:rPr>
        <w:fldChar w:fldCharType="end"/>
      </w:r>
      <w:r w:rsidR="004F33C4" w:rsidRPr="00F00F3F">
        <w:rPr>
          <w:rFonts w:ascii="Arial" w:hAnsi="Arial" w:cs="Arial"/>
          <w:sz w:val="24"/>
          <w:szCs w:val="24"/>
        </w:rPr>
        <w:t xml:space="preserve"> indicate that formal mentoring relationships </w:t>
      </w:r>
      <w:r w:rsidR="00147669">
        <w:rPr>
          <w:rFonts w:ascii="Arial" w:hAnsi="Arial" w:cs="Arial"/>
          <w:sz w:val="24"/>
          <w:szCs w:val="24"/>
        </w:rPr>
        <w:t xml:space="preserve">can progress </w:t>
      </w:r>
      <w:r w:rsidR="004F33C4" w:rsidRPr="00F00F3F">
        <w:rPr>
          <w:rFonts w:ascii="Arial" w:hAnsi="Arial" w:cs="Arial"/>
          <w:sz w:val="24"/>
          <w:szCs w:val="24"/>
        </w:rPr>
        <w:t xml:space="preserve">through three or four </w:t>
      </w:r>
      <w:r w:rsidR="00CB3DE6">
        <w:rPr>
          <w:rFonts w:ascii="Arial" w:hAnsi="Arial" w:cs="Arial"/>
          <w:sz w:val="24"/>
          <w:szCs w:val="24"/>
        </w:rPr>
        <w:t xml:space="preserve">notable </w:t>
      </w:r>
      <w:r w:rsidR="004F33C4" w:rsidRPr="00F00F3F">
        <w:rPr>
          <w:rFonts w:ascii="Arial" w:hAnsi="Arial" w:cs="Arial"/>
          <w:sz w:val="24"/>
          <w:szCs w:val="24"/>
        </w:rPr>
        <w:t>p</w:t>
      </w:r>
      <w:r w:rsidR="00341FB3" w:rsidRPr="00F00F3F">
        <w:rPr>
          <w:rFonts w:ascii="Arial" w:hAnsi="Arial" w:cs="Arial"/>
          <w:sz w:val="24"/>
          <w:szCs w:val="24"/>
        </w:rPr>
        <w:t>hases, as can be seen in T</w:t>
      </w:r>
      <w:r w:rsidR="002124A4" w:rsidRPr="00F00F3F">
        <w:rPr>
          <w:rFonts w:ascii="Arial" w:hAnsi="Arial" w:cs="Arial"/>
          <w:sz w:val="24"/>
          <w:szCs w:val="24"/>
        </w:rPr>
        <w:t>able 1</w:t>
      </w:r>
      <w:r w:rsidR="00CB3DE6">
        <w:rPr>
          <w:rFonts w:ascii="Arial" w:hAnsi="Arial" w:cs="Arial"/>
          <w:sz w:val="24"/>
          <w:szCs w:val="24"/>
        </w:rPr>
        <w:t>, each of will bring unique opportunities to add value to the mentoring relationship.</w:t>
      </w:r>
      <w:r w:rsidR="004B38DD" w:rsidRPr="00F00F3F">
        <w:rPr>
          <w:rFonts w:ascii="Arial" w:hAnsi="Arial" w:cs="Arial"/>
          <w:sz w:val="24"/>
          <w:szCs w:val="24"/>
        </w:rPr>
        <w:t xml:space="preserve"> </w:t>
      </w:r>
      <w:r w:rsidR="00CB3DE6">
        <w:rPr>
          <w:rFonts w:ascii="Arial" w:hAnsi="Arial" w:cs="Arial"/>
          <w:sz w:val="24"/>
          <w:szCs w:val="24"/>
        </w:rPr>
        <w:t xml:space="preserve"> For example, </w:t>
      </w:r>
      <w:r w:rsidR="004F33C4" w:rsidRPr="003C48E0">
        <w:rPr>
          <w:rFonts w:ascii="Arial" w:hAnsi="Arial" w:cs="Arial"/>
          <w:sz w:val="24"/>
          <w:szCs w:val="24"/>
        </w:rPr>
        <w:t>during the start of the relationship the mentee and mentor</w:t>
      </w:r>
      <w:r w:rsidR="00CB3DE6">
        <w:rPr>
          <w:rFonts w:ascii="Arial" w:hAnsi="Arial" w:cs="Arial"/>
          <w:sz w:val="24"/>
          <w:szCs w:val="24"/>
        </w:rPr>
        <w:t xml:space="preserve"> need</w:t>
      </w:r>
      <w:r w:rsidR="004F33C4" w:rsidRPr="003C48E0">
        <w:rPr>
          <w:rFonts w:ascii="Arial" w:hAnsi="Arial" w:cs="Arial"/>
          <w:sz w:val="24"/>
          <w:szCs w:val="24"/>
        </w:rPr>
        <w:t xml:space="preserve"> to set a</w:t>
      </w:r>
      <w:r w:rsidR="00CB3DE6">
        <w:rPr>
          <w:rFonts w:ascii="Arial" w:hAnsi="Arial" w:cs="Arial"/>
          <w:sz w:val="24"/>
          <w:szCs w:val="24"/>
        </w:rPr>
        <w:t xml:space="preserve"> clear direction and clarify </w:t>
      </w:r>
      <w:r w:rsidR="004F33C4" w:rsidRPr="003C48E0">
        <w:rPr>
          <w:rFonts w:ascii="Arial" w:hAnsi="Arial" w:cs="Arial"/>
          <w:sz w:val="24"/>
          <w:szCs w:val="24"/>
        </w:rPr>
        <w:t>the role of both mentor and mentee</w:t>
      </w:r>
      <w:r w:rsidR="00CB3DE6">
        <w:rPr>
          <w:rFonts w:ascii="Arial" w:hAnsi="Arial" w:cs="Arial"/>
          <w:sz w:val="24"/>
          <w:szCs w:val="24"/>
        </w:rPr>
        <w:t xml:space="preserve"> to ensure a positive outcome of the mentoring process</w:t>
      </w:r>
      <w:r w:rsidR="004220A1">
        <w:rPr>
          <w:rFonts w:ascii="Arial" w:hAnsi="Arial" w:cs="Arial"/>
          <w:sz w:val="24"/>
          <w:szCs w:val="24"/>
        </w:rPr>
        <w:t xml:space="preserve"> (</w:t>
      </w:r>
      <w:r w:rsidR="004220A1" w:rsidRPr="003C48E0">
        <w:rPr>
          <w:rFonts w:ascii="Arial" w:hAnsi="Arial" w:cs="Arial"/>
          <w:sz w:val="24"/>
          <w:szCs w:val="24"/>
        </w:rPr>
        <w:fldChar w:fldCharType="begin" w:fldLock="1"/>
      </w:r>
      <w:r w:rsidR="004220A1" w:rsidRPr="003C48E0">
        <w:rPr>
          <w:rFonts w:ascii="Arial" w:hAnsi="Arial" w:cs="Arial"/>
          <w:sz w:val="24"/>
          <w:szCs w:val="24"/>
        </w:rPr>
        <w:instrText>ADDIN CSL_CITATION { "citationItems" : [ { "id" : "ITEM-1", "itemData" : { "author" : [ { "dropping-particle" : "", "family" : "Davies", "given" : "Anne-Marie", "non-dropping-particle" : "", "parse-names" : false, "suffix" : "" }, { "dropping-particle" : "", "family" : "Taylor", "given" : "John", "non-dropping-particle" : "", "parse-names" : false, "suffix" : "" } ], "id" : "ITEM-1", "issued" : { "date-parts" : [ [ "2004" ] ] }, "page" : "1-12", "publisher-place" : "London", "title" : "Entrepreneurial mentoring A key to business success Entrepreneurial mentoring can support business growth , reduce business failure rates and increase the likelihood of people becoming entrepreneurs .", "type" : "report" }, "uris" : [ "http://www.mendeley.com/documents/?uuid=e5565ca0-ddf3-4aef-a14e-ae9ffaf3c5f8" ] } ], "mendeley" : { "manualFormatting" : "Davies and Taylor (2004)", "previouslyFormattedCitation" : "(Davies &amp; Taylor, 2004)" }, "properties" : { "noteIndex" : 0 }, "schema" : "https://github.com/citation-style-language/schema/raw/master/csl-citation.json" }</w:instrText>
      </w:r>
      <w:r w:rsidR="004220A1" w:rsidRPr="003C48E0">
        <w:rPr>
          <w:rFonts w:ascii="Arial" w:hAnsi="Arial" w:cs="Arial"/>
          <w:sz w:val="24"/>
          <w:szCs w:val="24"/>
        </w:rPr>
        <w:fldChar w:fldCharType="separate"/>
      </w:r>
      <w:r w:rsidR="004220A1" w:rsidRPr="003C48E0">
        <w:rPr>
          <w:rFonts w:ascii="Arial" w:hAnsi="Arial" w:cs="Arial"/>
          <w:sz w:val="24"/>
          <w:szCs w:val="24"/>
        </w:rPr>
        <w:t>Davies and Taylor (2004)</w:t>
      </w:r>
      <w:r w:rsidR="004220A1" w:rsidRPr="003C48E0">
        <w:rPr>
          <w:rFonts w:ascii="Arial" w:hAnsi="Arial" w:cs="Arial"/>
          <w:sz w:val="24"/>
          <w:szCs w:val="24"/>
        </w:rPr>
        <w:fldChar w:fldCharType="end"/>
      </w:r>
      <w:r w:rsidR="004F33C4" w:rsidRPr="003C48E0">
        <w:rPr>
          <w:rFonts w:ascii="Arial" w:hAnsi="Arial" w:cs="Arial"/>
          <w:sz w:val="24"/>
          <w:szCs w:val="24"/>
        </w:rPr>
        <w:t xml:space="preserve">. </w:t>
      </w:r>
      <w:r w:rsidR="00A11ECA">
        <w:rPr>
          <w:rFonts w:ascii="Arial" w:hAnsi="Arial" w:cs="Arial"/>
          <w:sz w:val="24"/>
          <w:szCs w:val="24"/>
        </w:rPr>
        <w:t xml:space="preserve">Past research has noted </w:t>
      </w:r>
      <w:r w:rsidR="00CB3DE6">
        <w:rPr>
          <w:rFonts w:ascii="Arial" w:hAnsi="Arial" w:cs="Arial"/>
          <w:sz w:val="24"/>
          <w:szCs w:val="24"/>
        </w:rPr>
        <w:t>that w</w:t>
      </w:r>
      <w:r w:rsidR="004F33C4" w:rsidRPr="003C48E0">
        <w:rPr>
          <w:rFonts w:ascii="Arial" w:hAnsi="Arial" w:cs="Arial"/>
          <w:sz w:val="24"/>
          <w:szCs w:val="24"/>
        </w:rPr>
        <w:t xml:space="preserve">hen </w:t>
      </w:r>
      <w:r w:rsidR="004F33C4" w:rsidRPr="00CB3DE6">
        <w:rPr>
          <w:rFonts w:ascii="Arial" w:hAnsi="Arial" w:cs="Arial"/>
          <w:sz w:val="24"/>
          <w:szCs w:val="24"/>
        </w:rPr>
        <w:t>mentoring programs</w:t>
      </w:r>
      <w:r w:rsidR="004F33C4" w:rsidRPr="003C48E0">
        <w:rPr>
          <w:rFonts w:ascii="Arial" w:hAnsi="Arial" w:cs="Arial"/>
          <w:sz w:val="24"/>
          <w:szCs w:val="24"/>
        </w:rPr>
        <w:t xml:space="preserve"> lack structure or well defined roles</w:t>
      </w:r>
      <w:r w:rsidR="00C12ED3">
        <w:rPr>
          <w:rFonts w:ascii="Arial" w:hAnsi="Arial" w:cs="Arial"/>
          <w:sz w:val="24"/>
          <w:szCs w:val="24"/>
        </w:rPr>
        <w:t xml:space="preserve"> at the start</w:t>
      </w:r>
      <w:r w:rsidR="004F33C4" w:rsidRPr="003C48E0">
        <w:rPr>
          <w:rFonts w:ascii="Arial" w:hAnsi="Arial" w:cs="Arial"/>
          <w:sz w:val="24"/>
          <w:szCs w:val="24"/>
        </w:rPr>
        <w:t xml:space="preserve">, the mentoring relationship can </w:t>
      </w:r>
      <w:r w:rsidR="00A11ECA">
        <w:rPr>
          <w:rFonts w:ascii="Arial" w:hAnsi="Arial" w:cs="Arial"/>
          <w:sz w:val="24"/>
          <w:szCs w:val="24"/>
        </w:rPr>
        <w:t xml:space="preserve">actually </w:t>
      </w:r>
      <w:r w:rsidR="004F33C4" w:rsidRPr="003C48E0">
        <w:rPr>
          <w:rFonts w:ascii="Arial" w:hAnsi="Arial" w:cs="Arial"/>
          <w:sz w:val="24"/>
          <w:szCs w:val="24"/>
        </w:rPr>
        <w:t>have a negative effect on</w:t>
      </w:r>
      <w:r w:rsidR="00CB3DE6">
        <w:rPr>
          <w:rFonts w:ascii="Arial" w:hAnsi="Arial" w:cs="Arial"/>
          <w:sz w:val="24"/>
          <w:szCs w:val="24"/>
        </w:rPr>
        <w:t xml:space="preserve"> the mentees</w:t>
      </w:r>
      <w:r w:rsidR="004F33C4" w:rsidRPr="003C48E0">
        <w:rPr>
          <w:rFonts w:ascii="Arial" w:hAnsi="Arial" w:cs="Arial"/>
          <w:sz w:val="24"/>
          <w:szCs w:val="24"/>
        </w:rPr>
        <w:t xml:space="preserve"> performance </w:t>
      </w:r>
      <w:r w:rsidRPr="003C48E0">
        <w:rPr>
          <w:rFonts w:ascii="Arial" w:hAnsi="Arial" w:cs="Arial"/>
          <w:sz w:val="24"/>
          <w:szCs w:val="24"/>
        </w:rPr>
        <w:fldChar w:fldCharType="begin" w:fldLock="1"/>
      </w:r>
      <w:r w:rsidR="004F33C4" w:rsidRPr="003C48E0">
        <w:rPr>
          <w:rFonts w:ascii="Arial" w:hAnsi="Arial" w:cs="Arial"/>
          <w:sz w:val="24"/>
          <w:szCs w:val="24"/>
        </w:rPr>
        <w:instrText>ADDIN CSL_CITATION { "citationItems" : [ { "id" : "ITEM-1", "itemData" : { "author" : [ { "dropping-particle" : "", "family" : "Davies", "given" : "Anne-Marie", "non-dropping-particle" : "", "parse-names" : false, "suffix" : "" }, { "dropping-particle" : "", "family" : "Taylor", "given" : "John", "non-dropping-particle" : "", "parse-names" : false, "suffix" : "" } ], "id" : "ITEM-1", "issued" : { "date-parts" : [ [ "2004" ] ] }, "page" : "1-12", "publisher-place" : "London", "title" : "Entrepreneurial mentoring A key to business success Entrepreneurial mentoring can support business growth , reduce business failure rates and increase the likelihood of people becoming entrepreneurs .", "type" : "report" }, "uris" : [ "http://www.mendeley.com/documents/?uuid=e5565ca0-ddf3-4aef-a14e-ae9ffaf3c5f8" ] }, { "id" : "ITEM-2", "itemData" : { "abstract" : "Youth Business International (YBI) has helped a significant number of young entrepreneurs through its network of business programmes worldwide. It provides young people, who have little more than a bright idea and the determination to succeed, with a start-up loan and the services of a volunteer mentor. However, what is less well known is the true nature of the mentor-client relationship and the impact this has on a young person\u2019s personal and business success. This study takes as its sample two distinct groups of mentors, young entrepreneurs and programme managers from two different countries and using a case study method explores what leads to success. The emerging themes show the nature of the relationship is affected at three critical phases: start-up, midpoint and end-point. The results also show that mentors are required to use an approach towards entrepreneurs that reduces dependency and increases self-confidence. The findings indicate a style of mentoring which is less directive and more empowering as the client\u2019s business starts to grow.", "author" : [ { "dropping-particle" : "", "family" : "Cull", "given" : "John", "non-dropping-particle" : "", "parse-names" : false, "suffix" : "" } ], "container-title" : "International Journal of Evidence Based Coaching and Mentoring", "id" : "ITEM-2", "issue" : "2", "issued" : { "date-parts" : [ [ "2006" ] ] }, "page" : "8-18", "title" : "Mentoring Young Entrepreneurs : What Leads to Success ?", "type" : "article-journal", "volume" : "4" }, "uris" : [ "http://www.mendeley.com/documents/?uuid=526cd417-6e5c-49b0-972e-f9e880b75367" ] } ], "mendeley" : { "previouslyFormattedCitation" : "(Cull, 2006; Davies &amp; Taylor, 2004)" }, "properties" : { "noteIndex" : 0 }, "schema" : "https://github.com/citation-style-language/schema/raw/master/csl-citation.json" }</w:instrText>
      </w:r>
      <w:r w:rsidRPr="003C48E0">
        <w:rPr>
          <w:rFonts w:ascii="Arial" w:hAnsi="Arial" w:cs="Arial"/>
          <w:sz w:val="24"/>
          <w:szCs w:val="24"/>
        </w:rPr>
        <w:fldChar w:fldCharType="separate"/>
      </w:r>
      <w:r w:rsidR="004F33C4" w:rsidRPr="003C48E0">
        <w:rPr>
          <w:rFonts w:ascii="Arial" w:hAnsi="Arial" w:cs="Arial"/>
          <w:sz w:val="24"/>
          <w:szCs w:val="24"/>
        </w:rPr>
        <w:t xml:space="preserve">(Cull, 2006; Davies </w:t>
      </w:r>
      <w:r w:rsidR="00397366">
        <w:rPr>
          <w:rFonts w:ascii="Arial" w:hAnsi="Arial" w:cs="Arial"/>
          <w:sz w:val="24"/>
          <w:szCs w:val="24"/>
        </w:rPr>
        <w:t>and</w:t>
      </w:r>
      <w:r w:rsidR="004F33C4" w:rsidRPr="003C48E0">
        <w:rPr>
          <w:rFonts w:ascii="Arial" w:hAnsi="Arial" w:cs="Arial"/>
          <w:sz w:val="24"/>
          <w:szCs w:val="24"/>
        </w:rPr>
        <w:t xml:space="preserve"> Taylor, 2004)</w:t>
      </w:r>
      <w:r w:rsidRPr="003C48E0">
        <w:rPr>
          <w:rFonts w:ascii="Arial" w:hAnsi="Arial" w:cs="Arial"/>
          <w:sz w:val="24"/>
          <w:szCs w:val="24"/>
        </w:rPr>
        <w:fldChar w:fldCharType="end"/>
      </w:r>
      <w:r w:rsidR="004F33C4" w:rsidRPr="003C48E0">
        <w:rPr>
          <w:rFonts w:ascii="Arial" w:hAnsi="Arial" w:cs="Arial"/>
          <w:sz w:val="24"/>
          <w:szCs w:val="24"/>
        </w:rPr>
        <w:t>.</w:t>
      </w:r>
      <w:r w:rsidR="002124A4" w:rsidRPr="003C48E0">
        <w:rPr>
          <w:rFonts w:ascii="Arial" w:hAnsi="Arial" w:cs="Arial"/>
          <w:sz w:val="24"/>
          <w:szCs w:val="24"/>
        </w:rPr>
        <w:t xml:space="preserve"> </w:t>
      </w:r>
      <w:r w:rsidR="00CB3DE6">
        <w:rPr>
          <w:rFonts w:ascii="Arial" w:hAnsi="Arial" w:cs="Arial"/>
          <w:sz w:val="24"/>
          <w:szCs w:val="24"/>
        </w:rPr>
        <w:t xml:space="preserve">Another interesting aspect of the </w:t>
      </w:r>
      <w:r w:rsidR="004F33C4" w:rsidRPr="003C48E0">
        <w:rPr>
          <w:rFonts w:ascii="Arial" w:hAnsi="Arial" w:cs="Arial"/>
          <w:sz w:val="24"/>
          <w:szCs w:val="24"/>
        </w:rPr>
        <w:t>mentoring</w:t>
      </w:r>
      <w:r w:rsidR="00CB3DE6">
        <w:rPr>
          <w:rFonts w:ascii="Arial" w:hAnsi="Arial" w:cs="Arial"/>
          <w:sz w:val="24"/>
          <w:szCs w:val="24"/>
        </w:rPr>
        <w:t xml:space="preserve"> process worth </w:t>
      </w:r>
      <w:r w:rsidR="00A11ECA">
        <w:rPr>
          <w:rFonts w:ascii="Arial" w:hAnsi="Arial" w:cs="Arial"/>
          <w:sz w:val="24"/>
          <w:szCs w:val="24"/>
        </w:rPr>
        <w:t xml:space="preserve">noting is </w:t>
      </w:r>
      <w:r w:rsidR="001E0D37">
        <w:rPr>
          <w:rFonts w:ascii="Arial" w:hAnsi="Arial" w:cs="Arial"/>
          <w:sz w:val="24"/>
          <w:szCs w:val="24"/>
        </w:rPr>
        <w:t xml:space="preserve">the literature perceives </w:t>
      </w:r>
      <w:r w:rsidR="00C12ED3">
        <w:rPr>
          <w:rFonts w:ascii="Arial" w:hAnsi="Arial" w:cs="Arial"/>
          <w:sz w:val="24"/>
          <w:szCs w:val="24"/>
        </w:rPr>
        <w:t>the ‘</w:t>
      </w:r>
      <w:r w:rsidR="004F33C4" w:rsidRPr="003C48E0">
        <w:rPr>
          <w:rFonts w:ascii="Arial" w:hAnsi="Arial" w:cs="Arial"/>
          <w:sz w:val="24"/>
          <w:szCs w:val="24"/>
        </w:rPr>
        <w:t>middle part</w:t>
      </w:r>
      <w:r w:rsidR="00C12ED3">
        <w:rPr>
          <w:rFonts w:ascii="Arial" w:hAnsi="Arial" w:cs="Arial"/>
          <w:sz w:val="24"/>
          <w:szCs w:val="24"/>
        </w:rPr>
        <w:t xml:space="preserve">’ </w:t>
      </w:r>
      <w:r w:rsidR="001E0D37">
        <w:rPr>
          <w:rFonts w:ascii="Arial" w:hAnsi="Arial" w:cs="Arial"/>
          <w:sz w:val="24"/>
          <w:szCs w:val="24"/>
        </w:rPr>
        <w:t>to be</w:t>
      </w:r>
      <w:r w:rsidR="00C12ED3">
        <w:rPr>
          <w:rFonts w:ascii="Arial" w:hAnsi="Arial" w:cs="Arial"/>
          <w:sz w:val="24"/>
          <w:szCs w:val="24"/>
        </w:rPr>
        <w:t xml:space="preserve"> where</w:t>
      </w:r>
      <w:r w:rsidR="004F33C4" w:rsidRPr="003C48E0">
        <w:rPr>
          <w:rFonts w:ascii="Arial" w:hAnsi="Arial" w:cs="Arial"/>
          <w:sz w:val="24"/>
          <w:szCs w:val="24"/>
        </w:rPr>
        <w:t xml:space="preserve"> most of the</w:t>
      </w:r>
      <w:r w:rsidR="00C12ED3">
        <w:rPr>
          <w:rFonts w:ascii="Arial" w:hAnsi="Arial" w:cs="Arial"/>
          <w:sz w:val="24"/>
          <w:szCs w:val="24"/>
        </w:rPr>
        <w:t xml:space="preserve"> </w:t>
      </w:r>
      <w:r w:rsidR="00C12ED3" w:rsidRPr="00C12ED3">
        <w:rPr>
          <w:rFonts w:ascii="Arial" w:hAnsi="Arial" w:cs="Arial"/>
          <w:i/>
          <w:sz w:val="24"/>
          <w:szCs w:val="24"/>
        </w:rPr>
        <w:t>beneficial</w:t>
      </w:r>
      <w:r w:rsidR="004F33C4" w:rsidRPr="00C12ED3">
        <w:rPr>
          <w:rFonts w:ascii="Arial" w:hAnsi="Arial" w:cs="Arial"/>
          <w:i/>
          <w:sz w:val="24"/>
          <w:szCs w:val="24"/>
        </w:rPr>
        <w:t xml:space="preserve"> mentoring and learning </w:t>
      </w:r>
      <w:r w:rsidR="004F33C4" w:rsidRPr="003C48E0">
        <w:rPr>
          <w:rFonts w:ascii="Arial" w:hAnsi="Arial" w:cs="Arial"/>
          <w:sz w:val="24"/>
          <w:szCs w:val="24"/>
        </w:rPr>
        <w:t>happens</w:t>
      </w:r>
      <w:r w:rsidR="00C12ED3">
        <w:rPr>
          <w:rFonts w:ascii="Arial" w:hAnsi="Arial" w:cs="Arial"/>
          <w:sz w:val="24"/>
          <w:szCs w:val="24"/>
        </w:rPr>
        <w:t xml:space="preserve"> for the mentee</w:t>
      </w:r>
      <w:r w:rsidR="005D0DA5">
        <w:rPr>
          <w:rFonts w:ascii="Arial" w:hAnsi="Arial" w:cs="Arial"/>
          <w:sz w:val="24"/>
          <w:szCs w:val="24"/>
        </w:rPr>
        <w:t xml:space="preserve"> </w:t>
      </w:r>
      <w:r w:rsidR="001E0D37" w:rsidRPr="003C48E0">
        <w:rPr>
          <w:rFonts w:ascii="Arial" w:hAnsi="Arial" w:cs="Arial"/>
          <w:sz w:val="24"/>
          <w:szCs w:val="24"/>
        </w:rPr>
        <w:fldChar w:fldCharType="begin" w:fldLock="1"/>
      </w:r>
      <w:r w:rsidR="001E0D37" w:rsidRPr="003C48E0">
        <w:rPr>
          <w:rFonts w:ascii="Arial" w:hAnsi="Arial" w:cs="Arial"/>
          <w:sz w:val="24"/>
          <w:szCs w:val="24"/>
        </w:rPr>
        <w:instrText>ADDIN CSL_CITATION { "citationItems" : [ { "id" : "ITEM-1", "itemData" : { "author" : [ { "dropping-particle" : "", "family" : "Clutterbuck", "given" : "D.", "non-dropping-particle" : "", "parse-names" : false, "suffix" : "" } ], "edition" : "4", "id" : "ITEM-1", "issued" : { "date-parts" : [ [ "2011" ] ] }, "publisher" : "Chartered Institute of Personnel and Development", "publisher-place" : "London", "title" : "Everyone Needs a Mentor", "type" : "book" }, "uris" : [ "http://www.mendeley.com/documents/?uuid=9e6989cb-f930-4832-ab7c-d24829fd7958" ] } ], "mendeley" : { "manualFormatting" : "Clutterbuck (2011)", "previouslyFormattedCitation" : "(Clutterbuck, 2011)" }, "properties" : { "noteIndex" : 0 }, "schema" : "https://github.com/citation-style-language/schema/raw/master/csl-citation.json" }</w:instrText>
      </w:r>
      <w:r w:rsidR="001E0D37" w:rsidRPr="003C48E0">
        <w:rPr>
          <w:rFonts w:ascii="Arial" w:hAnsi="Arial" w:cs="Arial"/>
          <w:sz w:val="24"/>
          <w:szCs w:val="24"/>
        </w:rPr>
        <w:fldChar w:fldCharType="separate"/>
      </w:r>
      <w:r w:rsidR="001E0D37" w:rsidRPr="003C48E0">
        <w:rPr>
          <w:rFonts w:ascii="Arial" w:hAnsi="Arial" w:cs="Arial"/>
          <w:sz w:val="24"/>
          <w:szCs w:val="24"/>
        </w:rPr>
        <w:t>Clutterbuck (2011)</w:t>
      </w:r>
      <w:r w:rsidR="001E0D37" w:rsidRPr="003C48E0">
        <w:rPr>
          <w:rFonts w:ascii="Arial" w:hAnsi="Arial" w:cs="Arial"/>
          <w:sz w:val="24"/>
          <w:szCs w:val="24"/>
        </w:rPr>
        <w:fldChar w:fldCharType="end"/>
      </w:r>
      <w:r w:rsidR="001E0D37">
        <w:rPr>
          <w:rFonts w:ascii="Arial" w:hAnsi="Arial" w:cs="Arial"/>
          <w:sz w:val="24"/>
          <w:szCs w:val="24"/>
        </w:rPr>
        <w:t xml:space="preserve"> </w:t>
      </w:r>
      <w:r w:rsidR="004220A1">
        <w:rPr>
          <w:rFonts w:ascii="Arial" w:hAnsi="Arial" w:cs="Arial"/>
          <w:sz w:val="24"/>
          <w:szCs w:val="24"/>
        </w:rPr>
        <w:t>(</w:t>
      </w:r>
      <w:r w:rsidR="001E0D37">
        <w:rPr>
          <w:rFonts w:ascii="Arial" w:hAnsi="Arial" w:cs="Arial"/>
          <w:sz w:val="24"/>
          <w:szCs w:val="24"/>
        </w:rPr>
        <w:t xml:space="preserve"> see Table </w:t>
      </w:r>
      <w:r w:rsidR="004220A1">
        <w:rPr>
          <w:rFonts w:ascii="Arial" w:hAnsi="Arial" w:cs="Arial"/>
          <w:sz w:val="24"/>
          <w:szCs w:val="24"/>
        </w:rPr>
        <w:t xml:space="preserve"> 1)</w:t>
      </w:r>
      <w:r w:rsidR="0042466A" w:rsidRPr="003C48E0">
        <w:rPr>
          <w:rFonts w:ascii="Arial" w:hAnsi="Arial" w:cs="Arial"/>
          <w:sz w:val="24"/>
          <w:szCs w:val="24"/>
        </w:rPr>
        <w:t xml:space="preserve">. </w:t>
      </w:r>
      <w:r w:rsidR="00C12ED3">
        <w:rPr>
          <w:rFonts w:ascii="Arial" w:hAnsi="Arial" w:cs="Arial"/>
          <w:sz w:val="24"/>
          <w:szCs w:val="24"/>
        </w:rPr>
        <w:t xml:space="preserve">In keeping with this observation, </w:t>
      </w:r>
      <w:r w:rsidR="004F33C4" w:rsidRPr="003C48E0">
        <w:rPr>
          <w:rFonts w:ascii="Arial" w:hAnsi="Arial" w:cs="Arial"/>
          <w:sz w:val="24"/>
          <w:szCs w:val="24"/>
        </w:rPr>
        <w:t xml:space="preserve">the research </w:t>
      </w:r>
      <w:r w:rsidR="00C12ED3">
        <w:rPr>
          <w:rFonts w:ascii="Arial" w:hAnsi="Arial" w:cs="Arial"/>
          <w:sz w:val="24"/>
          <w:szCs w:val="24"/>
        </w:rPr>
        <w:t xml:space="preserve">discussed in this paper </w:t>
      </w:r>
      <w:r w:rsidR="004F33C4" w:rsidRPr="003C48E0">
        <w:rPr>
          <w:rFonts w:ascii="Arial" w:hAnsi="Arial" w:cs="Arial"/>
          <w:sz w:val="24"/>
          <w:szCs w:val="24"/>
        </w:rPr>
        <w:t xml:space="preserve">will </w:t>
      </w:r>
      <w:r w:rsidR="00C12ED3">
        <w:rPr>
          <w:rFonts w:ascii="Arial" w:hAnsi="Arial" w:cs="Arial"/>
          <w:sz w:val="24"/>
          <w:szCs w:val="24"/>
        </w:rPr>
        <w:t xml:space="preserve">primarily </w:t>
      </w:r>
      <w:r w:rsidR="004F33C4" w:rsidRPr="003C48E0">
        <w:rPr>
          <w:rFonts w:ascii="Arial" w:hAnsi="Arial" w:cs="Arial"/>
          <w:sz w:val="24"/>
          <w:szCs w:val="24"/>
        </w:rPr>
        <w:t xml:space="preserve">focus on the most productive middle part of the mentoring relationship </w:t>
      </w:r>
      <w:r w:rsidR="00C12ED3">
        <w:rPr>
          <w:rFonts w:ascii="Arial" w:hAnsi="Arial" w:cs="Arial"/>
          <w:sz w:val="24"/>
          <w:szCs w:val="24"/>
        </w:rPr>
        <w:t>(</w:t>
      </w:r>
      <w:r w:rsidR="004F33C4" w:rsidRPr="003C48E0">
        <w:rPr>
          <w:rFonts w:ascii="Arial" w:hAnsi="Arial" w:cs="Arial"/>
          <w:sz w:val="24"/>
          <w:szCs w:val="24"/>
        </w:rPr>
        <w:t>where both mentor and mentee are actively working on meeting the previously set objectives</w:t>
      </w:r>
      <w:r w:rsidR="00C12ED3">
        <w:rPr>
          <w:rFonts w:ascii="Arial" w:hAnsi="Arial" w:cs="Arial"/>
          <w:sz w:val="24"/>
          <w:szCs w:val="24"/>
        </w:rPr>
        <w:t xml:space="preserve">) </w:t>
      </w:r>
      <w:r w:rsidR="004F33C4" w:rsidRPr="003C48E0">
        <w:rPr>
          <w:rFonts w:ascii="Arial" w:hAnsi="Arial" w:cs="Arial"/>
          <w:sz w:val="24"/>
          <w:szCs w:val="24"/>
        </w:rPr>
        <w:t xml:space="preserve"> </w:t>
      </w:r>
      <w:r w:rsidR="00C12ED3">
        <w:rPr>
          <w:rFonts w:ascii="Arial" w:hAnsi="Arial" w:cs="Arial"/>
          <w:sz w:val="24"/>
          <w:szCs w:val="24"/>
        </w:rPr>
        <w:t xml:space="preserve">with some additional analysis offered regarding the </w:t>
      </w:r>
      <w:r w:rsidR="00341FB3">
        <w:rPr>
          <w:rFonts w:ascii="Arial" w:hAnsi="Arial" w:cs="Arial"/>
          <w:sz w:val="24"/>
          <w:szCs w:val="24"/>
        </w:rPr>
        <w:t>relationship</w:t>
      </w:r>
      <w:r w:rsidR="00C12ED3">
        <w:rPr>
          <w:rFonts w:ascii="Arial" w:hAnsi="Arial" w:cs="Arial"/>
          <w:sz w:val="24"/>
          <w:szCs w:val="24"/>
        </w:rPr>
        <w:t xml:space="preserve"> building that takes place at the starting phase</w:t>
      </w:r>
      <w:r w:rsidR="004F33C4" w:rsidRPr="003C48E0">
        <w:rPr>
          <w:rFonts w:ascii="Arial" w:hAnsi="Arial" w:cs="Arial"/>
          <w:sz w:val="24"/>
          <w:szCs w:val="24"/>
        </w:rPr>
        <w:t xml:space="preserve"> </w:t>
      </w:r>
      <w:r w:rsidRPr="003C48E0">
        <w:rPr>
          <w:rFonts w:ascii="Arial" w:hAnsi="Arial" w:cs="Arial"/>
          <w:sz w:val="24"/>
          <w:szCs w:val="24"/>
        </w:rPr>
        <w:fldChar w:fldCharType="begin" w:fldLock="1"/>
      </w:r>
      <w:r w:rsidR="004F33C4" w:rsidRPr="003C48E0">
        <w:rPr>
          <w:rFonts w:ascii="Arial" w:hAnsi="Arial" w:cs="Arial"/>
          <w:sz w:val="24"/>
          <w:szCs w:val="24"/>
        </w:rPr>
        <w:instrText>ADDIN CSL_CITATION { "citationItems" : [ { "id" : "ITEM-1", "itemData" : { "abstract" : "Youth Business International (YBI) has helped a significant number of young entrepreneurs through its network of business programmes worldwide. It provides young people, who have little more than a bright idea and the determination to succeed, with a start-up loan and the services of a volunteer mentor. However, what is less well known is the true nature of the mentor-client relationship and the impact this has on a young person\u2019s personal and business success. This study takes as its sample two distinct groups of mentors, young entrepreneurs and programme managers from two different countries and using a case study method explores what leads to success. The emerging themes show the nature of the relationship is affected at three critical phases: start-up, midpoint and end-point. The results also show that mentors are required to use an approach towards entrepreneurs that reduces dependency and increases self-confidence. The findings indicate a style of mentoring which is less directive and more empowering as the client\u2019s business starts to grow.", "author" : [ { "dropping-particle" : "", "family" : "Cull", "given" : "John", "non-dropping-particle" : "", "parse-names" : false, "suffix" : "" } ], "container-title" : "International Journal of Evidence Based Coaching and Mentoring", "id" : "ITEM-1", "issue" : "2", "issued" : { "date-parts" : [ [ "2006" ] ] }, "page" : "8-18", "title" : "Mentoring Young Entrepreneurs : What Leads to Success ?", "type" : "article-journal", "volume" : "4" }, "uris" : [ "http://www.mendeley.com/documents/?uuid=526cd417-6e5c-49b0-972e-f9e880b75367" ] }, { "id" : "ITEM-2", "itemData" : { "author" : [ { "dropping-particle" : "", "family" : "Clutterbuck", "given" : "D.", "non-dropping-particle" : "", "parse-names" : false, "suffix" : "" } ], "edition" : "4", "id" : "ITEM-2", "issued" : { "date-parts" : [ [ "2011" ] ] }, "publisher" : "Chartered Institute of Personnel and Development", "publisher-place" : "London", "title" : "Everyone Needs a Mentor", "type" : "book" }, "uris" : [ "http://www.mendeley.com/documents/?uuid=9e6989cb-f930-4832-ab7c-d24829fd7958" ] } ], "mendeley" : { "previouslyFormattedCitation" : "(Clutterbuck, 2011; Cull, 2006)" }, "properties" : { "noteIndex" : 0 }, "schema" : "https://github.com/citation-style-language/schema/raw/master/csl-citation.json" }</w:instrText>
      </w:r>
      <w:r w:rsidRPr="003C48E0">
        <w:rPr>
          <w:rFonts w:ascii="Arial" w:hAnsi="Arial" w:cs="Arial"/>
          <w:sz w:val="24"/>
          <w:szCs w:val="24"/>
        </w:rPr>
        <w:fldChar w:fldCharType="separate"/>
      </w:r>
      <w:r w:rsidR="004F33C4" w:rsidRPr="003C48E0">
        <w:rPr>
          <w:rFonts w:ascii="Arial" w:hAnsi="Arial" w:cs="Arial"/>
          <w:sz w:val="24"/>
          <w:szCs w:val="24"/>
        </w:rPr>
        <w:t>(C</w:t>
      </w:r>
      <w:r w:rsidR="00C12ED3">
        <w:rPr>
          <w:rFonts w:ascii="Arial" w:hAnsi="Arial" w:cs="Arial"/>
          <w:sz w:val="24"/>
          <w:szCs w:val="24"/>
        </w:rPr>
        <w:t>lutterbuck, 2011</w:t>
      </w:r>
      <w:r w:rsidR="004F33C4" w:rsidRPr="003C48E0">
        <w:rPr>
          <w:rFonts w:ascii="Arial" w:hAnsi="Arial" w:cs="Arial"/>
          <w:sz w:val="24"/>
          <w:szCs w:val="24"/>
        </w:rPr>
        <w:t>)</w:t>
      </w:r>
      <w:r w:rsidRPr="003C48E0">
        <w:rPr>
          <w:rFonts w:ascii="Arial" w:hAnsi="Arial" w:cs="Arial"/>
          <w:sz w:val="24"/>
          <w:szCs w:val="24"/>
        </w:rPr>
        <w:fldChar w:fldCharType="end"/>
      </w:r>
    </w:p>
    <w:p w:rsidR="004F33C4" w:rsidRPr="003C48E0" w:rsidRDefault="005D0DA5" w:rsidP="00C12ED3">
      <w:pPr>
        <w:spacing w:line="480" w:lineRule="auto"/>
        <w:jc w:val="both"/>
        <w:rPr>
          <w:rFonts w:ascii="Arial" w:hAnsi="Arial" w:cs="Arial"/>
          <w:b/>
          <w:sz w:val="24"/>
          <w:szCs w:val="24"/>
        </w:rPr>
      </w:pPr>
      <w:r>
        <w:rPr>
          <w:rFonts w:ascii="Arial" w:hAnsi="Arial" w:cs="Arial"/>
          <w:b/>
          <w:sz w:val="24"/>
          <w:szCs w:val="24"/>
        </w:rPr>
        <w:t>Salient</w:t>
      </w:r>
      <w:r w:rsidR="0008252F">
        <w:rPr>
          <w:rFonts w:ascii="Arial" w:hAnsi="Arial" w:cs="Arial"/>
          <w:b/>
          <w:sz w:val="24"/>
          <w:szCs w:val="24"/>
        </w:rPr>
        <w:t xml:space="preserve"> </w:t>
      </w:r>
      <w:r>
        <w:rPr>
          <w:rFonts w:ascii="Arial" w:hAnsi="Arial" w:cs="Arial"/>
          <w:b/>
          <w:sz w:val="24"/>
          <w:szCs w:val="24"/>
        </w:rPr>
        <w:t>C</w:t>
      </w:r>
      <w:r w:rsidR="0008252F">
        <w:rPr>
          <w:rFonts w:ascii="Arial" w:hAnsi="Arial" w:cs="Arial"/>
          <w:b/>
          <w:sz w:val="24"/>
          <w:szCs w:val="24"/>
        </w:rPr>
        <w:t>haracteristics of</w:t>
      </w:r>
      <w:r>
        <w:rPr>
          <w:rFonts w:ascii="Arial" w:hAnsi="Arial" w:cs="Arial"/>
          <w:b/>
          <w:sz w:val="24"/>
          <w:szCs w:val="24"/>
        </w:rPr>
        <w:t xml:space="preserve"> Valuable</w:t>
      </w:r>
      <w:r w:rsidR="0008252F">
        <w:rPr>
          <w:rFonts w:ascii="Arial" w:hAnsi="Arial" w:cs="Arial"/>
          <w:b/>
          <w:sz w:val="24"/>
          <w:szCs w:val="24"/>
        </w:rPr>
        <w:t xml:space="preserve"> </w:t>
      </w:r>
      <w:r w:rsidR="001E0D37">
        <w:rPr>
          <w:rFonts w:ascii="Arial" w:hAnsi="Arial" w:cs="Arial"/>
          <w:b/>
          <w:sz w:val="24"/>
          <w:szCs w:val="24"/>
        </w:rPr>
        <w:t>Mento</w:t>
      </w:r>
      <w:r w:rsidR="0008252F">
        <w:rPr>
          <w:rFonts w:ascii="Arial" w:hAnsi="Arial" w:cs="Arial"/>
          <w:b/>
          <w:sz w:val="24"/>
          <w:szCs w:val="24"/>
        </w:rPr>
        <w:t>rs and Mentees</w:t>
      </w:r>
    </w:p>
    <w:p w:rsidR="004F33C4" w:rsidRPr="009C723D" w:rsidRDefault="004F33C4" w:rsidP="00762DA9">
      <w:pPr>
        <w:spacing w:line="480" w:lineRule="auto"/>
        <w:jc w:val="both"/>
        <w:rPr>
          <w:rFonts w:ascii="Arial" w:hAnsi="Arial" w:cs="Arial"/>
          <w:sz w:val="24"/>
          <w:szCs w:val="24"/>
        </w:rPr>
      </w:pPr>
      <w:r w:rsidRPr="003C48E0">
        <w:rPr>
          <w:rFonts w:ascii="Arial" w:hAnsi="Arial" w:cs="Arial"/>
          <w:sz w:val="24"/>
          <w:szCs w:val="24"/>
        </w:rPr>
        <w:t xml:space="preserve">In order for mentoring programs to create benefits </w:t>
      </w:r>
      <w:r w:rsidR="008B1614" w:rsidRPr="003C48E0">
        <w:rPr>
          <w:rFonts w:ascii="Arial" w:hAnsi="Arial" w:cs="Arial"/>
          <w:sz w:val="24"/>
          <w:szCs w:val="24"/>
        </w:rPr>
        <w:t xml:space="preserve">for the </w:t>
      </w:r>
      <w:r w:rsidRPr="003C48E0">
        <w:rPr>
          <w:rFonts w:ascii="Arial" w:hAnsi="Arial" w:cs="Arial"/>
          <w:sz w:val="24"/>
          <w:szCs w:val="24"/>
        </w:rPr>
        <w:t>mentee, the literature suggest that some</w:t>
      </w:r>
      <w:r w:rsidR="00762DA9">
        <w:rPr>
          <w:rFonts w:ascii="Arial" w:hAnsi="Arial" w:cs="Arial"/>
          <w:sz w:val="24"/>
          <w:szCs w:val="24"/>
        </w:rPr>
        <w:t xml:space="preserve"> critical</w:t>
      </w:r>
      <w:r w:rsidRPr="003C48E0">
        <w:rPr>
          <w:rFonts w:ascii="Arial" w:hAnsi="Arial" w:cs="Arial"/>
          <w:sz w:val="24"/>
          <w:szCs w:val="24"/>
        </w:rPr>
        <w:t xml:space="preserve"> factors need to be </w:t>
      </w:r>
      <w:r w:rsidR="001E0D37">
        <w:rPr>
          <w:rFonts w:ascii="Arial" w:hAnsi="Arial" w:cs="Arial"/>
          <w:sz w:val="24"/>
          <w:szCs w:val="24"/>
        </w:rPr>
        <w:t xml:space="preserve">demonstrated by  mentors </w:t>
      </w:r>
      <w:r w:rsidRPr="003C48E0">
        <w:rPr>
          <w:rFonts w:ascii="Arial" w:hAnsi="Arial" w:cs="Arial"/>
          <w:sz w:val="24"/>
          <w:szCs w:val="24"/>
        </w:rPr>
        <w:t xml:space="preserve"> </w:t>
      </w:r>
      <w:r w:rsidR="0064246F" w:rsidRPr="003C48E0">
        <w:rPr>
          <w:rFonts w:ascii="Arial" w:hAnsi="Arial" w:cs="Arial"/>
          <w:sz w:val="24"/>
          <w:szCs w:val="24"/>
        </w:rPr>
        <w:fldChar w:fldCharType="begin" w:fldLock="1"/>
      </w:r>
      <w:r w:rsidRPr="003C48E0">
        <w:rPr>
          <w:rFonts w:ascii="Arial" w:hAnsi="Arial" w:cs="Arial"/>
          <w:sz w:val="24"/>
          <w:szCs w:val="24"/>
        </w:rPr>
        <w:instrText>ADDIN CSL_CITATION { "citationItems" : [ { "id" : "ITEM-1", "itemData" : { "DOI" : "10.1108/01437739310039442", "ISSN" : "0143-7739", "author" : [ { "dropping-particle" : "", "family" : "Cunningham", "given" : "J. Barton", "non-dropping-particle" : "", "parse-names" : false, "suffix" : "" } ], "container-title" : "Leadership &amp; Organization Development Journal", "id" : "ITEM-1", "issue" : "4", "issued" : { "date-parts" : [ [ "1993" ] ] }, "page" : "15-20", "title" : "Facilitating a Mentorship Programme", "type" : "article-journal", "volume" : "14" }, "uris" : [ "http://www.mendeley.com/documents/?uuid=df054201-5472-4b57-9d6e-6547bca192a7" ] } ], "mendeley" : { "previouslyFormattedCitation" : "(Cunningham, 1993)" }, "properties" : { "noteIndex" : 0 }, "schema" : "https://github.com/citation-style-language/schema/raw/master/csl-citation.json" }</w:instrText>
      </w:r>
      <w:r w:rsidR="0064246F" w:rsidRPr="003C48E0">
        <w:rPr>
          <w:rFonts w:ascii="Arial" w:hAnsi="Arial" w:cs="Arial"/>
          <w:sz w:val="24"/>
          <w:szCs w:val="24"/>
        </w:rPr>
        <w:fldChar w:fldCharType="separate"/>
      </w:r>
      <w:r w:rsidRPr="003C48E0">
        <w:rPr>
          <w:rFonts w:ascii="Arial" w:hAnsi="Arial" w:cs="Arial"/>
          <w:sz w:val="24"/>
          <w:szCs w:val="24"/>
        </w:rPr>
        <w:t>(Cunningham, 1993)</w:t>
      </w:r>
      <w:r w:rsidR="0064246F" w:rsidRPr="003C48E0">
        <w:rPr>
          <w:rFonts w:ascii="Arial" w:hAnsi="Arial" w:cs="Arial"/>
          <w:sz w:val="24"/>
          <w:szCs w:val="24"/>
        </w:rPr>
        <w:fldChar w:fldCharType="end"/>
      </w:r>
      <w:r w:rsidRPr="003C48E0">
        <w:rPr>
          <w:rFonts w:ascii="Arial" w:hAnsi="Arial" w:cs="Arial"/>
          <w:sz w:val="24"/>
          <w:szCs w:val="24"/>
        </w:rPr>
        <w:t xml:space="preserve">. </w:t>
      </w:r>
      <w:r w:rsidR="001E0D37">
        <w:rPr>
          <w:rFonts w:ascii="Arial" w:hAnsi="Arial" w:cs="Arial"/>
          <w:i/>
          <w:sz w:val="24"/>
          <w:szCs w:val="24"/>
        </w:rPr>
        <w:t xml:space="preserve"> </w:t>
      </w:r>
      <w:r w:rsidRPr="003C48E0">
        <w:rPr>
          <w:rFonts w:ascii="Arial" w:hAnsi="Arial" w:cs="Arial"/>
          <w:sz w:val="24"/>
          <w:szCs w:val="24"/>
        </w:rPr>
        <w:lastRenderedPageBreak/>
        <w:t xml:space="preserve">Mentors specifically have to be effective in switching between the different helping styles identified by </w:t>
      </w:r>
      <w:r w:rsidR="0064246F" w:rsidRPr="003C48E0">
        <w:rPr>
          <w:rFonts w:ascii="Arial" w:hAnsi="Arial" w:cs="Arial"/>
          <w:sz w:val="24"/>
          <w:szCs w:val="24"/>
        </w:rPr>
        <w:fldChar w:fldCharType="begin" w:fldLock="1"/>
      </w:r>
      <w:r w:rsidRPr="003C48E0">
        <w:rPr>
          <w:rFonts w:ascii="Arial" w:hAnsi="Arial" w:cs="Arial"/>
          <w:sz w:val="24"/>
          <w:szCs w:val="24"/>
        </w:rPr>
        <w:instrText>ADDIN CSL_CITATION { "citationItems" : [ { "id" : "ITEM-1", "itemData" : { "author" : [ { "dropping-particle" : "", "family" : "Clutterbuck", "given" : "D.", "non-dropping-particle" : "", "parse-names" : false, "suffix" : "" } ], "edition" : "4", "id" : "ITEM-1", "issued" : { "date-parts" : [ [ "2011" ] ] }, "publisher" : "Chartered Institute of Personnel and Development", "publisher-place" : "London", "title" : "Everyone Needs a Mentor", "type" : "book" }, "uris" : [ "http://www.mendeley.com/documents/?uuid=9e6989cb-f930-4832-ab7c-d24829fd7958" ] } ], "mendeley" : { "manualFormatting" : "Clutterbuck (2011)", "previouslyFormattedCitation" : "(Clutterbuck, 2011)" }, "properties" : { "noteIndex" : 0 }, "schema" : "https://github.com/citation-style-language/schema/raw/master/csl-citation.json" }</w:instrText>
      </w:r>
      <w:r w:rsidR="0064246F" w:rsidRPr="003C48E0">
        <w:rPr>
          <w:rFonts w:ascii="Arial" w:hAnsi="Arial" w:cs="Arial"/>
          <w:sz w:val="24"/>
          <w:szCs w:val="24"/>
        </w:rPr>
        <w:fldChar w:fldCharType="separate"/>
      </w:r>
      <w:r w:rsidRPr="003C48E0">
        <w:rPr>
          <w:rFonts w:ascii="Arial" w:hAnsi="Arial" w:cs="Arial"/>
          <w:sz w:val="24"/>
          <w:szCs w:val="24"/>
        </w:rPr>
        <w:t>Clutterbuck (2011)</w:t>
      </w:r>
      <w:r w:rsidR="0064246F" w:rsidRPr="003C48E0">
        <w:rPr>
          <w:rFonts w:ascii="Arial" w:hAnsi="Arial" w:cs="Arial"/>
          <w:sz w:val="24"/>
          <w:szCs w:val="24"/>
        </w:rPr>
        <w:fldChar w:fldCharType="end"/>
      </w:r>
      <w:r w:rsidRPr="003C48E0">
        <w:rPr>
          <w:rFonts w:ascii="Arial" w:hAnsi="Arial" w:cs="Arial"/>
          <w:sz w:val="24"/>
          <w:szCs w:val="24"/>
        </w:rPr>
        <w:t xml:space="preserve"> in order to help the mentee </w:t>
      </w:r>
      <w:r w:rsidR="002124A4" w:rsidRPr="003C48E0">
        <w:rPr>
          <w:rFonts w:ascii="Arial" w:hAnsi="Arial" w:cs="Arial"/>
          <w:sz w:val="24"/>
          <w:szCs w:val="24"/>
        </w:rPr>
        <w:t xml:space="preserve">to </w:t>
      </w:r>
      <w:r w:rsidRPr="003C48E0">
        <w:rPr>
          <w:rFonts w:ascii="Arial" w:hAnsi="Arial" w:cs="Arial"/>
          <w:sz w:val="24"/>
          <w:szCs w:val="24"/>
        </w:rPr>
        <w:t>reach his/her goals.</w:t>
      </w:r>
      <w:r w:rsidR="00266499" w:rsidRPr="003C48E0">
        <w:rPr>
          <w:rFonts w:ascii="Arial" w:hAnsi="Arial" w:cs="Arial"/>
          <w:sz w:val="24"/>
          <w:szCs w:val="24"/>
        </w:rPr>
        <w:t xml:space="preserve"> </w:t>
      </w:r>
      <w:r w:rsidR="0064246F" w:rsidRPr="003C48E0">
        <w:rPr>
          <w:rFonts w:ascii="Arial" w:hAnsi="Arial" w:cs="Arial"/>
          <w:sz w:val="24"/>
          <w:szCs w:val="24"/>
        </w:rPr>
        <w:fldChar w:fldCharType="begin" w:fldLock="1"/>
      </w:r>
      <w:r w:rsidRPr="003C48E0">
        <w:rPr>
          <w:rFonts w:ascii="Arial" w:hAnsi="Arial" w:cs="Arial"/>
          <w:sz w:val="24"/>
          <w:szCs w:val="24"/>
        </w:rPr>
        <w:instrText>ADDIN CSL_CITATION { "citationItems" : [ { "id" : "ITEM-1", "itemData" : { "DOI" : "10.1108/01437739310039442", "ISSN" : "0143-7739", "author" : [ { "dropping-particle" : "", "family" : "Cunningham", "given" : "J. Barton", "non-dropping-particle" : "", "parse-names" : false, "suffix" : "" } ], "container-title" : "Leadership &amp; Organization Development Journal", "id" : "ITEM-1", "issue" : "4", "issued" : { "date-parts" : [ [ "1993" ] ] }, "page" : "15-20", "title" : "Facilitating a Mentorship Programme", "type" : "article-journal", "volume" : "14" }, "locator" : "4", "uris" : [ "http://www.mendeley.com/documents/?uuid=df054201-5472-4b57-9d6e-6547bca192a7" ] } ], "mendeley" : { "manualFormatting" : "Cunningham (1993, p. 4)", "previouslyFormattedCitation" : "(Cunningham, 1993, p. 4)" }, "properties" : { "noteIndex" : 0 }, "schema" : "https://github.com/citation-style-language/schema/raw/master/csl-citation.json" }</w:instrText>
      </w:r>
      <w:r w:rsidR="0064246F" w:rsidRPr="003C48E0">
        <w:rPr>
          <w:rFonts w:ascii="Arial" w:hAnsi="Arial" w:cs="Arial"/>
          <w:sz w:val="24"/>
          <w:szCs w:val="24"/>
        </w:rPr>
        <w:fldChar w:fldCharType="separate"/>
      </w:r>
      <w:r w:rsidRPr="003C48E0">
        <w:rPr>
          <w:rFonts w:ascii="Arial" w:hAnsi="Arial" w:cs="Arial"/>
          <w:sz w:val="24"/>
          <w:szCs w:val="24"/>
        </w:rPr>
        <w:t>Cunningham (1993, p. 4)</w:t>
      </w:r>
      <w:r w:rsidR="0064246F" w:rsidRPr="003C48E0">
        <w:rPr>
          <w:rFonts w:ascii="Arial" w:hAnsi="Arial" w:cs="Arial"/>
          <w:sz w:val="24"/>
          <w:szCs w:val="24"/>
        </w:rPr>
        <w:fldChar w:fldCharType="end"/>
      </w:r>
      <w:r w:rsidRPr="003C48E0">
        <w:rPr>
          <w:rFonts w:ascii="Arial" w:hAnsi="Arial" w:cs="Arial"/>
          <w:sz w:val="24"/>
          <w:szCs w:val="24"/>
        </w:rPr>
        <w:t xml:space="preserve"> researched mentoring and created a</w:t>
      </w:r>
      <w:r w:rsidR="001E0D37">
        <w:rPr>
          <w:rFonts w:ascii="Arial" w:hAnsi="Arial" w:cs="Arial"/>
          <w:sz w:val="24"/>
          <w:szCs w:val="24"/>
        </w:rPr>
        <w:t xml:space="preserve"> </w:t>
      </w:r>
      <w:r w:rsidRPr="003C48E0">
        <w:rPr>
          <w:rFonts w:ascii="Arial" w:hAnsi="Arial" w:cs="Arial"/>
          <w:sz w:val="24"/>
          <w:szCs w:val="24"/>
        </w:rPr>
        <w:t xml:space="preserve"> list of essential mentoring </w:t>
      </w:r>
      <w:r w:rsidR="00830354" w:rsidRPr="003C48E0">
        <w:rPr>
          <w:rFonts w:ascii="Arial" w:hAnsi="Arial" w:cs="Arial"/>
          <w:sz w:val="24"/>
          <w:szCs w:val="24"/>
        </w:rPr>
        <w:t xml:space="preserve">qualities. </w:t>
      </w:r>
      <w:r w:rsidR="001E0D37">
        <w:rPr>
          <w:rFonts w:ascii="Arial" w:hAnsi="Arial" w:cs="Arial"/>
          <w:sz w:val="24"/>
          <w:szCs w:val="24"/>
        </w:rPr>
        <w:t xml:space="preserve">The most relevant for this research are an </w:t>
      </w:r>
      <w:r w:rsidR="001E0D37">
        <w:rPr>
          <w:rFonts w:ascii="Arial" w:hAnsi="Arial" w:cs="Arial"/>
          <w:color w:val="000000" w:themeColor="text1"/>
          <w:sz w:val="24"/>
          <w:szCs w:val="24"/>
        </w:rPr>
        <w:t>a</w:t>
      </w:r>
      <w:r w:rsidRPr="00C12ED3">
        <w:rPr>
          <w:rFonts w:ascii="Arial" w:hAnsi="Arial" w:cs="Arial"/>
          <w:color w:val="000000" w:themeColor="text1"/>
          <w:sz w:val="24"/>
          <w:szCs w:val="24"/>
        </w:rPr>
        <w:t>bility to communicate</w:t>
      </w:r>
      <w:r w:rsidR="001E0D37">
        <w:rPr>
          <w:rFonts w:ascii="Arial" w:hAnsi="Arial" w:cs="Arial"/>
          <w:color w:val="000000" w:themeColor="text1"/>
          <w:sz w:val="24"/>
          <w:szCs w:val="24"/>
        </w:rPr>
        <w:t xml:space="preserve">; being </w:t>
      </w:r>
      <w:r w:rsidRPr="00C12ED3">
        <w:rPr>
          <w:rFonts w:ascii="Arial" w:hAnsi="Arial" w:cs="Arial"/>
          <w:color w:val="000000" w:themeColor="text1"/>
          <w:sz w:val="24"/>
          <w:szCs w:val="24"/>
        </w:rPr>
        <w:t>Introspective and open</w:t>
      </w:r>
      <w:r w:rsidR="001E0D37">
        <w:rPr>
          <w:rFonts w:ascii="Arial" w:hAnsi="Arial" w:cs="Arial"/>
          <w:color w:val="000000" w:themeColor="text1"/>
          <w:sz w:val="24"/>
          <w:szCs w:val="24"/>
        </w:rPr>
        <w:t xml:space="preserve"> and being accessible.</w:t>
      </w:r>
      <w:r w:rsidRPr="003C48E0">
        <w:rPr>
          <w:rFonts w:ascii="Arial" w:hAnsi="Arial" w:cs="Arial"/>
          <w:sz w:val="24"/>
          <w:szCs w:val="24"/>
        </w:rPr>
        <w:t xml:space="preserve"> Furthermore, mentors need to have appropriate personal skills and approaches, and need to have, or be willing to obtain, knowledge needed for the specific purpose of the mentoring. Experience as well as knowledge on business issues is cons</w:t>
      </w:r>
      <w:r w:rsidR="00830354" w:rsidRPr="003C48E0">
        <w:rPr>
          <w:rFonts w:ascii="Arial" w:hAnsi="Arial" w:cs="Arial"/>
          <w:sz w:val="24"/>
          <w:szCs w:val="24"/>
        </w:rPr>
        <w:t>idered useful</w:t>
      </w:r>
      <w:r w:rsidR="00762DA9">
        <w:rPr>
          <w:rFonts w:ascii="Arial" w:hAnsi="Arial" w:cs="Arial"/>
          <w:sz w:val="24"/>
          <w:szCs w:val="24"/>
        </w:rPr>
        <w:t xml:space="preserve"> too</w:t>
      </w:r>
      <w:r w:rsidR="00830354" w:rsidRPr="003C48E0">
        <w:rPr>
          <w:rFonts w:ascii="Arial" w:hAnsi="Arial" w:cs="Arial"/>
          <w:sz w:val="24"/>
          <w:szCs w:val="24"/>
        </w:rPr>
        <w:t>.</w:t>
      </w:r>
      <w:r w:rsidR="004B38DD" w:rsidRPr="003C48E0">
        <w:rPr>
          <w:rFonts w:ascii="Arial" w:hAnsi="Arial" w:cs="Arial"/>
          <w:sz w:val="24"/>
          <w:szCs w:val="24"/>
        </w:rPr>
        <w:t xml:space="preserve"> </w:t>
      </w:r>
      <w:r w:rsidR="009C723D">
        <w:rPr>
          <w:rFonts w:ascii="Arial" w:hAnsi="Arial" w:cs="Arial"/>
          <w:sz w:val="24"/>
          <w:szCs w:val="24"/>
        </w:rPr>
        <w:t xml:space="preserve"> </w:t>
      </w:r>
      <w:r w:rsidRPr="003C48E0">
        <w:rPr>
          <w:rFonts w:ascii="Arial" w:hAnsi="Arial" w:cs="Arial"/>
          <w:sz w:val="24"/>
          <w:szCs w:val="24"/>
        </w:rPr>
        <w:t>It can however happen that mentors do not possess the necessary qualities</w:t>
      </w:r>
      <w:r w:rsidR="009C723D">
        <w:rPr>
          <w:rFonts w:ascii="Arial" w:hAnsi="Arial" w:cs="Arial"/>
          <w:sz w:val="24"/>
          <w:szCs w:val="24"/>
        </w:rPr>
        <w:t xml:space="preserve"> needed for a successful mentor-mentee relationship.</w:t>
      </w:r>
      <w:r w:rsidRPr="003C48E0">
        <w:rPr>
          <w:rFonts w:ascii="Arial" w:hAnsi="Arial" w:cs="Arial"/>
          <w:sz w:val="24"/>
          <w:szCs w:val="24"/>
        </w:rPr>
        <w:t xml:space="preserve"> </w:t>
      </w:r>
      <w:r w:rsidR="0064246F" w:rsidRPr="003C48E0">
        <w:rPr>
          <w:rFonts w:ascii="Arial" w:hAnsi="Arial" w:cs="Arial"/>
          <w:sz w:val="24"/>
          <w:szCs w:val="24"/>
        </w:rPr>
        <w:fldChar w:fldCharType="begin" w:fldLock="1"/>
      </w:r>
      <w:r w:rsidRPr="003C48E0">
        <w:rPr>
          <w:rFonts w:ascii="Arial" w:hAnsi="Arial" w:cs="Arial"/>
          <w:sz w:val="24"/>
          <w:szCs w:val="24"/>
        </w:rPr>
        <w:instrText>ADDIN CSL_CITATION { "citationItems" : [ { "id" : "ITEM-1", "itemData" : { "author" : [ { "dropping-particle" : "", "family" : "Clutterbuck", "given" : "D.", "non-dropping-particle" : "", "parse-names" : false, "suffix" : "" } ], "edition" : "4", "id" : "ITEM-1", "issued" : { "date-parts" : [ [ "2011" ] ] }, "publisher" : "Chartered Institute of Personnel and Development", "publisher-place" : "London", "title" : "Everyone Needs a Mentor", "type" : "book" }, "locator" : "57", "uris" : [ "http://www.mendeley.com/documents/?uuid=9e6989cb-f930-4832-ab7c-d24829fd7958" ] } ], "mendeley" : { "manualFormatting" : "Clutterbuck (2011, p. 57)", "previouslyFormattedCitation" : "(Clutterbuck, 2011, p. 57)" }, "properties" : { "noteIndex" : 0 }, "schema" : "https://github.com/citation-style-language/schema/raw/master/csl-citation.json" }</w:instrText>
      </w:r>
      <w:r w:rsidR="0064246F" w:rsidRPr="003C48E0">
        <w:rPr>
          <w:rFonts w:ascii="Arial" w:hAnsi="Arial" w:cs="Arial"/>
          <w:sz w:val="24"/>
          <w:szCs w:val="24"/>
        </w:rPr>
        <w:fldChar w:fldCharType="separate"/>
      </w:r>
      <w:r w:rsidRPr="003C48E0">
        <w:rPr>
          <w:rFonts w:ascii="Arial" w:hAnsi="Arial" w:cs="Arial"/>
          <w:sz w:val="24"/>
          <w:szCs w:val="24"/>
        </w:rPr>
        <w:t>Clutterbuck (2011, p. 57)</w:t>
      </w:r>
      <w:r w:rsidR="0064246F" w:rsidRPr="003C48E0">
        <w:rPr>
          <w:rFonts w:ascii="Arial" w:hAnsi="Arial" w:cs="Arial"/>
          <w:sz w:val="24"/>
          <w:szCs w:val="24"/>
        </w:rPr>
        <w:fldChar w:fldCharType="end"/>
      </w:r>
      <w:r w:rsidRPr="003C48E0">
        <w:rPr>
          <w:rFonts w:ascii="Arial" w:hAnsi="Arial" w:cs="Arial"/>
          <w:sz w:val="24"/>
          <w:szCs w:val="24"/>
        </w:rPr>
        <w:t xml:space="preserve"> refers to this</w:t>
      </w:r>
      <w:r w:rsidR="003A1D40">
        <w:rPr>
          <w:rFonts w:ascii="Arial" w:hAnsi="Arial" w:cs="Arial"/>
          <w:sz w:val="24"/>
          <w:szCs w:val="24"/>
        </w:rPr>
        <w:t xml:space="preserve"> type of</w:t>
      </w:r>
      <w:r w:rsidRPr="003C48E0">
        <w:rPr>
          <w:rFonts w:ascii="Arial" w:hAnsi="Arial" w:cs="Arial"/>
          <w:sz w:val="24"/>
          <w:szCs w:val="24"/>
        </w:rPr>
        <w:t xml:space="preserve"> </w:t>
      </w:r>
      <w:r w:rsidR="00762DA9">
        <w:rPr>
          <w:rFonts w:ascii="Arial" w:hAnsi="Arial" w:cs="Arial"/>
          <w:sz w:val="24"/>
          <w:szCs w:val="24"/>
        </w:rPr>
        <w:t xml:space="preserve">value-less mentor as </w:t>
      </w:r>
      <w:r w:rsidRPr="003C48E0">
        <w:rPr>
          <w:rFonts w:ascii="Arial" w:hAnsi="Arial" w:cs="Arial"/>
          <w:sz w:val="24"/>
          <w:szCs w:val="24"/>
        </w:rPr>
        <w:t>“</w:t>
      </w:r>
      <w:r w:rsidRPr="009C723D">
        <w:rPr>
          <w:rFonts w:ascii="Arial" w:hAnsi="Arial" w:cs="Arial"/>
          <w:i/>
          <w:sz w:val="24"/>
          <w:szCs w:val="24"/>
        </w:rPr>
        <w:t>the mentor from hell</w:t>
      </w:r>
      <w:r w:rsidRPr="003C48E0">
        <w:rPr>
          <w:rFonts w:ascii="Arial" w:hAnsi="Arial" w:cs="Arial"/>
          <w:sz w:val="24"/>
          <w:szCs w:val="24"/>
        </w:rPr>
        <w:t>”</w:t>
      </w:r>
      <w:r w:rsidR="009C723D">
        <w:rPr>
          <w:rFonts w:ascii="Arial" w:hAnsi="Arial" w:cs="Arial"/>
          <w:sz w:val="24"/>
          <w:szCs w:val="24"/>
        </w:rPr>
        <w:t>. One that does not ‘</w:t>
      </w:r>
      <w:r w:rsidRPr="009C723D">
        <w:rPr>
          <w:rFonts w:ascii="Arial" w:hAnsi="Arial" w:cs="Arial"/>
          <w:sz w:val="24"/>
          <w:szCs w:val="24"/>
        </w:rPr>
        <w:t>take time to mentor</w:t>
      </w:r>
      <w:r w:rsidR="009C723D">
        <w:rPr>
          <w:rFonts w:ascii="Arial" w:hAnsi="Arial" w:cs="Arial"/>
          <w:sz w:val="24"/>
          <w:szCs w:val="24"/>
        </w:rPr>
        <w:t>’</w:t>
      </w:r>
      <w:r w:rsidR="0008252F">
        <w:rPr>
          <w:rFonts w:ascii="Arial" w:hAnsi="Arial" w:cs="Arial"/>
          <w:sz w:val="24"/>
          <w:szCs w:val="24"/>
        </w:rPr>
        <w:t>;</w:t>
      </w:r>
      <w:r w:rsidR="009C723D">
        <w:rPr>
          <w:rFonts w:ascii="Arial" w:hAnsi="Arial" w:cs="Arial"/>
          <w:sz w:val="24"/>
          <w:szCs w:val="24"/>
        </w:rPr>
        <w:t xml:space="preserve"> focuses on the mentors own problems during mentee sessions, and has an ‘alternative agenda’.</w:t>
      </w:r>
    </w:p>
    <w:p w:rsidR="004F33C4" w:rsidRPr="003C48E0" w:rsidRDefault="00762DA9" w:rsidP="003A1D40">
      <w:pPr>
        <w:autoSpaceDE w:val="0"/>
        <w:autoSpaceDN w:val="0"/>
        <w:adjustRightInd w:val="0"/>
        <w:spacing w:after="0" w:line="480" w:lineRule="auto"/>
        <w:jc w:val="both"/>
        <w:rPr>
          <w:rFonts w:ascii="Arial" w:hAnsi="Arial" w:cs="Arial"/>
          <w:sz w:val="24"/>
          <w:szCs w:val="24"/>
        </w:rPr>
      </w:pPr>
      <w:r>
        <w:rPr>
          <w:rFonts w:ascii="Arial" w:hAnsi="Arial" w:cs="Arial"/>
          <w:color w:val="000000" w:themeColor="text1"/>
          <w:sz w:val="24"/>
          <w:szCs w:val="24"/>
        </w:rPr>
        <w:t>M</w:t>
      </w:r>
      <w:r w:rsidR="004F33C4" w:rsidRPr="009C723D">
        <w:rPr>
          <w:rFonts w:ascii="Arial" w:hAnsi="Arial" w:cs="Arial"/>
          <w:color w:val="000000" w:themeColor="text1"/>
          <w:sz w:val="24"/>
          <w:szCs w:val="24"/>
        </w:rPr>
        <w:t xml:space="preserve">ost small businesses have a high sense of uniqueness that is at the core of the company </w:t>
      </w:r>
      <w:r w:rsidR="0064246F" w:rsidRPr="009C723D">
        <w:rPr>
          <w:rFonts w:ascii="Arial" w:hAnsi="Arial" w:cs="Arial"/>
          <w:color w:val="000000" w:themeColor="text1"/>
          <w:sz w:val="24"/>
          <w:szCs w:val="24"/>
        </w:rPr>
        <w:fldChar w:fldCharType="begin" w:fldLock="1"/>
      </w:r>
      <w:r w:rsidR="004F33C4" w:rsidRPr="009C723D">
        <w:rPr>
          <w:rFonts w:ascii="Arial" w:hAnsi="Arial" w:cs="Arial"/>
          <w:color w:val="000000" w:themeColor="text1"/>
          <w:sz w:val="24"/>
          <w:szCs w:val="24"/>
        </w:rPr>
        <w:instrText>ADDIN CSL_CITATION { "citationItems" : [ { "id" : "ITEM-1", "itemData" : { "author" : [ { "dropping-particle" : "", "family" : "Hansford", "given" : "Brian", "non-dropping-particle" : "", "parse-names" : false, "suffix" : "" }, { "dropping-particle" : "", "family" : "Ehrich", "given" : "Lisa Catherine", "non-dropping-particle" : "", "parse-names" : false, "suffix" : "" }, { "dropping-particle" : "", "family" : "Tennent", "given" : "Lee", "non-dropping-particle" : "", "parse-names" : false, "suffix" : "" } ], "id" : "ITEM-1", "issued" : { "date-parts" : [ [ "2003" ] ] }, "page" : "219-228", "publisher-place" : "Queensland", "title" : "Does Mentoring Deserve Another Look?", "type" : "report" }, "uris" : [ "http://www.mendeley.com/documents/?uuid=46f30d6d-2ba5-4b09-8d41-951ca16d3fe4" ] } ], "mendeley" : { "previouslyFormattedCitation" : "(Hansford et al., 2003)" }, "properties" : { "noteIndex" : 0 }, "schema" : "https://github.com/citation-style-language/schema/raw/master/csl-citation.json" }</w:instrText>
      </w:r>
      <w:r w:rsidR="0064246F" w:rsidRPr="009C723D">
        <w:rPr>
          <w:rFonts w:ascii="Arial" w:hAnsi="Arial" w:cs="Arial"/>
          <w:color w:val="000000" w:themeColor="text1"/>
          <w:sz w:val="24"/>
          <w:szCs w:val="24"/>
        </w:rPr>
        <w:fldChar w:fldCharType="separate"/>
      </w:r>
      <w:r w:rsidR="004F33C4" w:rsidRPr="009C723D">
        <w:rPr>
          <w:rFonts w:ascii="Arial" w:hAnsi="Arial" w:cs="Arial"/>
          <w:color w:val="000000" w:themeColor="text1"/>
          <w:sz w:val="24"/>
          <w:szCs w:val="24"/>
        </w:rPr>
        <w:t>(Hansford et al., 2003)</w:t>
      </w:r>
      <w:r w:rsidR="0064246F" w:rsidRPr="009C723D">
        <w:rPr>
          <w:rFonts w:ascii="Arial" w:hAnsi="Arial" w:cs="Arial"/>
          <w:color w:val="000000" w:themeColor="text1"/>
          <w:sz w:val="24"/>
          <w:szCs w:val="24"/>
        </w:rPr>
        <w:fldChar w:fldCharType="end"/>
      </w:r>
      <w:r w:rsidR="004F33C4" w:rsidRPr="009C723D">
        <w:rPr>
          <w:rFonts w:ascii="Arial" w:hAnsi="Arial" w:cs="Arial"/>
          <w:color w:val="000000" w:themeColor="text1"/>
          <w:sz w:val="24"/>
          <w:szCs w:val="24"/>
        </w:rPr>
        <w:t xml:space="preserve">. Mentors therefore have to be sensitive to act in line with the company’s core value. </w:t>
      </w:r>
      <w:r w:rsidR="0064246F" w:rsidRPr="009C723D">
        <w:rPr>
          <w:rFonts w:ascii="Arial" w:hAnsi="Arial" w:cs="Arial"/>
          <w:color w:val="000000" w:themeColor="text1"/>
          <w:sz w:val="24"/>
          <w:szCs w:val="24"/>
        </w:rPr>
        <w:fldChar w:fldCharType="begin" w:fldLock="1"/>
      </w:r>
      <w:r w:rsidR="004F33C4" w:rsidRPr="009C723D">
        <w:rPr>
          <w:rFonts w:ascii="Arial" w:hAnsi="Arial" w:cs="Arial"/>
          <w:color w:val="000000" w:themeColor="text1"/>
          <w:sz w:val="24"/>
          <w:szCs w:val="24"/>
        </w:rPr>
        <w:instrText>ADDIN CSL_CITATION { "citationItems" : [ { "id" : "ITEM-1", "itemData" : { "DOI" : "10.1177/0266242600183003", "ISSN" : "0266-2426", "abstract" : "JEFF DALLEY HAS BEEN OWNER-MANAGER OF several small businesses and is currently associated with a boutique winery near Christchurch, New Zealand. Bob Hamilton is Professor of Management at the University of Canterbury, Christchurch, New Zealand. The first objective of this paper is to elaborate what is meant by small business 'context' It then seeks to demonstrate how the constructs of 'knowledge', 'context', and 'learning' operate as key determinants of the effectiveness of small business education and training. The supply of education and training to potential business founders and those already running their own businesses is itself a worldwide growth industry. This is happening even though much of what is provided is known to be ineffective and there is evidence that those on the receiving end are resistant to education and training. One criticism of the current situation is that the offerings are essentially supply-determined and lack any appreciation of the special context within which a small business exists. If this context is neglected or, worse, contradicted by the suppliers, then no effective learning will occur. Only disappointment and increased suspicion will result", "author" : [ { "dropping-particle" : "", "family" : "Dalley", "given" : "J.", "non-dropping-particle" : "", "parse-names" : false, "suffix" : "" }, { "dropping-particle" : "", "family" : "Hamiltion", "given" : "B.", "non-dropping-particle" : "", "parse-names" : false, "suffix" : "" } ], "container-title" : "International Small Business Journal", "id" : "ITEM-1", "issue" : "3", "issued" : { "date-parts" : [ [ "2000", "4", "1" ] ] }, "page" : "51-59", "title" : "Knowledge, Context and Learning in the Small Business", "type" : "article-journal", "volume" : "18" }, "uris" : [ "http://www.mendeley.com/documents/?uuid=4b4a7e14-009a-456a-b7c1-ffed24a904c7" ] }, { "id" : "ITEM-2", "itemData" : { "author" : [ { "dropping-particle" : "", "family" : "Hansford", "given" : "Brian", "non-dropping-particle" : "", "parse-names" : false, "suffix" : "" }, { "dropping-particle" : "", "family" : "Ehrich", "given" : "Lisa Catherine", "non-dropping-particle" : "", "parse-names" : false, "suffix" : "" }, { "dropping-particle" : "", "family" : "Tennent", "given" : "Lee", "non-dropping-particle" : "", "parse-names" : false, "suffix" : "" } ], "id" : "ITEM-2", "issued" : { "date-parts" : [ [ "2003" ] ] }, "page" : "219-228", "publisher-place" : "Queensland", "title" : "Does Mentoring Deserve Another Look?", "type" : "report" }, "uris" : [ "http://www.mendeley.com/documents/?uuid=46f30d6d-2ba5-4b09-8d41-951ca16d3fe4" ] } ], "mendeley" : { "manualFormatting" : "Dalley and Hamiltion (2000) as well as Hansford, Ehrich, and Tennent (2003)", "previouslyFormattedCitation" : "(Dalley &amp; Hamiltion, 2000; Hansford et al., 2003)" }, "properties" : { "noteIndex" : 0 }, "schema" : "https://github.com/citation-style-language/schema/raw/master/csl-citation.json" }</w:instrText>
      </w:r>
      <w:r w:rsidR="0064246F" w:rsidRPr="009C723D">
        <w:rPr>
          <w:rFonts w:ascii="Arial" w:hAnsi="Arial" w:cs="Arial"/>
          <w:color w:val="000000" w:themeColor="text1"/>
          <w:sz w:val="24"/>
          <w:szCs w:val="24"/>
        </w:rPr>
        <w:fldChar w:fldCharType="separate"/>
      </w:r>
      <w:r w:rsidR="00E470A3" w:rsidRPr="009C723D">
        <w:rPr>
          <w:rFonts w:ascii="Arial" w:hAnsi="Arial" w:cs="Arial"/>
          <w:color w:val="000000" w:themeColor="text1"/>
          <w:sz w:val="24"/>
          <w:szCs w:val="24"/>
        </w:rPr>
        <w:t>Dalley and Hamilt</w:t>
      </w:r>
      <w:r w:rsidR="004F33C4" w:rsidRPr="009C723D">
        <w:rPr>
          <w:rFonts w:ascii="Arial" w:hAnsi="Arial" w:cs="Arial"/>
          <w:color w:val="000000" w:themeColor="text1"/>
          <w:sz w:val="24"/>
          <w:szCs w:val="24"/>
        </w:rPr>
        <w:t>on (2000) as well as Hansford, Ehrich, and Tennent (2003)</w:t>
      </w:r>
      <w:r w:rsidR="0064246F" w:rsidRPr="009C723D">
        <w:rPr>
          <w:rFonts w:ascii="Arial" w:hAnsi="Arial" w:cs="Arial"/>
          <w:color w:val="000000" w:themeColor="text1"/>
          <w:sz w:val="24"/>
          <w:szCs w:val="24"/>
        </w:rPr>
        <w:fldChar w:fldCharType="end"/>
      </w:r>
      <w:r w:rsidR="004F33C4" w:rsidRPr="009C723D">
        <w:rPr>
          <w:rFonts w:ascii="Arial" w:hAnsi="Arial" w:cs="Arial"/>
          <w:color w:val="000000" w:themeColor="text1"/>
          <w:sz w:val="24"/>
          <w:szCs w:val="24"/>
        </w:rPr>
        <w:t xml:space="preserve"> identified that most mentoring relationships fail </w:t>
      </w:r>
      <w:r>
        <w:rPr>
          <w:rFonts w:ascii="Arial" w:hAnsi="Arial" w:cs="Arial"/>
          <w:color w:val="000000" w:themeColor="text1"/>
          <w:sz w:val="24"/>
          <w:szCs w:val="24"/>
        </w:rPr>
        <w:t xml:space="preserve">to add value </w:t>
      </w:r>
      <w:r w:rsidR="004F33C4" w:rsidRPr="009C723D">
        <w:rPr>
          <w:rFonts w:ascii="Arial" w:hAnsi="Arial" w:cs="Arial"/>
          <w:color w:val="000000" w:themeColor="text1"/>
          <w:sz w:val="24"/>
          <w:szCs w:val="24"/>
        </w:rPr>
        <w:t>due to differences in three areas related to these core values; business culture, comm</w:t>
      </w:r>
      <w:r w:rsidR="004B38DD" w:rsidRPr="009C723D">
        <w:rPr>
          <w:rFonts w:ascii="Arial" w:hAnsi="Arial" w:cs="Arial"/>
          <w:color w:val="000000" w:themeColor="text1"/>
          <w:sz w:val="24"/>
          <w:szCs w:val="24"/>
        </w:rPr>
        <w:t>unication</w:t>
      </w:r>
      <w:r w:rsidR="00336172" w:rsidRPr="009C723D">
        <w:rPr>
          <w:rFonts w:ascii="Arial" w:hAnsi="Arial" w:cs="Arial"/>
          <w:color w:val="000000" w:themeColor="text1"/>
          <w:sz w:val="24"/>
          <w:szCs w:val="24"/>
        </w:rPr>
        <w:t xml:space="preserve"> </w:t>
      </w:r>
      <w:r w:rsidR="004B38DD" w:rsidRPr="009C723D">
        <w:rPr>
          <w:rFonts w:ascii="Arial" w:hAnsi="Arial" w:cs="Arial"/>
          <w:color w:val="000000" w:themeColor="text1"/>
          <w:sz w:val="24"/>
          <w:szCs w:val="24"/>
        </w:rPr>
        <w:t xml:space="preserve">and learning style. </w:t>
      </w:r>
      <w:r w:rsidR="004F33C4" w:rsidRPr="009C723D">
        <w:rPr>
          <w:rFonts w:ascii="Arial" w:hAnsi="Arial" w:cs="Arial"/>
          <w:color w:val="000000" w:themeColor="text1"/>
          <w:sz w:val="24"/>
          <w:szCs w:val="24"/>
        </w:rPr>
        <w:t>Due to the</w:t>
      </w:r>
      <w:r w:rsidR="009C723D" w:rsidRPr="009C723D">
        <w:rPr>
          <w:rFonts w:ascii="Arial" w:hAnsi="Arial" w:cs="Arial"/>
          <w:color w:val="000000" w:themeColor="text1"/>
          <w:sz w:val="24"/>
          <w:szCs w:val="24"/>
        </w:rPr>
        <w:t xml:space="preserve"> nature of the </w:t>
      </w:r>
      <w:r w:rsidR="004F33C4" w:rsidRPr="009C723D">
        <w:rPr>
          <w:rFonts w:ascii="Arial" w:hAnsi="Arial" w:cs="Arial"/>
          <w:color w:val="000000" w:themeColor="text1"/>
          <w:sz w:val="24"/>
          <w:szCs w:val="24"/>
        </w:rPr>
        <w:t xml:space="preserve">shared responsibility of any mentoring </w:t>
      </w:r>
      <w:r w:rsidR="004F33C4" w:rsidRPr="003C48E0">
        <w:rPr>
          <w:rFonts w:ascii="Arial" w:hAnsi="Arial" w:cs="Arial"/>
          <w:sz w:val="24"/>
          <w:szCs w:val="24"/>
        </w:rPr>
        <w:t xml:space="preserve">relationship, it is </w:t>
      </w:r>
      <w:r w:rsidR="00BC30FC" w:rsidRPr="003C48E0">
        <w:rPr>
          <w:rFonts w:ascii="Arial" w:hAnsi="Arial" w:cs="Arial"/>
          <w:sz w:val="24"/>
          <w:szCs w:val="24"/>
        </w:rPr>
        <w:t xml:space="preserve">also </w:t>
      </w:r>
      <w:r w:rsidR="004F33C4" w:rsidRPr="003C48E0">
        <w:rPr>
          <w:rFonts w:ascii="Arial" w:hAnsi="Arial" w:cs="Arial"/>
          <w:sz w:val="24"/>
          <w:szCs w:val="24"/>
        </w:rPr>
        <w:t xml:space="preserve">important for a mentee to </w:t>
      </w:r>
      <w:r w:rsidR="00EC3C90">
        <w:rPr>
          <w:rFonts w:ascii="Arial" w:hAnsi="Arial" w:cs="Arial"/>
          <w:sz w:val="24"/>
          <w:szCs w:val="24"/>
        </w:rPr>
        <w:t xml:space="preserve">seek to develop </w:t>
      </w:r>
      <w:r w:rsidR="004F33C4" w:rsidRPr="003C48E0">
        <w:rPr>
          <w:rFonts w:ascii="Arial" w:hAnsi="Arial" w:cs="Arial"/>
          <w:sz w:val="24"/>
          <w:szCs w:val="24"/>
        </w:rPr>
        <w:t>qualities</w:t>
      </w:r>
      <w:r w:rsidR="005D0DA5">
        <w:rPr>
          <w:rFonts w:ascii="Arial" w:hAnsi="Arial" w:cs="Arial"/>
          <w:sz w:val="24"/>
          <w:szCs w:val="24"/>
        </w:rPr>
        <w:t xml:space="preserve"> s</w:t>
      </w:r>
      <w:r>
        <w:rPr>
          <w:rFonts w:ascii="Arial" w:hAnsi="Arial" w:cs="Arial"/>
          <w:sz w:val="24"/>
          <w:szCs w:val="24"/>
        </w:rPr>
        <w:t>uch as a d</w:t>
      </w:r>
      <w:r w:rsidR="004F33C4" w:rsidRPr="003C48E0">
        <w:rPr>
          <w:rFonts w:ascii="Arial" w:hAnsi="Arial" w:cs="Arial"/>
          <w:sz w:val="24"/>
          <w:szCs w:val="24"/>
        </w:rPr>
        <w:t>esire to learn</w:t>
      </w:r>
      <w:r>
        <w:rPr>
          <w:rFonts w:ascii="Arial" w:hAnsi="Arial" w:cs="Arial"/>
          <w:sz w:val="24"/>
          <w:szCs w:val="24"/>
        </w:rPr>
        <w:t>; being people and goal oriented</w:t>
      </w:r>
      <w:r w:rsidR="005D0DA5">
        <w:rPr>
          <w:rFonts w:ascii="Arial" w:hAnsi="Arial" w:cs="Arial"/>
          <w:sz w:val="24"/>
          <w:szCs w:val="24"/>
        </w:rPr>
        <w:t>;</w:t>
      </w:r>
      <w:r>
        <w:rPr>
          <w:rFonts w:ascii="Arial" w:hAnsi="Arial" w:cs="Arial"/>
          <w:sz w:val="24"/>
          <w:szCs w:val="24"/>
        </w:rPr>
        <w:t xml:space="preserve"> introspectiveness and demonstrate their own</w:t>
      </w:r>
    </w:p>
    <w:p w:rsidR="005D0DA5" w:rsidRPr="003A1D40" w:rsidRDefault="004F33C4" w:rsidP="003A1D40">
      <w:pPr>
        <w:rPr>
          <w:rFonts w:ascii="Arial" w:hAnsi="Arial" w:cs="Arial"/>
          <w:sz w:val="24"/>
          <w:szCs w:val="24"/>
        </w:rPr>
      </w:pPr>
      <w:r w:rsidRPr="003A1D40">
        <w:rPr>
          <w:rFonts w:ascii="Arial" w:hAnsi="Arial" w:cs="Arial"/>
          <w:sz w:val="24"/>
          <w:szCs w:val="24"/>
        </w:rPr>
        <w:t>Initiative</w:t>
      </w:r>
      <w:r w:rsidR="00762DA9" w:rsidRPr="003A1D40">
        <w:rPr>
          <w:rFonts w:ascii="Arial" w:hAnsi="Arial" w:cs="Arial"/>
          <w:sz w:val="24"/>
          <w:szCs w:val="24"/>
        </w:rPr>
        <w:t>.</w:t>
      </w:r>
      <w:r w:rsidR="005D0DA5">
        <w:rPr>
          <w:rFonts w:ascii="Arial" w:hAnsi="Arial" w:cs="Arial"/>
          <w:sz w:val="24"/>
          <w:szCs w:val="24"/>
        </w:rPr>
        <w:t>(Cunningham, 1993).</w:t>
      </w:r>
    </w:p>
    <w:p w:rsidR="004F33C4" w:rsidRPr="003C48E0" w:rsidRDefault="004F33C4" w:rsidP="003A1D40">
      <w:pPr>
        <w:rPr>
          <w:rFonts w:ascii="Arial" w:hAnsi="Arial" w:cs="Arial"/>
          <w:sz w:val="24"/>
          <w:szCs w:val="24"/>
        </w:rPr>
      </w:pPr>
    </w:p>
    <w:p w:rsidR="0008252F" w:rsidRPr="003C48E0" w:rsidRDefault="004F33C4" w:rsidP="0008252F">
      <w:pPr>
        <w:autoSpaceDE w:val="0"/>
        <w:autoSpaceDN w:val="0"/>
        <w:adjustRightInd w:val="0"/>
        <w:spacing w:after="0" w:line="480" w:lineRule="auto"/>
        <w:jc w:val="both"/>
        <w:rPr>
          <w:rFonts w:ascii="Arial" w:hAnsi="Arial" w:cs="Arial"/>
          <w:sz w:val="24"/>
          <w:szCs w:val="24"/>
        </w:rPr>
      </w:pPr>
      <w:r w:rsidRPr="003C48E0">
        <w:rPr>
          <w:rFonts w:ascii="Arial" w:hAnsi="Arial" w:cs="Arial"/>
          <w:sz w:val="24"/>
          <w:szCs w:val="24"/>
        </w:rPr>
        <w:t xml:space="preserve">According to </w:t>
      </w:r>
      <w:r w:rsidR="0064246F" w:rsidRPr="003C48E0">
        <w:rPr>
          <w:rFonts w:ascii="Arial" w:hAnsi="Arial" w:cs="Arial"/>
          <w:sz w:val="24"/>
          <w:szCs w:val="24"/>
        </w:rPr>
        <w:fldChar w:fldCharType="begin" w:fldLock="1"/>
      </w:r>
      <w:r w:rsidRPr="003C48E0">
        <w:rPr>
          <w:rFonts w:ascii="Arial" w:hAnsi="Arial" w:cs="Arial"/>
          <w:sz w:val="24"/>
          <w:szCs w:val="24"/>
        </w:rPr>
        <w:instrText>ADDIN CSL_CITATION { "citationItems" : [ { "id" : "ITEM-1", "itemData" : { "abstract" : "Summarises doctoral research on dynamics of mentoring as a route to personal and organisational learning. Conducted by study of two organisational mentoring programmes in Scottish Hydro-Electric and Skipton Building Society.", "author" : [ { "dropping-particle" : "", "family" : "Hale", "given" : "Richard", "non-dropping-particle" : "", "parse-names" : false, "suffix" : "" } ], "container-title" : "Career Development International", "id" : "ITEM-1", "issue" : "4/5", "issued" : { "date-parts" : [ [ "2000" ] ] }, "page" : "223-234", "title" : "To match or mis-match? The dynamics of mentoring as a route to personal and organisational learning", "type" : "article-journal", "volume" : "5" }, "uris" : [ "http://www.mendeley.com/documents/?uuid=52ee6ec9-f57e-4e4a-8453-d8bf1d3a1de7" ] }, { "id" : "ITEM-2", "itemData" : { "author" : [ { "dropping-particle" : "", "family" : "NESTA", "given" : "", "non-dropping-particle" : "", "parse-names" : false, "suffix" : "" } ], "id" : "ITEM-2", "issue" : "October", "issued" : { "date-parts" : [ [ "2009" ] ] }, "title" : "October 2009 A review of mentoring literature and best practice Creative business mentor pilot Executive summary", "type" : "report" }, "uris" : [ "http://www.mendeley.com/documents/?uuid=329afe57-1a6e-41e2-8355-bb8da1bc4c2b" ] } ], "mendeley" : { "manualFormatting" : "Hale (2000) and NESTA (2009)", "previouslyFormattedCitation" : "(Hale, 2000; NESTA, 2009)" }, "properties" : { "noteIndex" : 0 }, "schema" : "https://github.com/citation-style-language/schema/raw/master/csl-citation.json" }</w:instrText>
      </w:r>
      <w:r w:rsidR="0064246F" w:rsidRPr="003C48E0">
        <w:rPr>
          <w:rFonts w:ascii="Arial" w:hAnsi="Arial" w:cs="Arial"/>
          <w:sz w:val="24"/>
          <w:szCs w:val="24"/>
        </w:rPr>
        <w:fldChar w:fldCharType="separate"/>
      </w:r>
      <w:r w:rsidRPr="003C48E0">
        <w:rPr>
          <w:rFonts w:ascii="Arial" w:hAnsi="Arial" w:cs="Arial"/>
          <w:sz w:val="24"/>
          <w:szCs w:val="24"/>
        </w:rPr>
        <w:t>Hale (2000) and NESTA (2009)</w:t>
      </w:r>
      <w:r w:rsidR="0064246F" w:rsidRPr="003C48E0">
        <w:rPr>
          <w:rFonts w:ascii="Arial" w:hAnsi="Arial" w:cs="Arial"/>
          <w:sz w:val="24"/>
          <w:szCs w:val="24"/>
        </w:rPr>
        <w:fldChar w:fldCharType="end"/>
      </w:r>
      <w:r w:rsidRPr="003C48E0">
        <w:rPr>
          <w:rFonts w:ascii="Arial" w:hAnsi="Arial" w:cs="Arial"/>
          <w:sz w:val="24"/>
          <w:szCs w:val="24"/>
        </w:rPr>
        <w:t xml:space="preserve">, the most crucial barrier to the success of a mentoring relationship is </w:t>
      </w:r>
      <w:r w:rsidRPr="00EC3C90">
        <w:rPr>
          <w:rFonts w:ascii="Arial" w:hAnsi="Arial" w:cs="Arial"/>
          <w:sz w:val="24"/>
          <w:szCs w:val="24"/>
        </w:rPr>
        <w:t>a mismatch in the mentor and mentee qualities.</w:t>
      </w:r>
      <w:r w:rsidRPr="003C48E0">
        <w:rPr>
          <w:rFonts w:ascii="Arial" w:hAnsi="Arial" w:cs="Arial"/>
          <w:sz w:val="24"/>
          <w:szCs w:val="24"/>
        </w:rPr>
        <w:t xml:space="preserve"> This can be </w:t>
      </w:r>
      <w:r w:rsidR="00762DA9">
        <w:rPr>
          <w:rFonts w:ascii="Arial" w:hAnsi="Arial" w:cs="Arial"/>
          <w:sz w:val="24"/>
          <w:szCs w:val="24"/>
        </w:rPr>
        <w:t>surface as a</w:t>
      </w:r>
      <w:r w:rsidRPr="003C48E0">
        <w:rPr>
          <w:rFonts w:ascii="Arial" w:hAnsi="Arial" w:cs="Arial"/>
          <w:sz w:val="24"/>
          <w:szCs w:val="24"/>
        </w:rPr>
        <w:t xml:space="preserve"> mismatch in company values or learning style, a mentor with an own agenda, or a mismatch in mentee objectives and mentoring objective</w:t>
      </w:r>
      <w:r w:rsidR="00411BE1" w:rsidRPr="003C48E0">
        <w:rPr>
          <w:rFonts w:ascii="Arial" w:hAnsi="Arial" w:cs="Arial"/>
          <w:sz w:val="24"/>
          <w:szCs w:val="24"/>
        </w:rPr>
        <w:t>s</w:t>
      </w:r>
      <w:r w:rsidRPr="003C48E0">
        <w:rPr>
          <w:rFonts w:ascii="Arial" w:hAnsi="Arial" w:cs="Arial"/>
          <w:sz w:val="24"/>
          <w:szCs w:val="24"/>
        </w:rPr>
        <w:t xml:space="preserve">. Because it is the key determinant of success, it is highly important to make an effective match between mentor and mentee. </w:t>
      </w:r>
      <w:r w:rsidR="0008252F">
        <w:rPr>
          <w:rFonts w:ascii="Arial" w:hAnsi="Arial" w:cs="Arial"/>
          <w:sz w:val="24"/>
          <w:szCs w:val="24"/>
        </w:rPr>
        <w:t xml:space="preserve">However, </w:t>
      </w:r>
      <w:r w:rsidRPr="003C48E0">
        <w:rPr>
          <w:rFonts w:ascii="Arial" w:hAnsi="Arial" w:cs="Arial"/>
          <w:sz w:val="24"/>
          <w:szCs w:val="24"/>
        </w:rPr>
        <w:t>while</w:t>
      </w:r>
      <w:r w:rsidR="00BC30FC" w:rsidRPr="003C48E0">
        <w:rPr>
          <w:rFonts w:ascii="Arial" w:hAnsi="Arial" w:cs="Arial"/>
          <w:sz w:val="24"/>
          <w:szCs w:val="24"/>
        </w:rPr>
        <w:t xml:space="preserve"> ‘formal’</w:t>
      </w:r>
      <w:r w:rsidRPr="003C48E0">
        <w:rPr>
          <w:rFonts w:ascii="Arial" w:hAnsi="Arial" w:cs="Arial"/>
          <w:sz w:val="24"/>
          <w:szCs w:val="24"/>
        </w:rPr>
        <w:t xml:space="preserve"> matching</w:t>
      </w:r>
      <w:r w:rsidR="00BC30FC" w:rsidRPr="003C48E0">
        <w:rPr>
          <w:rFonts w:ascii="Arial" w:hAnsi="Arial" w:cs="Arial"/>
          <w:sz w:val="24"/>
          <w:szCs w:val="24"/>
        </w:rPr>
        <w:t xml:space="preserve"> can be</w:t>
      </w:r>
      <w:r w:rsidRPr="003C48E0">
        <w:rPr>
          <w:rFonts w:ascii="Arial" w:hAnsi="Arial" w:cs="Arial"/>
          <w:sz w:val="24"/>
          <w:szCs w:val="24"/>
        </w:rPr>
        <w:t xml:space="preserve"> done up front, compatibility will develop during the relationship and cannot be </w:t>
      </w:r>
      <w:r w:rsidR="00EC3C90">
        <w:rPr>
          <w:rFonts w:ascii="Arial" w:hAnsi="Arial" w:cs="Arial"/>
          <w:sz w:val="24"/>
          <w:szCs w:val="24"/>
        </w:rPr>
        <w:t>fully a</w:t>
      </w:r>
      <w:r w:rsidRPr="003C48E0">
        <w:rPr>
          <w:rFonts w:ascii="Arial" w:hAnsi="Arial" w:cs="Arial"/>
          <w:sz w:val="24"/>
          <w:szCs w:val="24"/>
        </w:rPr>
        <w:t>nticipated beforehand</w:t>
      </w:r>
      <w:r w:rsidR="0008252F">
        <w:rPr>
          <w:rFonts w:ascii="Arial" w:hAnsi="Arial" w:cs="Arial"/>
          <w:sz w:val="24"/>
          <w:szCs w:val="24"/>
        </w:rPr>
        <w:t xml:space="preserve"> (</w:t>
      </w:r>
      <w:r w:rsidR="0008252F" w:rsidRPr="003C48E0">
        <w:rPr>
          <w:rFonts w:ascii="Arial" w:hAnsi="Arial" w:cs="Arial"/>
          <w:sz w:val="24"/>
          <w:szCs w:val="24"/>
        </w:rPr>
        <w:t>Cunningham</w:t>
      </w:r>
      <w:r w:rsidR="0008252F">
        <w:rPr>
          <w:rFonts w:ascii="Arial" w:hAnsi="Arial" w:cs="Arial"/>
          <w:sz w:val="24"/>
          <w:szCs w:val="24"/>
        </w:rPr>
        <w:t>,</w:t>
      </w:r>
      <w:r w:rsidR="0008252F" w:rsidRPr="003C48E0">
        <w:rPr>
          <w:rFonts w:ascii="Arial" w:hAnsi="Arial" w:cs="Arial"/>
          <w:sz w:val="24"/>
          <w:szCs w:val="24"/>
        </w:rPr>
        <w:t xml:space="preserve"> 1993)</w:t>
      </w:r>
      <w:r w:rsidR="0008252F">
        <w:rPr>
          <w:rFonts w:ascii="Arial" w:hAnsi="Arial" w:cs="Arial"/>
          <w:sz w:val="24"/>
          <w:szCs w:val="24"/>
        </w:rPr>
        <w:t xml:space="preserve">. </w:t>
      </w:r>
    </w:p>
    <w:p w:rsidR="004F33C4" w:rsidRPr="003C48E0" w:rsidRDefault="004F33C4" w:rsidP="00EC3C90">
      <w:pPr>
        <w:spacing w:line="480" w:lineRule="auto"/>
        <w:jc w:val="both"/>
        <w:rPr>
          <w:rFonts w:ascii="Arial" w:hAnsi="Arial" w:cs="Arial"/>
          <w:b/>
          <w:sz w:val="24"/>
          <w:szCs w:val="24"/>
        </w:rPr>
      </w:pPr>
      <w:r w:rsidRPr="003C48E0">
        <w:rPr>
          <w:rFonts w:ascii="Arial" w:hAnsi="Arial" w:cs="Arial"/>
          <w:sz w:val="24"/>
          <w:szCs w:val="24"/>
        </w:rPr>
        <w:t>.</w:t>
      </w:r>
      <w:r w:rsidR="00EC3C90">
        <w:rPr>
          <w:rFonts w:ascii="Arial" w:hAnsi="Arial" w:cs="Arial"/>
          <w:sz w:val="24"/>
          <w:szCs w:val="24"/>
        </w:rPr>
        <w:t xml:space="preserve"> </w:t>
      </w:r>
      <w:r w:rsidR="00311312">
        <w:rPr>
          <w:rFonts w:ascii="Arial" w:hAnsi="Arial" w:cs="Arial"/>
          <w:b/>
          <w:sz w:val="24"/>
          <w:szCs w:val="24"/>
        </w:rPr>
        <w:t xml:space="preserve">The Added </w:t>
      </w:r>
      <w:r w:rsidR="00DE2D1B">
        <w:rPr>
          <w:rFonts w:ascii="Arial" w:hAnsi="Arial" w:cs="Arial"/>
          <w:b/>
          <w:sz w:val="24"/>
          <w:szCs w:val="24"/>
        </w:rPr>
        <w:t>V</w:t>
      </w:r>
      <w:r w:rsidR="00311312">
        <w:rPr>
          <w:rFonts w:ascii="Arial" w:hAnsi="Arial" w:cs="Arial"/>
          <w:b/>
          <w:sz w:val="24"/>
          <w:szCs w:val="24"/>
        </w:rPr>
        <w:t xml:space="preserve">alue </w:t>
      </w:r>
      <w:r w:rsidR="00EC3C90" w:rsidRPr="00EC3C90">
        <w:rPr>
          <w:rFonts w:ascii="Arial" w:hAnsi="Arial" w:cs="Arial"/>
          <w:b/>
          <w:sz w:val="24"/>
          <w:szCs w:val="24"/>
        </w:rPr>
        <w:t xml:space="preserve">of </w:t>
      </w:r>
      <w:r w:rsidR="00DE2D1B">
        <w:rPr>
          <w:rFonts w:ascii="Arial" w:hAnsi="Arial" w:cs="Arial"/>
          <w:b/>
          <w:sz w:val="24"/>
          <w:szCs w:val="24"/>
        </w:rPr>
        <w:t>B</w:t>
      </w:r>
      <w:r w:rsidR="00EC3C90" w:rsidRPr="00EC3C90">
        <w:rPr>
          <w:rFonts w:ascii="Arial" w:hAnsi="Arial" w:cs="Arial"/>
          <w:b/>
          <w:sz w:val="24"/>
          <w:szCs w:val="24"/>
        </w:rPr>
        <w:t xml:space="preserve">eing </w:t>
      </w:r>
      <w:r w:rsidR="00DE2D1B">
        <w:rPr>
          <w:rFonts w:ascii="Arial" w:hAnsi="Arial" w:cs="Arial"/>
          <w:b/>
          <w:sz w:val="24"/>
          <w:szCs w:val="24"/>
        </w:rPr>
        <w:t>M</w:t>
      </w:r>
      <w:r w:rsidR="00EC3C90" w:rsidRPr="00EC3C90">
        <w:rPr>
          <w:rFonts w:ascii="Arial" w:hAnsi="Arial" w:cs="Arial"/>
          <w:b/>
          <w:sz w:val="24"/>
          <w:szCs w:val="24"/>
        </w:rPr>
        <w:t>entored</w:t>
      </w:r>
      <w:r w:rsidR="003E015C">
        <w:rPr>
          <w:rFonts w:ascii="Arial" w:hAnsi="Arial" w:cs="Arial"/>
          <w:b/>
          <w:sz w:val="24"/>
          <w:szCs w:val="24"/>
        </w:rPr>
        <w:t xml:space="preserve"> </w:t>
      </w:r>
    </w:p>
    <w:p w:rsidR="004F33C4" w:rsidRPr="003C48E0" w:rsidRDefault="004F33C4" w:rsidP="00D176B2">
      <w:pPr>
        <w:spacing w:line="480" w:lineRule="auto"/>
        <w:jc w:val="both"/>
        <w:rPr>
          <w:rFonts w:ascii="Arial" w:hAnsi="Arial" w:cs="Arial"/>
          <w:sz w:val="24"/>
          <w:szCs w:val="24"/>
        </w:rPr>
      </w:pPr>
      <w:r w:rsidRPr="003C48E0">
        <w:rPr>
          <w:rFonts w:ascii="Arial" w:hAnsi="Arial" w:cs="Arial"/>
          <w:sz w:val="24"/>
          <w:szCs w:val="24"/>
        </w:rPr>
        <w:t xml:space="preserve">Even though acknowledgement of entrepreneurial mentoring has increased over the past decade and the literature consistently indicates that mentoring is valuable to entrepreneurs, there are extremely few references that show specific measurable benefits </w:t>
      </w:r>
      <w:r w:rsidR="0064246F" w:rsidRPr="003C48E0">
        <w:rPr>
          <w:rFonts w:ascii="Arial" w:hAnsi="Arial" w:cs="Arial"/>
          <w:sz w:val="24"/>
          <w:szCs w:val="24"/>
        </w:rPr>
        <w:fldChar w:fldCharType="begin" w:fldLock="1"/>
      </w:r>
      <w:r w:rsidRPr="003C48E0">
        <w:rPr>
          <w:rFonts w:ascii="Arial" w:hAnsi="Arial" w:cs="Arial"/>
          <w:sz w:val="24"/>
          <w:szCs w:val="24"/>
        </w:rPr>
        <w:instrText>ADDIN CSL_CITATION { "citationItems" : [ { "id" : "ITEM-1", "itemData" : { "author" : [ { "dropping-particle" : "", "family" : "Garvey", "given" : "B.", "non-dropping-particle" : "", "parse-names" : false, "suffix" : "" }, { "dropping-particle" : "", "family" : "Garrett-Harris", "given" : "R.", "non-dropping-particle" : "", "parse-names" : false, "suffix" : "" } ], "id" : "ITEM-1", "issued" : { "date-parts" : [ [ "2008" ] ] }, "title" : "The Benefits of Mentoring: a Literature Review", "type" : "report" }, "uris" : [ "http://www.mendeley.com/documents/?uuid=9233684f-d282-4ebe-91b6-45939809e883" ] }, { "id" : "ITEM-2", "itemData" : { "author" : [ { "dropping-particle" : "", "family" : "NESTA", "given" : "", "non-dropping-particle" : "", "parse-names" : false, "suffix" : "" } ], "id" : "ITEM-2", "issue" : "October", "issued" : { "date-parts" : [ [ "2009" ] ] }, "title" : "October 2009 A review of mentoring literature and best practice Creative business mentor pilot Executive summary", "type" : "report" }, "uris" : [ "http://www.mendeley.com/documents/?uuid=329afe57-1a6e-41e2-8355-bb8da1bc4c2b" ] } ], "mendeley" : { "previouslyFormattedCitation" : "(Garvey &amp; Garrett-Harris, 2008; NESTA, 2009)" }, "properties" : { "noteIndex" : 0 }, "schema" : "https://github.com/citation-style-language/schema/raw/master/csl-citation.json" }</w:instrText>
      </w:r>
      <w:r w:rsidR="0064246F" w:rsidRPr="003C48E0">
        <w:rPr>
          <w:rFonts w:ascii="Arial" w:hAnsi="Arial" w:cs="Arial"/>
          <w:sz w:val="24"/>
          <w:szCs w:val="24"/>
        </w:rPr>
        <w:fldChar w:fldCharType="separate"/>
      </w:r>
      <w:r w:rsidRPr="003C48E0">
        <w:rPr>
          <w:rFonts w:ascii="Arial" w:hAnsi="Arial" w:cs="Arial"/>
          <w:sz w:val="24"/>
          <w:szCs w:val="24"/>
        </w:rPr>
        <w:t xml:space="preserve">(Garvey </w:t>
      </w:r>
      <w:r w:rsidR="00397366">
        <w:rPr>
          <w:rFonts w:ascii="Arial" w:hAnsi="Arial" w:cs="Arial"/>
          <w:sz w:val="24"/>
          <w:szCs w:val="24"/>
        </w:rPr>
        <w:t>and</w:t>
      </w:r>
      <w:r w:rsidRPr="003C48E0">
        <w:rPr>
          <w:rFonts w:ascii="Arial" w:hAnsi="Arial" w:cs="Arial"/>
          <w:sz w:val="24"/>
          <w:szCs w:val="24"/>
        </w:rPr>
        <w:t xml:space="preserve"> Garrett-Harris, 2008; NESTA, 2009)</w:t>
      </w:r>
      <w:r w:rsidR="0064246F" w:rsidRPr="003C48E0">
        <w:rPr>
          <w:rFonts w:ascii="Arial" w:hAnsi="Arial" w:cs="Arial"/>
          <w:sz w:val="24"/>
          <w:szCs w:val="24"/>
        </w:rPr>
        <w:fldChar w:fldCharType="end"/>
      </w:r>
      <w:r w:rsidRPr="003C48E0">
        <w:rPr>
          <w:rFonts w:ascii="Arial" w:hAnsi="Arial" w:cs="Arial"/>
          <w:sz w:val="24"/>
          <w:szCs w:val="24"/>
        </w:rPr>
        <w:t xml:space="preserve">. </w:t>
      </w:r>
      <w:r w:rsidR="0064246F" w:rsidRPr="003C48E0">
        <w:rPr>
          <w:rFonts w:ascii="Arial" w:hAnsi="Arial" w:cs="Arial"/>
          <w:sz w:val="24"/>
          <w:szCs w:val="24"/>
        </w:rPr>
        <w:fldChar w:fldCharType="begin" w:fldLock="1"/>
      </w:r>
      <w:r w:rsidRPr="003C48E0">
        <w:rPr>
          <w:rFonts w:ascii="Arial" w:hAnsi="Arial" w:cs="Arial"/>
          <w:sz w:val="24"/>
          <w:szCs w:val="24"/>
        </w:rPr>
        <w:instrText>ADDIN CSL_CITATION { "citationItems" : [ { "id" : "ITEM-1", "itemData" : { "author" : [ { "dropping-particle" : "", "family" : "Garvey", "given" : "B.", "non-dropping-particle" : "", "parse-names" : false, "suffix" : "" }, { "dropping-particle" : "", "family" : "Garrett-Harris", "given" : "R.", "non-dropping-particle" : "", "parse-names" : false, "suffix" : "" } ], "id" : "ITEM-1", "issued" : { "date-parts" : [ [ "2008" ] ] }, "title" : "The Benefits of Mentoring: a Literature Review", "type" : "report" }, "uris" : [ "http://www.mendeley.com/documents/?uuid=9233684f-d282-4ebe-91b6-45939809e883" ] } ], "mendeley" : { "manualFormatting" : "Garvey and Garrett-Harris (2008)", "previouslyFormattedCitation" : "(Garvey &amp; Garrett-Harris, 2008)" }, "properties" : { "noteIndex" : 0 }, "schema" : "https://github.com/citation-style-language/schema/raw/master/csl-citation.json" }</w:instrText>
      </w:r>
      <w:r w:rsidR="0064246F" w:rsidRPr="003C48E0">
        <w:rPr>
          <w:rFonts w:ascii="Arial" w:hAnsi="Arial" w:cs="Arial"/>
          <w:sz w:val="24"/>
          <w:szCs w:val="24"/>
        </w:rPr>
        <w:fldChar w:fldCharType="separate"/>
      </w:r>
      <w:r w:rsidRPr="003C48E0">
        <w:rPr>
          <w:rFonts w:ascii="Arial" w:hAnsi="Arial" w:cs="Arial"/>
          <w:sz w:val="24"/>
          <w:szCs w:val="24"/>
        </w:rPr>
        <w:t>Garvey and Garrett-Harris (2008)</w:t>
      </w:r>
      <w:r w:rsidR="0064246F" w:rsidRPr="003C48E0">
        <w:rPr>
          <w:rFonts w:ascii="Arial" w:hAnsi="Arial" w:cs="Arial"/>
          <w:sz w:val="24"/>
          <w:szCs w:val="24"/>
        </w:rPr>
        <w:fldChar w:fldCharType="end"/>
      </w:r>
      <w:r w:rsidRPr="003C48E0">
        <w:rPr>
          <w:rFonts w:ascii="Arial" w:hAnsi="Arial" w:cs="Arial"/>
          <w:sz w:val="24"/>
          <w:szCs w:val="24"/>
        </w:rPr>
        <w:t xml:space="preserve"> have attempted to fill this gap by conducting a review of over 100 studies on evaluating mentoring schemes. During this review a list of the most quoted benefits for mentees and the enterprise </w:t>
      </w:r>
      <w:r w:rsidR="0008252F">
        <w:rPr>
          <w:rFonts w:ascii="Arial" w:hAnsi="Arial" w:cs="Arial"/>
          <w:sz w:val="24"/>
          <w:szCs w:val="24"/>
        </w:rPr>
        <w:t>was</w:t>
      </w:r>
      <w:r w:rsidRPr="003C48E0">
        <w:rPr>
          <w:rFonts w:ascii="Arial" w:hAnsi="Arial" w:cs="Arial"/>
          <w:sz w:val="24"/>
          <w:szCs w:val="24"/>
        </w:rPr>
        <w:t xml:space="preserve"> compiled. </w:t>
      </w:r>
      <w:r w:rsidRPr="00EC3C90">
        <w:rPr>
          <w:rFonts w:ascii="Arial" w:hAnsi="Arial" w:cs="Arial"/>
          <w:color w:val="000000" w:themeColor="text1"/>
          <w:sz w:val="24"/>
          <w:szCs w:val="24"/>
        </w:rPr>
        <w:t>A selection of perceived benefits from th</w:t>
      </w:r>
      <w:r w:rsidR="002124A4" w:rsidRPr="00EC3C90">
        <w:rPr>
          <w:rFonts w:ascii="Arial" w:hAnsi="Arial" w:cs="Arial"/>
          <w:color w:val="000000" w:themeColor="text1"/>
          <w:sz w:val="24"/>
          <w:szCs w:val="24"/>
        </w:rPr>
        <w:t>is review can be seen in Table 2</w:t>
      </w:r>
      <w:r w:rsidR="0008252F">
        <w:rPr>
          <w:rFonts w:ascii="Arial" w:hAnsi="Arial" w:cs="Arial"/>
          <w:color w:val="000000" w:themeColor="text1"/>
          <w:sz w:val="24"/>
          <w:szCs w:val="24"/>
        </w:rPr>
        <w:t>.</w:t>
      </w:r>
      <w:r w:rsidR="002124A4" w:rsidRPr="00EC3C90">
        <w:rPr>
          <w:rFonts w:ascii="Arial" w:hAnsi="Arial" w:cs="Arial"/>
          <w:color w:val="000000" w:themeColor="text1"/>
          <w:sz w:val="24"/>
          <w:szCs w:val="24"/>
        </w:rPr>
        <w:t>.</w:t>
      </w:r>
      <w:r w:rsidR="00B320F3" w:rsidRPr="00EC3C90">
        <w:rPr>
          <w:rFonts w:ascii="Arial" w:hAnsi="Arial" w:cs="Arial"/>
          <w:color w:val="000000" w:themeColor="text1"/>
          <w:sz w:val="24"/>
          <w:szCs w:val="24"/>
        </w:rPr>
        <w:t xml:space="preserve"> One area particularly worthy of note in th</w:t>
      </w:r>
      <w:r w:rsidR="0008252F">
        <w:rPr>
          <w:rFonts w:ascii="Arial" w:hAnsi="Arial" w:cs="Arial"/>
          <w:color w:val="000000" w:themeColor="text1"/>
          <w:sz w:val="24"/>
          <w:szCs w:val="24"/>
        </w:rPr>
        <w:t>is</w:t>
      </w:r>
      <w:r w:rsidR="00B320F3" w:rsidRPr="00EC3C90">
        <w:rPr>
          <w:rFonts w:ascii="Arial" w:hAnsi="Arial" w:cs="Arial"/>
          <w:color w:val="000000" w:themeColor="text1"/>
          <w:sz w:val="24"/>
          <w:szCs w:val="24"/>
        </w:rPr>
        <w:t xml:space="preserve"> research is the finding around the encouragement of ‘positive’ risk-taking which can be seen to support the management of strategic change in the business.</w:t>
      </w:r>
      <w:r w:rsidR="007D25E2" w:rsidRPr="00EC3C90">
        <w:rPr>
          <w:rFonts w:ascii="Arial" w:hAnsi="Arial" w:cs="Arial"/>
          <w:color w:val="000000" w:themeColor="text1"/>
          <w:sz w:val="24"/>
          <w:szCs w:val="24"/>
        </w:rPr>
        <w:t xml:space="preserve"> </w:t>
      </w:r>
      <w:r w:rsidRPr="003C48E0">
        <w:rPr>
          <w:rFonts w:ascii="Arial" w:hAnsi="Arial" w:cs="Arial"/>
          <w:sz w:val="24"/>
          <w:szCs w:val="24"/>
        </w:rPr>
        <w:t xml:space="preserve">Research conducted by </w:t>
      </w:r>
      <w:r w:rsidR="0064246F" w:rsidRPr="003C48E0">
        <w:rPr>
          <w:rFonts w:ascii="Arial" w:hAnsi="Arial" w:cs="Arial"/>
          <w:sz w:val="24"/>
          <w:szCs w:val="24"/>
        </w:rPr>
        <w:fldChar w:fldCharType="begin" w:fldLock="1"/>
      </w:r>
      <w:r w:rsidRPr="003C48E0">
        <w:rPr>
          <w:rFonts w:ascii="Arial" w:hAnsi="Arial" w:cs="Arial"/>
          <w:sz w:val="24"/>
          <w:szCs w:val="24"/>
        </w:rPr>
        <w:instrText>ADDIN CSL_CITATION { "citationItems" : [ { "id" : "ITEM-1", "itemData" : { "author" : [ { "dropping-particle" : "", "family" : "Davies", "given" : "Anne-Marie", "non-dropping-particle" : "", "parse-names" : false, "suffix" : "" }, { "dropping-particle" : "", "family" : "Taylor", "given" : "John", "non-dropping-particle" : "", "parse-names" : false, "suffix" : "" } ], "id" : "ITEM-1", "issued" : { "date-parts" : [ [ "2004" ] ] }, "page" : "1-12", "publisher-place" : "London", "title" : "Entrepreneurial mentoring A key to business success Entrepreneurial mentoring can support business growth , reduce business failure rates and increase the likelihood of people becoming entrepreneurs .", "type" : "report" }, "uris" : [ "http://www.mendeley.com/documents/?uuid=e5565ca0-ddf3-4aef-a14e-ae9ffaf3c5f8" ] } ], "mendeley" : { "manualFormatting" : "Davies and Taylor (2004)", "previouslyFormattedCitation" : "(Davies &amp; Taylor, 2004)" }, "properties" : { "noteIndex" : 0 }, "schema" : "https://github.com/citation-style-language/schema/raw/master/csl-citation.json" }</w:instrText>
      </w:r>
      <w:r w:rsidR="0064246F" w:rsidRPr="003C48E0">
        <w:rPr>
          <w:rFonts w:ascii="Arial" w:hAnsi="Arial" w:cs="Arial"/>
          <w:sz w:val="24"/>
          <w:szCs w:val="24"/>
        </w:rPr>
        <w:fldChar w:fldCharType="separate"/>
      </w:r>
      <w:r w:rsidRPr="003C48E0">
        <w:rPr>
          <w:rFonts w:ascii="Arial" w:hAnsi="Arial" w:cs="Arial"/>
          <w:sz w:val="24"/>
          <w:szCs w:val="24"/>
        </w:rPr>
        <w:t>Davies and Taylor (2004)</w:t>
      </w:r>
      <w:r w:rsidR="0064246F" w:rsidRPr="003C48E0">
        <w:rPr>
          <w:rFonts w:ascii="Arial" w:hAnsi="Arial" w:cs="Arial"/>
          <w:sz w:val="24"/>
          <w:szCs w:val="24"/>
        </w:rPr>
        <w:fldChar w:fldCharType="end"/>
      </w:r>
      <w:r w:rsidRPr="003C48E0">
        <w:rPr>
          <w:rFonts w:ascii="Arial" w:hAnsi="Arial" w:cs="Arial"/>
          <w:sz w:val="24"/>
          <w:szCs w:val="24"/>
        </w:rPr>
        <w:t xml:space="preserve"> on two mentoring programs in the UK has provided similar result</w:t>
      </w:r>
      <w:r w:rsidR="00B320F3" w:rsidRPr="003C48E0">
        <w:rPr>
          <w:rFonts w:ascii="Arial" w:hAnsi="Arial" w:cs="Arial"/>
          <w:sz w:val="24"/>
          <w:szCs w:val="24"/>
        </w:rPr>
        <w:t xml:space="preserve">s, </w:t>
      </w:r>
      <w:r w:rsidR="00B320F3" w:rsidRPr="00EC3C90">
        <w:rPr>
          <w:rFonts w:ascii="Arial" w:hAnsi="Arial" w:cs="Arial"/>
          <w:sz w:val="24"/>
          <w:szCs w:val="24"/>
        </w:rPr>
        <w:t>also additionally</w:t>
      </w:r>
      <w:r w:rsidR="00EC3C90">
        <w:rPr>
          <w:rFonts w:ascii="Arial" w:hAnsi="Arial" w:cs="Arial"/>
          <w:sz w:val="24"/>
          <w:szCs w:val="24"/>
        </w:rPr>
        <w:t xml:space="preserve"> highlighting</w:t>
      </w:r>
      <w:r w:rsidR="00B320F3" w:rsidRPr="003C48E0">
        <w:rPr>
          <w:rFonts w:ascii="Arial" w:hAnsi="Arial" w:cs="Arial"/>
          <w:sz w:val="24"/>
          <w:szCs w:val="24"/>
        </w:rPr>
        <w:t xml:space="preserve"> the benefit of the ‘improved network’ for the </w:t>
      </w:r>
      <w:r w:rsidR="00411BE1" w:rsidRPr="003C48E0">
        <w:rPr>
          <w:rFonts w:ascii="Arial" w:hAnsi="Arial" w:cs="Arial"/>
          <w:sz w:val="24"/>
          <w:szCs w:val="24"/>
        </w:rPr>
        <w:t>entrepreneur</w:t>
      </w:r>
      <w:r w:rsidR="00B320F3" w:rsidRPr="003C48E0">
        <w:rPr>
          <w:rFonts w:ascii="Arial" w:hAnsi="Arial" w:cs="Arial"/>
          <w:sz w:val="24"/>
          <w:szCs w:val="24"/>
        </w:rPr>
        <w:t>.</w:t>
      </w:r>
      <w:r w:rsidRPr="003C48E0">
        <w:rPr>
          <w:rFonts w:ascii="Arial" w:hAnsi="Arial" w:cs="Arial"/>
          <w:sz w:val="24"/>
          <w:szCs w:val="24"/>
        </w:rPr>
        <w:t xml:space="preserve"> </w:t>
      </w:r>
      <w:bookmarkStart w:id="2" w:name="_Toc269126057"/>
      <w:bookmarkStart w:id="3" w:name="_Toc390782645"/>
    </w:p>
    <w:p w:rsidR="00EC3C90" w:rsidRPr="00EC3C90" w:rsidRDefault="00FE4156" w:rsidP="00EC3C90">
      <w:pPr>
        <w:spacing w:line="480" w:lineRule="auto"/>
        <w:jc w:val="both"/>
        <w:rPr>
          <w:rFonts w:ascii="Arial" w:hAnsi="Arial" w:cs="Arial"/>
          <w:sz w:val="24"/>
          <w:szCs w:val="24"/>
        </w:rPr>
      </w:pPr>
      <w:r w:rsidRPr="005B4C76">
        <w:rPr>
          <w:rFonts w:ascii="Arial" w:hAnsi="Arial" w:cs="Arial"/>
          <w:sz w:val="24"/>
          <w:szCs w:val="24"/>
        </w:rPr>
        <w:t>In light of this previous literature which has pointed towards some of the benefits of mentoring for entrepreneurs</w:t>
      </w:r>
      <w:r w:rsidR="00EC3C90" w:rsidRPr="00992350">
        <w:rPr>
          <w:rFonts w:ascii="Arial" w:hAnsi="Arial" w:cs="Arial"/>
          <w:sz w:val="24"/>
          <w:szCs w:val="24"/>
        </w:rPr>
        <w:t xml:space="preserve"> at start-up</w:t>
      </w:r>
      <w:r w:rsidRPr="00992350">
        <w:rPr>
          <w:rFonts w:ascii="Arial" w:hAnsi="Arial" w:cs="Arial"/>
          <w:sz w:val="24"/>
          <w:szCs w:val="24"/>
        </w:rPr>
        <w:t>, the current research wanted to explore further, from the entrepreneurs’ perspective, the ‘added’ value of receiving mentoring support in a S</w:t>
      </w:r>
      <w:r w:rsidRPr="009409F7">
        <w:rPr>
          <w:rFonts w:ascii="Arial" w:hAnsi="Arial" w:cs="Arial"/>
          <w:sz w:val="24"/>
          <w:szCs w:val="24"/>
        </w:rPr>
        <w:t xml:space="preserve">cottish business incubator. </w:t>
      </w:r>
      <w:r w:rsidR="00EC3C90" w:rsidRPr="009409F7">
        <w:rPr>
          <w:rFonts w:ascii="Arial" w:hAnsi="Arial" w:cs="Arial"/>
          <w:sz w:val="24"/>
          <w:szCs w:val="24"/>
        </w:rPr>
        <w:t>Helping to further clarify and understand</w:t>
      </w:r>
      <w:r w:rsidRPr="009409F7">
        <w:rPr>
          <w:rFonts w:ascii="Arial" w:hAnsi="Arial" w:cs="Arial"/>
          <w:sz w:val="24"/>
          <w:szCs w:val="24"/>
        </w:rPr>
        <w:t xml:space="preserve"> </w:t>
      </w:r>
      <w:r w:rsidR="00EC3C90" w:rsidRPr="009409F7">
        <w:rPr>
          <w:rFonts w:ascii="Arial" w:hAnsi="Arial" w:cs="Arial"/>
          <w:sz w:val="24"/>
          <w:szCs w:val="24"/>
        </w:rPr>
        <w:t xml:space="preserve">what help mentoring provides to an entrepreneur during business start-up and also explore what forms </w:t>
      </w:r>
      <w:r w:rsidR="003A1D40">
        <w:rPr>
          <w:rFonts w:ascii="Arial" w:hAnsi="Arial" w:cs="Arial"/>
          <w:sz w:val="24"/>
          <w:szCs w:val="24"/>
        </w:rPr>
        <w:t xml:space="preserve">this could take to </w:t>
      </w:r>
      <w:r w:rsidR="00EC3C90" w:rsidRPr="009409F7">
        <w:rPr>
          <w:rFonts w:ascii="Arial" w:hAnsi="Arial" w:cs="Arial"/>
          <w:sz w:val="24"/>
          <w:szCs w:val="24"/>
        </w:rPr>
        <w:t>add value to the mentoring relationship</w:t>
      </w:r>
      <w:r w:rsidR="00EC3C90" w:rsidRPr="00A9141E">
        <w:rPr>
          <w:rFonts w:ascii="Arial" w:hAnsi="Arial" w:cs="Arial"/>
          <w:sz w:val="24"/>
          <w:szCs w:val="24"/>
        </w:rPr>
        <w:t>.</w:t>
      </w:r>
    </w:p>
    <w:bookmarkEnd w:id="2"/>
    <w:bookmarkEnd w:id="3"/>
    <w:p w:rsidR="005C5E96" w:rsidRPr="00007E29" w:rsidRDefault="005C5E96" w:rsidP="00007E29">
      <w:pPr>
        <w:spacing w:line="480" w:lineRule="auto"/>
        <w:jc w:val="both"/>
        <w:rPr>
          <w:rFonts w:ascii="Arial" w:hAnsi="Arial" w:cs="Arial"/>
          <w:b/>
          <w:sz w:val="24"/>
          <w:szCs w:val="24"/>
        </w:rPr>
      </w:pPr>
      <w:r w:rsidRPr="00007E29">
        <w:rPr>
          <w:rFonts w:ascii="Arial" w:hAnsi="Arial" w:cs="Arial"/>
          <w:b/>
          <w:sz w:val="24"/>
          <w:szCs w:val="24"/>
        </w:rPr>
        <w:t>Methodology</w:t>
      </w:r>
    </w:p>
    <w:p w:rsidR="00B06668" w:rsidRPr="00B06668" w:rsidRDefault="0066622A" w:rsidP="00D176B2">
      <w:pPr>
        <w:spacing w:line="480" w:lineRule="auto"/>
        <w:jc w:val="both"/>
        <w:rPr>
          <w:rFonts w:ascii="Arial" w:hAnsi="Arial" w:cs="Arial"/>
          <w:color w:val="FF0000"/>
          <w:sz w:val="24"/>
          <w:szCs w:val="24"/>
        </w:rPr>
      </w:pPr>
      <w:r w:rsidRPr="003C48E0">
        <w:rPr>
          <w:rFonts w:ascii="Arial" w:hAnsi="Arial" w:cs="Arial"/>
          <w:sz w:val="24"/>
          <w:szCs w:val="24"/>
        </w:rPr>
        <w:t xml:space="preserve">The methodology adopted for this research follows an interpretive research philosophy. </w:t>
      </w:r>
      <w:r w:rsidR="006F5FA7" w:rsidRPr="003C48E0">
        <w:rPr>
          <w:rFonts w:ascii="Arial" w:hAnsi="Arial" w:cs="Arial"/>
          <w:sz w:val="24"/>
          <w:szCs w:val="24"/>
        </w:rPr>
        <w:t>The</w:t>
      </w:r>
      <w:r w:rsidRPr="003C48E0">
        <w:rPr>
          <w:rFonts w:ascii="Arial" w:hAnsi="Arial" w:cs="Arial"/>
          <w:sz w:val="24"/>
          <w:szCs w:val="24"/>
        </w:rPr>
        <w:t xml:space="preserve"> research </w:t>
      </w:r>
      <w:r w:rsidR="00C915D1">
        <w:rPr>
          <w:rFonts w:ascii="Arial" w:hAnsi="Arial" w:cs="Arial"/>
          <w:sz w:val="24"/>
          <w:szCs w:val="24"/>
        </w:rPr>
        <w:t xml:space="preserve">uses </w:t>
      </w:r>
      <w:r w:rsidRPr="003C48E0">
        <w:rPr>
          <w:rFonts w:ascii="Arial" w:hAnsi="Arial" w:cs="Arial"/>
          <w:sz w:val="24"/>
          <w:szCs w:val="24"/>
        </w:rPr>
        <w:t xml:space="preserve">an embedded case study strategy where several start-up entrepreneurs in a </w:t>
      </w:r>
      <w:r w:rsidRPr="00EC3C90">
        <w:rPr>
          <w:rFonts w:ascii="Arial" w:hAnsi="Arial" w:cs="Arial"/>
          <w:color w:val="000000" w:themeColor="text1"/>
          <w:sz w:val="24"/>
          <w:szCs w:val="24"/>
        </w:rPr>
        <w:t>specific</w:t>
      </w:r>
      <w:r w:rsidRPr="00996AD3">
        <w:rPr>
          <w:rFonts w:ascii="Arial" w:hAnsi="Arial" w:cs="Arial"/>
          <w:color w:val="FF0000"/>
          <w:sz w:val="24"/>
          <w:szCs w:val="24"/>
        </w:rPr>
        <w:t xml:space="preserve"> </w:t>
      </w:r>
      <w:r w:rsidRPr="003C48E0">
        <w:rPr>
          <w:rFonts w:ascii="Arial" w:hAnsi="Arial" w:cs="Arial"/>
          <w:sz w:val="24"/>
          <w:szCs w:val="24"/>
        </w:rPr>
        <w:t>Scottish</w:t>
      </w:r>
      <w:r w:rsidR="006F5FA7" w:rsidRPr="003C48E0">
        <w:rPr>
          <w:rFonts w:ascii="Arial" w:hAnsi="Arial" w:cs="Arial"/>
          <w:sz w:val="24"/>
          <w:szCs w:val="24"/>
        </w:rPr>
        <w:t xml:space="preserve"> incubator engaged in a formalised</w:t>
      </w:r>
      <w:r w:rsidRPr="003C48E0">
        <w:rPr>
          <w:rFonts w:ascii="Arial" w:hAnsi="Arial" w:cs="Arial"/>
          <w:sz w:val="24"/>
          <w:szCs w:val="24"/>
        </w:rPr>
        <w:t xml:space="preserve"> mentoring program were </w:t>
      </w:r>
      <w:r w:rsidR="006F5FA7" w:rsidRPr="003C48E0">
        <w:rPr>
          <w:rFonts w:ascii="Arial" w:hAnsi="Arial" w:cs="Arial"/>
          <w:sz w:val="24"/>
          <w:szCs w:val="24"/>
        </w:rPr>
        <w:t xml:space="preserve">studied </w:t>
      </w:r>
      <w:r w:rsidR="0064246F" w:rsidRPr="003C48E0">
        <w:rPr>
          <w:rFonts w:ascii="Arial" w:hAnsi="Arial" w:cs="Arial"/>
          <w:sz w:val="24"/>
          <w:szCs w:val="24"/>
        </w:rPr>
        <w:fldChar w:fldCharType="begin" w:fldLock="1"/>
      </w:r>
      <w:r w:rsidRPr="003C48E0">
        <w:rPr>
          <w:rFonts w:ascii="Arial" w:hAnsi="Arial" w:cs="Arial"/>
          <w:sz w:val="24"/>
          <w:szCs w:val="24"/>
        </w:rPr>
        <w:instrText>ADDIN CSL_CITATION { "citationItems" : [ { "id" : "ITEM-1", "itemData" : { "author" : [ { "dropping-particle" : "", "family" : "Saunders", "given" : "Mark", "non-dropping-particle" : "", "parse-names" : false, "suffix" : "" }, { "dropping-particle" : "", "family" : "Lewis", "given" : "Philip", "non-dropping-particle" : "", "parse-names" : false, "suffix" : "" }, { "dropping-particle" : "", "family" : "Thornhill", "given" : "Adrian", "non-dropping-particle" : "", "parse-names" : false, "suffix" : "" } ], "edition" : "6th ed.", "id" : "ITEM-1", "issued" : { "date-parts" : [ [ "2012" ] ] }, "note" : "Includes bibliographical references and index.", "publisher" : "Harlow : Pearson", "publisher-place" : "Harlow", "title" : "Research methods for business students", "type" : "book" }, "uris" : [ "http://www.mendeley.com/documents/?uuid=b93374c9-abbd-4f12-9aee-f4358b7a9404" ] } ], "mendeley" : { "previouslyFormattedCitation" : "(Saunders et al., 2012)" }, "properties" : { "noteIndex" : 0 }, "schema" : "https://github.com/citation-style-language/schema/raw/master/csl-citation.json" }</w:instrText>
      </w:r>
      <w:r w:rsidR="0064246F" w:rsidRPr="003C48E0">
        <w:rPr>
          <w:rFonts w:ascii="Arial" w:hAnsi="Arial" w:cs="Arial"/>
          <w:sz w:val="24"/>
          <w:szCs w:val="24"/>
        </w:rPr>
        <w:fldChar w:fldCharType="separate"/>
      </w:r>
      <w:r w:rsidRPr="003C48E0">
        <w:rPr>
          <w:rFonts w:ascii="Arial" w:hAnsi="Arial" w:cs="Arial"/>
          <w:sz w:val="24"/>
          <w:szCs w:val="24"/>
        </w:rPr>
        <w:t>(Saunders et al., 2012</w:t>
      </w:r>
      <w:r w:rsidR="00B21400" w:rsidRPr="003C48E0">
        <w:rPr>
          <w:rFonts w:ascii="Arial" w:hAnsi="Arial" w:cs="Arial"/>
          <w:sz w:val="24"/>
          <w:szCs w:val="24"/>
        </w:rPr>
        <w:t>; Yin 2009</w:t>
      </w:r>
      <w:r w:rsidRPr="003C48E0">
        <w:rPr>
          <w:rFonts w:ascii="Arial" w:hAnsi="Arial" w:cs="Arial"/>
          <w:sz w:val="24"/>
          <w:szCs w:val="24"/>
        </w:rPr>
        <w:t>)</w:t>
      </w:r>
      <w:r w:rsidR="0064246F" w:rsidRPr="003C48E0">
        <w:rPr>
          <w:rFonts w:ascii="Arial" w:hAnsi="Arial" w:cs="Arial"/>
          <w:sz w:val="24"/>
          <w:szCs w:val="24"/>
        </w:rPr>
        <w:fldChar w:fldCharType="end"/>
      </w:r>
      <w:r w:rsidRPr="003C48E0">
        <w:rPr>
          <w:rFonts w:ascii="Arial" w:hAnsi="Arial" w:cs="Arial"/>
          <w:sz w:val="24"/>
          <w:szCs w:val="24"/>
        </w:rPr>
        <w:t xml:space="preserve">. The findings were analysed </w:t>
      </w:r>
      <w:r w:rsidRPr="0048206D">
        <w:rPr>
          <w:rFonts w:ascii="Arial" w:hAnsi="Arial" w:cs="Arial"/>
          <w:sz w:val="24"/>
          <w:szCs w:val="24"/>
        </w:rPr>
        <w:t xml:space="preserve">using </w:t>
      </w:r>
      <w:r w:rsidR="00C915D1">
        <w:rPr>
          <w:rFonts w:ascii="Arial" w:hAnsi="Arial" w:cs="Arial"/>
          <w:sz w:val="24"/>
          <w:szCs w:val="24"/>
        </w:rPr>
        <w:t>d</w:t>
      </w:r>
      <w:r w:rsidRPr="0048206D">
        <w:rPr>
          <w:rFonts w:ascii="Arial" w:hAnsi="Arial" w:cs="Arial"/>
          <w:sz w:val="24"/>
          <w:szCs w:val="24"/>
        </w:rPr>
        <w:t>ata displays</w:t>
      </w:r>
      <w:r w:rsidRPr="00B06668">
        <w:rPr>
          <w:rFonts w:ascii="Arial" w:hAnsi="Arial" w:cs="Arial"/>
          <w:color w:val="FF0000"/>
          <w:sz w:val="24"/>
          <w:szCs w:val="24"/>
        </w:rPr>
        <w:t xml:space="preserve"> </w:t>
      </w:r>
      <w:r w:rsidRPr="003C48E0">
        <w:rPr>
          <w:rFonts w:ascii="Arial" w:hAnsi="Arial" w:cs="Arial"/>
          <w:sz w:val="24"/>
          <w:szCs w:val="24"/>
        </w:rPr>
        <w:t xml:space="preserve">as </w:t>
      </w:r>
      <w:r w:rsidR="006F5FA7" w:rsidRPr="003C48E0">
        <w:rPr>
          <w:rFonts w:ascii="Arial" w:hAnsi="Arial" w:cs="Arial"/>
          <w:sz w:val="24"/>
          <w:szCs w:val="24"/>
        </w:rPr>
        <w:t xml:space="preserve">suggested </w:t>
      </w:r>
      <w:r w:rsidRPr="003C48E0">
        <w:rPr>
          <w:rFonts w:ascii="Arial" w:hAnsi="Arial" w:cs="Arial"/>
          <w:sz w:val="24"/>
          <w:szCs w:val="24"/>
        </w:rPr>
        <w:t xml:space="preserve">by </w:t>
      </w:r>
      <w:r w:rsidR="0064246F" w:rsidRPr="003C48E0">
        <w:rPr>
          <w:rFonts w:ascii="Arial" w:hAnsi="Arial" w:cs="Arial"/>
          <w:sz w:val="24"/>
          <w:szCs w:val="24"/>
        </w:rPr>
        <w:fldChar w:fldCharType="begin" w:fldLock="1"/>
      </w:r>
      <w:r w:rsidRPr="003C48E0">
        <w:rPr>
          <w:rFonts w:ascii="Arial" w:hAnsi="Arial" w:cs="Arial"/>
          <w:sz w:val="24"/>
          <w:szCs w:val="24"/>
        </w:rPr>
        <w:instrText>ADDIN CSL_CITATION { "citationItems" : [ { "id" : "ITEM-1", "itemData" : { "author" : [ { "dropping-particle" : "", "family" : "Miles", "given" : "Matthew B", "non-dropping-particle" : "", "parse-names" : false, "suffix" : "" }, { "dropping-particle" : "", "family" : "Huberman", "given" : "A. Michael", "non-dropping-particle" : "", "parse-names" : false, "suffix" : "" } ], "edition" : "2nd ed.", "editor" : [ { "dropping-particle" : "", "family" : "Huberman", "given" : "A Michael", "non-dropping-particle" : "", "parse-names" : false, "suffix" : "" } ], "id" : "ITEM-1", "issued" : { "date-parts" : [ [ "1994" ] ] }, "publisher" : "Thousand Oaks, Ca : Sage", "publisher-place" : "Thousand Oaks, Ca", "title" : "Qualitative data analysis : an expanded sourcebook", "type" : "book" }, "uris" : [ "http://www.mendeley.com/documents/?uuid=791fdfa3-14f3-442a-a24f-bf23a83230bd" ] } ], "mendeley" : { "manualFormatting" : "Miles and Huberman (1994)", "previouslyFormattedCitation" : "(Miles &amp; Huberman, 1994)" }, "properties" : { "noteIndex" : 0 }, "schema" : "https://github.com/citation-style-language/schema/raw/master/csl-citation.json" }</w:instrText>
      </w:r>
      <w:r w:rsidR="0064246F" w:rsidRPr="003C48E0">
        <w:rPr>
          <w:rFonts w:ascii="Arial" w:hAnsi="Arial" w:cs="Arial"/>
          <w:sz w:val="24"/>
          <w:szCs w:val="24"/>
        </w:rPr>
        <w:fldChar w:fldCharType="separate"/>
      </w:r>
      <w:r w:rsidRPr="003C48E0">
        <w:rPr>
          <w:rFonts w:ascii="Arial" w:hAnsi="Arial" w:cs="Arial"/>
          <w:sz w:val="24"/>
          <w:szCs w:val="24"/>
        </w:rPr>
        <w:t>Miles and Huberman (1994)</w:t>
      </w:r>
      <w:r w:rsidR="0064246F" w:rsidRPr="003C48E0">
        <w:rPr>
          <w:rFonts w:ascii="Arial" w:hAnsi="Arial" w:cs="Arial"/>
          <w:sz w:val="24"/>
          <w:szCs w:val="24"/>
        </w:rPr>
        <w:fldChar w:fldCharType="end"/>
      </w:r>
      <w:r w:rsidRPr="003C48E0">
        <w:rPr>
          <w:rFonts w:ascii="Arial" w:hAnsi="Arial" w:cs="Arial"/>
          <w:sz w:val="24"/>
          <w:szCs w:val="24"/>
        </w:rPr>
        <w:t xml:space="preserve"> to create a</w:t>
      </w:r>
      <w:r w:rsidR="006F5FA7" w:rsidRPr="003C48E0">
        <w:rPr>
          <w:rFonts w:ascii="Arial" w:hAnsi="Arial" w:cs="Arial"/>
          <w:sz w:val="24"/>
          <w:szCs w:val="24"/>
        </w:rPr>
        <w:t>n</w:t>
      </w:r>
      <w:r w:rsidRPr="003C48E0">
        <w:rPr>
          <w:rFonts w:ascii="Arial" w:hAnsi="Arial" w:cs="Arial"/>
          <w:sz w:val="24"/>
          <w:szCs w:val="24"/>
        </w:rPr>
        <w:t xml:space="preserve"> overview</w:t>
      </w:r>
      <w:r w:rsidR="006F5FA7" w:rsidRPr="003C48E0">
        <w:rPr>
          <w:rFonts w:ascii="Arial" w:hAnsi="Arial" w:cs="Arial"/>
          <w:sz w:val="24"/>
          <w:szCs w:val="24"/>
        </w:rPr>
        <w:t xml:space="preserve"> of the situation</w:t>
      </w:r>
      <w:r w:rsidRPr="003C48E0">
        <w:rPr>
          <w:rFonts w:ascii="Arial" w:hAnsi="Arial" w:cs="Arial"/>
          <w:sz w:val="24"/>
          <w:szCs w:val="24"/>
        </w:rPr>
        <w:t xml:space="preserve"> from which conclusions can be drawn. This</w:t>
      </w:r>
      <w:r w:rsidR="00EC3C90">
        <w:rPr>
          <w:rFonts w:ascii="Arial" w:hAnsi="Arial" w:cs="Arial"/>
          <w:sz w:val="24"/>
          <w:szCs w:val="24"/>
        </w:rPr>
        <w:t xml:space="preserve"> </w:t>
      </w:r>
      <w:r w:rsidR="00C915D1">
        <w:rPr>
          <w:rFonts w:ascii="Arial" w:hAnsi="Arial" w:cs="Arial"/>
          <w:sz w:val="24"/>
          <w:szCs w:val="24"/>
        </w:rPr>
        <w:t xml:space="preserve">exploratory </w:t>
      </w:r>
      <w:r w:rsidRPr="003C48E0">
        <w:rPr>
          <w:rFonts w:ascii="Arial" w:hAnsi="Arial" w:cs="Arial"/>
          <w:sz w:val="24"/>
          <w:szCs w:val="24"/>
        </w:rPr>
        <w:t>case study was cross-sectional, given tim</w:t>
      </w:r>
      <w:r w:rsidR="002F39A2" w:rsidRPr="003C48E0">
        <w:rPr>
          <w:rFonts w:ascii="Arial" w:hAnsi="Arial" w:cs="Arial"/>
          <w:sz w:val="24"/>
          <w:szCs w:val="24"/>
        </w:rPr>
        <w:t xml:space="preserve">e constraints of the research. </w:t>
      </w:r>
    </w:p>
    <w:p w:rsidR="00B320F3" w:rsidRPr="003C48E0" w:rsidRDefault="00B320F3" w:rsidP="00D176B2">
      <w:pPr>
        <w:spacing w:line="480" w:lineRule="auto"/>
        <w:jc w:val="both"/>
        <w:rPr>
          <w:rFonts w:ascii="Arial" w:hAnsi="Arial" w:cs="Arial"/>
          <w:sz w:val="24"/>
          <w:szCs w:val="24"/>
        </w:rPr>
      </w:pPr>
      <w:r w:rsidRPr="003C48E0">
        <w:rPr>
          <w:rFonts w:ascii="Arial" w:hAnsi="Arial" w:cs="Arial"/>
          <w:sz w:val="24"/>
          <w:szCs w:val="24"/>
        </w:rPr>
        <w:t>When choosing the mentoring programme that was part of the research, consideration was given to the different mentoring programs available in Scotland since relationship duration, structure and processes differs greatly among programs. Because programs have these differences it is important to note the specific context that the participants of the primary research are operating under. The business accelerator program they are a part of offers the opportunity to all start-up entrepreneurs</w:t>
      </w:r>
      <w:r w:rsidR="00FE4156" w:rsidRPr="003C48E0">
        <w:rPr>
          <w:rFonts w:ascii="Arial" w:hAnsi="Arial" w:cs="Arial"/>
          <w:sz w:val="24"/>
          <w:szCs w:val="24"/>
        </w:rPr>
        <w:t xml:space="preserve"> to join a 5 </w:t>
      </w:r>
      <w:r w:rsidRPr="003C48E0">
        <w:rPr>
          <w:rFonts w:ascii="Arial" w:hAnsi="Arial" w:cs="Arial"/>
          <w:sz w:val="24"/>
          <w:szCs w:val="24"/>
        </w:rPr>
        <w:t>month program, in which entrepreneurs will receive aid in the form of workspace, guidance and mentoring. During these 5 months the entrepreneurs get the chance to ‘prove’ their businesses an</w:t>
      </w:r>
      <w:r w:rsidR="00FE4156" w:rsidRPr="003C48E0">
        <w:rPr>
          <w:rFonts w:ascii="Arial" w:hAnsi="Arial" w:cs="Arial"/>
          <w:sz w:val="24"/>
          <w:szCs w:val="24"/>
        </w:rPr>
        <w:t>d earn a place for up to a year and a half</w:t>
      </w:r>
      <w:r w:rsidRPr="003C48E0">
        <w:rPr>
          <w:rFonts w:ascii="Arial" w:hAnsi="Arial" w:cs="Arial"/>
          <w:sz w:val="24"/>
          <w:szCs w:val="24"/>
        </w:rPr>
        <w:t>.</w:t>
      </w:r>
      <w:r w:rsidR="00FE4156" w:rsidRPr="003C48E0">
        <w:rPr>
          <w:rFonts w:ascii="Arial" w:hAnsi="Arial" w:cs="Arial"/>
          <w:sz w:val="24"/>
          <w:szCs w:val="24"/>
        </w:rPr>
        <w:t xml:space="preserve"> </w:t>
      </w:r>
      <w:r w:rsidRPr="003C48E0">
        <w:rPr>
          <w:rFonts w:ascii="Arial" w:hAnsi="Arial" w:cs="Arial"/>
          <w:sz w:val="24"/>
          <w:szCs w:val="24"/>
        </w:rPr>
        <w:t xml:space="preserve">There are no set mentors during this time, and in theory all entrepreneurs can use the same mentor, which creates equal opportunities for each entrepreneur. While some mentoring and accelerator programs offer financial aid, the decision was made to focus on a program that does not offer this for the purposes of the research. </w:t>
      </w:r>
    </w:p>
    <w:p w:rsidR="006F5FA7" w:rsidRPr="003C48E0" w:rsidRDefault="0066622A" w:rsidP="00D176B2">
      <w:pPr>
        <w:spacing w:line="480" w:lineRule="auto"/>
        <w:jc w:val="both"/>
        <w:rPr>
          <w:rFonts w:ascii="Arial" w:hAnsi="Arial" w:cs="Arial"/>
          <w:b/>
          <w:sz w:val="24"/>
          <w:szCs w:val="24"/>
        </w:rPr>
      </w:pPr>
      <w:r w:rsidRPr="003C48E0">
        <w:rPr>
          <w:rFonts w:ascii="Arial" w:hAnsi="Arial" w:cs="Arial"/>
          <w:sz w:val="24"/>
          <w:szCs w:val="24"/>
        </w:rPr>
        <w:t xml:space="preserve">The narrative interview method conducted to collect the research data </w:t>
      </w:r>
      <w:r w:rsidR="00CD3415" w:rsidRPr="003C48E0">
        <w:rPr>
          <w:rFonts w:ascii="Arial" w:hAnsi="Arial" w:cs="Arial"/>
          <w:sz w:val="24"/>
          <w:szCs w:val="24"/>
        </w:rPr>
        <w:t>is based on episodic interviews</w:t>
      </w:r>
      <w:r w:rsidRPr="003C48E0">
        <w:rPr>
          <w:rFonts w:ascii="Arial" w:hAnsi="Arial" w:cs="Arial"/>
          <w:sz w:val="24"/>
          <w:szCs w:val="24"/>
        </w:rPr>
        <w:t xml:space="preserve"> </w:t>
      </w:r>
      <w:r w:rsidR="009C4913">
        <w:rPr>
          <w:rFonts w:ascii="Arial" w:hAnsi="Arial" w:cs="Arial"/>
          <w:sz w:val="24"/>
          <w:szCs w:val="24"/>
        </w:rPr>
        <w:t>(</w:t>
      </w:r>
      <w:r w:rsidRPr="003C48E0">
        <w:rPr>
          <w:rFonts w:ascii="Arial" w:hAnsi="Arial" w:cs="Arial"/>
          <w:sz w:val="24"/>
          <w:szCs w:val="24"/>
        </w:rPr>
        <w:t>Flick</w:t>
      </w:r>
      <w:r w:rsidR="009C4913">
        <w:rPr>
          <w:rFonts w:ascii="Arial" w:hAnsi="Arial" w:cs="Arial"/>
          <w:sz w:val="24"/>
          <w:szCs w:val="24"/>
        </w:rPr>
        <w:t>,</w:t>
      </w:r>
      <w:r w:rsidRPr="003C48E0">
        <w:rPr>
          <w:rFonts w:ascii="Arial" w:hAnsi="Arial" w:cs="Arial"/>
          <w:sz w:val="24"/>
          <w:szCs w:val="24"/>
        </w:rPr>
        <w:t xml:space="preserve"> 1998).</w:t>
      </w:r>
      <w:r w:rsidR="002F39A2" w:rsidRPr="003C48E0">
        <w:rPr>
          <w:rFonts w:ascii="Arial" w:hAnsi="Arial" w:cs="Arial"/>
          <w:sz w:val="24"/>
          <w:szCs w:val="24"/>
        </w:rPr>
        <w:t xml:space="preserve"> </w:t>
      </w:r>
      <w:r w:rsidRPr="003C48E0">
        <w:rPr>
          <w:rFonts w:ascii="Arial" w:hAnsi="Arial" w:cs="Arial"/>
          <w:sz w:val="24"/>
          <w:szCs w:val="24"/>
        </w:rPr>
        <w:t>This approach of interviewing combines single inte</w:t>
      </w:r>
      <w:r w:rsidR="002C7BF1" w:rsidRPr="003C48E0">
        <w:rPr>
          <w:rFonts w:ascii="Arial" w:hAnsi="Arial" w:cs="Arial"/>
          <w:sz w:val="24"/>
          <w:szCs w:val="24"/>
        </w:rPr>
        <w:t xml:space="preserve">rviews; where the participant </w:t>
      </w:r>
      <w:r w:rsidR="00397366" w:rsidRPr="003C48E0">
        <w:rPr>
          <w:rFonts w:ascii="Arial" w:hAnsi="Arial" w:cs="Arial"/>
          <w:sz w:val="24"/>
          <w:szCs w:val="24"/>
        </w:rPr>
        <w:t>is</w:t>
      </w:r>
      <w:r w:rsidRPr="003C48E0">
        <w:rPr>
          <w:rFonts w:ascii="Arial" w:hAnsi="Arial" w:cs="Arial"/>
          <w:sz w:val="24"/>
          <w:szCs w:val="24"/>
        </w:rPr>
        <w:t xml:space="preserve"> expected to answer specific questions, with a basic narrative approach; where participants are expected to provide information in the form of storytelling i.e. the specific questions will be regarding concrete situations and the narrative approach will provide an overview on the situation and the influence that the specific situations have had. </w:t>
      </w:r>
      <w:bookmarkStart w:id="4" w:name="_Toc269920923"/>
    </w:p>
    <w:bookmarkEnd w:id="4"/>
    <w:p w:rsidR="0066622A" w:rsidRPr="003C48E0" w:rsidRDefault="0066622A" w:rsidP="00D176B2">
      <w:pPr>
        <w:spacing w:line="480" w:lineRule="auto"/>
        <w:jc w:val="both"/>
        <w:rPr>
          <w:rFonts w:ascii="Arial" w:hAnsi="Arial" w:cs="Arial"/>
          <w:sz w:val="24"/>
          <w:szCs w:val="24"/>
        </w:rPr>
      </w:pPr>
      <w:r w:rsidRPr="003C48E0">
        <w:rPr>
          <w:rFonts w:ascii="Arial" w:hAnsi="Arial" w:cs="Arial"/>
          <w:sz w:val="24"/>
          <w:szCs w:val="24"/>
        </w:rPr>
        <w:t xml:space="preserve">A semi-structured </w:t>
      </w:r>
      <w:r w:rsidR="005B4C76">
        <w:rPr>
          <w:rFonts w:ascii="Arial" w:hAnsi="Arial" w:cs="Arial"/>
          <w:sz w:val="24"/>
          <w:szCs w:val="24"/>
        </w:rPr>
        <w:t xml:space="preserve">in-depth </w:t>
      </w:r>
      <w:r w:rsidRPr="003C48E0">
        <w:rPr>
          <w:rFonts w:ascii="Arial" w:hAnsi="Arial" w:cs="Arial"/>
          <w:sz w:val="24"/>
          <w:szCs w:val="24"/>
        </w:rPr>
        <w:t>approach was utilized</w:t>
      </w:r>
      <w:r w:rsidR="002F39A2" w:rsidRPr="003C48E0">
        <w:rPr>
          <w:rFonts w:ascii="Arial" w:hAnsi="Arial" w:cs="Arial"/>
          <w:sz w:val="24"/>
          <w:szCs w:val="24"/>
        </w:rPr>
        <w:t xml:space="preserve"> during the interview</w:t>
      </w:r>
      <w:r w:rsidR="005B4C76">
        <w:rPr>
          <w:rFonts w:ascii="Arial" w:hAnsi="Arial" w:cs="Arial"/>
          <w:sz w:val="24"/>
          <w:szCs w:val="24"/>
        </w:rPr>
        <w:t>s</w:t>
      </w:r>
      <w:r w:rsidRPr="003C48E0">
        <w:rPr>
          <w:rFonts w:ascii="Arial" w:hAnsi="Arial" w:cs="Arial"/>
          <w:sz w:val="24"/>
          <w:szCs w:val="24"/>
        </w:rPr>
        <w:t xml:space="preserve">, with mainly open questions posed </w:t>
      </w:r>
      <w:r w:rsidR="0067705C" w:rsidRPr="003C48E0">
        <w:rPr>
          <w:rFonts w:ascii="Arial" w:hAnsi="Arial" w:cs="Arial"/>
          <w:sz w:val="24"/>
          <w:szCs w:val="24"/>
        </w:rPr>
        <w:t>(</w:t>
      </w:r>
      <w:r w:rsidR="0064246F" w:rsidRPr="003C48E0">
        <w:rPr>
          <w:rFonts w:ascii="Arial" w:hAnsi="Arial" w:cs="Arial"/>
          <w:sz w:val="24"/>
          <w:szCs w:val="24"/>
        </w:rPr>
        <w:fldChar w:fldCharType="begin" w:fldLock="1"/>
      </w:r>
      <w:r w:rsidRPr="003C48E0">
        <w:rPr>
          <w:rFonts w:ascii="Arial" w:hAnsi="Arial" w:cs="Arial"/>
          <w:sz w:val="24"/>
          <w:szCs w:val="24"/>
        </w:rPr>
        <w:instrText>ADDIN CSL_CITATION { "citationItems" : [ { "id" : "ITEM-1", "itemData" : { "author" : [ { "dropping-particle" : "", "family" : "Saunders", "given" : "Mark", "non-dropping-particle" : "", "parse-names" : false, "suffix" : "" }, { "dropping-particle" : "", "family" : "Lewis", "given" : "Philip", "non-dropping-particle" : "", "parse-names" : false, "suffix" : "" }, { "dropping-particle" : "", "family" : "Thornhill", "given" : "Adrian", "non-dropping-particle" : "", "parse-names" : false, "suffix" : "" } ], "edition" : "6th ed.", "id" : "ITEM-1", "issued" : { "date-parts" : [ [ "2012" ] ] }, "note" : "Includes bibliographical references and index.", "publisher" : "Harlow : Pearson", "publisher-place" : "Harlow", "title" : "Research methods for business students", "type" : "book" }, "uris" : [ "http://www.mendeley.com/documents/?uuid=b93374c9-abbd-4f12-9aee-f4358b7a9404" ] }, { "id" : "ITEM-2", "itemData" : { "author" : [ { "dropping-particle" : "", "family" : "Bryman", "given" : "A.", "non-dropping-particle" : "", "parse-names" : false, "suffix" : "" }, { "dropping-particle" : "", "family" : "Bell", "given" : "E.", "non-dropping-particle" : "", "parse-names" : false, "suffix" : "" } ], "edition" : "4", "id" : "ITEM-2", "issued" : { "date-parts" : [ [ "2011" ] ] }, "publisher" : "Oxford University Press", "publisher-place" : "Oxford", "title" : "Business Research Methods", "type" : "book" }, "uris" : [ "http://www.mendeley.com/documents/?uuid=c7f5f9f3-d138-4c05-ae5c-981233b34042" ] } ], "mendeley" : { "manualFormatting" : "Bryman and Bell (2011) as well as Saunders et al. (2012)", "previouslyFormattedCitation" : "(Bryman &amp; Bell, 2011; Saunders et al., 2012)" }, "properties" : { "noteIndex" : 0 }, "schema" : "https://github.com/citation-style-language/schema/raw/master/csl-citation.json" }</w:instrText>
      </w:r>
      <w:r w:rsidR="0064246F" w:rsidRPr="003C48E0">
        <w:rPr>
          <w:rFonts w:ascii="Arial" w:hAnsi="Arial" w:cs="Arial"/>
          <w:sz w:val="24"/>
          <w:szCs w:val="24"/>
        </w:rPr>
        <w:fldChar w:fldCharType="separate"/>
      </w:r>
      <w:r w:rsidRPr="003C48E0">
        <w:rPr>
          <w:rFonts w:ascii="Arial" w:hAnsi="Arial" w:cs="Arial"/>
          <w:sz w:val="24"/>
          <w:szCs w:val="24"/>
        </w:rPr>
        <w:t>Bryman and Bell (2011)</w:t>
      </w:r>
      <w:r w:rsidR="002F39A2" w:rsidRPr="003C48E0">
        <w:rPr>
          <w:rFonts w:ascii="Arial" w:hAnsi="Arial" w:cs="Arial"/>
          <w:sz w:val="24"/>
          <w:szCs w:val="24"/>
        </w:rPr>
        <w:t>.</w:t>
      </w:r>
      <w:r w:rsidR="0064246F" w:rsidRPr="003C48E0">
        <w:rPr>
          <w:rFonts w:ascii="Arial" w:hAnsi="Arial" w:cs="Arial"/>
          <w:sz w:val="24"/>
          <w:szCs w:val="24"/>
        </w:rPr>
        <w:fldChar w:fldCharType="end"/>
      </w:r>
      <w:r w:rsidR="002F39A2" w:rsidRPr="003C48E0">
        <w:rPr>
          <w:rFonts w:ascii="Arial" w:hAnsi="Arial" w:cs="Arial"/>
          <w:sz w:val="24"/>
          <w:szCs w:val="24"/>
        </w:rPr>
        <w:t xml:space="preserve"> </w:t>
      </w:r>
      <w:r w:rsidR="00855B9B" w:rsidRPr="003C48E0">
        <w:rPr>
          <w:rFonts w:ascii="Arial" w:hAnsi="Arial" w:cs="Arial"/>
          <w:sz w:val="24"/>
          <w:szCs w:val="24"/>
        </w:rPr>
        <w:t xml:space="preserve">The interview </w:t>
      </w:r>
      <w:r w:rsidRPr="003C48E0">
        <w:rPr>
          <w:rFonts w:ascii="Arial" w:hAnsi="Arial" w:cs="Arial"/>
          <w:sz w:val="24"/>
          <w:szCs w:val="24"/>
        </w:rPr>
        <w:t xml:space="preserve">questions </w:t>
      </w:r>
      <w:r w:rsidR="002C7BF1" w:rsidRPr="003C48E0">
        <w:rPr>
          <w:rFonts w:ascii="Arial" w:hAnsi="Arial" w:cs="Arial"/>
          <w:sz w:val="24"/>
          <w:szCs w:val="24"/>
        </w:rPr>
        <w:t xml:space="preserve">were </w:t>
      </w:r>
      <w:r w:rsidRPr="003C48E0">
        <w:rPr>
          <w:rFonts w:ascii="Arial" w:hAnsi="Arial" w:cs="Arial"/>
          <w:sz w:val="24"/>
          <w:szCs w:val="24"/>
        </w:rPr>
        <w:t>piloted on a start-up entrepreneur</w:t>
      </w:r>
      <w:r w:rsidR="002C7BF1" w:rsidRPr="003C48E0">
        <w:rPr>
          <w:rFonts w:ascii="Arial" w:hAnsi="Arial" w:cs="Arial"/>
          <w:sz w:val="24"/>
          <w:szCs w:val="24"/>
        </w:rPr>
        <w:t xml:space="preserve"> </w:t>
      </w:r>
      <w:r w:rsidRPr="003C48E0">
        <w:rPr>
          <w:rFonts w:ascii="Arial" w:hAnsi="Arial" w:cs="Arial"/>
          <w:sz w:val="24"/>
          <w:szCs w:val="24"/>
        </w:rPr>
        <w:t>and revealed some minor structural issues in the research guide that needed to be solved to improve the flow</w:t>
      </w:r>
      <w:bookmarkStart w:id="5" w:name="_Toc269920925"/>
      <w:r w:rsidR="005B4C76">
        <w:rPr>
          <w:rFonts w:ascii="Arial" w:hAnsi="Arial" w:cs="Arial"/>
          <w:sz w:val="24"/>
          <w:szCs w:val="24"/>
        </w:rPr>
        <w:t xml:space="preserve"> of questions.</w:t>
      </w:r>
      <w:r w:rsidR="002C7BF1" w:rsidRPr="003C48E0">
        <w:rPr>
          <w:rFonts w:ascii="Arial" w:hAnsi="Arial" w:cs="Arial"/>
          <w:sz w:val="24"/>
          <w:szCs w:val="24"/>
        </w:rPr>
        <w:t xml:space="preserve"> </w:t>
      </w:r>
      <w:bookmarkEnd w:id="5"/>
      <w:r w:rsidRPr="003C48E0">
        <w:rPr>
          <w:rFonts w:ascii="Arial" w:hAnsi="Arial" w:cs="Arial"/>
          <w:sz w:val="24"/>
          <w:szCs w:val="24"/>
        </w:rPr>
        <w:t>The research use</w:t>
      </w:r>
      <w:r w:rsidR="00CD3415" w:rsidRPr="003C48E0">
        <w:rPr>
          <w:rFonts w:ascii="Arial" w:hAnsi="Arial" w:cs="Arial"/>
          <w:sz w:val="24"/>
          <w:szCs w:val="24"/>
        </w:rPr>
        <w:t>d</w:t>
      </w:r>
      <w:r w:rsidRPr="003C48E0">
        <w:rPr>
          <w:rFonts w:ascii="Arial" w:hAnsi="Arial" w:cs="Arial"/>
          <w:sz w:val="24"/>
          <w:szCs w:val="24"/>
        </w:rPr>
        <w:t xml:space="preserve"> a snowballing sampling approach, </w:t>
      </w:r>
      <w:r w:rsidR="0064246F" w:rsidRPr="003C48E0">
        <w:rPr>
          <w:rFonts w:ascii="Arial" w:hAnsi="Arial" w:cs="Arial"/>
          <w:sz w:val="24"/>
          <w:szCs w:val="24"/>
        </w:rPr>
        <w:fldChar w:fldCharType="begin" w:fldLock="1"/>
      </w:r>
      <w:r w:rsidRPr="003C48E0">
        <w:rPr>
          <w:rFonts w:ascii="Arial" w:hAnsi="Arial" w:cs="Arial"/>
          <w:sz w:val="24"/>
          <w:szCs w:val="24"/>
        </w:rPr>
        <w:instrText>ADDIN CSL_CITATION { "citationItems" : [ { "id" : "ITEM-1", "itemData" : { "author" : [ { "dropping-particle" : "", "family" : "Miles", "given" : "Matthew B", "non-dropping-particle" : "", "parse-names" : false, "suffix" : "" }, { "dropping-particle" : "", "family" : "Huberman", "given" : "A. Michael", "non-dropping-particle" : "", "parse-names" : false, "suffix" : "" } ], "edition" : "2nd ed.", "editor" : [ { "dropping-particle" : "", "family" : "Huberman", "given" : "A Michael", "non-dropping-particle" : "", "parse-names" : false, "suffix" : "" } ], "id" : "ITEM-1", "issued" : { "date-parts" : [ [ "1994" ] ] }, "publisher" : "Thousand Oaks, Ca : Sage", "publisher-place" : "Thousand Oaks, Ca", "title" : "Qualitative data analysis : an expanded sourcebook", "type" : "book" }, "uris" : [ "http://www.mendeley.com/documents/?uuid=791fdfa3-14f3-442a-a24f-bf23a83230bd" ] } ], "mendeley" : { "previouslyFormattedCitation" : "(Miles &amp; Huberman, 1994)" }, "properties" : { "noteIndex" : 0 }, "schema" : "https://github.com/citation-style-language/schema/raw/master/csl-citation.json" }</w:instrText>
      </w:r>
      <w:r w:rsidR="0064246F" w:rsidRPr="003C48E0">
        <w:rPr>
          <w:rFonts w:ascii="Arial" w:hAnsi="Arial" w:cs="Arial"/>
          <w:sz w:val="24"/>
          <w:szCs w:val="24"/>
        </w:rPr>
        <w:fldChar w:fldCharType="separate"/>
      </w:r>
      <w:r w:rsidRPr="003C48E0">
        <w:rPr>
          <w:rFonts w:ascii="Arial" w:hAnsi="Arial" w:cs="Arial"/>
          <w:sz w:val="24"/>
          <w:szCs w:val="24"/>
        </w:rPr>
        <w:t xml:space="preserve">(Miles </w:t>
      </w:r>
      <w:r w:rsidR="00397366">
        <w:rPr>
          <w:rFonts w:ascii="Arial" w:hAnsi="Arial" w:cs="Arial"/>
          <w:sz w:val="24"/>
          <w:szCs w:val="24"/>
        </w:rPr>
        <w:t>and</w:t>
      </w:r>
      <w:r w:rsidRPr="003C48E0">
        <w:rPr>
          <w:rFonts w:ascii="Arial" w:hAnsi="Arial" w:cs="Arial"/>
          <w:sz w:val="24"/>
          <w:szCs w:val="24"/>
        </w:rPr>
        <w:t xml:space="preserve"> Huberman, 1994)</w:t>
      </w:r>
      <w:r w:rsidR="0064246F" w:rsidRPr="003C48E0">
        <w:rPr>
          <w:rFonts w:ascii="Arial" w:hAnsi="Arial" w:cs="Arial"/>
          <w:sz w:val="24"/>
          <w:szCs w:val="24"/>
        </w:rPr>
        <w:fldChar w:fldCharType="end"/>
      </w:r>
      <w:r w:rsidRPr="003C48E0">
        <w:rPr>
          <w:rFonts w:ascii="Arial" w:hAnsi="Arial" w:cs="Arial"/>
          <w:sz w:val="24"/>
          <w:szCs w:val="24"/>
        </w:rPr>
        <w:t xml:space="preserve">. There was initial contact with 24 participants </w:t>
      </w:r>
      <w:r w:rsidR="002F39A2" w:rsidRPr="003C48E0">
        <w:rPr>
          <w:rFonts w:ascii="Arial" w:hAnsi="Arial" w:cs="Arial"/>
          <w:sz w:val="24"/>
          <w:szCs w:val="24"/>
        </w:rPr>
        <w:t xml:space="preserve">and a </w:t>
      </w:r>
      <w:r w:rsidRPr="003C48E0">
        <w:rPr>
          <w:rFonts w:ascii="Arial" w:hAnsi="Arial" w:cs="Arial"/>
          <w:sz w:val="24"/>
          <w:szCs w:val="24"/>
        </w:rPr>
        <w:t xml:space="preserve">sample of </w:t>
      </w:r>
      <w:r w:rsidR="00B320F3" w:rsidRPr="003C48E0">
        <w:rPr>
          <w:rFonts w:ascii="Arial" w:hAnsi="Arial" w:cs="Arial"/>
          <w:sz w:val="24"/>
          <w:szCs w:val="24"/>
        </w:rPr>
        <w:t xml:space="preserve">five </w:t>
      </w:r>
      <w:r w:rsidRPr="003C48E0">
        <w:rPr>
          <w:rFonts w:ascii="Arial" w:hAnsi="Arial" w:cs="Arial"/>
          <w:sz w:val="24"/>
          <w:szCs w:val="24"/>
        </w:rPr>
        <w:t>participants was chosen using simple random sampling</w:t>
      </w:r>
      <w:r w:rsidR="00CD3415" w:rsidRPr="003C48E0">
        <w:rPr>
          <w:rFonts w:ascii="Arial" w:hAnsi="Arial" w:cs="Arial"/>
          <w:sz w:val="24"/>
          <w:szCs w:val="24"/>
        </w:rPr>
        <w:t xml:space="preserve"> from the seven</w:t>
      </w:r>
      <w:r w:rsidR="002F39A2" w:rsidRPr="003C48E0">
        <w:rPr>
          <w:rFonts w:ascii="Arial" w:hAnsi="Arial" w:cs="Arial"/>
          <w:sz w:val="24"/>
          <w:szCs w:val="24"/>
        </w:rPr>
        <w:t xml:space="preserve"> who agreed to be interviewed</w:t>
      </w:r>
      <w:r w:rsidRPr="003C48E0">
        <w:rPr>
          <w:rFonts w:ascii="Arial" w:hAnsi="Arial" w:cs="Arial"/>
          <w:sz w:val="24"/>
          <w:szCs w:val="24"/>
        </w:rPr>
        <w:t xml:space="preserve"> </w:t>
      </w:r>
      <w:r w:rsidR="0064246F" w:rsidRPr="003C48E0">
        <w:rPr>
          <w:rFonts w:ascii="Arial" w:hAnsi="Arial" w:cs="Arial"/>
          <w:sz w:val="24"/>
          <w:szCs w:val="24"/>
        </w:rPr>
        <w:fldChar w:fldCharType="begin" w:fldLock="1"/>
      </w:r>
      <w:r w:rsidRPr="003C48E0">
        <w:rPr>
          <w:rFonts w:ascii="Arial" w:hAnsi="Arial" w:cs="Arial"/>
          <w:sz w:val="24"/>
          <w:szCs w:val="24"/>
        </w:rPr>
        <w:instrText>ADDIN CSL_CITATION { "citationItems" : [ { "id" : "ITEM-1", "itemData" : { "author" : [ { "dropping-particle" : "", "family" : "Miles", "given" : "Matthew B", "non-dropping-particle" : "", "parse-names" : false, "suffix" : "" }, { "dropping-particle" : "", "family" : "Huberman", "given" : "A. Michael", "non-dropping-particle" : "", "parse-names" : false, "suffix" : "" } ], "edition" : "2nd ed.", "editor" : [ { "dropping-particle" : "", "family" : "Huberman", "given" : "A Michael", "non-dropping-particle" : "", "parse-names" : false, "suffix" : "" } ], "id" : "ITEM-1", "issued" : { "date-parts" : [ [ "1994" ] ] }, "publisher" : "Thousand Oaks, Ca : Sage", "publisher-place" : "Thousand Oaks, Ca", "title" : "Qualitative data analysis : an expanded sourcebook", "type" : "book" }, "uris" : [ "http://www.mendeley.com/documents/?uuid=791fdfa3-14f3-442a-a24f-bf23a83230bd" ] } ], "mendeley" : { "previouslyFormattedCitation" : "(Miles &amp; Huberman, 1994)" }, "properties" : { "noteIndex" : 0 }, "schema" : "https://github.com/citation-style-language/schema/raw/master/csl-citation.json" }</w:instrText>
      </w:r>
      <w:r w:rsidR="0064246F" w:rsidRPr="003C48E0">
        <w:rPr>
          <w:rFonts w:ascii="Arial" w:hAnsi="Arial" w:cs="Arial"/>
          <w:sz w:val="24"/>
          <w:szCs w:val="24"/>
        </w:rPr>
        <w:fldChar w:fldCharType="separate"/>
      </w:r>
      <w:r w:rsidRPr="003C48E0">
        <w:rPr>
          <w:rFonts w:ascii="Arial" w:hAnsi="Arial" w:cs="Arial"/>
          <w:sz w:val="24"/>
          <w:szCs w:val="24"/>
        </w:rPr>
        <w:t xml:space="preserve">(Miles </w:t>
      </w:r>
      <w:r w:rsidR="00397366">
        <w:rPr>
          <w:rFonts w:ascii="Arial" w:hAnsi="Arial" w:cs="Arial"/>
          <w:sz w:val="24"/>
          <w:szCs w:val="24"/>
        </w:rPr>
        <w:t>and</w:t>
      </w:r>
      <w:r w:rsidRPr="003C48E0">
        <w:rPr>
          <w:rFonts w:ascii="Arial" w:hAnsi="Arial" w:cs="Arial"/>
          <w:sz w:val="24"/>
          <w:szCs w:val="24"/>
        </w:rPr>
        <w:t xml:space="preserve"> Huberman, 1994)</w:t>
      </w:r>
      <w:r w:rsidR="0064246F" w:rsidRPr="003C48E0">
        <w:rPr>
          <w:rFonts w:ascii="Arial" w:hAnsi="Arial" w:cs="Arial"/>
          <w:sz w:val="24"/>
          <w:szCs w:val="24"/>
        </w:rPr>
        <w:fldChar w:fldCharType="end"/>
      </w:r>
      <w:r w:rsidRPr="003C48E0">
        <w:rPr>
          <w:rFonts w:ascii="Arial" w:hAnsi="Arial" w:cs="Arial"/>
          <w:sz w:val="24"/>
          <w:szCs w:val="24"/>
        </w:rPr>
        <w:t>.</w:t>
      </w:r>
      <w:r w:rsidR="002F39A2" w:rsidRPr="003C48E0">
        <w:rPr>
          <w:rFonts w:ascii="Arial" w:hAnsi="Arial" w:cs="Arial"/>
          <w:sz w:val="24"/>
          <w:szCs w:val="24"/>
        </w:rPr>
        <w:t xml:space="preserve"> </w:t>
      </w:r>
      <w:r w:rsidRPr="003C48E0">
        <w:rPr>
          <w:rFonts w:ascii="Arial" w:hAnsi="Arial" w:cs="Arial"/>
          <w:sz w:val="24"/>
          <w:szCs w:val="24"/>
        </w:rPr>
        <w:t>The interviews were opened with an explanatory introduction of th</w:t>
      </w:r>
      <w:r w:rsidR="002F39A2" w:rsidRPr="003C48E0">
        <w:rPr>
          <w:rFonts w:ascii="Arial" w:hAnsi="Arial" w:cs="Arial"/>
          <w:sz w:val="24"/>
          <w:szCs w:val="24"/>
        </w:rPr>
        <w:t>e episodic interview principles. Each interview was</w:t>
      </w:r>
      <w:r w:rsidRPr="003C48E0">
        <w:rPr>
          <w:rFonts w:ascii="Arial" w:hAnsi="Arial" w:cs="Arial"/>
          <w:sz w:val="24"/>
          <w:szCs w:val="24"/>
        </w:rPr>
        <w:t xml:space="preserve"> audio recorded, and lasted an average of 46 minutes. Notes were taken during the interviews to capture non-verbal communication as well as a back-up method of collecting data in case the audio recording failed</w:t>
      </w:r>
      <w:r w:rsidR="002C7BF1" w:rsidRPr="003C48E0">
        <w:rPr>
          <w:rFonts w:ascii="Arial" w:hAnsi="Arial" w:cs="Arial"/>
          <w:sz w:val="24"/>
          <w:szCs w:val="24"/>
        </w:rPr>
        <w:t xml:space="preserve">. </w:t>
      </w:r>
      <w:r w:rsidRPr="003C48E0">
        <w:rPr>
          <w:rFonts w:ascii="Arial" w:hAnsi="Arial" w:cs="Arial"/>
          <w:sz w:val="24"/>
          <w:szCs w:val="24"/>
        </w:rPr>
        <w:t xml:space="preserve">Slight alterations were made in the transcripts to clarify statements however no major alterations were necessary.  </w:t>
      </w:r>
    </w:p>
    <w:p w:rsidR="008478C1" w:rsidRPr="003C48E0" w:rsidRDefault="002C7BF1" w:rsidP="00D176B2">
      <w:pPr>
        <w:spacing w:line="480" w:lineRule="auto"/>
        <w:jc w:val="both"/>
        <w:rPr>
          <w:rFonts w:ascii="Arial" w:hAnsi="Arial" w:cs="Arial"/>
          <w:sz w:val="24"/>
          <w:szCs w:val="24"/>
        </w:rPr>
      </w:pPr>
      <w:r w:rsidRPr="003C48E0">
        <w:rPr>
          <w:rFonts w:ascii="Arial" w:hAnsi="Arial" w:cs="Arial"/>
          <w:sz w:val="24"/>
          <w:szCs w:val="24"/>
        </w:rPr>
        <w:t>A</w:t>
      </w:r>
      <w:r w:rsidR="0066622A" w:rsidRPr="003C48E0">
        <w:rPr>
          <w:rFonts w:ascii="Arial" w:hAnsi="Arial" w:cs="Arial"/>
          <w:sz w:val="24"/>
          <w:szCs w:val="24"/>
        </w:rPr>
        <w:t xml:space="preserve"> thematic data analysis approach by </w:t>
      </w:r>
      <w:r w:rsidR="0064246F" w:rsidRPr="003C48E0">
        <w:rPr>
          <w:rFonts w:ascii="Arial" w:hAnsi="Arial" w:cs="Arial"/>
          <w:sz w:val="24"/>
          <w:szCs w:val="24"/>
        </w:rPr>
        <w:fldChar w:fldCharType="begin" w:fldLock="1"/>
      </w:r>
      <w:r w:rsidR="0066622A" w:rsidRPr="003C48E0">
        <w:rPr>
          <w:rFonts w:ascii="Arial" w:hAnsi="Arial" w:cs="Arial"/>
          <w:sz w:val="24"/>
          <w:szCs w:val="24"/>
        </w:rPr>
        <w:instrText>ADDIN CSL_CITATION { "citationItems" : [ { "id" : "ITEM-1", "itemData" : { "author" : [ { "dropping-particle" : "", "family" : "Braun", "given" : "V", "non-dropping-particle" : "", "parse-names" : false, "suffix" : "" }, { "dropping-particle" : "", "family" : "Clarke", "given" : "V", "non-dropping-particle" : "", "parse-names" : false, "suffix" : "" } ], "container-title" : "Qualitative Research in Psychology", "id" : "ITEM-1", "issued" : { "date-parts" : [ [ "2006" ] ] }, "page" : "77-101", "title" : "Using Thematic Analysis in Psychology", "type" : "article-journal", "volume" : "3" }, "uris" : [ "http://www.mendeley.com/documents/?uuid=42041919-2ddd-4ec3-be82-c4ff8493cc1b" ] } ], "mendeley" : { "manualFormatting" : "Braun and Clarke (2006)", "previouslyFormattedCitation" : "(Braun &amp; Clarke, 2006)" }, "properties" : { "noteIndex" : 0 }, "schema" : "https://github.com/citation-style-language/schema/raw/master/csl-citation.json" }</w:instrText>
      </w:r>
      <w:r w:rsidR="0064246F" w:rsidRPr="003C48E0">
        <w:rPr>
          <w:rFonts w:ascii="Arial" w:hAnsi="Arial" w:cs="Arial"/>
          <w:sz w:val="24"/>
          <w:szCs w:val="24"/>
        </w:rPr>
        <w:fldChar w:fldCharType="separate"/>
      </w:r>
      <w:r w:rsidR="0066622A" w:rsidRPr="003C48E0">
        <w:rPr>
          <w:rFonts w:ascii="Arial" w:hAnsi="Arial" w:cs="Arial"/>
          <w:sz w:val="24"/>
          <w:szCs w:val="24"/>
        </w:rPr>
        <w:t>Braun and Clarke (2006)</w:t>
      </w:r>
      <w:r w:rsidR="0064246F" w:rsidRPr="003C48E0">
        <w:rPr>
          <w:rFonts w:ascii="Arial" w:hAnsi="Arial" w:cs="Arial"/>
          <w:sz w:val="24"/>
          <w:szCs w:val="24"/>
        </w:rPr>
        <w:fldChar w:fldCharType="end"/>
      </w:r>
      <w:r w:rsidR="0066622A" w:rsidRPr="003C48E0">
        <w:rPr>
          <w:rFonts w:ascii="Arial" w:hAnsi="Arial" w:cs="Arial"/>
          <w:sz w:val="24"/>
          <w:szCs w:val="24"/>
        </w:rPr>
        <w:t xml:space="preserve"> was utilized. This approach covers qualitative data analysis through specific phases and provides a clearly structured method for </w:t>
      </w:r>
      <w:r w:rsidR="009F716E" w:rsidRPr="003C48E0">
        <w:rPr>
          <w:rFonts w:ascii="Arial" w:hAnsi="Arial" w:cs="Arial"/>
          <w:sz w:val="24"/>
          <w:szCs w:val="24"/>
        </w:rPr>
        <w:t>analysing</w:t>
      </w:r>
      <w:r w:rsidR="0066622A" w:rsidRPr="003C48E0">
        <w:rPr>
          <w:rFonts w:ascii="Arial" w:hAnsi="Arial" w:cs="Arial"/>
          <w:sz w:val="24"/>
          <w:szCs w:val="24"/>
        </w:rPr>
        <w:t xml:space="preserve"> qualitative data </w:t>
      </w:r>
      <w:r w:rsidR="0064246F" w:rsidRPr="003C48E0">
        <w:rPr>
          <w:rFonts w:ascii="Arial" w:hAnsi="Arial" w:cs="Arial"/>
          <w:sz w:val="24"/>
          <w:szCs w:val="24"/>
        </w:rPr>
        <w:fldChar w:fldCharType="begin" w:fldLock="1"/>
      </w:r>
      <w:r w:rsidR="0066622A" w:rsidRPr="003C48E0">
        <w:rPr>
          <w:rFonts w:ascii="Arial" w:hAnsi="Arial" w:cs="Arial"/>
          <w:sz w:val="24"/>
          <w:szCs w:val="24"/>
        </w:rPr>
        <w:instrText>ADDIN CSL_CITATION { "citationItems" : [ { "id" : "ITEM-1", "itemData" : { "author" : [ { "dropping-particle" : "", "family" : "Braun", "given" : "V", "non-dropping-particle" : "", "parse-names" : false, "suffix" : "" }, { "dropping-particle" : "", "family" : "Clarke", "given" : "V", "non-dropping-particle" : "", "parse-names" : false, "suffix" : "" } ], "container-title" : "Qualitative Research in Psychology", "id" : "ITEM-1", "issued" : { "date-parts" : [ [ "2006" ] ] }, "page" : "77-101", "title" : "Using Thematic Analysis in Psychology", "type" : "article-journal", "volume" : "3" }, "uris" : [ "http://www.mendeley.com/documents/?uuid=42041919-2ddd-4ec3-be82-c4ff8493cc1b" ] }, { "id" : "ITEM-2", "itemData" : { "author" : [ { "dropping-particle" : "", "family" : "Flick", "given" : "Uwe", "non-dropping-particle" : "", "parse-names" : false, "suffix" : "" } ], "edition" : "5th ed.", "id" : "ITEM-2", "issued" : { "date-parts" : [ [ "2014" ] ] }, "note" : "Includes bibliographical references and indexes.", "publisher" : "London : SAGE", "publisher-place" : "London", "title" : "An introduction to qualitative research", "type" : "book" }, "uris" : [ "http://www.mendeley.com/documents/?uuid=fd0119b7-b1bb-4f8b-9c8b-01a4d837858b" ] } ], "mendeley" : { "previouslyFormattedCitation" : "(Braun &amp; Clarke, 2006; Flick, 2014)" }, "properties" : { "noteIndex" : 0 }, "schema" : "https://github.com/citation-style-language/schema/raw/master/csl-citation.json" }</w:instrText>
      </w:r>
      <w:r w:rsidR="0064246F" w:rsidRPr="003C48E0">
        <w:rPr>
          <w:rFonts w:ascii="Arial" w:hAnsi="Arial" w:cs="Arial"/>
          <w:sz w:val="24"/>
          <w:szCs w:val="24"/>
        </w:rPr>
        <w:fldChar w:fldCharType="separate"/>
      </w:r>
      <w:r w:rsidR="0066622A" w:rsidRPr="003C48E0">
        <w:rPr>
          <w:rFonts w:ascii="Arial" w:hAnsi="Arial" w:cs="Arial"/>
          <w:sz w:val="24"/>
          <w:szCs w:val="24"/>
        </w:rPr>
        <w:t xml:space="preserve">(Braun </w:t>
      </w:r>
      <w:r w:rsidR="00397366">
        <w:rPr>
          <w:rFonts w:ascii="Arial" w:hAnsi="Arial" w:cs="Arial"/>
          <w:sz w:val="24"/>
          <w:szCs w:val="24"/>
        </w:rPr>
        <w:t>and</w:t>
      </w:r>
      <w:r w:rsidR="0066622A" w:rsidRPr="003C48E0">
        <w:rPr>
          <w:rFonts w:ascii="Arial" w:hAnsi="Arial" w:cs="Arial"/>
          <w:sz w:val="24"/>
          <w:szCs w:val="24"/>
        </w:rPr>
        <w:t xml:space="preserve"> Clarke, 2006; Flick, 2014)</w:t>
      </w:r>
      <w:r w:rsidR="0064246F" w:rsidRPr="003C48E0">
        <w:rPr>
          <w:rFonts w:ascii="Arial" w:hAnsi="Arial" w:cs="Arial"/>
          <w:sz w:val="24"/>
          <w:szCs w:val="24"/>
        </w:rPr>
        <w:fldChar w:fldCharType="end"/>
      </w:r>
      <w:r w:rsidR="0066622A" w:rsidRPr="003C48E0">
        <w:rPr>
          <w:rFonts w:ascii="Arial" w:hAnsi="Arial" w:cs="Arial"/>
          <w:sz w:val="24"/>
          <w:szCs w:val="24"/>
        </w:rPr>
        <w:t>.</w:t>
      </w:r>
      <w:r w:rsidR="004B6454" w:rsidRPr="003C48E0">
        <w:rPr>
          <w:rFonts w:ascii="Arial" w:hAnsi="Arial" w:cs="Arial"/>
          <w:sz w:val="24"/>
          <w:szCs w:val="24"/>
        </w:rPr>
        <w:t xml:space="preserve"> </w:t>
      </w:r>
      <w:r w:rsidR="0066622A" w:rsidRPr="003C48E0">
        <w:rPr>
          <w:rFonts w:ascii="Arial" w:hAnsi="Arial" w:cs="Arial"/>
          <w:sz w:val="24"/>
          <w:szCs w:val="24"/>
        </w:rPr>
        <w:t xml:space="preserve">During the next </w:t>
      </w:r>
      <w:r w:rsidR="004B6454" w:rsidRPr="003C48E0">
        <w:rPr>
          <w:rFonts w:ascii="Arial" w:hAnsi="Arial" w:cs="Arial"/>
          <w:sz w:val="24"/>
          <w:szCs w:val="24"/>
        </w:rPr>
        <w:t>phase,</w:t>
      </w:r>
      <w:r w:rsidR="0066622A" w:rsidRPr="003C48E0">
        <w:rPr>
          <w:rFonts w:ascii="Arial" w:hAnsi="Arial" w:cs="Arial"/>
          <w:sz w:val="24"/>
          <w:szCs w:val="24"/>
        </w:rPr>
        <w:t xml:space="preserve"> patterns that occurred in the transcripts were documented and categories were created. This documentation was structured using NVivo. This method was used because it increases both transparency and methodological rigor </w:t>
      </w:r>
      <w:r w:rsidR="0064246F" w:rsidRPr="003C48E0">
        <w:rPr>
          <w:rFonts w:ascii="Arial" w:hAnsi="Arial" w:cs="Arial"/>
          <w:sz w:val="24"/>
          <w:szCs w:val="24"/>
        </w:rPr>
        <w:fldChar w:fldCharType="begin" w:fldLock="1"/>
      </w:r>
      <w:r w:rsidR="0066622A" w:rsidRPr="003C48E0">
        <w:rPr>
          <w:rFonts w:ascii="Arial" w:hAnsi="Arial" w:cs="Arial"/>
          <w:sz w:val="24"/>
          <w:szCs w:val="24"/>
        </w:rPr>
        <w:instrText>ADDIN CSL_CITATION { "citationItems" : [ { "id" : "ITEM-1", "itemData" : { "author" : [ { "dropping-particle" : "", "family" : "Saunders", "given" : "Mark", "non-dropping-particle" : "", "parse-names" : false, "suffix" : "" }, { "dropping-particle" : "", "family" : "Lewis", "given" : "Philip", "non-dropping-particle" : "", "parse-names" : false, "suffix" : "" }, { "dropping-particle" : "", "family" : "Thornhill", "given" : "Adrian", "non-dropping-particle" : "", "parse-names" : false, "suffix" : "" } ], "edition" : "6th ed.", "id" : "ITEM-1", "issued" : { "date-parts" : [ [ "2012" ] ] }, "note" : "Includes bibliographical references and index.", "publisher" : "Harlow : Pearson", "publisher-place" : "Harlow", "title" : "Research methods for business students", "type" : "book" }, "uris" : [ "http://www.mendeley.com/documents/?uuid=b93374c9-abbd-4f12-9aee-f4358b7a9404" ] } ], "mendeley" : { "previouslyFormattedCitation" : "(Saunders et al., 2012)" }, "properties" : { "noteIndex" : 0 }, "schema" : "https://github.com/citation-style-language/schema/raw/master/csl-citation.json" }</w:instrText>
      </w:r>
      <w:r w:rsidR="0064246F" w:rsidRPr="003C48E0">
        <w:rPr>
          <w:rFonts w:ascii="Arial" w:hAnsi="Arial" w:cs="Arial"/>
          <w:sz w:val="24"/>
          <w:szCs w:val="24"/>
        </w:rPr>
        <w:fldChar w:fldCharType="separate"/>
      </w:r>
      <w:r w:rsidR="0066622A" w:rsidRPr="003C48E0">
        <w:rPr>
          <w:rFonts w:ascii="Arial" w:hAnsi="Arial" w:cs="Arial"/>
          <w:sz w:val="24"/>
          <w:szCs w:val="24"/>
        </w:rPr>
        <w:t>(Saunders et al., 2012)</w:t>
      </w:r>
      <w:r w:rsidR="0064246F" w:rsidRPr="003C48E0">
        <w:rPr>
          <w:rFonts w:ascii="Arial" w:hAnsi="Arial" w:cs="Arial"/>
          <w:sz w:val="24"/>
          <w:szCs w:val="24"/>
        </w:rPr>
        <w:fldChar w:fldCharType="end"/>
      </w:r>
      <w:r w:rsidR="0066622A" w:rsidRPr="003C48E0">
        <w:rPr>
          <w:rFonts w:ascii="Arial" w:hAnsi="Arial" w:cs="Arial"/>
          <w:sz w:val="24"/>
          <w:szCs w:val="24"/>
        </w:rPr>
        <w:t xml:space="preserve">. Within the categories, codes have been created using a thematic coding procedure </w:t>
      </w:r>
      <w:r w:rsidR="0064246F" w:rsidRPr="003C48E0">
        <w:rPr>
          <w:rFonts w:ascii="Arial" w:hAnsi="Arial" w:cs="Arial"/>
          <w:sz w:val="24"/>
          <w:szCs w:val="24"/>
        </w:rPr>
        <w:fldChar w:fldCharType="begin" w:fldLock="1"/>
      </w:r>
      <w:r w:rsidR="0066622A" w:rsidRPr="003C48E0">
        <w:rPr>
          <w:rFonts w:ascii="Arial" w:hAnsi="Arial" w:cs="Arial"/>
          <w:sz w:val="24"/>
          <w:szCs w:val="24"/>
        </w:rPr>
        <w:instrText>ADDIN CSL_CITATION { "citationItems" : [ { "id" : "ITEM-1", "itemData" : { "author" : [ { "dropping-particle" : "", "family" : "Bauer", "given" : "Martin W.", "non-dropping-particle" : "", "parse-names" : false, "suffix" : "" }, { "dropping-particle" : "", "family" : "Gaskell", "given" : "George", "non-dropping-particle" : "", "parse-names" : false, "suffix" : "" } ], "edition" : "1", "editor" : [ { "dropping-particle" : "", "family" : "Bauer", "given" : "Martin W", "non-dropping-particle" : "", "parse-names" : false, "suffix" : "" }, { "dropping-particle" : "", "family" : "Gaskell", "given" : "George", "non-dropping-particle" : "", "parse-names" : false, "suffix" : "" } ], "id" : "ITEM-1", "issued" : { "date-parts" : [ [ "2000" ] ] }, "note" : "Includes bibliographical references and index.", "publisher" : "London : SAGE", "publisher-place" : "London", "title" : "Qualitative researching with text, image and sound : a practical handbook", "type" : "book" }, "uris" : [ "http://www.mendeley.com/documents/?uuid=fa6e7a04-14a4-49fe-877e-4fa4049b4425" ] } ], "mendeley" : { "previouslyFormattedCitation" : "(Bauer &amp; Gaskell, 2000)" }, "properties" : { "noteIndex" : 0 }, "schema" : "https://github.com/citation-style-language/schema/raw/master/csl-citation.json" }</w:instrText>
      </w:r>
      <w:r w:rsidR="0064246F" w:rsidRPr="003C48E0">
        <w:rPr>
          <w:rFonts w:ascii="Arial" w:hAnsi="Arial" w:cs="Arial"/>
          <w:sz w:val="24"/>
          <w:szCs w:val="24"/>
        </w:rPr>
        <w:fldChar w:fldCharType="separate"/>
      </w:r>
      <w:r w:rsidR="003C48E0">
        <w:rPr>
          <w:rFonts w:ascii="Arial" w:hAnsi="Arial" w:cs="Arial"/>
          <w:sz w:val="24"/>
          <w:szCs w:val="24"/>
        </w:rPr>
        <w:t>(</w:t>
      </w:r>
      <w:r w:rsidR="005B4C76">
        <w:rPr>
          <w:rFonts w:ascii="Arial" w:hAnsi="Arial" w:cs="Arial"/>
          <w:sz w:val="24"/>
          <w:szCs w:val="24"/>
        </w:rPr>
        <w:t xml:space="preserve"> see </w:t>
      </w:r>
      <w:r w:rsidR="003C48E0">
        <w:rPr>
          <w:rFonts w:ascii="Arial" w:hAnsi="Arial" w:cs="Arial"/>
          <w:sz w:val="24"/>
          <w:szCs w:val="24"/>
        </w:rPr>
        <w:t>Bauer and</w:t>
      </w:r>
      <w:r w:rsidR="0066622A" w:rsidRPr="003C48E0">
        <w:rPr>
          <w:rFonts w:ascii="Arial" w:hAnsi="Arial" w:cs="Arial"/>
          <w:sz w:val="24"/>
          <w:szCs w:val="24"/>
        </w:rPr>
        <w:t xml:space="preserve"> Gaskell, 2000</w:t>
      </w:r>
      <w:r w:rsidR="0064246F" w:rsidRPr="003C48E0">
        <w:rPr>
          <w:rFonts w:ascii="Arial" w:hAnsi="Arial" w:cs="Arial"/>
          <w:sz w:val="24"/>
          <w:szCs w:val="24"/>
        </w:rPr>
        <w:fldChar w:fldCharType="end"/>
      </w:r>
      <w:r w:rsidR="0066622A" w:rsidRPr="003C48E0">
        <w:rPr>
          <w:rFonts w:ascii="Arial" w:hAnsi="Arial" w:cs="Arial"/>
          <w:sz w:val="24"/>
          <w:szCs w:val="24"/>
        </w:rPr>
        <w:t xml:space="preserve"> </w:t>
      </w:r>
      <w:r w:rsidR="005B4C76">
        <w:rPr>
          <w:rFonts w:ascii="Arial" w:hAnsi="Arial" w:cs="Arial"/>
          <w:sz w:val="24"/>
          <w:szCs w:val="24"/>
        </w:rPr>
        <w:t>or</w:t>
      </w:r>
      <w:r w:rsidR="0066622A" w:rsidRPr="003C48E0">
        <w:rPr>
          <w:rFonts w:ascii="Arial" w:hAnsi="Arial" w:cs="Arial"/>
          <w:sz w:val="24"/>
          <w:szCs w:val="24"/>
        </w:rPr>
        <w:t xml:space="preserve"> Flick 1998).</w:t>
      </w:r>
      <w:r w:rsidR="00AC7C2E" w:rsidRPr="003C48E0">
        <w:rPr>
          <w:rFonts w:ascii="Arial" w:hAnsi="Arial" w:cs="Arial"/>
          <w:sz w:val="24"/>
          <w:szCs w:val="24"/>
        </w:rPr>
        <w:t xml:space="preserve"> </w:t>
      </w:r>
      <w:r w:rsidR="0066622A" w:rsidRPr="003C48E0">
        <w:rPr>
          <w:rFonts w:ascii="Arial" w:hAnsi="Arial" w:cs="Arial"/>
          <w:sz w:val="24"/>
          <w:szCs w:val="24"/>
        </w:rPr>
        <w:t xml:space="preserve">Using these codes and the general categories, data displays on each category were created following the critical incident method </w:t>
      </w:r>
      <w:r w:rsidR="0064246F" w:rsidRPr="003C48E0">
        <w:rPr>
          <w:rFonts w:ascii="Arial" w:hAnsi="Arial" w:cs="Arial"/>
          <w:sz w:val="24"/>
          <w:szCs w:val="24"/>
        </w:rPr>
        <w:fldChar w:fldCharType="begin" w:fldLock="1"/>
      </w:r>
      <w:r w:rsidR="0066622A" w:rsidRPr="003C48E0">
        <w:rPr>
          <w:rFonts w:ascii="Arial" w:hAnsi="Arial" w:cs="Arial"/>
          <w:sz w:val="24"/>
          <w:szCs w:val="24"/>
        </w:rPr>
        <w:instrText>ADDIN CSL_CITATION { "citationItems" : [ { "id" : "ITEM-1", "itemData" : { "author" : [ { "dropping-particle" : "", "family" : "Miles", "given" : "Matthew B", "non-dropping-particle" : "", "parse-names" : false, "suffix" : "" }, { "dropping-particle" : "", "family" : "Huberman", "given" : "A. Michael", "non-dropping-particle" : "", "parse-names" : false, "suffix" : "" } ], "edition" : "2nd ed.", "editor" : [ { "dropping-particle" : "", "family" : "Huberman", "given" : "A Michael", "non-dropping-particle" : "", "parse-names" : false, "suffix" : "" } ], "id" : "ITEM-1", "issued" : { "date-parts" : [ [ "1994" ] ] }, "publisher" : "Thousand Oaks, Ca : Sage", "publisher-place" : "Thousand Oaks, Ca", "title" : "Qualitative data analysis : an expanded sourcebook", "type" : "book" }, "uris" : [ "http://www.mendeley.com/documents/?uuid=791fdfa3-14f3-442a-a24f-bf23a83230bd" ] } ], "mendeley" : { "previouslyFormattedCitation" : "(Miles &amp; Huberman, 1994)" }, "properties" : { "noteIndex" : 0 }, "schema" : "https://github.com/citation-style-language/schema/raw/master/csl-citation.json" }</w:instrText>
      </w:r>
      <w:r w:rsidR="0064246F" w:rsidRPr="003C48E0">
        <w:rPr>
          <w:rFonts w:ascii="Arial" w:hAnsi="Arial" w:cs="Arial"/>
          <w:sz w:val="24"/>
          <w:szCs w:val="24"/>
        </w:rPr>
        <w:fldChar w:fldCharType="separate"/>
      </w:r>
      <w:r w:rsidR="003C48E0">
        <w:rPr>
          <w:rFonts w:ascii="Arial" w:hAnsi="Arial" w:cs="Arial"/>
          <w:sz w:val="24"/>
          <w:szCs w:val="24"/>
        </w:rPr>
        <w:t xml:space="preserve">(Miles and </w:t>
      </w:r>
      <w:r w:rsidR="0066622A" w:rsidRPr="003C48E0">
        <w:rPr>
          <w:rFonts w:ascii="Arial" w:hAnsi="Arial" w:cs="Arial"/>
          <w:sz w:val="24"/>
          <w:szCs w:val="24"/>
        </w:rPr>
        <w:t>Huberman, 1994)</w:t>
      </w:r>
      <w:r w:rsidR="0064246F" w:rsidRPr="003C48E0">
        <w:rPr>
          <w:rFonts w:ascii="Arial" w:hAnsi="Arial" w:cs="Arial"/>
          <w:sz w:val="24"/>
          <w:szCs w:val="24"/>
        </w:rPr>
        <w:fldChar w:fldCharType="end"/>
      </w:r>
      <w:r w:rsidR="0066622A" w:rsidRPr="003C48E0">
        <w:rPr>
          <w:rFonts w:ascii="Arial" w:hAnsi="Arial" w:cs="Arial"/>
          <w:sz w:val="24"/>
          <w:szCs w:val="24"/>
        </w:rPr>
        <w:t xml:space="preserve">. </w:t>
      </w:r>
    </w:p>
    <w:p w:rsidR="0066622A" w:rsidRDefault="0066622A" w:rsidP="00D176B2">
      <w:pPr>
        <w:spacing w:line="480" w:lineRule="auto"/>
        <w:jc w:val="both"/>
        <w:rPr>
          <w:rFonts w:ascii="Arial" w:hAnsi="Arial" w:cs="Arial"/>
          <w:b/>
          <w:sz w:val="24"/>
          <w:szCs w:val="24"/>
        </w:rPr>
      </w:pPr>
      <w:r w:rsidRPr="003C48E0">
        <w:rPr>
          <w:rFonts w:ascii="Arial" w:hAnsi="Arial" w:cs="Arial"/>
          <w:sz w:val="24"/>
          <w:szCs w:val="24"/>
        </w:rPr>
        <w:t>The findings of this study reflect the perception of five start-up entrepreneurs on a specific mentoring program, and are therefore not intended to be generalizable to the population at large. The small sample size in combination with the complexity of mentoring programs and human behavio</w:t>
      </w:r>
      <w:r w:rsidR="00CD3415" w:rsidRPr="003C48E0">
        <w:rPr>
          <w:rFonts w:ascii="Arial" w:hAnsi="Arial" w:cs="Arial"/>
          <w:sz w:val="24"/>
          <w:szCs w:val="24"/>
        </w:rPr>
        <w:t>u</w:t>
      </w:r>
      <w:r w:rsidRPr="003C48E0">
        <w:rPr>
          <w:rFonts w:ascii="Arial" w:hAnsi="Arial" w:cs="Arial"/>
          <w:sz w:val="24"/>
          <w:szCs w:val="24"/>
        </w:rPr>
        <w:t xml:space="preserve">r allow for transferability of the results to a similar setting only </w:t>
      </w:r>
      <w:r w:rsidR="0064246F" w:rsidRPr="003C48E0">
        <w:rPr>
          <w:rFonts w:ascii="Arial" w:hAnsi="Arial" w:cs="Arial"/>
          <w:sz w:val="24"/>
          <w:szCs w:val="24"/>
        </w:rPr>
        <w:fldChar w:fldCharType="begin" w:fldLock="1"/>
      </w:r>
      <w:r w:rsidRPr="003C48E0">
        <w:rPr>
          <w:rFonts w:ascii="Arial" w:hAnsi="Arial" w:cs="Arial"/>
          <w:sz w:val="24"/>
          <w:szCs w:val="24"/>
        </w:rPr>
        <w:instrText>ADDIN CSL_CITATION { "citationItems" : [ { "id" : "ITEM-1", "itemData" : { "author" : [ { "dropping-particle" : "", "family" : "Saunders", "given" : "Mark", "non-dropping-particle" : "", "parse-names" : false, "suffix" : "" }, { "dropping-particle" : "", "family" : "Lewis", "given" : "Philip", "non-dropping-particle" : "", "parse-names" : false, "suffix" : "" }, { "dropping-particle" : "", "family" : "Thornhill", "given" : "Adrian", "non-dropping-particle" : "", "parse-names" : false, "suffix" : "" } ], "edition" : "6th ed.", "id" : "ITEM-1", "issued" : { "date-parts" : [ [ "2012" ] ] }, "note" : "Includes bibliographical references and index.", "publisher" : "Harlow : Pearson", "publisher-place" : "Harlow", "title" : "Research methods for business students", "type" : "book" }, "uris" : [ "http://www.mendeley.com/documents/?uuid=b93374c9-abbd-4f12-9aee-f4358b7a9404" ] }, { "id" : "ITEM-2", "itemData" : { "author" : [ { "dropping-particle" : "", "family" : "Bryman", "given" : "A.", "non-dropping-particle" : "", "parse-names" : false, "suffix" : "" }, { "dropping-particle" : "", "family" : "Bell", "given" : "E.", "non-dropping-particle" : "", "parse-names" : false, "suffix" : "" } ], "edition" : "4", "id" : "ITEM-2", "issued" : { "date-parts" : [ [ "2011" ] ] }, "publisher" : "Oxford University Press", "publisher-place" : "Oxford", "title" : "Business Research Methods", "type" : "book" }, "uris" : [ "http://www.mendeley.com/documents/?uuid=c7f5f9f3-d138-4c05-ae5c-981233b34042" ] } ], "mendeley" : { "previouslyFormattedCitation" : "(Bryman &amp; Bell, 2011; Saunders et al., 2012)" }, "properties" : { "noteIndex" : 0 }, "schema" : "https://github.com/citation-style-language/schema/raw/master/csl-citation.json" }</w:instrText>
      </w:r>
      <w:r w:rsidR="0064246F" w:rsidRPr="003C48E0">
        <w:rPr>
          <w:rFonts w:ascii="Arial" w:hAnsi="Arial" w:cs="Arial"/>
          <w:sz w:val="24"/>
          <w:szCs w:val="24"/>
        </w:rPr>
        <w:fldChar w:fldCharType="separate"/>
      </w:r>
      <w:r w:rsidR="003C48E0">
        <w:rPr>
          <w:rFonts w:ascii="Arial" w:hAnsi="Arial" w:cs="Arial"/>
          <w:sz w:val="24"/>
          <w:szCs w:val="24"/>
        </w:rPr>
        <w:t>(Bryman and</w:t>
      </w:r>
      <w:r w:rsidRPr="003C48E0">
        <w:rPr>
          <w:rFonts w:ascii="Arial" w:hAnsi="Arial" w:cs="Arial"/>
          <w:sz w:val="24"/>
          <w:szCs w:val="24"/>
        </w:rPr>
        <w:t xml:space="preserve"> Bell, 2011; Saunders et al., 2012)</w:t>
      </w:r>
      <w:r w:rsidR="0064246F" w:rsidRPr="003C48E0">
        <w:rPr>
          <w:rFonts w:ascii="Arial" w:hAnsi="Arial" w:cs="Arial"/>
          <w:sz w:val="24"/>
          <w:szCs w:val="24"/>
        </w:rPr>
        <w:fldChar w:fldCharType="end"/>
      </w:r>
      <w:r w:rsidRPr="003C48E0">
        <w:rPr>
          <w:rFonts w:ascii="Arial" w:hAnsi="Arial" w:cs="Arial"/>
          <w:sz w:val="24"/>
          <w:szCs w:val="24"/>
        </w:rPr>
        <w:t>.</w:t>
      </w:r>
      <w:r w:rsidR="002F39A2" w:rsidRPr="003C48E0">
        <w:rPr>
          <w:rFonts w:ascii="Arial" w:hAnsi="Arial" w:cs="Arial"/>
          <w:sz w:val="24"/>
          <w:szCs w:val="24"/>
        </w:rPr>
        <w:t xml:space="preserve"> </w:t>
      </w:r>
      <w:r w:rsidRPr="003C48E0">
        <w:rPr>
          <w:rFonts w:ascii="Arial" w:hAnsi="Arial" w:cs="Arial"/>
          <w:sz w:val="24"/>
          <w:szCs w:val="24"/>
        </w:rPr>
        <w:t xml:space="preserve">Ethical consideration was given to the research as the primary research method involved in-depth interviews with entrepreneurs and potentially sensitive information was discussed during these interviews. </w:t>
      </w:r>
      <w:r w:rsidR="008478C1" w:rsidRPr="003C48E0">
        <w:rPr>
          <w:rFonts w:ascii="Arial" w:hAnsi="Arial" w:cs="Arial"/>
          <w:sz w:val="24"/>
          <w:szCs w:val="24"/>
        </w:rPr>
        <w:t>Consideration w</w:t>
      </w:r>
      <w:r w:rsidRPr="003C48E0">
        <w:rPr>
          <w:rFonts w:ascii="Arial" w:hAnsi="Arial" w:cs="Arial"/>
          <w:sz w:val="24"/>
          <w:szCs w:val="24"/>
        </w:rPr>
        <w:t xml:space="preserve">as given to include multiple mentoring programs, however due to the differences in the programs, as well as the division between financial motivators and knowledge motivators between programs </w:t>
      </w:r>
      <w:r w:rsidR="002F39A2" w:rsidRPr="003C48E0">
        <w:rPr>
          <w:rFonts w:ascii="Arial" w:hAnsi="Arial" w:cs="Arial"/>
          <w:sz w:val="24"/>
          <w:szCs w:val="24"/>
        </w:rPr>
        <w:t xml:space="preserve">this </w:t>
      </w:r>
      <w:r w:rsidRPr="003C48E0">
        <w:rPr>
          <w:rFonts w:ascii="Arial" w:hAnsi="Arial" w:cs="Arial"/>
          <w:sz w:val="24"/>
          <w:szCs w:val="24"/>
        </w:rPr>
        <w:t>would dilute the relatively small sample group, resulting in inaccurate data and an unclear result to the research. The decision was therefore made to focus on a single mentoring program an</w:t>
      </w:r>
      <w:r w:rsidR="002F39A2" w:rsidRPr="003C48E0">
        <w:rPr>
          <w:rFonts w:ascii="Arial" w:hAnsi="Arial" w:cs="Arial"/>
          <w:sz w:val="24"/>
          <w:szCs w:val="24"/>
        </w:rPr>
        <w:t>d a</w:t>
      </w:r>
      <w:r w:rsidRPr="003C48E0">
        <w:rPr>
          <w:rFonts w:ascii="Arial" w:hAnsi="Arial" w:cs="Arial"/>
          <w:sz w:val="24"/>
          <w:szCs w:val="24"/>
        </w:rPr>
        <w:t xml:space="preserve"> small sample size.</w:t>
      </w:r>
    </w:p>
    <w:p w:rsidR="005C5E96" w:rsidRPr="00007E29" w:rsidRDefault="005C5E96" w:rsidP="00007E29">
      <w:pPr>
        <w:spacing w:line="480" w:lineRule="auto"/>
        <w:jc w:val="both"/>
        <w:rPr>
          <w:rFonts w:ascii="Arial" w:hAnsi="Arial" w:cs="Arial"/>
          <w:b/>
          <w:sz w:val="24"/>
          <w:szCs w:val="24"/>
        </w:rPr>
      </w:pPr>
      <w:r w:rsidRPr="00007E29">
        <w:rPr>
          <w:rFonts w:ascii="Arial" w:hAnsi="Arial" w:cs="Arial"/>
          <w:b/>
          <w:sz w:val="24"/>
          <w:szCs w:val="24"/>
        </w:rPr>
        <w:t>Findings and Discussion</w:t>
      </w:r>
    </w:p>
    <w:p w:rsidR="008478C1" w:rsidRPr="003C48E0" w:rsidRDefault="008478C1" w:rsidP="00D176B2">
      <w:pPr>
        <w:spacing w:line="480" w:lineRule="auto"/>
        <w:jc w:val="both"/>
        <w:rPr>
          <w:rFonts w:ascii="Arial" w:hAnsi="Arial" w:cs="Arial"/>
          <w:sz w:val="24"/>
          <w:szCs w:val="24"/>
        </w:rPr>
      </w:pPr>
      <w:r w:rsidRPr="003C48E0">
        <w:rPr>
          <w:rFonts w:ascii="Arial" w:hAnsi="Arial" w:cs="Arial"/>
          <w:sz w:val="24"/>
          <w:szCs w:val="24"/>
        </w:rPr>
        <w:t xml:space="preserve">Five in-depth semi-structured interviews were conducted in July 2014. Relevant </w:t>
      </w:r>
      <w:r w:rsidR="00672FA0" w:rsidRPr="003C48E0">
        <w:rPr>
          <w:rFonts w:ascii="Arial" w:hAnsi="Arial" w:cs="Arial"/>
          <w:sz w:val="24"/>
          <w:szCs w:val="24"/>
        </w:rPr>
        <w:t>demographic information on the</w:t>
      </w:r>
      <w:r w:rsidRPr="003C48E0">
        <w:rPr>
          <w:rFonts w:ascii="Arial" w:hAnsi="Arial" w:cs="Arial"/>
          <w:sz w:val="24"/>
          <w:szCs w:val="24"/>
        </w:rPr>
        <w:t xml:space="preserve"> entrepreneurs</w:t>
      </w:r>
      <w:r w:rsidR="00672FA0" w:rsidRPr="003C48E0">
        <w:rPr>
          <w:rFonts w:ascii="Arial" w:hAnsi="Arial" w:cs="Arial"/>
          <w:sz w:val="24"/>
          <w:szCs w:val="24"/>
        </w:rPr>
        <w:t xml:space="preserve"> interviewed</w:t>
      </w:r>
      <w:r w:rsidRPr="003C48E0">
        <w:rPr>
          <w:rFonts w:ascii="Arial" w:hAnsi="Arial" w:cs="Arial"/>
          <w:sz w:val="24"/>
          <w:szCs w:val="24"/>
        </w:rPr>
        <w:t xml:space="preserve"> is sh</w:t>
      </w:r>
      <w:r w:rsidR="006F27F7" w:rsidRPr="003C48E0">
        <w:rPr>
          <w:rFonts w:ascii="Arial" w:hAnsi="Arial" w:cs="Arial"/>
          <w:sz w:val="24"/>
          <w:szCs w:val="24"/>
        </w:rPr>
        <w:t xml:space="preserve">own in Table </w:t>
      </w:r>
      <w:r w:rsidR="00992350">
        <w:rPr>
          <w:rFonts w:ascii="Arial" w:hAnsi="Arial" w:cs="Arial"/>
          <w:sz w:val="24"/>
          <w:szCs w:val="24"/>
        </w:rPr>
        <w:t>3</w:t>
      </w:r>
      <w:r w:rsidRPr="003C48E0">
        <w:rPr>
          <w:rFonts w:ascii="Arial" w:hAnsi="Arial" w:cs="Arial"/>
          <w:sz w:val="24"/>
          <w:szCs w:val="24"/>
        </w:rPr>
        <w:t xml:space="preserve">. The random sampling strategy resulted in a large coverage of retail companies, however this was to be expected, as retail is a </w:t>
      </w:r>
      <w:r w:rsidR="00B72F46" w:rsidRPr="003C48E0">
        <w:rPr>
          <w:rFonts w:ascii="Arial" w:hAnsi="Arial" w:cs="Arial"/>
          <w:sz w:val="24"/>
          <w:szCs w:val="24"/>
        </w:rPr>
        <w:t xml:space="preserve">very broad industry and each of </w:t>
      </w:r>
      <w:r w:rsidRPr="003C48E0">
        <w:rPr>
          <w:rFonts w:ascii="Arial" w:hAnsi="Arial" w:cs="Arial"/>
          <w:sz w:val="24"/>
          <w:szCs w:val="24"/>
        </w:rPr>
        <w:t xml:space="preserve">these entrepreneurs operates in a different </w:t>
      </w:r>
      <w:r w:rsidR="002F39A2" w:rsidRPr="003C48E0">
        <w:rPr>
          <w:rFonts w:ascii="Arial" w:hAnsi="Arial" w:cs="Arial"/>
          <w:sz w:val="24"/>
          <w:szCs w:val="24"/>
        </w:rPr>
        <w:t xml:space="preserve">area of </w:t>
      </w:r>
      <w:r w:rsidRPr="003C48E0">
        <w:rPr>
          <w:rFonts w:ascii="Arial" w:hAnsi="Arial" w:cs="Arial"/>
          <w:sz w:val="24"/>
          <w:szCs w:val="24"/>
        </w:rPr>
        <w:t>retail</w:t>
      </w:r>
      <w:r w:rsidR="00855B9B" w:rsidRPr="003C48E0">
        <w:rPr>
          <w:rFonts w:ascii="Arial" w:hAnsi="Arial" w:cs="Arial"/>
          <w:sz w:val="24"/>
          <w:szCs w:val="24"/>
        </w:rPr>
        <w:t>.</w:t>
      </w:r>
    </w:p>
    <w:p w:rsidR="00AB35AC" w:rsidRDefault="00672FA0" w:rsidP="00D176B2">
      <w:pPr>
        <w:spacing w:line="480" w:lineRule="auto"/>
        <w:jc w:val="both"/>
        <w:rPr>
          <w:rFonts w:ascii="Arial" w:hAnsi="Arial" w:cs="Arial"/>
          <w:sz w:val="24"/>
          <w:szCs w:val="24"/>
        </w:rPr>
      </w:pPr>
      <w:r w:rsidRPr="003C48E0">
        <w:rPr>
          <w:rFonts w:ascii="Arial" w:hAnsi="Arial" w:cs="Arial"/>
          <w:sz w:val="24"/>
          <w:szCs w:val="24"/>
        </w:rPr>
        <w:t>F</w:t>
      </w:r>
      <w:r w:rsidR="008478C1" w:rsidRPr="003C48E0">
        <w:rPr>
          <w:rFonts w:ascii="Arial" w:hAnsi="Arial" w:cs="Arial"/>
          <w:sz w:val="24"/>
          <w:szCs w:val="24"/>
        </w:rPr>
        <w:t xml:space="preserve">our </w:t>
      </w:r>
      <w:r w:rsidR="00BD6D16" w:rsidRPr="003C48E0">
        <w:rPr>
          <w:rFonts w:ascii="Arial" w:hAnsi="Arial" w:cs="Arial"/>
          <w:sz w:val="24"/>
          <w:szCs w:val="24"/>
        </w:rPr>
        <w:t xml:space="preserve">main </w:t>
      </w:r>
      <w:r w:rsidR="009409F7">
        <w:rPr>
          <w:rFonts w:ascii="Arial" w:hAnsi="Arial" w:cs="Arial"/>
          <w:sz w:val="24"/>
          <w:szCs w:val="24"/>
        </w:rPr>
        <w:t xml:space="preserve">relevant </w:t>
      </w:r>
      <w:r w:rsidR="008478C1" w:rsidRPr="003C48E0">
        <w:rPr>
          <w:rFonts w:ascii="Arial" w:hAnsi="Arial" w:cs="Arial"/>
          <w:sz w:val="24"/>
          <w:szCs w:val="24"/>
        </w:rPr>
        <w:t>themes</w:t>
      </w:r>
      <w:r w:rsidRPr="003C48E0">
        <w:rPr>
          <w:rFonts w:ascii="Arial" w:hAnsi="Arial" w:cs="Arial"/>
          <w:sz w:val="24"/>
          <w:szCs w:val="24"/>
        </w:rPr>
        <w:t xml:space="preserve"> arose from the research</w:t>
      </w:r>
      <w:r w:rsidR="009A421C" w:rsidRPr="003C48E0">
        <w:rPr>
          <w:rFonts w:ascii="Arial" w:hAnsi="Arial" w:cs="Arial"/>
          <w:sz w:val="24"/>
          <w:szCs w:val="24"/>
        </w:rPr>
        <w:t>:</w:t>
      </w:r>
      <w:r w:rsidR="008478C1" w:rsidRPr="003C48E0">
        <w:rPr>
          <w:rFonts w:ascii="Arial" w:hAnsi="Arial" w:cs="Arial"/>
          <w:sz w:val="24"/>
          <w:szCs w:val="24"/>
        </w:rPr>
        <w:t xml:space="preserve"> 1.</w:t>
      </w:r>
      <w:r w:rsidRPr="003C48E0">
        <w:rPr>
          <w:rFonts w:ascii="Arial" w:hAnsi="Arial" w:cs="Arial"/>
          <w:sz w:val="24"/>
          <w:szCs w:val="24"/>
        </w:rPr>
        <w:t xml:space="preserve"> </w:t>
      </w:r>
      <w:r w:rsidR="004E5E7C">
        <w:rPr>
          <w:rFonts w:ascii="Arial" w:hAnsi="Arial" w:cs="Arial"/>
          <w:sz w:val="24"/>
          <w:szCs w:val="24"/>
        </w:rPr>
        <w:t xml:space="preserve">Perceived </w:t>
      </w:r>
      <w:r w:rsidR="00B72F46" w:rsidRPr="003C48E0">
        <w:rPr>
          <w:rFonts w:ascii="Arial" w:hAnsi="Arial" w:cs="Arial"/>
          <w:sz w:val="24"/>
          <w:szCs w:val="24"/>
        </w:rPr>
        <w:t>B</w:t>
      </w:r>
      <w:r w:rsidR="008478C1" w:rsidRPr="003C48E0">
        <w:rPr>
          <w:rFonts w:ascii="Arial" w:hAnsi="Arial" w:cs="Arial"/>
          <w:sz w:val="24"/>
          <w:szCs w:val="24"/>
        </w:rPr>
        <w:t>arriers to start-ups</w:t>
      </w:r>
      <w:r w:rsidR="004E5E7C">
        <w:rPr>
          <w:rFonts w:ascii="Arial" w:hAnsi="Arial" w:cs="Arial"/>
          <w:sz w:val="24"/>
          <w:szCs w:val="24"/>
        </w:rPr>
        <w:t xml:space="preserve"> and how mentoring can help overcome </w:t>
      </w:r>
      <w:r w:rsidR="004E5E7C" w:rsidRPr="00311312">
        <w:rPr>
          <w:rFonts w:ascii="Arial" w:hAnsi="Arial" w:cs="Arial"/>
          <w:sz w:val="24"/>
          <w:szCs w:val="24"/>
        </w:rPr>
        <w:t>th</w:t>
      </w:r>
      <w:r w:rsidR="00992350" w:rsidRPr="00311312">
        <w:rPr>
          <w:rFonts w:ascii="Arial" w:hAnsi="Arial" w:cs="Arial"/>
          <w:sz w:val="24"/>
          <w:szCs w:val="24"/>
        </w:rPr>
        <w:t>ese</w:t>
      </w:r>
      <w:r w:rsidR="008478C1" w:rsidRPr="00311312">
        <w:rPr>
          <w:rFonts w:ascii="Arial" w:hAnsi="Arial" w:cs="Arial"/>
          <w:sz w:val="24"/>
          <w:szCs w:val="24"/>
        </w:rPr>
        <w:t xml:space="preserve">, </w:t>
      </w:r>
      <w:r w:rsidR="008478C1" w:rsidRPr="003C48E0">
        <w:rPr>
          <w:rFonts w:ascii="Arial" w:hAnsi="Arial" w:cs="Arial"/>
          <w:sz w:val="24"/>
          <w:szCs w:val="24"/>
        </w:rPr>
        <w:t>2.</w:t>
      </w:r>
      <w:r w:rsidR="009A421C" w:rsidRPr="003C48E0">
        <w:rPr>
          <w:rFonts w:ascii="Arial" w:hAnsi="Arial" w:cs="Arial"/>
          <w:sz w:val="24"/>
          <w:szCs w:val="24"/>
        </w:rPr>
        <w:t xml:space="preserve"> </w:t>
      </w:r>
      <w:r w:rsidR="004E5E7C">
        <w:rPr>
          <w:rFonts w:ascii="Arial" w:hAnsi="Arial" w:cs="Arial"/>
          <w:sz w:val="24"/>
          <w:szCs w:val="24"/>
        </w:rPr>
        <w:t>Supporting the</w:t>
      </w:r>
      <w:r w:rsidR="00D87D57">
        <w:rPr>
          <w:rFonts w:ascii="Arial" w:hAnsi="Arial" w:cs="Arial"/>
          <w:sz w:val="24"/>
          <w:szCs w:val="24"/>
        </w:rPr>
        <w:t xml:space="preserve"> development of the </w:t>
      </w:r>
      <w:r w:rsidR="004E5E7C">
        <w:rPr>
          <w:rFonts w:ascii="Arial" w:hAnsi="Arial" w:cs="Arial"/>
          <w:sz w:val="24"/>
          <w:szCs w:val="24"/>
        </w:rPr>
        <w:t xml:space="preserve"> </w:t>
      </w:r>
      <w:r w:rsidR="00B72F46" w:rsidRPr="003C48E0">
        <w:rPr>
          <w:rFonts w:ascii="Arial" w:hAnsi="Arial" w:cs="Arial"/>
          <w:sz w:val="24"/>
          <w:szCs w:val="24"/>
        </w:rPr>
        <w:t>E</w:t>
      </w:r>
      <w:r w:rsidR="008478C1" w:rsidRPr="003C48E0">
        <w:rPr>
          <w:rFonts w:ascii="Arial" w:hAnsi="Arial" w:cs="Arial"/>
          <w:sz w:val="24"/>
          <w:szCs w:val="24"/>
        </w:rPr>
        <w:t xml:space="preserve">ntrepreneurial </w:t>
      </w:r>
      <w:r w:rsidR="00C63C12" w:rsidRPr="003C48E0">
        <w:rPr>
          <w:rFonts w:ascii="Arial" w:hAnsi="Arial" w:cs="Arial"/>
          <w:sz w:val="24"/>
          <w:szCs w:val="24"/>
        </w:rPr>
        <w:t>mind-set</w:t>
      </w:r>
      <w:r w:rsidR="009409F7">
        <w:rPr>
          <w:rFonts w:ascii="Arial" w:hAnsi="Arial" w:cs="Arial"/>
          <w:sz w:val="24"/>
          <w:szCs w:val="24"/>
        </w:rPr>
        <w:t xml:space="preserve"> through</w:t>
      </w:r>
      <w:r w:rsidR="003A1D40">
        <w:rPr>
          <w:rFonts w:ascii="Arial" w:hAnsi="Arial" w:cs="Arial"/>
          <w:sz w:val="24"/>
          <w:szCs w:val="24"/>
        </w:rPr>
        <w:t xml:space="preserve"> the</w:t>
      </w:r>
      <w:r w:rsidR="009409F7">
        <w:rPr>
          <w:rFonts w:ascii="Arial" w:hAnsi="Arial" w:cs="Arial"/>
          <w:sz w:val="24"/>
          <w:szCs w:val="24"/>
        </w:rPr>
        <w:t xml:space="preserve"> mentoring</w:t>
      </w:r>
      <w:r w:rsidR="008478C1" w:rsidRPr="003C48E0">
        <w:rPr>
          <w:rFonts w:ascii="Arial" w:hAnsi="Arial" w:cs="Arial"/>
          <w:sz w:val="24"/>
          <w:szCs w:val="24"/>
        </w:rPr>
        <w:t>, 3.</w:t>
      </w:r>
      <w:r w:rsidR="00B72F46" w:rsidRPr="003C48E0">
        <w:rPr>
          <w:rFonts w:ascii="Arial" w:hAnsi="Arial" w:cs="Arial"/>
          <w:sz w:val="24"/>
          <w:szCs w:val="24"/>
        </w:rPr>
        <w:t xml:space="preserve"> </w:t>
      </w:r>
      <w:r w:rsidR="003F1478">
        <w:rPr>
          <w:rFonts w:ascii="Arial" w:hAnsi="Arial" w:cs="Arial"/>
          <w:sz w:val="24"/>
          <w:szCs w:val="24"/>
        </w:rPr>
        <w:t xml:space="preserve">Effective </w:t>
      </w:r>
      <w:r w:rsidR="00B72F46" w:rsidRPr="003C48E0">
        <w:rPr>
          <w:rFonts w:ascii="Arial" w:hAnsi="Arial" w:cs="Arial"/>
          <w:sz w:val="24"/>
          <w:szCs w:val="24"/>
        </w:rPr>
        <w:t>Mentor qualities</w:t>
      </w:r>
      <w:r w:rsidR="004E5E7C">
        <w:rPr>
          <w:rFonts w:ascii="Arial" w:hAnsi="Arial" w:cs="Arial"/>
          <w:sz w:val="24"/>
          <w:szCs w:val="24"/>
        </w:rPr>
        <w:t xml:space="preserve"> needed i</w:t>
      </w:r>
      <w:r w:rsidR="00D87D57">
        <w:rPr>
          <w:rFonts w:ascii="Arial" w:hAnsi="Arial" w:cs="Arial"/>
          <w:sz w:val="24"/>
          <w:szCs w:val="24"/>
        </w:rPr>
        <w:t>f</w:t>
      </w:r>
      <w:r w:rsidR="00992350">
        <w:rPr>
          <w:rFonts w:ascii="Arial" w:hAnsi="Arial" w:cs="Arial"/>
          <w:sz w:val="24"/>
          <w:szCs w:val="24"/>
        </w:rPr>
        <w:t xml:space="preserve"> </w:t>
      </w:r>
      <w:r w:rsidR="00D87D57">
        <w:rPr>
          <w:rFonts w:ascii="Arial" w:hAnsi="Arial" w:cs="Arial"/>
          <w:sz w:val="24"/>
          <w:szCs w:val="24"/>
        </w:rPr>
        <w:t xml:space="preserve">value is to be added </w:t>
      </w:r>
      <w:r w:rsidR="008478C1" w:rsidRPr="003C48E0">
        <w:rPr>
          <w:rFonts w:ascii="Arial" w:hAnsi="Arial" w:cs="Arial"/>
          <w:sz w:val="24"/>
          <w:szCs w:val="24"/>
        </w:rPr>
        <w:t xml:space="preserve">and 4. </w:t>
      </w:r>
      <w:r w:rsidR="00935F86">
        <w:rPr>
          <w:rFonts w:ascii="Arial" w:hAnsi="Arial" w:cs="Arial"/>
          <w:sz w:val="24"/>
          <w:szCs w:val="24"/>
        </w:rPr>
        <w:t xml:space="preserve">Benefits of entrepreneurial </w:t>
      </w:r>
      <w:r w:rsidR="00992350">
        <w:rPr>
          <w:rFonts w:ascii="Arial" w:hAnsi="Arial" w:cs="Arial"/>
          <w:sz w:val="24"/>
          <w:szCs w:val="24"/>
        </w:rPr>
        <w:t>m</w:t>
      </w:r>
      <w:r w:rsidR="008478C1" w:rsidRPr="003C48E0">
        <w:rPr>
          <w:rFonts w:ascii="Arial" w:hAnsi="Arial" w:cs="Arial"/>
          <w:sz w:val="24"/>
          <w:szCs w:val="24"/>
        </w:rPr>
        <w:t>entoring</w:t>
      </w:r>
      <w:r w:rsidR="003E015C">
        <w:rPr>
          <w:rFonts w:ascii="Arial" w:hAnsi="Arial" w:cs="Arial"/>
          <w:sz w:val="24"/>
          <w:szCs w:val="24"/>
        </w:rPr>
        <w:t xml:space="preserve"> </w:t>
      </w:r>
      <w:r w:rsidR="00F02A98">
        <w:rPr>
          <w:rFonts w:ascii="Arial" w:hAnsi="Arial" w:cs="Arial"/>
          <w:sz w:val="24"/>
          <w:szCs w:val="24"/>
        </w:rPr>
        <w:t>over</w:t>
      </w:r>
      <w:r w:rsidR="00935F86">
        <w:rPr>
          <w:rFonts w:ascii="Arial" w:hAnsi="Arial" w:cs="Arial"/>
          <w:sz w:val="24"/>
          <w:szCs w:val="24"/>
        </w:rPr>
        <w:t xml:space="preserve"> </w:t>
      </w:r>
      <w:r w:rsidR="00F02A98">
        <w:rPr>
          <w:rFonts w:ascii="Arial" w:hAnsi="Arial" w:cs="Arial"/>
          <w:sz w:val="24"/>
          <w:szCs w:val="24"/>
        </w:rPr>
        <w:t>time.</w:t>
      </w:r>
      <w:r w:rsidR="00F02A98" w:rsidRPr="003C48E0">
        <w:rPr>
          <w:rFonts w:ascii="Arial" w:hAnsi="Arial" w:cs="Arial"/>
          <w:sz w:val="24"/>
          <w:szCs w:val="24"/>
        </w:rPr>
        <w:t xml:space="preserve"> </w:t>
      </w:r>
      <w:r w:rsidR="002F39A2" w:rsidRPr="003C48E0">
        <w:rPr>
          <w:rFonts w:ascii="Arial" w:hAnsi="Arial" w:cs="Arial"/>
          <w:sz w:val="24"/>
          <w:szCs w:val="24"/>
        </w:rPr>
        <w:t>These themes</w:t>
      </w:r>
      <w:r w:rsidR="008478C1" w:rsidRPr="003C48E0">
        <w:rPr>
          <w:rFonts w:ascii="Arial" w:hAnsi="Arial" w:cs="Arial"/>
          <w:sz w:val="24"/>
          <w:szCs w:val="24"/>
        </w:rPr>
        <w:t xml:space="preserve"> </w:t>
      </w:r>
      <w:r w:rsidR="00855B9B" w:rsidRPr="003C48E0">
        <w:rPr>
          <w:rFonts w:ascii="Arial" w:hAnsi="Arial" w:cs="Arial"/>
          <w:sz w:val="24"/>
          <w:szCs w:val="24"/>
        </w:rPr>
        <w:t>will be discussed belo</w:t>
      </w:r>
      <w:r w:rsidR="00992350">
        <w:rPr>
          <w:rFonts w:ascii="Arial" w:hAnsi="Arial" w:cs="Arial"/>
          <w:sz w:val="24"/>
          <w:szCs w:val="24"/>
        </w:rPr>
        <w:t>w:</w:t>
      </w:r>
      <w:bookmarkStart w:id="6" w:name="_Toc269920935"/>
    </w:p>
    <w:bookmarkEnd w:id="6"/>
    <w:p w:rsidR="008478C1" w:rsidRPr="004E5E7C" w:rsidRDefault="00523B24" w:rsidP="004E5E7C">
      <w:pPr>
        <w:spacing w:line="480" w:lineRule="auto"/>
        <w:jc w:val="both"/>
        <w:rPr>
          <w:rFonts w:ascii="Arial" w:hAnsi="Arial" w:cs="Arial"/>
          <w:b/>
          <w:i/>
          <w:sz w:val="24"/>
          <w:szCs w:val="24"/>
        </w:rPr>
      </w:pPr>
      <w:r>
        <w:rPr>
          <w:rFonts w:ascii="Arial" w:hAnsi="Arial" w:cs="Arial"/>
          <w:b/>
          <w:i/>
          <w:sz w:val="24"/>
          <w:szCs w:val="24"/>
        </w:rPr>
        <w:t>O</w:t>
      </w:r>
      <w:r w:rsidR="004E5E7C" w:rsidRPr="004E5E7C">
        <w:rPr>
          <w:rFonts w:ascii="Arial" w:hAnsi="Arial" w:cs="Arial"/>
          <w:b/>
          <w:i/>
          <w:sz w:val="24"/>
          <w:szCs w:val="24"/>
        </w:rPr>
        <w:t>vercom</w:t>
      </w:r>
      <w:r w:rsidR="0066308E">
        <w:rPr>
          <w:rFonts w:ascii="Arial" w:hAnsi="Arial" w:cs="Arial"/>
          <w:b/>
          <w:i/>
          <w:sz w:val="24"/>
          <w:szCs w:val="24"/>
        </w:rPr>
        <w:t>ing Start-U</w:t>
      </w:r>
      <w:r>
        <w:rPr>
          <w:rFonts w:ascii="Arial" w:hAnsi="Arial" w:cs="Arial"/>
          <w:b/>
          <w:i/>
          <w:sz w:val="24"/>
          <w:szCs w:val="24"/>
        </w:rPr>
        <w:t>p barriers</w:t>
      </w:r>
      <w:r w:rsidR="004E5E7C" w:rsidRPr="004E5E7C">
        <w:rPr>
          <w:rFonts w:ascii="Arial" w:hAnsi="Arial" w:cs="Arial"/>
          <w:b/>
          <w:i/>
          <w:sz w:val="24"/>
          <w:szCs w:val="24"/>
        </w:rPr>
        <w:t xml:space="preserve"> </w:t>
      </w:r>
      <w:r>
        <w:rPr>
          <w:rFonts w:ascii="Arial" w:hAnsi="Arial" w:cs="Arial"/>
          <w:b/>
          <w:i/>
          <w:sz w:val="24"/>
          <w:szCs w:val="24"/>
        </w:rPr>
        <w:t xml:space="preserve">through Mentoring </w:t>
      </w:r>
    </w:p>
    <w:p w:rsidR="00BE0E4F" w:rsidRDefault="00597A1F" w:rsidP="00D176B2">
      <w:pPr>
        <w:spacing w:line="480" w:lineRule="auto"/>
        <w:jc w:val="both"/>
        <w:rPr>
          <w:rFonts w:ascii="Arial" w:hAnsi="Arial" w:cs="Arial"/>
          <w:sz w:val="24"/>
          <w:szCs w:val="24"/>
        </w:rPr>
      </w:pPr>
      <w:r w:rsidRPr="003C48E0">
        <w:rPr>
          <w:rFonts w:ascii="Arial" w:hAnsi="Arial" w:cs="Arial"/>
          <w:sz w:val="24"/>
          <w:szCs w:val="24"/>
        </w:rPr>
        <w:t>In th</w:t>
      </w:r>
      <w:r w:rsidR="004E5E7C">
        <w:rPr>
          <w:rFonts w:ascii="Arial" w:hAnsi="Arial" w:cs="Arial"/>
          <w:sz w:val="24"/>
          <w:szCs w:val="24"/>
        </w:rPr>
        <w:t>is</w:t>
      </w:r>
      <w:r w:rsidRPr="003C48E0">
        <w:rPr>
          <w:rFonts w:ascii="Arial" w:hAnsi="Arial" w:cs="Arial"/>
          <w:sz w:val="24"/>
          <w:szCs w:val="24"/>
        </w:rPr>
        <w:t xml:space="preserve"> first theme</w:t>
      </w:r>
      <w:r w:rsidR="0066308E">
        <w:rPr>
          <w:rFonts w:ascii="Arial" w:hAnsi="Arial" w:cs="Arial"/>
          <w:sz w:val="24"/>
          <w:szCs w:val="24"/>
        </w:rPr>
        <w:t>,</w:t>
      </w:r>
      <w:r w:rsidRPr="003C48E0">
        <w:rPr>
          <w:rFonts w:ascii="Arial" w:hAnsi="Arial" w:cs="Arial"/>
          <w:sz w:val="24"/>
          <w:szCs w:val="24"/>
        </w:rPr>
        <w:t xml:space="preserve"> </w:t>
      </w:r>
      <w:r w:rsidR="004E5E7C">
        <w:rPr>
          <w:rFonts w:ascii="Arial" w:hAnsi="Arial" w:cs="Arial"/>
          <w:sz w:val="24"/>
          <w:szCs w:val="24"/>
        </w:rPr>
        <w:t xml:space="preserve">the entrepreneurs interviewed identified </w:t>
      </w:r>
      <w:r w:rsidR="00370CB8">
        <w:rPr>
          <w:rFonts w:ascii="Arial" w:hAnsi="Arial" w:cs="Arial"/>
          <w:sz w:val="24"/>
          <w:szCs w:val="24"/>
        </w:rPr>
        <w:t xml:space="preserve">some </w:t>
      </w:r>
      <w:r w:rsidR="0066308E">
        <w:rPr>
          <w:rFonts w:ascii="Arial" w:hAnsi="Arial" w:cs="Arial"/>
          <w:sz w:val="24"/>
          <w:szCs w:val="24"/>
        </w:rPr>
        <w:t xml:space="preserve">of the key </w:t>
      </w:r>
      <w:r w:rsidR="004E5E7C">
        <w:rPr>
          <w:rFonts w:ascii="Arial" w:hAnsi="Arial" w:cs="Arial"/>
          <w:sz w:val="24"/>
          <w:szCs w:val="24"/>
        </w:rPr>
        <w:t>barriers they faced and to what extent the mentoring experience could support them</w:t>
      </w:r>
      <w:r w:rsidR="0066308E">
        <w:rPr>
          <w:rFonts w:ascii="Arial" w:hAnsi="Arial" w:cs="Arial"/>
          <w:sz w:val="24"/>
          <w:szCs w:val="24"/>
        </w:rPr>
        <w:t xml:space="preserve"> to overcome</w:t>
      </w:r>
      <w:r w:rsidR="004E5E7C">
        <w:rPr>
          <w:rFonts w:ascii="Arial" w:hAnsi="Arial" w:cs="Arial"/>
          <w:sz w:val="24"/>
          <w:szCs w:val="24"/>
        </w:rPr>
        <w:t xml:space="preserve"> these barrier</w:t>
      </w:r>
      <w:r w:rsidR="00ED1CDF">
        <w:rPr>
          <w:rFonts w:ascii="Arial" w:hAnsi="Arial" w:cs="Arial"/>
          <w:sz w:val="24"/>
          <w:szCs w:val="24"/>
        </w:rPr>
        <w:t>s</w:t>
      </w:r>
      <w:r w:rsidR="004E5E7C">
        <w:rPr>
          <w:rFonts w:ascii="Arial" w:hAnsi="Arial" w:cs="Arial"/>
          <w:sz w:val="24"/>
          <w:szCs w:val="24"/>
        </w:rPr>
        <w:t xml:space="preserve">. </w:t>
      </w:r>
      <w:r w:rsidR="008478C1" w:rsidRPr="003C48E0">
        <w:rPr>
          <w:rFonts w:ascii="Arial" w:hAnsi="Arial" w:cs="Arial"/>
          <w:sz w:val="24"/>
          <w:szCs w:val="24"/>
        </w:rPr>
        <w:t>The</w:t>
      </w:r>
      <w:r w:rsidR="004E5E7C">
        <w:rPr>
          <w:rFonts w:ascii="Arial" w:hAnsi="Arial" w:cs="Arial"/>
          <w:sz w:val="24"/>
          <w:szCs w:val="24"/>
        </w:rPr>
        <w:t xml:space="preserve"> main </w:t>
      </w:r>
      <w:r w:rsidR="008478C1" w:rsidRPr="003C48E0">
        <w:rPr>
          <w:rFonts w:ascii="Arial" w:hAnsi="Arial" w:cs="Arial"/>
          <w:sz w:val="24"/>
          <w:szCs w:val="24"/>
        </w:rPr>
        <w:t xml:space="preserve">barrier </w:t>
      </w:r>
      <w:r w:rsidR="004E5E7C">
        <w:rPr>
          <w:rFonts w:ascii="Arial" w:hAnsi="Arial" w:cs="Arial"/>
          <w:sz w:val="24"/>
          <w:szCs w:val="24"/>
        </w:rPr>
        <w:t xml:space="preserve">discussed by all the entrepreneurs was </w:t>
      </w:r>
      <w:r w:rsidR="0066308E">
        <w:rPr>
          <w:rFonts w:ascii="Arial" w:hAnsi="Arial" w:cs="Arial"/>
          <w:sz w:val="24"/>
          <w:szCs w:val="24"/>
        </w:rPr>
        <w:t xml:space="preserve">lack of </w:t>
      </w:r>
      <w:r w:rsidR="00855B9B" w:rsidRPr="003C48E0">
        <w:rPr>
          <w:rFonts w:ascii="Arial" w:hAnsi="Arial" w:cs="Arial"/>
          <w:sz w:val="24"/>
          <w:szCs w:val="24"/>
        </w:rPr>
        <w:t xml:space="preserve">business knowledge </w:t>
      </w:r>
      <w:r w:rsidR="004E5E7C">
        <w:rPr>
          <w:rFonts w:ascii="Arial" w:hAnsi="Arial" w:cs="Arial"/>
          <w:sz w:val="24"/>
          <w:szCs w:val="24"/>
        </w:rPr>
        <w:t>to achieve success in their industry</w:t>
      </w:r>
      <w:r w:rsidR="008478C1" w:rsidRPr="003C48E0">
        <w:rPr>
          <w:rFonts w:ascii="Arial" w:hAnsi="Arial" w:cs="Arial"/>
          <w:sz w:val="24"/>
          <w:szCs w:val="24"/>
        </w:rPr>
        <w:t xml:space="preserve"> (E1</w:t>
      </w:r>
      <w:r w:rsidR="00B72F46" w:rsidRPr="003C48E0">
        <w:rPr>
          <w:rFonts w:ascii="Arial" w:hAnsi="Arial" w:cs="Arial"/>
          <w:sz w:val="24"/>
          <w:szCs w:val="24"/>
        </w:rPr>
        <w:t>-</w:t>
      </w:r>
      <w:r w:rsidR="008478C1" w:rsidRPr="003C48E0">
        <w:rPr>
          <w:rFonts w:ascii="Arial" w:hAnsi="Arial" w:cs="Arial"/>
          <w:sz w:val="24"/>
          <w:szCs w:val="24"/>
        </w:rPr>
        <w:t xml:space="preserve">5). </w:t>
      </w:r>
      <w:r w:rsidR="004E5E7C">
        <w:rPr>
          <w:rFonts w:ascii="Arial" w:hAnsi="Arial" w:cs="Arial"/>
          <w:sz w:val="24"/>
          <w:szCs w:val="24"/>
        </w:rPr>
        <w:t xml:space="preserve">Engaging in a formal mentoring relationship </w:t>
      </w:r>
      <w:r w:rsidR="00BE0E4F">
        <w:rPr>
          <w:rFonts w:ascii="Arial" w:hAnsi="Arial" w:cs="Arial"/>
          <w:sz w:val="24"/>
          <w:szCs w:val="24"/>
        </w:rPr>
        <w:t>had a positive effect in this regarding allowing</w:t>
      </w:r>
      <w:r w:rsidR="004E5E7C">
        <w:rPr>
          <w:rFonts w:ascii="Arial" w:hAnsi="Arial" w:cs="Arial"/>
          <w:sz w:val="24"/>
          <w:szCs w:val="24"/>
        </w:rPr>
        <w:t xml:space="preserve"> the entrepreneur </w:t>
      </w:r>
      <w:r w:rsidR="00BE0E4F">
        <w:rPr>
          <w:rFonts w:ascii="Arial" w:hAnsi="Arial" w:cs="Arial"/>
          <w:sz w:val="24"/>
          <w:szCs w:val="24"/>
        </w:rPr>
        <w:t xml:space="preserve">to </w:t>
      </w:r>
      <w:r w:rsidR="004E5E7C">
        <w:rPr>
          <w:rFonts w:ascii="Arial" w:hAnsi="Arial" w:cs="Arial"/>
          <w:sz w:val="24"/>
          <w:szCs w:val="24"/>
        </w:rPr>
        <w:t xml:space="preserve">gain timely business </w:t>
      </w:r>
      <w:r w:rsidR="008478C1" w:rsidRPr="003C48E0">
        <w:rPr>
          <w:rFonts w:ascii="Arial" w:hAnsi="Arial" w:cs="Arial"/>
          <w:sz w:val="24"/>
          <w:szCs w:val="24"/>
        </w:rPr>
        <w:t>knowle</w:t>
      </w:r>
      <w:r w:rsidR="00855B9B" w:rsidRPr="003C48E0">
        <w:rPr>
          <w:rFonts w:ascii="Arial" w:hAnsi="Arial" w:cs="Arial"/>
          <w:sz w:val="24"/>
          <w:szCs w:val="24"/>
        </w:rPr>
        <w:t>dge</w:t>
      </w:r>
      <w:r w:rsidR="00FF6076">
        <w:rPr>
          <w:rFonts w:ascii="Arial" w:hAnsi="Arial" w:cs="Arial"/>
          <w:sz w:val="24"/>
          <w:szCs w:val="24"/>
        </w:rPr>
        <w:t xml:space="preserve"> when this was required. In addition</w:t>
      </w:r>
      <w:r w:rsidR="005B1A87" w:rsidRPr="003C48E0">
        <w:rPr>
          <w:rFonts w:ascii="Arial" w:hAnsi="Arial" w:cs="Arial"/>
          <w:sz w:val="24"/>
          <w:szCs w:val="24"/>
        </w:rPr>
        <w:t>.</w:t>
      </w:r>
      <w:r w:rsidR="008478C1" w:rsidRPr="003C48E0">
        <w:rPr>
          <w:rFonts w:ascii="Arial" w:hAnsi="Arial" w:cs="Arial"/>
          <w:sz w:val="24"/>
          <w:szCs w:val="24"/>
        </w:rPr>
        <w:t xml:space="preserve"> </w:t>
      </w:r>
      <w:r w:rsidR="00FF6076">
        <w:rPr>
          <w:rFonts w:ascii="Arial" w:hAnsi="Arial" w:cs="Arial"/>
          <w:sz w:val="24"/>
          <w:szCs w:val="24"/>
        </w:rPr>
        <w:t>t</w:t>
      </w:r>
      <w:r w:rsidR="008478C1" w:rsidRPr="003C48E0">
        <w:rPr>
          <w:rFonts w:ascii="Arial" w:hAnsi="Arial" w:cs="Arial"/>
          <w:sz w:val="24"/>
          <w:szCs w:val="24"/>
        </w:rPr>
        <w:t xml:space="preserve">hree </w:t>
      </w:r>
      <w:r w:rsidR="00FF6076">
        <w:rPr>
          <w:rFonts w:ascii="Arial" w:hAnsi="Arial" w:cs="Arial"/>
          <w:sz w:val="24"/>
          <w:szCs w:val="24"/>
        </w:rPr>
        <w:t xml:space="preserve">of the </w:t>
      </w:r>
      <w:r w:rsidR="008478C1" w:rsidRPr="003C48E0">
        <w:rPr>
          <w:rFonts w:ascii="Arial" w:hAnsi="Arial" w:cs="Arial"/>
          <w:sz w:val="24"/>
          <w:szCs w:val="24"/>
        </w:rPr>
        <w:t xml:space="preserve">entrepreneurs </w:t>
      </w:r>
      <w:r w:rsidR="00D81CF7" w:rsidRPr="003C48E0">
        <w:rPr>
          <w:rFonts w:ascii="Arial" w:hAnsi="Arial" w:cs="Arial"/>
          <w:sz w:val="24"/>
          <w:szCs w:val="24"/>
        </w:rPr>
        <w:t>said</w:t>
      </w:r>
      <w:r w:rsidR="00BA05A7" w:rsidRPr="003C48E0">
        <w:rPr>
          <w:rFonts w:ascii="Arial" w:hAnsi="Arial" w:cs="Arial"/>
          <w:sz w:val="24"/>
          <w:szCs w:val="24"/>
        </w:rPr>
        <w:t xml:space="preserve"> </w:t>
      </w:r>
      <w:r w:rsidR="008478C1" w:rsidRPr="003C48E0">
        <w:rPr>
          <w:rFonts w:ascii="Arial" w:hAnsi="Arial" w:cs="Arial"/>
          <w:sz w:val="24"/>
          <w:szCs w:val="24"/>
        </w:rPr>
        <w:t>that when the business was started, the</w:t>
      </w:r>
      <w:r w:rsidR="00FF6076">
        <w:rPr>
          <w:rFonts w:ascii="Arial" w:hAnsi="Arial" w:cs="Arial"/>
          <w:sz w:val="24"/>
          <w:szCs w:val="24"/>
        </w:rPr>
        <w:t>y found it difficult to articulate a</w:t>
      </w:r>
      <w:r w:rsidR="008478C1" w:rsidRPr="003C48E0">
        <w:rPr>
          <w:rFonts w:ascii="Arial" w:hAnsi="Arial" w:cs="Arial"/>
          <w:sz w:val="24"/>
          <w:szCs w:val="24"/>
        </w:rPr>
        <w:t xml:space="preserve"> clear business vision</w:t>
      </w:r>
      <w:r w:rsidR="00FF6076">
        <w:rPr>
          <w:rFonts w:ascii="Arial" w:hAnsi="Arial" w:cs="Arial"/>
          <w:sz w:val="24"/>
          <w:szCs w:val="24"/>
        </w:rPr>
        <w:t xml:space="preserve"> and possibilities for growth</w:t>
      </w:r>
      <w:r w:rsidR="008478C1" w:rsidRPr="003C48E0">
        <w:rPr>
          <w:rFonts w:ascii="Arial" w:hAnsi="Arial" w:cs="Arial"/>
          <w:sz w:val="24"/>
          <w:szCs w:val="24"/>
        </w:rPr>
        <w:t xml:space="preserve"> (E1, E3</w:t>
      </w:r>
      <w:r w:rsidR="0066308E">
        <w:rPr>
          <w:rFonts w:ascii="Arial" w:hAnsi="Arial" w:cs="Arial"/>
          <w:sz w:val="24"/>
          <w:szCs w:val="24"/>
        </w:rPr>
        <w:t xml:space="preserve"> and</w:t>
      </w:r>
      <w:r w:rsidR="008478C1" w:rsidRPr="003C48E0">
        <w:rPr>
          <w:rFonts w:ascii="Arial" w:hAnsi="Arial" w:cs="Arial"/>
          <w:sz w:val="24"/>
          <w:szCs w:val="24"/>
        </w:rPr>
        <w:t xml:space="preserve"> E4). E1 and E4 </w:t>
      </w:r>
      <w:r w:rsidR="0066308E">
        <w:rPr>
          <w:rFonts w:ascii="Arial" w:hAnsi="Arial" w:cs="Arial"/>
          <w:sz w:val="24"/>
          <w:szCs w:val="24"/>
        </w:rPr>
        <w:t xml:space="preserve">even </w:t>
      </w:r>
      <w:r w:rsidR="008478C1" w:rsidRPr="003C48E0">
        <w:rPr>
          <w:rFonts w:ascii="Arial" w:hAnsi="Arial" w:cs="Arial"/>
          <w:sz w:val="24"/>
          <w:szCs w:val="24"/>
        </w:rPr>
        <w:t>identified the</w:t>
      </w:r>
      <w:r w:rsidR="0066308E">
        <w:rPr>
          <w:rFonts w:ascii="Arial" w:hAnsi="Arial" w:cs="Arial"/>
          <w:sz w:val="24"/>
          <w:szCs w:val="24"/>
        </w:rPr>
        <w:t>ir</w:t>
      </w:r>
      <w:r w:rsidR="008478C1" w:rsidRPr="003C48E0">
        <w:rPr>
          <w:rFonts w:ascii="Arial" w:hAnsi="Arial" w:cs="Arial"/>
          <w:sz w:val="24"/>
          <w:szCs w:val="24"/>
        </w:rPr>
        <w:t xml:space="preserve"> start-up</w:t>
      </w:r>
      <w:r w:rsidR="0066308E">
        <w:rPr>
          <w:rFonts w:ascii="Arial" w:hAnsi="Arial" w:cs="Arial"/>
          <w:sz w:val="24"/>
          <w:szCs w:val="24"/>
        </w:rPr>
        <w:t>s</w:t>
      </w:r>
      <w:r w:rsidR="008478C1" w:rsidRPr="003C48E0">
        <w:rPr>
          <w:rFonts w:ascii="Arial" w:hAnsi="Arial" w:cs="Arial"/>
          <w:sz w:val="24"/>
          <w:szCs w:val="24"/>
        </w:rPr>
        <w:t xml:space="preserve"> as </w:t>
      </w:r>
      <w:r w:rsidR="00FF6076">
        <w:rPr>
          <w:rFonts w:ascii="Arial" w:hAnsi="Arial" w:cs="Arial"/>
          <w:sz w:val="24"/>
          <w:szCs w:val="24"/>
        </w:rPr>
        <w:t xml:space="preserve">initially </w:t>
      </w:r>
      <w:r w:rsidR="008478C1" w:rsidRPr="003C48E0">
        <w:rPr>
          <w:rFonts w:ascii="Arial" w:hAnsi="Arial" w:cs="Arial"/>
          <w:sz w:val="24"/>
          <w:szCs w:val="24"/>
        </w:rPr>
        <w:t>unfocussed lifestyle business</w:t>
      </w:r>
      <w:r w:rsidR="0066308E">
        <w:rPr>
          <w:rFonts w:ascii="Arial" w:hAnsi="Arial" w:cs="Arial"/>
          <w:sz w:val="24"/>
          <w:szCs w:val="24"/>
        </w:rPr>
        <w:t>es</w:t>
      </w:r>
      <w:r w:rsidR="008478C1" w:rsidRPr="003C48E0">
        <w:rPr>
          <w:rFonts w:ascii="Arial" w:hAnsi="Arial" w:cs="Arial"/>
          <w:sz w:val="24"/>
          <w:szCs w:val="24"/>
        </w:rPr>
        <w:t xml:space="preserve">. Arguably these entrepreneurs needed </w:t>
      </w:r>
      <w:r w:rsidR="00BE0E4F">
        <w:rPr>
          <w:rFonts w:ascii="Arial" w:hAnsi="Arial" w:cs="Arial"/>
          <w:sz w:val="24"/>
          <w:szCs w:val="24"/>
        </w:rPr>
        <w:t xml:space="preserve">the experience of the mentee-mentor relationship to support a shift </w:t>
      </w:r>
      <w:r w:rsidR="008478C1" w:rsidRPr="003C48E0">
        <w:rPr>
          <w:rFonts w:ascii="Arial" w:hAnsi="Arial" w:cs="Arial"/>
          <w:sz w:val="24"/>
          <w:szCs w:val="24"/>
        </w:rPr>
        <w:t>in</w:t>
      </w:r>
      <w:r w:rsidR="00FF6076">
        <w:rPr>
          <w:rFonts w:ascii="Arial" w:hAnsi="Arial" w:cs="Arial"/>
          <w:sz w:val="24"/>
          <w:szCs w:val="24"/>
        </w:rPr>
        <w:t xml:space="preserve"> their strategic thinking</w:t>
      </w:r>
      <w:r w:rsidR="00672FA0" w:rsidRPr="003C48E0">
        <w:rPr>
          <w:rFonts w:ascii="Arial" w:hAnsi="Arial" w:cs="Arial"/>
          <w:sz w:val="24"/>
          <w:szCs w:val="24"/>
        </w:rPr>
        <w:t xml:space="preserve">: </w:t>
      </w:r>
      <w:r w:rsidR="008478C1" w:rsidRPr="003C48E0">
        <w:rPr>
          <w:rFonts w:ascii="Arial" w:hAnsi="Arial" w:cs="Arial"/>
          <w:i/>
          <w:sz w:val="24"/>
          <w:szCs w:val="24"/>
        </w:rPr>
        <w:t>“Having run what you would call a lifestyle business for a few years, I thought</w:t>
      </w:r>
      <w:r w:rsidR="00BE0E4F">
        <w:rPr>
          <w:rFonts w:ascii="Arial" w:hAnsi="Arial" w:cs="Arial"/>
          <w:i/>
          <w:sz w:val="24"/>
          <w:szCs w:val="24"/>
        </w:rPr>
        <w:t>…</w:t>
      </w:r>
      <w:r w:rsidR="008478C1" w:rsidRPr="003C48E0">
        <w:rPr>
          <w:rFonts w:ascii="Arial" w:hAnsi="Arial" w:cs="Arial"/>
          <w:i/>
          <w:sz w:val="24"/>
          <w:szCs w:val="24"/>
        </w:rPr>
        <w:t xml:space="preserve"> how do I truly scale this up and make a sustainable business</w:t>
      </w:r>
      <w:r w:rsidR="00BE0E4F">
        <w:rPr>
          <w:rFonts w:ascii="Arial" w:hAnsi="Arial" w:cs="Arial"/>
          <w:i/>
          <w:sz w:val="24"/>
          <w:szCs w:val="24"/>
        </w:rPr>
        <w:t>?</w:t>
      </w:r>
      <w:r w:rsidR="008478C1" w:rsidRPr="003C48E0">
        <w:rPr>
          <w:rFonts w:ascii="Arial" w:hAnsi="Arial" w:cs="Arial"/>
          <w:i/>
          <w:sz w:val="24"/>
          <w:szCs w:val="24"/>
        </w:rPr>
        <w:t>”</w:t>
      </w:r>
      <w:r w:rsidR="00672FA0" w:rsidRPr="003C48E0">
        <w:rPr>
          <w:rFonts w:ascii="Arial" w:hAnsi="Arial" w:cs="Arial"/>
          <w:i/>
          <w:sz w:val="24"/>
          <w:szCs w:val="24"/>
        </w:rPr>
        <w:t xml:space="preserve"> </w:t>
      </w:r>
      <w:r w:rsidR="00672FA0" w:rsidRPr="003C48E0">
        <w:rPr>
          <w:rFonts w:ascii="Arial" w:hAnsi="Arial" w:cs="Arial"/>
          <w:sz w:val="24"/>
          <w:szCs w:val="24"/>
        </w:rPr>
        <w:t xml:space="preserve">(E4). </w:t>
      </w:r>
    </w:p>
    <w:p w:rsidR="00B71BB7" w:rsidRPr="00370CB8" w:rsidRDefault="00BE0E4F" w:rsidP="00D176B2">
      <w:pPr>
        <w:spacing w:line="480" w:lineRule="auto"/>
        <w:jc w:val="both"/>
        <w:rPr>
          <w:rFonts w:ascii="Arial" w:hAnsi="Arial" w:cs="Arial"/>
          <w:i/>
          <w:sz w:val="24"/>
          <w:szCs w:val="24"/>
        </w:rPr>
      </w:pPr>
      <w:r>
        <w:rPr>
          <w:rFonts w:ascii="Arial" w:hAnsi="Arial" w:cs="Arial"/>
          <w:sz w:val="24"/>
          <w:szCs w:val="24"/>
        </w:rPr>
        <w:t xml:space="preserve">Interestingly, while the </w:t>
      </w:r>
      <w:r w:rsidR="008478C1" w:rsidRPr="003C48E0">
        <w:rPr>
          <w:rFonts w:ascii="Arial" w:hAnsi="Arial" w:cs="Arial"/>
          <w:sz w:val="24"/>
          <w:szCs w:val="24"/>
        </w:rPr>
        <w:t xml:space="preserve">literature </w:t>
      </w:r>
      <w:r>
        <w:rPr>
          <w:rFonts w:ascii="Arial" w:hAnsi="Arial" w:cs="Arial"/>
          <w:sz w:val="24"/>
          <w:szCs w:val="24"/>
        </w:rPr>
        <w:t>(</w:t>
      </w:r>
      <w:r w:rsidR="0064246F" w:rsidRPr="003C48E0">
        <w:rPr>
          <w:rFonts w:ascii="Arial" w:hAnsi="Arial" w:cs="Arial"/>
          <w:sz w:val="24"/>
          <w:szCs w:val="24"/>
        </w:rPr>
        <w:fldChar w:fldCharType="begin" w:fldLock="1"/>
      </w:r>
      <w:r w:rsidR="008478C1" w:rsidRPr="003C48E0">
        <w:rPr>
          <w:rFonts w:ascii="Arial" w:hAnsi="Arial" w:cs="Arial"/>
          <w:sz w:val="24"/>
          <w:szCs w:val="24"/>
        </w:rPr>
        <w:instrText>ADDIN CSL_CITATION { "citationItems" : [ { "id" : "ITEM-1", "itemData" : { "author" : [ { "dropping-particle" : "", "family" : "Shurry", "given" : "J.", "non-dropping-particle" : "", "parse-names" : false, "suffix" : "" }, { "dropping-particle" : "", "family" : "Lomax", "given" : "S.", "non-dropping-particle" : "", "parse-names" : false, "suffix" : "" }, { "dropping-particle" : "", "family" : "Vyakarnam", "given" : "S.", "non-dropping-particle" : "", "parse-names" : false, "suffix" : "" } ], "edition" : "1", "id" : "ITEM-1", "issued" : { "date-parts" : [ [ "2001" ] ] }, "publisher" : "Great Britain, Small Business Service", "publisher-place" : "London", "title" : "Household Survey of Entrepreneurship", "type" : "book" }, "uris" : [ "http://www.mendeley.com/documents/?uuid=e1474bb0-56de-48f2-8d71-7c9de7b3ff68" ] } ], "mendeley" : { "manualFormatting" : "Shurry et al. (2001)", "previouslyFormattedCitation" : "(Shurry et al., 2001)" }, "properties" : { "noteIndex" : 0 }, "schema" : "https://github.com/citation-style-language/schema/raw/master/csl-citation.json" }</w:instrText>
      </w:r>
      <w:r w:rsidR="0064246F" w:rsidRPr="003C48E0">
        <w:rPr>
          <w:rFonts w:ascii="Arial" w:hAnsi="Arial" w:cs="Arial"/>
          <w:sz w:val="24"/>
          <w:szCs w:val="24"/>
        </w:rPr>
        <w:fldChar w:fldCharType="separate"/>
      </w:r>
      <w:r w:rsidR="008478C1" w:rsidRPr="003C48E0">
        <w:rPr>
          <w:rFonts w:ascii="Arial" w:hAnsi="Arial" w:cs="Arial"/>
          <w:sz w:val="24"/>
          <w:szCs w:val="24"/>
        </w:rPr>
        <w:t xml:space="preserve">Shurry et al. </w:t>
      </w:r>
      <w:r>
        <w:rPr>
          <w:rFonts w:ascii="Arial" w:hAnsi="Arial" w:cs="Arial"/>
          <w:sz w:val="24"/>
          <w:szCs w:val="24"/>
        </w:rPr>
        <w:t>,</w:t>
      </w:r>
      <w:r w:rsidR="008478C1" w:rsidRPr="003C48E0">
        <w:rPr>
          <w:rFonts w:ascii="Arial" w:hAnsi="Arial" w:cs="Arial"/>
          <w:sz w:val="24"/>
          <w:szCs w:val="24"/>
        </w:rPr>
        <w:t>2001)</w:t>
      </w:r>
      <w:r w:rsidR="0064246F" w:rsidRPr="003C48E0">
        <w:rPr>
          <w:rFonts w:ascii="Arial" w:hAnsi="Arial" w:cs="Arial"/>
          <w:sz w:val="24"/>
          <w:szCs w:val="24"/>
        </w:rPr>
        <w:fldChar w:fldCharType="end"/>
      </w:r>
      <w:r w:rsidR="008478C1" w:rsidRPr="003C48E0">
        <w:rPr>
          <w:rFonts w:ascii="Arial" w:hAnsi="Arial" w:cs="Arial"/>
          <w:sz w:val="24"/>
          <w:szCs w:val="24"/>
        </w:rPr>
        <w:t xml:space="preserve"> indicates that funding is a</w:t>
      </w:r>
      <w:r w:rsidR="00FF6076">
        <w:rPr>
          <w:rFonts w:ascii="Arial" w:hAnsi="Arial" w:cs="Arial"/>
          <w:sz w:val="24"/>
          <w:szCs w:val="24"/>
        </w:rPr>
        <w:t xml:space="preserve"> key</w:t>
      </w:r>
      <w:r w:rsidR="008478C1" w:rsidRPr="003C48E0">
        <w:rPr>
          <w:rFonts w:ascii="Arial" w:hAnsi="Arial" w:cs="Arial"/>
          <w:sz w:val="24"/>
          <w:szCs w:val="24"/>
        </w:rPr>
        <w:t xml:space="preserve"> barrier to start-ups and a reason to reach out to </w:t>
      </w:r>
      <w:r w:rsidR="0066308E">
        <w:rPr>
          <w:rFonts w:ascii="Arial" w:hAnsi="Arial" w:cs="Arial"/>
          <w:sz w:val="24"/>
          <w:szCs w:val="24"/>
        </w:rPr>
        <w:t>a mentor</w:t>
      </w:r>
      <w:r>
        <w:rPr>
          <w:rFonts w:ascii="Arial" w:hAnsi="Arial" w:cs="Arial"/>
          <w:sz w:val="24"/>
          <w:szCs w:val="24"/>
        </w:rPr>
        <w:t xml:space="preserve"> and engage in a formal mentoring process</w:t>
      </w:r>
      <w:r w:rsidR="008478C1" w:rsidRPr="003C48E0">
        <w:rPr>
          <w:rFonts w:ascii="Arial" w:hAnsi="Arial" w:cs="Arial"/>
          <w:sz w:val="24"/>
          <w:szCs w:val="24"/>
        </w:rPr>
        <w:t xml:space="preserve">, this </w:t>
      </w:r>
      <w:r>
        <w:rPr>
          <w:rFonts w:ascii="Arial" w:hAnsi="Arial" w:cs="Arial"/>
          <w:sz w:val="24"/>
          <w:szCs w:val="24"/>
        </w:rPr>
        <w:t xml:space="preserve">opinion </w:t>
      </w:r>
      <w:r w:rsidR="008478C1" w:rsidRPr="003C48E0">
        <w:rPr>
          <w:rFonts w:ascii="Arial" w:hAnsi="Arial" w:cs="Arial"/>
          <w:sz w:val="24"/>
          <w:szCs w:val="24"/>
        </w:rPr>
        <w:t xml:space="preserve">was </w:t>
      </w:r>
      <w:r w:rsidR="006E20DE">
        <w:rPr>
          <w:rFonts w:ascii="Arial" w:hAnsi="Arial" w:cs="Arial"/>
          <w:sz w:val="24"/>
          <w:szCs w:val="24"/>
        </w:rPr>
        <w:t>not</w:t>
      </w:r>
      <w:r w:rsidR="00370CB8">
        <w:rPr>
          <w:rFonts w:ascii="Arial" w:hAnsi="Arial" w:cs="Arial"/>
          <w:sz w:val="24"/>
          <w:szCs w:val="24"/>
        </w:rPr>
        <w:t xml:space="preserve"> voiced by all the entrepreneurs.</w:t>
      </w:r>
      <w:r w:rsidR="008478C1" w:rsidRPr="003C48E0">
        <w:rPr>
          <w:rFonts w:ascii="Arial" w:hAnsi="Arial" w:cs="Arial"/>
          <w:sz w:val="24"/>
          <w:szCs w:val="24"/>
        </w:rPr>
        <w:t xml:space="preserve"> </w:t>
      </w:r>
      <w:r w:rsidR="0066308E">
        <w:rPr>
          <w:rFonts w:ascii="Arial" w:hAnsi="Arial" w:cs="Arial"/>
          <w:sz w:val="24"/>
          <w:szCs w:val="24"/>
        </w:rPr>
        <w:t>E2 and E3,</w:t>
      </w:r>
      <w:r w:rsidR="00370CB8">
        <w:rPr>
          <w:rFonts w:ascii="Arial" w:hAnsi="Arial" w:cs="Arial"/>
          <w:sz w:val="24"/>
          <w:szCs w:val="24"/>
        </w:rPr>
        <w:t xml:space="preserve"> </w:t>
      </w:r>
      <w:r w:rsidR="0066308E">
        <w:rPr>
          <w:rFonts w:ascii="Arial" w:hAnsi="Arial" w:cs="Arial"/>
          <w:sz w:val="24"/>
          <w:szCs w:val="24"/>
        </w:rPr>
        <w:t xml:space="preserve">however, did </w:t>
      </w:r>
      <w:r w:rsidR="00370CB8">
        <w:rPr>
          <w:rFonts w:ascii="Arial" w:hAnsi="Arial" w:cs="Arial"/>
          <w:sz w:val="24"/>
          <w:szCs w:val="24"/>
        </w:rPr>
        <w:t xml:space="preserve">note </w:t>
      </w:r>
      <w:r w:rsidR="00311312">
        <w:rPr>
          <w:rFonts w:ascii="Arial" w:hAnsi="Arial" w:cs="Arial"/>
          <w:sz w:val="24"/>
          <w:szCs w:val="24"/>
        </w:rPr>
        <w:t xml:space="preserve">they </w:t>
      </w:r>
      <w:r w:rsidR="008478C1" w:rsidRPr="00BE0E4F">
        <w:rPr>
          <w:rFonts w:ascii="Arial" w:hAnsi="Arial" w:cs="Arial"/>
          <w:sz w:val="24"/>
          <w:szCs w:val="24"/>
        </w:rPr>
        <w:t xml:space="preserve">joined </w:t>
      </w:r>
      <w:r w:rsidR="00EB43EC" w:rsidRPr="00BE0E4F">
        <w:rPr>
          <w:rFonts w:ascii="Arial" w:hAnsi="Arial" w:cs="Arial"/>
          <w:sz w:val="24"/>
          <w:szCs w:val="24"/>
        </w:rPr>
        <w:t xml:space="preserve">the mentoring programme </w:t>
      </w:r>
      <w:r w:rsidR="008478C1" w:rsidRPr="00BE0E4F">
        <w:rPr>
          <w:rFonts w:ascii="Arial" w:hAnsi="Arial" w:cs="Arial"/>
          <w:sz w:val="24"/>
          <w:szCs w:val="24"/>
        </w:rPr>
        <w:t>to find oppor</w:t>
      </w:r>
      <w:r w:rsidR="00370CB8">
        <w:rPr>
          <w:rFonts w:ascii="Arial" w:hAnsi="Arial" w:cs="Arial"/>
          <w:sz w:val="24"/>
          <w:szCs w:val="24"/>
        </w:rPr>
        <w:t>tunities for external f</w:t>
      </w:r>
      <w:r w:rsidR="00465105">
        <w:rPr>
          <w:rFonts w:ascii="Arial" w:hAnsi="Arial" w:cs="Arial"/>
          <w:sz w:val="24"/>
          <w:szCs w:val="24"/>
        </w:rPr>
        <w:t>unding, and  make the best of</w:t>
      </w:r>
      <w:r w:rsidR="00370CB8">
        <w:rPr>
          <w:rFonts w:ascii="Arial" w:hAnsi="Arial" w:cs="Arial"/>
          <w:sz w:val="24"/>
          <w:szCs w:val="24"/>
        </w:rPr>
        <w:t xml:space="preserve"> </w:t>
      </w:r>
      <w:r w:rsidR="0066308E">
        <w:rPr>
          <w:rFonts w:ascii="Arial" w:hAnsi="Arial" w:cs="Arial"/>
          <w:sz w:val="24"/>
          <w:szCs w:val="24"/>
        </w:rPr>
        <w:t xml:space="preserve">funding </w:t>
      </w:r>
      <w:r w:rsidR="00370CB8">
        <w:rPr>
          <w:rFonts w:ascii="Arial" w:hAnsi="Arial" w:cs="Arial"/>
          <w:sz w:val="24"/>
          <w:szCs w:val="24"/>
        </w:rPr>
        <w:t>opportunities</w:t>
      </w:r>
      <w:r w:rsidR="0066308E">
        <w:rPr>
          <w:rFonts w:ascii="Arial" w:hAnsi="Arial" w:cs="Arial"/>
          <w:sz w:val="24"/>
          <w:szCs w:val="24"/>
        </w:rPr>
        <w:t xml:space="preserve"> when th</w:t>
      </w:r>
      <w:r w:rsidR="00FF6076">
        <w:rPr>
          <w:rFonts w:ascii="Arial" w:hAnsi="Arial" w:cs="Arial"/>
          <w:sz w:val="24"/>
          <w:szCs w:val="24"/>
        </w:rPr>
        <w:t>ey arose</w:t>
      </w:r>
      <w:r w:rsidR="0066308E">
        <w:rPr>
          <w:rFonts w:ascii="Arial" w:hAnsi="Arial" w:cs="Arial"/>
          <w:sz w:val="24"/>
          <w:szCs w:val="24"/>
        </w:rPr>
        <w:t xml:space="preserve"> </w:t>
      </w:r>
      <w:r w:rsidR="00370CB8">
        <w:rPr>
          <w:rFonts w:ascii="Arial" w:hAnsi="Arial" w:cs="Arial"/>
          <w:sz w:val="24"/>
          <w:szCs w:val="24"/>
        </w:rPr>
        <w:t xml:space="preserve">. As noted by E2, </w:t>
      </w:r>
      <w:r w:rsidR="006E20DE">
        <w:rPr>
          <w:rFonts w:ascii="Arial" w:hAnsi="Arial" w:cs="Arial"/>
          <w:sz w:val="24"/>
          <w:szCs w:val="24"/>
        </w:rPr>
        <w:t xml:space="preserve">the process of </w:t>
      </w:r>
      <w:r w:rsidR="00370CB8">
        <w:rPr>
          <w:rFonts w:ascii="Arial" w:hAnsi="Arial" w:cs="Arial"/>
          <w:sz w:val="24"/>
          <w:szCs w:val="24"/>
        </w:rPr>
        <w:t xml:space="preserve">Mentorship was about “ </w:t>
      </w:r>
      <w:r w:rsidR="00370CB8" w:rsidRPr="00523B24">
        <w:rPr>
          <w:rFonts w:ascii="Arial" w:hAnsi="Arial" w:cs="Arial"/>
          <w:i/>
          <w:sz w:val="24"/>
          <w:szCs w:val="24"/>
        </w:rPr>
        <w:t>an understanding of the process of fun</w:t>
      </w:r>
      <w:r w:rsidR="006E20DE" w:rsidRPr="00523B24">
        <w:rPr>
          <w:rFonts w:ascii="Arial" w:hAnsi="Arial" w:cs="Arial"/>
          <w:i/>
          <w:sz w:val="24"/>
          <w:szCs w:val="24"/>
        </w:rPr>
        <w:t>d</w:t>
      </w:r>
      <w:r w:rsidR="00370CB8" w:rsidRPr="00523B24">
        <w:rPr>
          <w:rFonts w:ascii="Arial" w:hAnsi="Arial" w:cs="Arial"/>
          <w:i/>
          <w:sz w:val="24"/>
          <w:szCs w:val="24"/>
        </w:rPr>
        <w:t>in</w:t>
      </w:r>
      <w:r w:rsidR="006E20DE" w:rsidRPr="00523B24">
        <w:rPr>
          <w:rFonts w:ascii="Arial" w:hAnsi="Arial" w:cs="Arial"/>
          <w:i/>
          <w:sz w:val="24"/>
          <w:szCs w:val="24"/>
        </w:rPr>
        <w:t>g …f</w:t>
      </w:r>
      <w:r w:rsidR="00370CB8" w:rsidRPr="00523B24">
        <w:rPr>
          <w:rFonts w:ascii="Arial" w:hAnsi="Arial" w:cs="Arial"/>
          <w:i/>
          <w:sz w:val="24"/>
          <w:szCs w:val="24"/>
        </w:rPr>
        <w:t>und</w:t>
      </w:r>
      <w:r w:rsidR="006E20DE" w:rsidRPr="00523B24">
        <w:rPr>
          <w:rFonts w:ascii="Arial" w:hAnsi="Arial" w:cs="Arial"/>
          <w:i/>
          <w:sz w:val="24"/>
          <w:szCs w:val="24"/>
        </w:rPr>
        <w:t xml:space="preserve"> </w:t>
      </w:r>
      <w:r w:rsidR="00370CB8" w:rsidRPr="00523B24">
        <w:rPr>
          <w:rFonts w:ascii="Arial" w:hAnsi="Arial" w:cs="Arial"/>
          <w:i/>
          <w:sz w:val="24"/>
          <w:szCs w:val="24"/>
        </w:rPr>
        <w:t>r</w:t>
      </w:r>
      <w:r w:rsidR="006E20DE" w:rsidRPr="00523B24">
        <w:rPr>
          <w:rFonts w:ascii="Arial" w:hAnsi="Arial" w:cs="Arial"/>
          <w:i/>
          <w:sz w:val="24"/>
          <w:szCs w:val="24"/>
        </w:rPr>
        <w:t>ai</w:t>
      </w:r>
      <w:r w:rsidR="00370CB8" w:rsidRPr="00523B24">
        <w:rPr>
          <w:rFonts w:ascii="Arial" w:hAnsi="Arial" w:cs="Arial"/>
          <w:i/>
          <w:sz w:val="24"/>
          <w:szCs w:val="24"/>
        </w:rPr>
        <w:t>sing…</w:t>
      </w:r>
      <w:r w:rsidR="006E20DE" w:rsidRPr="00523B24">
        <w:rPr>
          <w:rFonts w:ascii="Arial" w:hAnsi="Arial" w:cs="Arial"/>
          <w:i/>
          <w:sz w:val="24"/>
          <w:szCs w:val="24"/>
        </w:rPr>
        <w:t>”.</w:t>
      </w:r>
      <w:r w:rsidR="00370CB8">
        <w:rPr>
          <w:rFonts w:ascii="Arial" w:hAnsi="Arial" w:cs="Arial"/>
          <w:sz w:val="24"/>
          <w:szCs w:val="24"/>
        </w:rPr>
        <w:t xml:space="preserve"> Similarly E4 indicated, “</w:t>
      </w:r>
      <w:r w:rsidR="00370CB8" w:rsidRPr="00370CB8">
        <w:rPr>
          <w:rFonts w:ascii="Arial" w:hAnsi="Arial" w:cs="Arial"/>
          <w:i/>
          <w:sz w:val="24"/>
          <w:szCs w:val="24"/>
        </w:rPr>
        <w:t xml:space="preserve">…They… drive you to a stage where if you’re put in front of an investor you know how to present </w:t>
      </w:r>
      <w:r w:rsidR="00370CB8">
        <w:rPr>
          <w:rFonts w:ascii="Arial" w:hAnsi="Arial" w:cs="Arial"/>
          <w:i/>
          <w:sz w:val="24"/>
          <w:szCs w:val="24"/>
        </w:rPr>
        <w:t xml:space="preserve">yourself.” </w:t>
      </w:r>
      <w:bookmarkStart w:id="7" w:name="_Toc269920936"/>
    </w:p>
    <w:p w:rsidR="00DE2D1B" w:rsidRDefault="00DE2D1B" w:rsidP="006E20DE">
      <w:pPr>
        <w:spacing w:line="480" w:lineRule="auto"/>
        <w:jc w:val="both"/>
        <w:rPr>
          <w:rFonts w:ascii="Arial" w:hAnsi="Arial" w:cs="Arial"/>
          <w:b/>
          <w:i/>
          <w:sz w:val="24"/>
          <w:szCs w:val="24"/>
        </w:rPr>
      </w:pPr>
    </w:p>
    <w:p w:rsidR="008478C1" w:rsidRPr="003C48E0" w:rsidRDefault="006E20DE" w:rsidP="006E20DE">
      <w:pPr>
        <w:spacing w:line="480" w:lineRule="auto"/>
        <w:jc w:val="both"/>
        <w:rPr>
          <w:rFonts w:ascii="Arial" w:hAnsi="Arial" w:cs="Arial"/>
          <w:b/>
          <w:i/>
          <w:sz w:val="24"/>
          <w:szCs w:val="24"/>
        </w:rPr>
      </w:pPr>
      <w:r>
        <w:rPr>
          <w:rFonts w:ascii="Arial" w:hAnsi="Arial" w:cs="Arial"/>
          <w:b/>
          <w:i/>
          <w:sz w:val="24"/>
          <w:szCs w:val="24"/>
        </w:rPr>
        <w:t>Supporting the</w:t>
      </w:r>
      <w:r w:rsidR="00523B24">
        <w:rPr>
          <w:rFonts w:ascii="Arial" w:hAnsi="Arial" w:cs="Arial"/>
          <w:b/>
          <w:i/>
          <w:sz w:val="24"/>
          <w:szCs w:val="24"/>
        </w:rPr>
        <w:t xml:space="preserve"> Development of the</w:t>
      </w:r>
      <w:r>
        <w:rPr>
          <w:rFonts w:ascii="Arial" w:hAnsi="Arial" w:cs="Arial"/>
          <w:b/>
          <w:i/>
          <w:sz w:val="24"/>
          <w:szCs w:val="24"/>
        </w:rPr>
        <w:t xml:space="preserve"> </w:t>
      </w:r>
      <w:r w:rsidR="008478C1" w:rsidRPr="003C48E0">
        <w:rPr>
          <w:rFonts w:ascii="Arial" w:hAnsi="Arial" w:cs="Arial"/>
          <w:b/>
          <w:i/>
          <w:sz w:val="24"/>
          <w:szCs w:val="24"/>
        </w:rPr>
        <w:t>Entrepreneurial Mindset</w:t>
      </w:r>
      <w:bookmarkEnd w:id="7"/>
      <w:r w:rsidR="008478C1" w:rsidRPr="003C48E0">
        <w:rPr>
          <w:rFonts w:ascii="Arial" w:hAnsi="Arial" w:cs="Arial"/>
          <w:b/>
          <w:i/>
          <w:sz w:val="24"/>
          <w:szCs w:val="24"/>
        </w:rPr>
        <w:t xml:space="preserve"> </w:t>
      </w:r>
    </w:p>
    <w:p w:rsidR="008478C1" w:rsidRPr="003C48E0" w:rsidRDefault="0005581D" w:rsidP="00D176B2">
      <w:pPr>
        <w:spacing w:line="480" w:lineRule="auto"/>
        <w:jc w:val="both"/>
        <w:rPr>
          <w:rFonts w:ascii="Arial" w:hAnsi="Arial" w:cs="Arial"/>
          <w:sz w:val="24"/>
          <w:szCs w:val="24"/>
        </w:rPr>
      </w:pPr>
      <w:r>
        <w:rPr>
          <w:rFonts w:ascii="Arial" w:hAnsi="Arial" w:cs="Arial"/>
          <w:sz w:val="24"/>
          <w:szCs w:val="24"/>
        </w:rPr>
        <w:t>Supporting the</w:t>
      </w:r>
      <w:r w:rsidR="005B1A87" w:rsidRPr="003C48E0">
        <w:rPr>
          <w:rFonts w:ascii="Arial" w:hAnsi="Arial" w:cs="Arial"/>
          <w:sz w:val="24"/>
          <w:szCs w:val="24"/>
        </w:rPr>
        <w:t xml:space="preserve"> </w:t>
      </w:r>
      <w:r>
        <w:rPr>
          <w:rFonts w:ascii="Arial" w:hAnsi="Arial" w:cs="Arial"/>
          <w:sz w:val="24"/>
          <w:szCs w:val="24"/>
        </w:rPr>
        <w:t xml:space="preserve">development of an </w:t>
      </w:r>
      <w:r w:rsidR="005B1A87" w:rsidRPr="003C48E0">
        <w:rPr>
          <w:rFonts w:ascii="Arial" w:hAnsi="Arial" w:cs="Arial"/>
          <w:sz w:val="24"/>
          <w:szCs w:val="24"/>
        </w:rPr>
        <w:t>entrepreneurial mindset</w:t>
      </w:r>
      <w:r w:rsidR="00597A1F" w:rsidRPr="003C48E0">
        <w:rPr>
          <w:rFonts w:ascii="Arial" w:hAnsi="Arial" w:cs="Arial"/>
          <w:sz w:val="24"/>
          <w:szCs w:val="24"/>
        </w:rPr>
        <w:t xml:space="preserve"> </w:t>
      </w:r>
      <w:r>
        <w:rPr>
          <w:rFonts w:ascii="Arial" w:hAnsi="Arial" w:cs="Arial"/>
          <w:sz w:val="24"/>
          <w:szCs w:val="24"/>
        </w:rPr>
        <w:t xml:space="preserve">was </w:t>
      </w:r>
      <w:r w:rsidR="00597A1F" w:rsidRPr="003C48E0">
        <w:rPr>
          <w:rFonts w:ascii="Arial" w:hAnsi="Arial" w:cs="Arial"/>
          <w:sz w:val="24"/>
          <w:szCs w:val="24"/>
        </w:rPr>
        <w:t>id</w:t>
      </w:r>
      <w:r w:rsidR="00855B9B" w:rsidRPr="003C48E0">
        <w:rPr>
          <w:rFonts w:ascii="Arial" w:hAnsi="Arial" w:cs="Arial"/>
          <w:sz w:val="24"/>
          <w:szCs w:val="24"/>
        </w:rPr>
        <w:t>entified as a second theme</w:t>
      </w:r>
      <w:r w:rsidR="00FF6076">
        <w:rPr>
          <w:rFonts w:ascii="Arial" w:hAnsi="Arial" w:cs="Arial"/>
          <w:sz w:val="24"/>
          <w:szCs w:val="24"/>
        </w:rPr>
        <w:t xml:space="preserve"> in the research and</w:t>
      </w:r>
      <w:r w:rsidR="005B1A87" w:rsidRPr="003C48E0">
        <w:rPr>
          <w:rFonts w:ascii="Arial" w:hAnsi="Arial" w:cs="Arial"/>
          <w:sz w:val="24"/>
          <w:szCs w:val="24"/>
        </w:rPr>
        <w:t xml:space="preserve"> </w:t>
      </w:r>
      <w:r w:rsidR="008478C1" w:rsidRPr="003C48E0">
        <w:rPr>
          <w:rFonts w:ascii="Arial" w:hAnsi="Arial" w:cs="Arial"/>
          <w:sz w:val="24"/>
          <w:szCs w:val="24"/>
        </w:rPr>
        <w:t xml:space="preserve">can be </w:t>
      </w:r>
      <w:r w:rsidR="00EB43EC" w:rsidRPr="003C48E0">
        <w:rPr>
          <w:rFonts w:ascii="Arial" w:hAnsi="Arial" w:cs="Arial"/>
          <w:sz w:val="24"/>
          <w:szCs w:val="24"/>
        </w:rPr>
        <w:t xml:space="preserve">linked </w:t>
      </w:r>
      <w:r w:rsidR="008478C1" w:rsidRPr="003C48E0">
        <w:rPr>
          <w:rFonts w:ascii="Arial" w:hAnsi="Arial" w:cs="Arial"/>
          <w:sz w:val="24"/>
          <w:szCs w:val="24"/>
        </w:rPr>
        <w:t xml:space="preserve">to </w:t>
      </w:r>
      <w:r w:rsidR="00FF6076">
        <w:rPr>
          <w:rFonts w:ascii="Arial" w:hAnsi="Arial" w:cs="Arial"/>
          <w:sz w:val="24"/>
          <w:szCs w:val="24"/>
        </w:rPr>
        <w:t>research question 1</w:t>
      </w:r>
      <w:r>
        <w:rPr>
          <w:rFonts w:ascii="Arial" w:hAnsi="Arial" w:cs="Arial"/>
          <w:sz w:val="24"/>
          <w:szCs w:val="24"/>
        </w:rPr>
        <w:t>. Supporting a need to achieve,</w:t>
      </w:r>
      <w:r w:rsidR="008478C1" w:rsidRPr="003C48E0">
        <w:rPr>
          <w:rFonts w:ascii="Arial" w:hAnsi="Arial" w:cs="Arial"/>
          <w:sz w:val="24"/>
          <w:szCs w:val="24"/>
        </w:rPr>
        <w:t xml:space="preserve"> was specifically mentioned by one entrepreneur (E1, who </w:t>
      </w:r>
      <w:r w:rsidR="00E56E60">
        <w:rPr>
          <w:rFonts w:ascii="Arial" w:hAnsi="Arial" w:cs="Arial"/>
          <w:sz w:val="24"/>
          <w:szCs w:val="24"/>
        </w:rPr>
        <w:t xml:space="preserve">strongly </w:t>
      </w:r>
      <w:r w:rsidR="008478C1" w:rsidRPr="003C48E0">
        <w:rPr>
          <w:rFonts w:ascii="Arial" w:hAnsi="Arial" w:cs="Arial"/>
          <w:sz w:val="24"/>
          <w:szCs w:val="24"/>
        </w:rPr>
        <w:t>relate</w:t>
      </w:r>
      <w:r w:rsidR="00E56E60">
        <w:rPr>
          <w:rFonts w:ascii="Arial" w:hAnsi="Arial" w:cs="Arial"/>
          <w:sz w:val="24"/>
          <w:szCs w:val="24"/>
        </w:rPr>
        <w:t>d</w:t>
      </w:r>
      <w:r w:rsidR="008478C1" w:rsidRPr="003C48E0">
        <w:rPr>
          <w:rFonts w:ascii="Arial" w:hAnsi="Arial" w:cs="Arial"/>
          <w:sz w:val="24"/>
          <w:szCs w:val="24"/>
        </w:rPr>
        <w:t xml:space="preserve"> to entrepreneurial success stories</w:t>
      </w:r>
      <w:r>
        <w:rPr>
          <w:rFonts w:ascii="Arial" w:hAnsi="Arial" w:cs="Arial"/>
          <w:sz w:val="24"/>
          <w:szCs w:val="24"/>
        </w:rPr>
        <w:t xml:space="preserve"> told to him by his</w:t>
      </w:r>
      <w:r w:rsidR="00E56E60">
        <w:rPr>
          <w:rFonts w:ascii="Arial" w:hAnsi="Arial" w:cs="Arial"/>
          <w:sz w:val="24"/>
          <w:szCs w:val="24"/>
        </w:rPr>
        <w:t xml:space="preserve"> mentor</w:t>
      </w:r>
      <w:r w:rsidR="00FF6076" w:rsidRPr="003C48E0">
        <w:rPr>
          <w:rFonts w:ascii="Arial" w:hAnsi="Arial" w:cs="Arial"/>
          <w:sz w:val="24"/>
          <w:szCs w:val="24"/>
        </w:rPr>
        <w:t>)</w:t>
      </w:r>
      <w:r w:rsidR="00FF6076">
        <w:rPr>
          <w:rFonts w:ascii="Arial" w:hAnsi="Arial" w:cs="Arial"/>
          <w:sz w:val="24"/>
          <w:szCs w:val="24"/>
        </w:rPr>
        <w:t xml:space="preserve"> and tried</w:t>
      </w:r>
      <w:r w:rsidR="00FF6076" w:rsidRPr="003C48E0">
        <w:rPr>
          <w:rFonts w:ascii="Arial" w:hAnsi="Arial" w:cs="Arial"/>
          <w:sz w:val="24"/>
          <w:szCs w:val="24"/>
        </w:rPr>
        <w:t xml:space="preserve"> to achieve similar successes </w:t>
      </w:r>
      <w:r w:rsidR="00336172" w:rsidRPr="003C48E0">
        <w:rPr>
          <w:rFonts w:ascii="Arial" w:hAnsi="Arial" w:cs="Arial"/>
          <w:sz w:val="24"/>
          <w:szCs w:val="24"/>
        </w:rPr>
        <w:t>(Lee and Jones (2008</w:t>
      </w:r>
      <w:r>
        <w:rPr>
          <w:rFonts w:ascii="Arial" w:hAnsi="Arial" w:cs="Arial"/>
          <w:sz w:val="24"/>
          <w:szCs w:val="24"/>
        </w:rPr>
        <w:t>)</w:t>
      </w:r>
      <w:r w:rsidR="00336172" w:rsidRPr="003C48E0">
        <w:rPr>
          <w:rFonts w:ascii="Arial" w:hAnsi="Arial" w:cs="Arial"/>
          <w:sz w:val="24"/>
          <w:szCs w:val="24"/>
        </w:rPr>
        <w:t xml:space="preserve"> </w:t>
      </w:r>
      <w:r w:rsidR="00FF6076">
        <w:rPr>
          <w:rFonts w:ascii="Arial" w:hAnsi="Arial" w:cs="Arial"/>
          <w:sz w:val="24"/>
          <w:szCs w:val="24"/>
        </w:rPr>
        <w:t xml:space="preserve"> also </w:t>
      </w:r>
      <w:r>
        <w:rPr>
          <w:rFonts w:ascii="Arial" w:hAnsi="Arial" w:cs="Arial"/>
          <w:sz w:val="24"/>
          <w:szCs w:val="24"/>
        </w:rPr>
        <w:t>note</w:t>
      </w:r>
      <w:r w:rsidR="00336172" w:rsidRPr="003C48E0">
        <w:rPr>
          <w:rFonts w:ascii="Arial" w:hAnsi="Arial" w:cs="Arial"/>
          <w:sz w:val="24"/>
          <w:szCs w:val="24"/>
        </w:rPr>
        <w:t xml:space="preserve"> the importance of reliving and retelling past events as stories</w:t>
      </w:r>
      <w:r w:rsidR="001C128F">
        <w:rPr>
          <w:rFonts w:ascii="Arial" w:hAnsi="Arial" w:cs="Arial"/>
          <w:sz w:val="24"/>
          <w:szCs w:val="24"/>
        </w:rPr>
        <w:t xml:space="preserve">. </w:t>
      </w:r>
      <w:r w:rsidR="008478C1" w:rsidRPr="003C48E0">
        <w:rPr>
          <w:rFonts w:ascii="Arial" w:hAnsi="Arial" w:cs="Arial"/>
          <w:sz w:val="24"/>
          <w:szCs w:val="24"/>
        </w:rPr>
        <w:t xml:space="preserve">E2, E3 and E4 </w:t>
      </w:r>
      <w:r w:rsidR="001C128F">
        <w:rPr>
          <w:rFonts w:ascii="Arial" w:hAnsi="Arial" w:cs="Arial"/>
          <w:sz w:val="24"/>
          <w:szCs w:val="24"/>
        </w:rPr>
        <w:t>noted that b</w:t>
      </w:r>
      <w:r w:rsidR="008478C1" w:rsidRPr="003C48E0">
        <w:rPr>
          <w:rFonts w:ascii="Arial" w:hAnsi="Arial" w:cs="Arial"/>
          <w:sz w:val="24"/>
          <w:szCs w:val="24"/>
        </w:rPr>
        <w:t xml:space="preserve">esides </w:t>
      </w:r>
      <w:r>
        <w:rPr>
          <w:rFonts w:ascii="Arial" w:hAnsi="Arial" w:cs="Arial"/>
          <w:sz w:val="24"/>
          <w:szCs w:val="24"/>
        </w:rPr>
        <w:t>supporting an achievement mindset</w:t>
      </w:r>
      <w:r w:rsidR="005B1A87" w:rsidRPr="003C48E0">
        <w:rPr>
          <w:rFonts w:ascii="Arial" w:hAnsi="Arial" w:cs="Arial"/>
          <w:sz w:val="24"/>
          <w:szCs w:val="24"/>
        </w:rPr>
        <w:t xml:space="preserve"> </w:t>
      </w:r>
      <w:r w:rsidR="008478C1" w:rsidRPr="003C48E0">
        <w:rPr>
          <w:rFonts w:ascii="Arial" w:hAnsi="Arial" w:cs="Arial"/>
          <w:sz w:val="24"/>
          <w:szCs w:val="24"/>
        </w:rPr>
        <w:t xml:space="preserve">the </w:t>
      </w:r>
      <w:r>
        <w:rPr>
          <w:rFonts w:ascii="Arial" w:hAnsi="Arial" w:cs="Arial"/>
          <w:sz w:val="24"/>
          <w:szCs w:val="24"/>
        </w:rPr>
        <w:t xml:space="preserve">mentoring </w:t>
      </w:r>
      <w:r w:rsidR="001C128F">
        <w:rPr>
          <w:rFonts w:ascii="Arial" w:hAnsi="Arial" w:cs="Arial"/>
          <w:sz w:val="24"/>
          <w:szCs w:val="24"/>
        </w:rPr>
        <w:t xml:space="preserve">process </w:t>
      </w:r>
      <w:r>
        <w:rPr>
          <w:rFonts w:ascii="Arial" w:hAnsi="Arial" w:cs="Arial"/>
          <w:sz w:val="24"/>
          <w:szCs w:val="24"/>
        </w:rPr>
        <w:t>helped them</w:t>
      </w:r>
      <w:r w:rsidR="001C128F">
        <w:rPr>
          <w:rFonts w:ascii="Arial" w:hAnsi="Arial" w:cs="Arial"/>
          <w:sz w:val="24"/>
          <w:szCs w:val="24"/>
        </w:rPr>
        <w:t xml:space="preserve"> to</w:t>
      </w:r>
      <w:r>
        <w:rPr>
          <w:rFonts w:ascii="Arial" w:hAnsi="Arial" w:cs="Arial"/>
          <w:sz w:val="24"/>
          <w:szCs w:val="24"/>
        </w:rPr>
        <w:t xml:space="preserve"> recognise </w:t>
      </w:r>
      <w:r w:rsidR="008478C1" w:rsidRPr="003C48E0">
        <w:rPr>
          <w:rFonts w:ascii="Arial" w:hAnsi="Arial" w:cs="Arial"/>
          <w:sz w:val="24"/>
          <w:szCs w:val="24"/>
        </w:rPr>
        <w:t xml:space="preserve">that </w:t>
      </w:r>
      <w:r>
        <w:rPr>
          <w:rFonts w:ascii="Arial" w:hAnsi="Arial" w:cs="Arial"/>
          <w:sz w:val="24"/>
          <w:szCs w:val="24"/>
        </w:rPr>
        <w:t>they could not always achieve their goals a</w:t>
      </w:r>
      <w:r w:rsidR="008478C1" w:rsidRPr="003C48E0">
        <w:rPr>
          <w:rFonts w:ascii="Arial" w:hAnsi="Arial" w:cs="Arial"/>
          <w:sz w:val="24"/>
          <w:szCs w:val="24"/>
        </w:rPr>
        <w:t xml:space="preserve">lone. This </w:t>
      </w:r>
      <w:r w:rsidR="001C128F">
        <w:rPr>
          <w:rFonts w:ascii="Arial" w:hAnsi="Arial" w:cs="Arial"/>
          <w:sz w:val="24"/>
          <w:szCs w:val="24"/>
        </w:rPr>
        <w:t xml:space="preserve">highlighted recognition </w:t>
      </w:r>
      <w:r w:rsidR="008478C1" w:rsidRPr="003C48E0">
        <w:rPr>
          <w:rFonts w:ascii="Arial" w:hAnsi="Arial" w:cs="Arial"/>
          <w:sz w:val="24"/>
          <w:szCs w:val="24"/>
        </w:rPr>
        <w:t>ha</w:t>
      </w:r>
      <w:r w:rsidR="001C128F">
        <w:rPr>
          <w:rFonts w:ascii="Arial" w:hAnsi="Arial" w:cs="Arial"/>
          <w:sz w:val="24"/>
          <w:szCs w:val="24"/>
        </w:rPr>
        <w:t>d</w:t>
      </w:r>
      <w:r w:rsidR="008478C1" w:rsidRPr="003C48E0">
        <w:rPr>
          <w:rFonts w:ascii="Arial" w:hAnsi="Arial" w:cs="Arial"/>
          <w:sz w:val="24"/>
          <w:szCs w:val="24"/>
        </w:rPr>
        <w:t xml:space="preserve"> a key role in the success of the mentoring relationship, as a negative attitude towards mentors </w:t>
      </w:r>
      <w:r w:rsidR="001C128F">
        <w:rPr>
          <w:rFonts w:ascii="Arial" w:hAnsi="Arial" w:cs="Arial"/>
          <w:sz w:val="24"/>
          <w:szCs w:val="24"/>
        </w:rPr>
        <w:t xml:space="preserve">could </w:t>
      </w:r>
      <w:r w:rsidR="008478C1" w:rsidRPr="003C48E0">
        <w:rPr>
          <w:rFonts w:ascii="Arial" w:hAnsi="Arial" w:cs="Arial"/>
          <w:sz w:val="24"/>
          <w:szCs w:val="24"/>
        </w:rPr>
        <w:t xml:space="preserve">diminish the returns of the relationship </w:t>
      </w:r>
      <w:r w:rsidR="0064246F" w:rsidRPr="003C48E0">
        <w:rPr>
          <w:rFonts w:ascii="Arial" w:hAnsi="Arial" w:cs="Arial"/>
          <w:sz w:val="24"/>
          <w:szCs w:val="24"/>
        </w:rPr>
        <w:fldChar w:fldCharType="begin" w:fldLock="1"/>
      </w:r>
      <w:r w:rsidR="008478C1" w:rsidRPr="003C48E0">
        <w:rPr>
          <w:rFonts w:ascii="Arial" w:hAnsi="Arial" w:cs="Arial"/>
          <w:sz w:val="24"/>
          <w:szCs w:val="24"/>
        </w:rPr>
        <w:instrText>ADDIN CSL_CITATION { "citationItems" : [ { "id" : "ITEM-1", "itemData" : { "DOI" : "10.1108/01437739310039442", "ISSN" : "0143-7739", "author" : [ { "dropping-particle" : "", "family" : "Cunningham", "given" : "J. Barton", "non-dropping-particle" : "", "parse-names" : false, "suffix" : "" } ], "container-title" : "Leadership &amp; Organization Development Journal", "id" : "ITEM-1", "issue" : "4", "issued" : { "date-parts" : [ [ "1993" ] ] }, "page" : "15-20", "title" : "Facilitating a Mentorship Programme", "type" : "article-journal", "volume" : "14" }, "uris" : [ "http://www.mendeley.com/documents/?uuid=df054201-5472-4b57-9d6e-6547bca192a7" ] } ], "mendeley" : { "previouslyFormattedCitation" : "(Cunningham, 1993)" }, "properties" : { "noteIndex" : 0 }, "schema" : "https://github.com/citation-style-language/schema/raw/master/csl-citation.json" }</w:instrText>
      </w:r>
      <w:r w:rsidR="0064246F" w:rsidRPr="003C48E0">
        <w:rPr>
          <w:rFonts w:ascii="Arial" w:hAnsi="Arial" w:cs="Arial"/>
          <w:sz w:val="24"/>
          <w:szCs w:val="24"/>
        </w:rPr>
        <w:fldChar w:fldCharType="separate"/>
      </w:r>
      <w:r w:rsidR="008478C1" w:rsidRPr="003C48E0">
        <w:rPr>
          <w:rFonts w:ascii="Arial" w:hAnsi="Arial" w:cs="Arial"/>
          <w:sz w:val="24"/>
          <w:szCs w:val="24"/>
        </w:rPr>
        <w:t>(Cunningham, 1993)</w:t>
      </w:r>
      <w:r w:rsidR="0064246F" w:rsidRPr="003C48E0">
        <w:rPr>
          <w:rFonts w:ascii="Arial" w:hAnsi="Arial" w:cs="Arial"/>
          <w:sz w:val="24"/>
          <w:szCs w:val="24"/>
        </w:rPr>
        <w:fldChar w:fldCharType="end"/>
      </w:r>
      <w:r w:rsidR="00EB43EC" w:rsidRPr="003C48E0">
        <w:rPr>
          <w:rFonts w:ascii="Arial" w:hAnsi="Arial" w:cs="Arial"/>
          <w:sz w:val="24"/>
          <w:szCs w:val="24"/>
        </w:rPr>
        <w:t>.</w:t>
      </w:r>
      <w:r w:rsidR="007567B1" w:rsidRPr="003C48E0">
        <w:rPr>
          <w:rFonts w:ascii="Arial" w:hAnsi="Arial" w:cs="Arial"/>
          <w:sz w:val="24"/>
          <w:szCs w:val="24"/>
        </w:rPr>
        <w:t xml:space="preserve"> </w:t>
      </w:r>
      <w:r w:rsidR="008478C1" w:rsidRPr="003C48E0">
        <w:rPr>
          <w:rFonts w:ascii="Arial" w:hAnsi="Arial" w:cs="Arial"/>
          <w:sz w:val="24"/>
          <w:szCs w:val="24"/>
        </w:rPr>
        <w:t xml:space="preserve">E1 for example, revealed that </w:t>
      </w:r>
      <w:r>
        <w:rPr>
          <w:rFonts w:ascii="Arial" w:hAnsi="Arial" w:cs="Arial"/>
          <w:sz w:val="24"/>
          <w:szCs w:val="24"/>
        </w:rPr>
        <w:t>to support his decision making process</w:t>
      </w:r>
      <w:r w:rsidR="001C128F">
        <w:rPr>
          <w:rFonts w:ascii="Arial" w:hAnsi="Arial" w:cs="Arial"/>
          <w:sz w:val="24"/>
          <w:szCs w:val="24"/>
        </w:rPr>
        <w:t>es</w:t>
      </w:r>
      <w:r>
        <w:rPr>
          <w:rFonts w:ascii="Arial" w:hAnsi="Arial" w:cs="Arial"/>
          <w:sz w:val="24"/>
          <w:szCs w:val="24"/>
        </w:rPr>
        <w:t xml:space="preserve"> </w:t>
      </w:r>
      <w:r w:rsidR="00F43F0D">
        <w:rPr>
          <w:rFonts w:ascii="Arial" w:hAnsi="Arial" w:cs="Arial"/>
          <w:sz w:val="24"/>
          <w:szCs w:val="24"/>
        </w:rPr>
        <w:t xml:space="preserve">he took </w:t>
      </w:r>
      <w:r w:rsidR="008478C1" w:rsidRPr="003C48E0">
        <w:rPr>
          <w:rFonts w:ascii="Arial" w:hAnsi="Arial" w:cs="Arial"/>
          <w:sz w:val="24"/>
          <w:szCs w:val="24"/>
        </w:rPr>
        <w:t xml:space="preserve">every opportunity to talk to </w:t>
      </w:r>
      <w:r w:rsidR="001C128F">
        <w:rPr>
          <w:rFonts w:ascii="Arial" w:hAnsi="Arial" w:cs="Arial"/>
          <w:sz w:val="24"/>
          <w:szCs w:val="24"/>
        </w:rPr>
        <w:t xml:space="preserve">formal </w:t>
      </w:r>
      <w:r w:rsidR="008478C1" w:rsidRPr="003C48E0">
        <w:rPr>
          <w:rFonts w:ascii="Arial" w:hAnsi="Arial" w:cs="Arial"/>
          <w:sz w:val="24"/>
          <w:szCs w:val="24"/>
        </w:rPr>
        <w:t>mentors.</w:t>
      </w:r>
      <w:r>
        <w:rPr>
          <w:rFonts w:ascii="Arial" w:hAnsi="Arial" w:cs="Arial"/>
          <w:sz w:val="24"/>
          <w:szCs w:val="24"/>
        </w:rPr>
        <w:t xml:space="preserve"> In the interviews it was clear that </w:t>
      </w:r>
      <w:r w:rsidR="00B72F46" w:rsidRPr="003C48E0">
        <w:rPr>
          <w:rFonts w:ascii="Arial" w:hAnsi="Arial" w:cs="Arial"/>
          <w:sz w:val="24"/>
          <w:szCs w:val="24"/>
        </w:rPr>
        <w:t xml:space="preserve">the direction that this </w:t>
      </w:r>
      <w:r w:rsidR="00101DEB" w:rsidRPr="003C48E0">
        <w:rPr>
          <w:rFonts w:ascii="Arial" w:hAnsi="Arial" w:cs="Arial"/>
          <w:sz w:val="24"/>
          <w:szCs w:val="24"/>
        </w:rPr>
        <w:t xml:space="preserve">support </w:t>
      </w:r>
      <w:r w:rsidR="00B72F46" w:rsidRPr="003C48E0">
        <w:rPr>
          <w:rFonts w:ascii="Arial" w:hAnsi="Arial" w:cs="Arial"/>
          <w:sz w:val="24"/>
          <w:szCs w:val="24"/>
        </w:rPr>
        <w:t>need</w:t>
      </w:r>
      <w:r w:rsidR="001C128F">
        <w:rPr>
          <w:rFonts w:ascii="Arial" w:hAnsi="Arial" w:cs="Arial"/>
          <w:sz w:val="24"/>
          <w:szCs w:val="24"/>
        </w:rPr>
        <w:t>ed</w:t>
      </w:r>
      <w:r w:rsidR="008478C1" w:rsidRPr="003C48E0">
        <w:rPr>
          <w:rFonts w:ascii="Arial" w:hAnsi="Arial" w:cs="Arial"/>
          <w:sz w:val="24"/>
          <w:szCs w:val="24"/>
        </w:rPr>
        <w:t xml:space="preserve"> to</w:t>
      </w:r>
      <w:r w:rsidR="00B72F46" w:rsidRPr="003C48E0">
        <w:rPr>
          <w:rFonts w:ascii="Arial" w:hAnsi="Arial" w:cs="Arial"/>
          <w:sz w:val="24"/>
          <w:szCs w:val="24"/>
        </w:rPr>
        <w:t xml:space="preserve"> focus</w:t>
      </w:r>
      <w:r w:rsidR="008478C1" w:rsidRPr="003C48E0">
        <w:rPr>
          <w:rFonts w:ascii="Arial" w:hAnsi="Arial" w:cs="Arial"/>
          <w:sz w:val="24"/>
          <w:szCs w:val="24"/>
        </w:rPr>
        <w:t xml:space="preserve"> </w:t>
      </w:r>
      <w:r w:rsidR="00101DEB" w:rsidRPr="003C48E0">
        <w:rPr>
          <w:rFonts w:ascii="Arial" w:hAnsi="Arial" w:cs="Arial"/>
          <w:sz w:val="24"/>
          <w:szCs w:val="24"/>
        </w:rPr>
        <w:t xml:space="preserve">on </w:t>
      </w:r>
      <w:r w:rsidR="008478C1" w:rsidRPr="003C48E0">
        <w:rPr>
          <w:rFonts w:ascii="Arial" w:hAnsi="Arial" w:cs="Arial"/>
          <w:sz w:val="24"/>
          <w:szCs w:val="24"/>
        </w:rPr>
        <w:t xml:space="preserve">is influenced by the mentee’s </w:t>
      </w:r>
      <w:r>
        <w:rPr>
          <w:rFonts w:ascii="Arial" w:hAnsi="Arial" w:cs="Arial"/>
          <w:sz w:val="24"/>
          <w:szCs w:val="24"/>
        </w:rPr>
        <w:t xml:space="preserve">current </w:t>
      </w:r>
      <w:r w:rsidR="008478C1" w:rsidRPr="003C48E0">
        <w:rPr>
          <w:rFonts w:ascii="Arial" w:hAnsi="Arial" w:cs="Arial"/>
          <w:sz w:val="24"/>
          <w:szCs w:val="24"/>
        </w:rPr>
        <w:t>network</w:t>
      </w:r>
      <w:r w:rsidR="00F43F0D">
        <w:rPr>
          <w:rFonts w:ascii="Arial" w:hAnsi="Arial" w:cs="Arial"/>
          <w:sz w:val="24"/>
          <w:szCs w:val="24"/>
        </w:rPr>
        <w:t>s</w:t>
      </w:r>
      <w:r w:rsidR="001C128F">
        <w:rPr>
          <w:rFonts w:ascii="Arial" w:hAnsi="Arial" w:cs="Arial"/>
          <w:sz w:val="24"/>
          <w:szCs w:val="24"/>
        </w:rPr>
        <w:t>.</w:t>
      </w:r>
      <w:r w:rsidR="008478C1" w:rsidRPr="003C48E0">
        <w:rPr>
          <w:rFonts w:ascii="Arial" w:hAnsi="Arial" w:cs="Arial"/>
          <w:sz w:val="24"/>
          <w:szCs w:val="24"/>
        </w:rPr>
        <w:t xml:space="preserve"> </w:t>
      </w:r>
      <w:r w:rsidR="001C128F">
        <w:rPr>
          <w:rFonts w:ascii="Arial" w:hAnsi="Arial" w:cs="Arial"/>
          <w:sz w:val="24"/>
          <w:szCs w:val="24"/>
        </w:rPr>
        <w:t>W</w:t>
      </w:r>
      <w:r w:rsidR="008478C1" w:rsidRPr="003C48E0">
        <w:rPr>
          <w:rFonts w:ascii="Arial" w:hAnsi="Arial" w:cs="Arial"/>
          <w:sz w:val="24"/>
          <w:szCs w:val="24"/>
        </w:rPr>
        <w:t xml:space="preserve">hile </w:t>
      </w:r>
      <w:r w:rsidR="0064246F" w:rsidRPr="003C48E0">
        <w:rPr>
          <w:rFonts w:ascii="Arial" w:hAnsi="Arial" w:cs="Arial"/>
          <w:sz w:val="24"/>
          <w:szCs w:val="24"/>
        </w:rPr>
        <w:fldChar w:fldCharType="begin" w:fldLock="1"/>
      </w:r>
      <w:r w:rsidR="008478C1" w:rsidRPr="003C48E0">
        <w:rPr>
          <w:rFonts w:ascii="Arial" w:hAnsi="Arial" w:cs="Arial"/>
          <w:sz w:val="24"/>
          <w:szCs w:val="24"/>
        </w:rPr>
        <w:instrText>ADDIN CSL_CITATION { "citationItems" : [ { "id" : "ITEM-1", "itemData" : { "author" : [ { "dropping-particle" : "", "family" : "Kram", "given" : "Kathy E", "non-dropping-particle" : "", "parse-names" : false, "suffix" : "" } ], "container-title" : "The Academy of Management Journal", "id" : "ITEM-1", "issue" : "1", "issued" : { "date-parts" : [ [ "1985" ] ] }, "page" : "110-132", "title" : "Mentoring Alternatives : The Role of Peer Relatioships in Career Development", "type" : "article-journal", "volume" : "28" }, "uris" : [ "http://www.mendeley.com/documents/?uuid=cfb8664e-6139-4973-a0af-e4334c5af501" ] }, { "id" : "ITEM-2", "itemData" : { "ISSN" : "0021-9010", "PMID" : "10504893", "abstract" : "The authors examined the effects of the type of mentoring relationship and the gender composition of the relationship on mentoring functions and career outcomes reported by 352 female and 257 male prot\u00e9g\u00e9s. Prot\u00e9g\u00e9s of informal mentors viewed their mentors as more effective and received greater compensation than prot\u00e9g\u00e9s of formal mentors. Prot\u00e9g\u00e9s with informal mentors also received more career outcomes than nonmentored individuals, but no significant differences were found between nonmentored and formally mentored individuals. The gender composition of the relationship affected mentoring functions and outcomes, and prot\u00e9g\u00e9 gender interacted with the type of relationship to affect mentoring functions.", "author" : [ { "dropping-particle" : "", "family" : "Ragins", "given" : "B R", "non-dropping-particle" : "", "parse-names" : false, "suffix" : "" }, { "dropping-particle" : "", "family" : "Cotton", "given" : "J L", "non-dropping-particle" : "", "parse-names" : false, "suffix" : "" } ], "container-title" : "The Journal of applied psychology", "id" : "ITEM-2", "issue" : "4", "issued" : { "date-parts" : [ [ "1999", "8" ] ] }, "page" : "529-50", "title" : "Mentor functions and outcomes: a comparison of men and women in formal and informal mentoring relationships.", "type" : "article-journal", "volume" : "84" }, "uris" : [ "http://www.mendeley.com/documents/?uuid=f05ea2c1-2809-4276-b419-8289dd858882" ] } ], "mendeley" : { "manualFormatting" : "Kram (1985) and Ragins and Cotton (1999)", "previouslyFormattedCitation" : "(Kram, 1985; Ragins &amp; Cotton, 1999)" }, "properties" : { "noteIndex" : 0 }, "schema" : "https://github.com/citation-style-language/schema/raw/master/csl-citation.json" }</w:instrText>
      </w:r>
      <w:r w:rsidR="0064246F" w:rsidRPr="003C48E0">
        <w:rPr>
          <w:rFonts w:ascii="Arial" w:hAnsi="Arial" w:cs="Arial"/>
          <w:sz w:val="24"/>
          <w:szCs w:val="24"/>
        </w:rPr>
        <w:fldChar w:fldCharType="separate"/>
      </w:r>
      <w:r w:rsidR="008478C1" w:rsidRPr="003C48E0">
        <w:rPr>
          <w:rFonts w:ascii="Arial" w:hAnsi="Arial" w:cs="Arial"/>
          <w:sz w:val="24"/>
          <w:szCs w:val="24"/>
        </w:rPr>
        <w:t>Kram (1985) and Ragins and Cotton (1999)</w:t>
      </w:r>
      <w:r w:rsidR="0064246F" w:rsidRPr="003C48E0">
        <w:rPr>
          <w:rFonts w:ascii="Arial" w:hAnsi="Arial" w:cs="Arial"/>
          <w:sz w:val="24"/>
          <w:szCs w:val="24"/>
        </w:rPr>
        <w:fldChar w:fldCharType="end"/>
      </w:r>
      <w:r w:rsidR="008478C1" w:rsidRPr="003C48E0">
        <w:rPr>
          <w:rFonts w:ascii="Arial" w:hAnsi="Arial" w:cs="Arial"/>
          <w:sz w:val="24"/>
          <w:szCs w:val="24"/>
        </w:rPr>
        <w:t xml:space="preserve"> </w:t>
      </w:r>
      <w:r w:rsidR="008478C1" w:rsidRPr="0005581D">
        <w:rPr>
          <w:rFonts w:ascii="Arial" w:hAnsi="Arial" w:cs="Arial"/>
          <w:sz w:val="24"/>
          <w:szCs w:val="24"/>
        </w:rPr>
        <w:t>indicate that informal relations are more easily consulted</w:t>
      </w:r>
      <w:r w:rsidR="001C128F">
        <w:rPr>
          <w:rFonts w:ascii="Arial" w:hAnsi="Arial" w:cs="Arial"/>
          <w:sz w:val="24"/>
          <w:szCs w:val="24"/>
        </w:rPr>
        <w:t xml:space="preserve"> for early stage entrepreneurs</w:t>
      </w:r>
      <w:r w:rsidR="008478C1" w:rsidRPr="0005581D">
        <w:rPr>
          <w:rFonts w:ascii="Arial" w:hAnsi="Arial" w:cs="Arial"/>
          <w:sz w:val="24"/>
          <w:szCs w:val="24"/>
        </w:rPr>
        <w:t xml:space="preserve">, a lack of such connections results in </w:t>
      </w:r>
      <w:r w:rsidR="00017880">
        <w:rPr>
          <w:rFonts w:ascii="Arial" w:hAnsi="Arial" w:cs="Arial"/>
          <w:sz w:val="24"/>
          <w:szCs w:val="24"/>
        </w:rPr>
        <w:t xml:space="preserve">formal </w:t>
      </w:r>
      <w:r w:rsidR="008478C1" w:rsidRPr="0005581D">
        <w:rPr>
          <w:rFonts w:ascii="Arial" w:hAnsi="Arial" w:cs="Arial"/>
          <w:sz w:val="24"/>
          <w:szCs w:val="24"/>
        </w:rPr>
        <w:t xml:space="preserve">mentors becoming </w:t>
      </w:r>
      <w:r w:rsidR="001C128F">
        <w:rPr>
          <w:rFonts w:ascii="Arial" w:hAnsi="Arial" w:cs="Arial"/>
          <w:sz w:val="24"/>
          <w:szCs w:val="24"/>
        </w:rPr>
        <w:t>a</w:t>
      </w:r>
      <w:r w:rsidR="008478C1" w:rsidRPr="0005581D">
        <w:rPr>
          <w:rFonts w:ascii="Arial" w:hAnsi="Arial" w:cs="Arial"/>
          <w:sz w:val="24"/>
          <w:szCs w:val="24"/>
        </w:rPr>
        <w:t xml:space="preserve"> primary </w:t>
      </w:r>
      <w:r w:rsidR="001C128F">
        <w:rPr>
          <w:rFonts w:ascii="Arial" w:hAnsi="Arial" w:cs="Arial"/>
          <w:sz w:val="24"/>
          <w:szCs w:val="24"/>
        </w:rPr>
        <w:t>mechanism</w:t>
      </w:r>
      <w:r w:rsidR="008478C1" w:rsidRPr="0005581D">
        <w:rPr>
          <w:rFonts w:ascii="Arial" w:hAnsi="Arial" w:cs="Arial"/>
          <w:sz w:val="24"/>
          <w:szCs w:val="24"/>
        </w:rPr>
        <w:t xml:space="preserve"> of support</w:t>
      </w:r>
      <w:r w:rsidR="00F43F0D">
        <w:rPr>
          <w:rFonts w:ascii="Arial" w:hAnsi="Arial" w:cs="Arial"/>
          <w:sz w:val="24"/>
          <w:szCs w:val="24"/>
        </w:rPr>
        <w:t xml:space="preserve"> for the start-up entrepreneur</w:t>
      </w:r>
      <w:r w:rsidR="008478C1" w:rsidRPr="0005581D">
        <w:rPr>
          <w:rFonts w:ascii="Arial" w:hAnsi="Arial" w:cs="Arial"/>
          <w:sz w:val="24"/>
          <w:szCs w:val="24"/>
        </w:rPr>
        <w:t>.</w:t>
      </w:r>
      <w:r w:rsidR="008478C1" w:rsidRPr="003C48E0">
        <w:rPr>
          <w:rFonts w:ascii="Arial" w:hAnsi="Arial" w:cs="Arial"/>
          <w:sz w:val="24"/>
          <w:szCs w:val="24"/>
        </w:rPr>
        <w:t xml:space="preserve"> </w:t>
      </w:r>
    </w:p>
    <w:p w:rsidR="00053E88" w:rsidRPr="003C48E0" w:rsidRDefault="008478C1" w:rsidP="00D176B2">
      <w:pPr>
        <w:pStyle w:val="CommentText"/>
        <w:spacing w:line="480" w:lineRule="auto"/>
        <w:jc w:val="both"/>
      </w:pPr>
      <w:r w:rsidRPr="00935F86">
        <w:t>The</w:t>
      </w:r>
      <w:r w:rsidR="00F43F0D" w:rsidRPr="00935F86">
        <w:t xml:space="preserve"> most likely explanation for a disparate</w:t>
      </w:r>
      <w:r w:rsidRPr="00935F86">
        <w:t xml:space="preserve"> level of </w:t>
      </w:r>
      <w:r w:rsidR="00855B9B" w:rsidRPr="00935F86">
        <w:t>support</w:t>
      </w:r>
      <w:r w:rsidR="00F43F0D" w:rsidRPr="00935F86">
        <w:t xml:space="preserve"> required between the different entrepreneurs in the study</w:t>
      </w:r>
      <w:r w:rsidR="00855B9B" w:rsidRPr="00935F86">
        <w:t xml:space="preserve"> can</w:t>
      </w:r>
      <w:r w:rsidR="00017880" w:rsidRPr="00935F86">
        <w:t xml:space="preserve"> be </w:t>
      </w:r>
      <w:r w:rsidR="001C128F" w:rsidRPr="00935F86">
        <w:t xml:space="preserve">further </w:t>
      </w:r>
      <w:r w:rsidR="003A1D40" w:rsidRPr="00935F86">
        <w:t xml:space="preserve">highlighted </w:t>
      </w:r>
      <w:r w:rsidR="001C128F" w:rsidRPr="00935F86">
        <w:t xml:space="preserve">through a </w:t>
      </w:r>
      <w:r w:rsidRPr="00935F86">
        <w:t>compari</w:t>
      </w:r>
      <w:r w:rsidR="001C128F" w:rsidRPr="00935F86">
        <w:t>son</w:t>
      </w:r>
      <w:r w:rsidRPr="00935F86">
        <w:t xml:space="preserve"> </w:t>
      </w:r>
      <w:r w:rsidR="001C128F" w:rsidRPr="00935F86">
        <w:t xml:space="preserve">of the needs of </w:t>
      </w:r>
      <w:r w:rsidRPr="00BA1802">
        <w:t>E1 to E4. E1 appears to have the highest need for help, and the least amount of</w:t>
      </w:r>
      <w:r w:rsidR="00017880" w:rsidRPr="00BA1802">
        <w:t xml:space="preserve"> entrepreneurial</w:t>
      </w:r>
      <w:r w:rsidRPr="00BA1802">
        <w:t xml:space="preserve"> experience. E4 on the other hand, has more than 15 years entrepreneurial experience, and </w:t>
      </w:r>
      <w:r w:rsidR="001C128F" w:rsidRPr="00BA1802">
        <w:t>explained the following</w:t>
      </w:r>
      <w:r w:rsidR="00EB43EC" w:rsidRPr="00BA1802">
        <w:t xml:space="preserve">: </w:t>
      </w:r>
      <w:r w:rsidRPr="00BA1802">
        <w:t>“</w:t>
      </w:r>
      <w:r w:rsidRPr="00BA1802">
        <w:rPr>
          <w:i/>
        </w:rPr>
        <w:t>It comes down to how much support you need, if you have no experience or if you have little experience you’re going to need a he</w:t>
      </w:r>
      <w:r w:rsidR="00EB43EC" w:rsidRPr="00BA1802">
        <w:rPr>
          <w:i/>
        </w:rPr>
        <w:t>ll of a lot more support.”</w:t>
      </w:r>
      <w:r w:rsidR="00EB43EC" w:rsidRPr="00BA1802">
        <w:t xml:space="preserve"> (E4)</w:t>
      </w:r>
      <w:r w:rsidR="00F43F0D" w:rsidRPr="00BA1802">
        <w:t xml:space="preserve">. </w:t>
      </w:r>
      <w:bookmarkStart w:id="8" w:name="_Toc269920937"/>
    </w:p>
    <w:p w:rsidR="00AC045C" w:rsidRPr="003C48E0" w:rsidRDefault="00AC045C" w:rsidP="00D176B2">
      <w:pPr>
        <w:pStyle w:val="CommentText"/>
        <w:spacing w:line="480" w:lineRule="auto"/>
        <w:jc w:val="both"/>
        <w:rPr>
          <w:b/>
          <w:i/>
        </w:rPr>
      </w:pPr>
    </w:p>
    <w:bookmarkEnd w:id="8"/>
    <w:p w:rsidR="008478C1" w:rsidRPr="003C48E0" w:rsidRDefault="0001589A" w:rsidP="00017880">
      <w:pPr>
        <w:spacing w:line="480" w:lineRule="auto"/>
        <w:jc w:val="both"/>
        <w:rPr>
          <w:rFonts w:ascii="Arial" w:hAnsi="Arial" w:cs="Arial"/>
          <w:b/>
          <w:i/>
          <w:sz w:val="24"/>
          <w:szCs w:val="24"/>
        </w:rPr>
      </w:pPr>
      <w:r>
        <w:rPr>
          <w:rFonts w:ascii="Arial" w:hAnsi="Arial" w:cs="Arial"/>
          <w:b/>
          <w:i/>
          <w:sz w:val="24"/>
          <w:szCs w:val="24"/>
        </w:rPr>
        <w:t xml:space="preserve"> Effective Mentor</w:t>
      </w:r>
      <w:r w:rsidR="00F02A98">
        <w:rPr>
          <w:rFonts w:ascii="Arial" w:hAnsi="Arial" w:cs="Arial"/>
          <w:b/>
          <w:i/>
          <w:sz w:val="24"/>
          <w:szCs w:val="24"/>
        </w:rPr>
        <w:t>ing</w:t>
      </w:r>
      <w:r>
        <w:rPr>
          <w:rFonts w:ascii="Arial" w:hAnsi="Arial" w:cs="Arial"/>
          <w:b/>
          <w:i/>
          <w:sz w:val="24"/>
          <w:szCs w:val="24"/>
        </w:rPr>
        <w:t>:</w:t>
      </w:r>
      <w:r w:rsidR="00E8252E">
        <w:rPr>
          <w:rFonts w:ascii="Arial" w:hAnsi="Arial" w:cs="Arial"/>
          <w:b/>
          <w:i/>
          <w:sz w:val="24"/>
          <w:szCs w:val="24"/>
        </w:rPr>
        <w:t xml:space="preserve"> </w:t>
      </w:r>
      <w:r w:rsidR="00A713F2">
        <w:rPr>
          <w:rFonts w:ascii="Arial" w:hAnsi="Arial" w:cs="Arial"/>
          <w:b/>
          <w:i/>
          <w:sz w:val="24"/>
          <w:szCs w:val="24"/>
        </w:rPr>
        <w:t>Qualities</w:t>
      </w:r>
      <w:r w:rsidR="003F1478">
        <w:rPr>
          <w:rFonts w:ascii="Arial" w:hAnsi="Arial" w:cs="Arial"/>
          <w:b/>
          <w:i/>
          <w:sz w:val="24"/>
          <w:szCs w:val="24"/>
        </w:rPr>
        <w:t xml:space="preserve"> and Practices</w:t>
      </w:r>
    </w:p>
    <w:p w:rsidR="008478C1" w:rsidRPr="003C48E0" w:rsidRDefault="00855B9B" w:rsidP="00D176B2">
      <w:pPr>
        <w:spacing w:line="480" w:lineRule="auto"/>
        <w:jc w:val="both"/>
        <w:rPr>
          <w:rFonts w:ascii="Arial" w:hAnsi="Arial" w:cs="Arial"/>
          <w:sz w:val="24"/>
          <w:szCs w:val="24"/>
        </w:rPr>
      </w:pPr>
      <w:r w:rsidRPr="003C48E0">
        <w:rPr>
          <w:rFonts w:ascii="Arial" w:hAnsi="Arial" w:cs="Arial"/>
          <w:sz w:val="24"/>
          <w:szCs w:val="24"/>
        </w:rPr>
        <w:t>While</w:t>
      </w:r>
      <w:r w:rsidR="008478C1" w:rsidRPr="003C48E0">
        <w:rPr>
          <w:rFonts w:ascii="Arial" w:hAnsi="Arial" w:cs="Arial"/>
          <w:sz w:val="24"/>
          <w:szCs w:val="24"/>
        </w:rPr>
        <w:t xml:space="preserve"> the literature </w:t>
      </w:r>
      <w:r w:rsidR="00010A12" w:rsidRPr="003C48E0">
        <w:rPr>
          <w:rFonts w:ascii="Arial" w:hAnsi="Arial" w:cs="Arial"/>
          <w:sz w:val="24"/>
          <w:szCs w:val="24"/>
        </w:rPr>
        <w:t xml:space="preserve">indicates </w:t>
      </w:r>
      <w:r w:rsidR="008478C1" w:rsidRPr="003C48E0">
        <w:rPr>
          <w:rFonts w:ascii="Arial" w:hAnsi="Arial" w:cs="Arial"/>
          <w:sz w:val="24"/>
          <w:szCs w:val="24"/>
        </w:rPr>
        <w:t xml:space="preserve">several qualities that </w:t>
      </w:r>
      <w:r w:rsidR="00A713F2">
        <w:rPr>
          <w:rFonts w:ascii="Arial" w:hAnsi="Arial" w:cs="Arial"/>
          <w:sz w:val="24"/>
          <w:szCs w:val="24"/>
        </w:rPr>
        <w:t xml:space="preserve">successful </w:t>
      </w:r>
      <w:r w:rsidR="008478C1" w:rsidRPr="003C48E0">
        <w:rPr>
          <w:rFonts w:ascii="Arial" w:hAnsi="Arial" w:cs="Arial"/>
          <w:sz w:val="24"/>
          <w:szCs w:val="24"/>
        </w:rPr>
        <w:t>mentors have to possess, all entrepr</w:t>
      </w:r>
      <w:r w:rsidR="00D81CF7" w:rsidRPr="003C48E0">
        <w:rPr>
          <w:rFonts w:ascii="Arial" w:hAnsi="Arial" w:cs="Arial"/>
          <w:sz w:val="24"/>
          <w:szCs w:val="24"/>
        </w:rPr>
        <w:t>eneurs in the research stated</w:t>
      </w:r>
      <w:r w:rsidR="008478C1" w:rsidRPr="003C48E0">
        <w:rPr>
          <w:rFonts w:ascii="Arial" w:hAnsi="Arial" w:cs="Arial"/>
          <w:sz w:val="24"/>
          <w:szCs w:val="24"/>
        </w:rPr>
        <w:t xml:space="preserve"> that the initial contact and decision whether to continue building a relationship </w:t>
      </w:r>
      <w:r w:rsidR="00E8252E">
        <w:rPr>
          <w:rFonts w:ascii="Arial" w:hAnsi="Arial" w:cs="Arial"/>
          <w:sz w:val="24"/>
          <w:szCs w:val="24"/>
        </w:rPr>
        <w:t>was actually</w:t>
      </w:r>
      <w:r w:rsidR="006F7F5B" w:rsidRPr="003C48E0">
        <w:rPr>
          <w:rFonts w:ascii="Arial" w:hAnsi="Arial" w:cs="Arial"/>
          <w:sz w:val="24"/>
          <w:szCs w:val="24"/>
        </w:rPr>
        <w:t xml:space="preserve"> largely</w:t>
      </w:r>
      <w:r w:rsidR="00D81CF7" w:rsidRPr="003C48E0">
        <w:rPr>
          <w:rFonts w:ascii="Arial" w:hAnsi="Arial" w:cs="Arial"/>
          <w:sz w:val="24"/>
          <w:szCs w:val="24"/>
        </w:rPr>
        <w:t xml:space="preserve"> based on gut </w:t>
      </w:r>
      <w:r w:rsidR="003C48E0" w:rsidRPr="003C48E0">
        <w:rPr>
          <w:rFonts w:ascii="Arial" w:hAnsi="Arial" w:cs="Arial"/>
          <w:sz w:val="24"/>
          <w:szCs w:val="24"/>
        </w:rPr>
        <w:t>feeling (</w:t>
      </w:r>
      <w:r w:rsidR="00D81CF7" w:rsidRPr="003C48E0">
        <w:rPr>
          <w:rFonts w:ascii="Arial" w:hAnsi="Arial" w:cs="Arial"/>
          <w:sz w:val="24"/>
          <w:szCs w:val="24"/>
        </w:rPr>
        <w:t>as stated</w:t>
      </w:r>
      <w:r w:rsidR="006F7F5B" w:rsidRPr="003C48E0">
        <w:rPr>
          <w:rFonts w:ascii="Arial" w:hAnsi="Arial" w:cs="Arial"/>
          <w:sz w:val="24"/>
          <w:szCs w:val="24"/>
        </w:rPr>
        <w:t xml:space="preserve"> in the literature this also c</w:t>
      </w:r>
      <w:r w:rsidR="00D87D57">
        <w:rPr>
          <w:rFonts w:ascii="Arial" w:hAnsi="Arial" w:cs="Arial"/>
          <w:sz w:val="24"/>
          <w:szCs w:val="24"/>
        </w:rPr>
        <w:t>ould be linked</w:t>
      </w:r>
      <w:r w:rsidR="006F7F5B" w:rsidRPr="003C48E0">
        <w:rPr>
          <w:rFonts w:ascii="Arial" w:hAnsi="Arial" w:cs="Arial"/>
          <w:sz w:val="24"/>
          <w:szCs w:val="24"/>
        </w:rPr>
        <w:t xml:space="preserve"> to </w:t>
      </w:r>
      <w:r w:rsidR="00D87D57">
        <w:rPr>
          <w:rFonts w:ascii="Arial" w:hAnsi="Arial" w:cs="Arial"/>
          <w:sz w:val="24"/>
          <w:szCs w:val="24"/>
        </w:rPr>
        <w:t xml:space="preserve">the </w:t>
      </w:r>
      <w:r w:rsidR="006F7F5B" w:rsidRPr="003C48E0">
        <w:rPr>
          <w:rFonts w:ascii="Arial" w:hAnsi="Arial" w:cs="Arial"/>
          <w:sz w:val="24"/>
          <w:szCs w:val="24"/>
        </w:rPr>
        <w:t xml:space="preserve">sense of equality in the relationship). </w:t>
      </w:r>
      <w:r w:rsidR="008478C1" w:rsidRPr="003C48E0">
        <w:rPr>
          <w:rFonts w:ascii="Arial" w:hAnsi="Arial" w:cs="Arial"/>
          <w:sz w:val="24"/>
          <w:szCs w:val="24"/>
        </w:rPr>
        <w:t xml:space="preserve">Assessing </w:t>
      </w:r>
      <w:r w:rsidR="006F7F5B" w:rsidRPr="003C48E0">
        <w:rPr>
          <w:rFonts w:ascii="Arial" w:hAnsi="Arial" w:cs="Arial"/>
          <w:sz w:val="24"/>
          <w:szCs w:val="24"/>
        </w:rPr>
        <w:t xml:space="preserve">the value of the relationship </w:t>
      </w:r>
      <w:r w:rsidR="008478C1" w:rsidRPr="003C48E0">
        <w:rPr>
          <w:rFonts w:ascii="Arial" w:hAnsi="Arial" w:cs="Arial"/>
          <w:sz w:val="24"/>
          <w:szCs w:val="24"/>
        </w:rPr>
        <w:t>appear</w:t>
      </w:r>
      <w:r w:rsidR="00101DEB" w:rsidRPr="003C48E0">
        <w:rPr>
          <w:rFonts w:ascii="Arial" w:hAnsi="Arial" w:cs="Arial"/>
          <w:sz w:val="24"/>
          <w:szCs w:val="24"/>
        </w:rPr>
        <w:t>ed</w:t>
      </w:r>
      <w:r w:rsidR="00017880">
        <w:rPr>
          <w:rFonts w:ascii="Arial" w:hAnsi="Arial" w:cs="Arial"/>
          <w:sz w:val="24"/>
          <w:szCs w:val="24"/>
        </w:rPr>
        <w:t xml:space="preserve"> to take place</w:t>
      </w:r>
      <w:r w:rsidR="00E8252E">
        <w:rPr>
          <w:rFonts w:ascii="Arial" w:hAnsi="Arial" w:cs="Arial"/>
          <w:sz w:val="24"/>
          <w:szCs w:val="24"/>
        </w:rPr>
        <w:t xml:space="preserve"> early on in the relationship</w:t>
      </w:r>
      <w:r w:rsidR="00BE343B">
        <w:rPr>
          <w:rFonts w:ascii="Arial" w:hAnsi="Arial" w:cs="Arial"/>
          <w:sz w:val="24"/>
          <w:szCs w:val="24"/>
        </w:rPr>
        <w:t>.</w:t>
      </w:r>
      <w:r w:rsidR="008478C1" w:rsidRPr="003C48E0">
        <w:rPr>
          <w:rFonts w:ascii="Arial" w:hAnsi="Arial" w:cs="Arial"/>
          <w:sz w:val="24"/>
          <w:szCs w:val="24"/>
        </w:rPr>
        <w:t xml:space="preserve"> </w:t>
      </w:r>
      <w:r w:rsidR="00BA05A7" w:rsidRPr="003C48E0">
        <w:rPr>
          <w:rFonts w:ascii="Arial" w:hAnsi="Arial" w:cs="Arial"/>
          <w:sz w:val="24"/>
          <w:szCs w:val="24"/>
        </w:rPr>
        <w:t>As</w:t>
      </w:r>
      <w:r w:rsidR="0024307B" w:rsidRPr="003C48E0">
        <w:rPr>
          <w:rFonts w:ascii="Arial" w:hAnsi="Arial" w:cs="Arial"/>
          <w:sz w:val="24"/>
          <w:szCs w:val="24"/>
        </w:rPr>
        <w:t xml:space="preserve"> stressed</w:t>
      </w:r>
      <w:r w:rsidR="00010A12" w:rsidRPr="003C48E0">
        <w:rPr>
          <w:rFonts w:ascii="Arial" w:hAnsi="Arial" w:cs="Arial"/>
          <w:sz w:val="24"/>
          <w:szCs w:val="24"/>
        </w:rPr>
        <w:t xml:space="preserve"> by E5: </w:t>
      </w:r>
      <w:r w:rsidR="008478C1" w:rsidRPr="003C48E0">
        <w:rPr>
          <w:rFonts w:ascii="Arial" w:hAnsi="Arial" w:cs="Arial"/>
          <w:i/>
          <w:sz w:val="24"/>
          <w:szCs w:val="24"/>
        </w:rPr>
        <w:t>“Meeting a mentor for the first time and deciding whether you want to work with them is the same as meeting a girl, you know very quickly if you like her or not.”</w:t>
      </w:r>
      <w:r w:rsidR="008478C1" w:rsidRPr="003C48E0">
        <w:rPr>
          <w:rFonts w:ascii="Arial" w:hAnsi="Arial" w:cs="Arial"/>
          <w:sz w:val="24"/>
          <w:szCs w:val="24"/>
        </w:rPr>
        <w:t xml:space="preserve"> (E5)</w:t>
      </w:r>
      <w:r w:rsidR="00736FA9" w:rsidRPr="003C48E0">
        <w:rPr>
          <w:rFonts w:ascii="Arial" w:hAnsi="Arial" w:cs="Arial"/>
          <w:sz w:val="24"/>
          <w:szCs w:val="24"/>
        </w:rPr>
        <w:t xml:space="preserve"> </w:t>
      </w:r>
      <w:r w:rsidR="008478C1" w:rsidRPr="003C48E0">
        <w:rPr>
          <w:rFonts w:ascii="Arial" w:hAnsi="Arial" w:cs="Arial"/>
          <w:sz w:val="24"/>
          <w:szCs w:val="24"/>
        </w:rPr>
        <w:t>.</w:t>
      </w:r>
      <w:r w:rsidR="00017880">
        <w:rPr>
          <w:rFonts w:ascii="Arial" w:hAnsi="Arial" w:cs="Arial"/>
          <w:sz w:val="24"/>
          <w:szCs w:val="24"/>
        </w:rPr>
        <w:t>. Th</w:t>
      </w:r>
      <w:r w:rsidR="0001589A">
        <w:rPr>
          <w:rFonts w:ascii="Arial" w:hAnsi="Arial" w:cs="Arial"/>
          <w:sz w:val="24"/>
          <w:szCs w:val="24"/>
        </w:rPr>
        <w:t>e</w:t>
      </w:r>
      <w:r w:rsidR="00017880">
        <w:rPr>
          <w:rFonts w:ascii="Arial" w:hAnsi="Arial" w:cs="Arial"/>
          <w:sz w:val="24"/>
          <w:szCs w:val="24"/>
        </w:rPr>
        <w:t xml:space="preserve"> need to tap into a ‘gut’ reaction before a relationship could be developed </w:t>
      </w:r>
      <w:r w:rsidR="00BE343B">
        <w:rPr>
          <w:rFonts w:ascii="Arial" w:hAnsi="Arial" w:cs="Arial"/>
          <w:sz w:val="24"/>
          <w:szCs w:val="24"/>
        </w:rPr>
        <w:t>further was</w:t>
      </w:r>
      <w:r w:rsidR="00017880">
        <w:rPr>
          <w:rFonts w:ascii="Arial" w:hAnsi="Arial" w:cs="Arial"/>
          <w:sz w:val="24"/>
          <w:szCs w:val="24"/>
        </w:rPr>
        <w:t xml:space="preserve"> present in all the entrepreneurs interviewed.</w:t>
      </w:r>
    </w:p>
    <w:p w:rsidR="00010A12" w:rsidRPr="003C48E0" w:rsidRDefault="00010A12" w:rsidP="00D176B2">
      <w:pPr>
        <w:spacing w:line="480" w:lineRule="auto"/>
        <w:jc w:val="both"/>
        <w:rPr>
          <w:rFonts w:ascii="Arial" w:hAnsi="Arial" w:cs="Arial"/>
          <w:sz w:val="24"/>
          <w:szCs w:val="24"/>
        </w:rPr>
      </w:pPr>
      <w:r w:rsidRPr="003C48E0">
        <w:rPr>
          <w:rFonts w:ascii="Arial" w:hAnsi="Arial" w:cs="Arial"/>
          <w:sz w:val="24"/>
          <w:szCs w:val="24"/>
        </w:rPr>
        <w:t>The literature</w:t>
      </w:r>
      <w:r w:rsidR="008478C1" w:rsidRPr="003C48E0">
        <w:rPr>
          <w:rFonts w:ascii="Arial" w:hAnsi="Arial" w:cs="Arial"/>
          <w:sz w:val="24"/>
          <w:szCs w:val="24"/>
        </w:rPr>
        <w:t xml:space="preserve"> touches on mentors who lack one or more</w:t>
      </w:r>
      <w:r w:rsidR="00017880">
        <w:rPr>
          <w:rFonts w:ascii="Arial" w:hAnsi="Arial" w:cs="Arial"/>
          <w:sz w:val="24"/>
          <w:szCs w:val="24"/>
        </w:rPr>
        <w:t xml:space="preserve"> of the key mentoring </w:t>
      </w:r>
      <w:r w:rsidR="008478C1" w:rsidRPr="003C48E0">
        <w:rPr>
          <w:rFonts w:ascii="Arial" w:hAnsi="Arial" w:cs="Arial"/>
          <w:sz w:val="24"/>
          <w:szCs w:val="24"/>
        </w:rPr>
        <w:t>qualities</w:t>
      </w:r>
      <w:r w:rsidR="00E8252E">
        <w:rPr>
          <w:rFonts w:ascii="Arial" w:hAnsi="Arial" w:cs="Arial"/>
          <w:sz w:val="24"/>
          <w:szCs w:val="24"/>
        </w:rPr>
        <w:t>.</w:t>
      </w:r>
      <w:r w:rsidR="008478C1" w:rsidRPr="003C48E0">
        <w:rPr>
          <w:rFonts w:ascii="Arial" w:hAnsi="Arial" w:cs="Arial"/>
          <w:sz w:val="24"/>
          <w:szCs w:val="24"/>
        </w:rPr>
        <w:t xml:space="preserve"> </w:t>
      </w:r>
      <w:r w:rsidR="00E8252E">
        <w:rPr>
          <w:rFonts w:ascii="Arial" w:hAnsi="Arial" w:cs="Arial"/>
          <w:sz w:val="24"/>
          <w:szCs w:val="24"/>
        </w:rPr>
        <w:t>The five</w:t>
      </w:r>
      <w:r w:rsidR="008478C1" w:rsidRPr="003C48E0">
        <w:rPr>
          <w:rFonts w:ascii="Arial" w:hAnsi="Arial" w:cs="Arial"/>
          <w:sz w:val="24"/>
          <w:szCs w:val="24"/>
        </w:rPr>
        <w:t xml:space="preserve"> entrepreneur</w:t>
      </w:r>
      <w:r w:rsidR="00E8252E">
        <w:rPr>
          <w:rFonts w:ascii="Arial" w:hAnsi="Arial" w:cs="Arial"/>
          <w:sz w:val="24"/>
          <w:szCs w:val="24"/>
        </w:rPr>
        <w:t>s interviewed</w:t>
      </w:r>
      <w:r w:rsidR="008478C1" w:rsidRPr="003C48E0">
        <w:rPr>
          <w:rFonts w:ascii="Arial" w:hAnsi="Arial" w:cs="Arial"/>
          <w:sz w:val="24"/>
          <w:szCs w:val="24"/>
        </w:rPr>
        <w:t xml:space="preserve"> had</w:t>
      </w:r>
      <w:r w:rsidR="00E8252E">
        <w:rPr>
          <w:rFonts w:ascii="Arial" w:hAnsi="Arial" w:cs="Arial"/>
          <w:sz w:val="24"/>
          <w:szCs w:val="24"/>
        </w:rPr>
        <w:t xml:space="preserve"> all</w:t>
      </w:r>
      <w:r w:rsidR="008478C1" w:rsidRPr="003C48E0">
        <w:rPr>
          <w:rFonts w:ascii="Arial" w:hAnsi="Arial" w:cs="Arial"/>
          <w:sz w:val="24"/>
          <w:szCs w:val="24"/>
        </w:rPr>
        <w:t xml:space="preserve"> experienced this type of mentor. E1 indicated t</w:t>
      </w:r>
      <w:r w:rsidR="00A713F2">
        <w:rPr>
          <w:rFonts w:ascii="Arial" w:hAnsi="Arial" w:cs="Arial"/>
          <w:sz w:val="24"/>
          <w:szCs w:val="24"/>
        </w:rPr>
        <w:t>hat they had</w:t>
      </w:r>
      <w:r w:rsidR="008478C1" w:rsidRPr="003C48E0">
        <w:rPr>
          <w:rFonts w:ascii="Arial" w:hAnsi="Arial" w:cs="Arial"/>
          <w:sz w:val="24"/>
          <w:szCs w:val="24"/>
        </w:rPr>
        <w:t xml:space="preserve"> had a bad experience with </w:t>
      </w:r>
      <w:r w:rsidRPr="003C48E0">
        <w:rPr>
          <w:rFonts w:ascii="Arial" w:hAnsi="Arial" w:cs="Arial"/>
          <w:sz w:val="24"/>
          <w:szCs w:val="24"/>
        </w:rPr>
        <w:t>a mentor that lacked</w:t>
      </w:r>
      <w:r w:rsidR="008478C1" w:rsidRPr="003C48E0">
        <w:rPr>
          <w:rFonts w:ascii="Arial" w:hAnsi="Arial" w:cs="Arial"/>
          <w:sz w:val="24"/>
          <w:szCs w:val="24"/>
        </w:rPr>
        <w:t xml:space="preserve"> the ability to communic</w:t>
      </w:r>
      <w:r w:rsidR="00A713F2">
        <w:rPr>
          <w:rFonts w:ascii="Arial" w:hAnsi="Arial" w:cs="Arial"/>
          <w:sz w:val="24"/>
          <w:szCs w:val="24"/>
        </w:rPr>
        <w:t>ate</w:t>
      </w:r>
      <w:r w:rsidR="00E8252E">
        <w:rPr>
          <w:rFonts w:ascii="Arial" w:hAnsi="Arial" w:cs="Arial"/>
          <w:sz w:val="24"/>
          <w:szCs w:val="24"/>
        </w:rPr>
        <w:t xml:space="preserve"> (</w:t>
      </w:r>
      <w:r w:rsidR="00E8252E" w:rsidRPr="003C48E0">
        <w:rPr>
          <w:rFonts w:ascii="Arial" w:hAnsi="Arial" w:cs="Arial"/>
          <w:sz w:val="24"/>
          <w:szCs w:val="24"/>
        </w:rPr>
        <w:fldChar w:fldCharType="begin" w:fldLock="1"/>
      </w:r>
      <w:r w:rsidR="00E8252E" w:rsidRPr="003C48E0">
        <w:rPr>
          <w:rFonts w:ascii="Arial" w:hAnsi="Arial" w:cs="Arial"/>
          <w:sz w:val="24"/>
          <w:szCs w:val="24"/>
        </w:rPr>
        <w:instrText>ADDIN CSL_CITATION { "citationItems" : [ { "id" : "ITEM-1", "itemData" : { "DOI" : "10.1177/0266242600183003", "ISSN" : "0266-2426", "abstract" : "JEFF DALLEY HAS BEEN OWNER-MANAGER OF several small businesses and is currently associated with a boutique winery near Christchurch, New Zealand. Bob Hamilton is Professor of Management at the University of Canterbury, Christchurch, New Zealand. The first objective of this paper is to elaborate what is meant by small business 'context' It then seeks to demonstrate how the constructs of 'knowledge', 'context', and 'learning' operate as key determinants of the effectiveness of small business education and training. The supply of education and training to potential business founders and those already running their own businesses is itself a worldwide growth industry. This is happening even though much of what is provided is known to be ineffective and there is evidence that those on the receiving end are resistant to education and training. One criticism of the current situation is that the offerings are essentially supply-determined and lack any appreciation of the special context within which a small business exists. If this context is neglected or, worse, contradicted by the suppliers, then no effective learning will occur. Only disappointment and increased suspicion will result", "author" : [ { "dropping-particle" : "", "family" : "Dalley", "given" : "J.", "non-dropping-particle" : "", "parse-names" : false, "suffix" : "" }, { "dropping-particle" : "", "family" : "Hamiltion", "given" : "B.", "non-dropping-particle" : "", "parse-names" : false, "suffix" : "" } ], "container-title" : "International Small Business Journal", "id" : "ITEM-1", "issue" : "3", "issued" : { "date-parts" : [ [ "2000", "4", "1" ] ] }, "page" : "51-59", "title" : "Knowledge, Context and Learning in the Small Business", "type" : "article-journal", "volume" : "18" }, "uris" : [ "http://www.mendeley.com/documents/?uuid=4b4a7e14-009a-456a-b7c1-ffed24a904c7" ] } ], "mendeley" : { "manualFormatting" : "Dalley and Hamiltion (2000)", "previouslyFormattedCitation" : "(Dalley &amp; Hamiltion, 2000)" }, "properties" : { "noteIndex" : 0 }, "schema" : "https://github.com/citation-style-language/schema/raw/master/csl-citation.json" }</w:instrText>
      </w:r>
      <w:r w:rsidR="00E8252E" w:rsidRPr="003C48E0">
        <w:rPr>
          <w:rFonts w:ascii="Arial" w:hAnsi="Arial" w:cs="Arial"/>
          <w:sz w:val="24"/>
          <w:szCs w:val="24"/>
        </w:rPr>
        <w:fldChar w:fldCharType="separate"/>
      </w:r>
      <w:r w:rsidR="00E8252E" w:rsidRPr="003C48E0">
        <w:rPr>
          <w:rFonts w:ascii="Arial" w:hAnsi="Arial" w:cs="Arial"/>
          <w:sz w:val="24"/>
          <w:szCs w:val="24"/>
        </w:rPr>
        <w:t>Dalley and Hamilton</w:t>
      </w:r>
      <w:r w:rsidR="00E8252E">
        <w:rPr>
          <w:rFonts w:ascii="Arial" w:hAnsi="Arial" w:cs="Arial"/>
          <w:sz w:val="24"/>
          <w:szCs w:val="24"/>
        </w:rPr>
        <w:t>,</w:t>
      </w:r>
      <w:r w:rsidR="00E8252E" w:rsidRPr="003C48E0">
        <w:rPr>
          <w:rFonts w:ascii="Arial" w:hAnsi="Arial" w:cs="Arial"/>
          <w:sz w:val="24"/>
          <w:szCs w:val="24"/>
        </w:rPr>
        <w:t xml:space="preserve"> 2000)</w:t>
      </w:r>
      <w:r w:rsidR="00E8252E" w:rsidRPr="003C48E0">
        <w:rPr>
          <w:rFonts w:ascii="Arial" w:hAnsi="Arial" w:cs="Arial"/>
          <w:sz w:val="24"/>
          <w:szCs w:val="24"/>
        </w:rPr>
        <w:fldChar w:fldCharType="end"/>
      </w:r>
      <w:r w:rsidR="00A713F2">
        <w:rPr>
          <w:rFonts w:ascii="Arial" w:hAnsi="Arial" w:cs="Arial"/>
          <w:sz w:val="24"/>
          <w:szCs w:val="24"/>
        </w:rPr>
        <w:t>. E1</w:t>
      </w:r>
      <w:r w:rsidR="00D81CF7" w:rsidRPr="003C48E0">
        <w:rPr>
          <w:rFonts w:ascii="Arial" w:hAnsi="Arial" w:cs="Arial"/>
          <w:sz w:val="24"/>
          <w:szCs w:val="24"/>
        </w:rPr>
        <w:t xml:space="preserve"> noted</w:t>
      </w:r>
      <w:r w:rsidR="008478C1" w:rsidRPr="003C48E0">
        <w:rPr>
          <w:rFonts w:ascii="Arial" w:hAnsi="Arial" w:cs="Arial"/>
          <w:sz w:val="24"/>
          <w:szCs w:val="24"/>
        </w:rPr>
        <w:t xml:space="preserve"> that this mentor was too domineering, taking over the decision making process. The result of this lack </w:t>
      </w:r>
      <w:r w:rsidRPr="003C48E0">
        <w:rPr>
          <w:rFonts w:ascii="Arial" w:hAnsi="Arial" w:cs="Arial"/>
          <w:sz w:val="24"/>
          <w:szCs w:val="24"/>
        </w:rPr>
        <w:t xml:space="preserve">of </w:t>
      </w:r>
      <w:r w:rsidR="00A713F2">
        <w:rPr>
          <w:rFonts w:ascii="Arial" w:hAnsi="Arial" w:cs="Arial"/>
          <w:sz w:val="24"/>
          <w:szCs w:val="24"/>
        </w:rPr>
        <w:t>communication</w:t>
      </w:r>
      <w:r w:rsidR="008478C1" w:rsidRPr="003C48E0">
        <w:rPr>
          <w:rFonts w:ascii="Arial" w:hAnsi="Arial" w:cs="Arial"/>
          <w:sz w:val="24"/>
          <w:szCs w:val="24"/>
        </w:rPr>
        <w:t xml:space="preserve"> </w:t>
      </w:r>
      <w:r w:rsidRPr="003C48E0">
        <w:rPr>
          <w:rFonts w:ascii="Arial" w:hAnsi="Arial" w:cs="Arial"/>
          <w:sz w:val="24"/>
          <w:szCs w:val="24"/>
        </w:rPr>
        <w:t xml:space="preserve">skills </w:t>
      </w:r>
      <w:r w:rsidR="008478C1" w:rsidRPr="003C48E0">
        <w:rPr>
          <w:rFonts w:ascii="Arial" w:hAnsi="Arial" w:cs="Arial"/>
          <w:sz w:val="24"/>
          <w:szCs w:val="24"/>
        </w:rPr>
        <w:t xml:space="preserve">resulted in </w:t>
      </w:r>
      <w:r w:rsidRPr="003C48E0">
        <w:rPr>
          <w:rFonts w:ascii="Arial" w:hAnsi="Arial" w:cs="Arial"/>
          <w:sz w:val="24"/>
          <w:szCs w:val="24"/>
        </w:rPr>
        <w:t>a</w:t>
      </w:r>
      <w:r w:rsidR="00E8252E">
        <w:rPr>
          <w:rFonts w:ascii="Arial" w:hAnsi="Arial" w:cs="Arial"/>
          <w:sz w:val="24"/>
          <w:szCs w:val="24"/>
        </w:rPr>
        <w:t>n immediate</w:t>
      </w:r>
      <w:r w:rsidRPr="003C48E0">
        <w:rPr>
          <w:rFonts w:ascii="Arial" w:hAnsi="Arial" w:cs="Arial"/>
          <w:sz w:val="24"/>
          <w:szCs w:val="24"/>
        </w:rPr>
        <w:t xml:space="preserve"> breakdown of the</w:t>
      </w:r>
      <w:r w:rsidR="00E8252E">
        <w:rPr>
          <w:rFonts w:ascii="Arial" w:hAnsi="Arial" w:cs="Arial"/>
          <w:sz w:val="24"/>
          <w:szCs w:val="24"/>
        </w:rPr>
        <w:t xml:space="preserve"> fledgling</w:t>
      </w:r>
      <w:r w:rsidRPr="003C48E0">
        <w:rPr>
          <w:rFonts w:ascii="Arial" w:hAnsi="Arial" w:cs="Arial"/>
          <w:sz w:val="24"/>
          <w:szCs w:val="24"/>
        </w:rPr>
        <w:t xml:space="preserve"> relationship</w:t>
      </w:r>
      <w:r w:rsidR="008478C1" w:rsidRPr="003C48E0">
        <w:rPr>
          <w:rFonts w:ascii="Arial" w:hAnsi="Arial" w:cs="Arial"/>
          <w:sz w:val="24"/>
          <w:szCs w:val="24"/>
        </w:rPr>
        <w:t>; “</w:t>
      </w:r>
      <w:r w:rsidR="008478C1" w:rsidRPr="003C48E0">
        <w:rPr>
          <w:rFonts w:ascii="Arial" w:hAnsi="Arial" w:cs="Arial"/>
          <w:i/>
          <w:sz w:val="24"/>
          <w:szCs w:val="24"/>
        </w:rPr>
        <w:t>it was too much for me, I never met him again” (E1).</w:t>
      </w:r>
      <w:r w:rsidRPr="003C48E0">
        <w:rPr>
          <w:rFonts w:ascii="Arial" w:hAnsi="Arial" w:cs="Arial"/>
          <w:sz w:val="24"/>
          <w:szCs w:val="24"/>
        </w:rPr>
        <w:t xml:space="preserve"> F</w:t>
      </w:r>
      <w:r w:rsidR="008478C1" w:rsidRPr="003C48E0">
        <w:rPr>
          <w:rFonts w:ascii="Arial" w:hAnsi="Arial" w:cs="Arial"/>
          <w:sz w:val="24"/>
          <w:szCs w:val="24"/>
        </w:rPr>
        <w:t>urthermor</w:t>
      </w:r>
      <w:r w:rsidR="00D81CF7" w:rsidRPr="003C48E0">
        <w:rPr>
          <w:rFonts w:ascii="Arial" w:hAnsi="Arial" w:cs="Arial"/>
          <w:sz w:val="24"/>
          <w:szCs w:val="24"/>
        </w:rPr>
        <w:t xml:space="preserve">e, E2, E3 and E5 </w:t>
      </w:r>
      <w:r w:rsidR="00101DEB" w:rsidRPr="003C48E0">
        <w:rPr>
          <w:rFonts w:ascii="Arial" w:hAnsi="Arial" w:cs="Arial"/>
          <w:sz w:val="24"/>
          <w:szCs w:val="24"/>
        </w:rPr>
        <w:t>reported</w:t>
      </w:r>
      <w:r w:rsidR="008478C1" w:rsidRPr="003C48E0">
        <w:rPr>
          <w:rFonts w:ascii="Arial" w:hAnsi="Arial" w:cs="Arial"/>
          <w:sz w:val="24"/>
          <w:szCs w:val="24"/>
        </w:rPr>
        <w:t xml:space="preserve"> to have experienced mentors with their own agenda</w:t>
      </w:r>
      <w:r w:rsidR="00E8252E">
        <w:rPr>
          <w:rFonts w:ascii="Arial" w:hAnsi="Arial" w:cs="Arial"/>
          <w:sz w:val="24"/>
          <w:szCs w:val="24"/>
        </w:rPr>
        <w:t xml:space="preserve"> </w:t>
      </w:r>
      <w:r w:rsidR="0064246F" w:rsidRPr="003C48E0">
        <w:rPr>
          <w:rFonts w:ascii="Arial" w:hAnsi="Arial" w:cs="Arial"/>
          <w:sz w:val="24"/>
          <w:szCs w:val="24"/>
        </w:rPr>
        <w:fldChar w:fldCharType="begin" w:fldLock="1"/>
      </w:r>
      <w:r w:rsidR="008478C1" w:rsidRPr="003C48E0">
        <w:rPr>
          <w:rFonts w:ascii="Arial" w:hAnsi="Arial" w:cs="Arial"/>
          <w:sz w:val="24"/>
          <w:szCs w:val="24"/>
        </w:rPr>
        <w:instrText>ADDIN CSL_CITATION { "citationItems" : [ { "id" : "ITEM-1", "itemData" : { "author" : [ { "dropping-particle" : "", "family" : "Clutterbuck", "given" : "D.", "non-dropping-particle" : "", "parse-names" : false, "suffix" : "" } ], "edition" : "4", "id" : "ITEM-1", "issued" : { "date-parts" : [ [ "2011" ] ] }, "publisher" : "Chartered Institute of Personnel and Development", "publisher-place" : "London", "title" : "Everyone Needs a Mentor", "type" : "book" }, "uris" : [ "http://www.mendeley.com/documents/?uuid=9e6989cb-f930-4832-ab7c-d24829fd7958" ] } ], "mendeley" : { "previouslyFormattedCitation" : "(Clutterbuck, 2011)" }, "properties" : { "noteIndex" : 0 }, "schema" : "https://github.com/citation-style-language/schema/raw/master/csl-citation.json" }</w:instrText>
      </w:r>
      <w:r w:rsidR="0064246F" w:rsidRPr="003C48E0">
        <w:rPr>
          <w:rFonts w:ascii="Arial" w:hAnsi="Arial" w:cs="Arial"/>
          <w:sz w:val="24"/>
          <w:szCs w:val="24"/>
        </w:rPr>
        <w:fldChar w:fldCharType="separate"/>
      </w:r>
      <w:r w:rsidR="008478C1" w:rsidRPr="003C48E0">
        <w:rPr>
          <w:rFonts w:ascii="Arial" w:hAnsi="Arial" w:cs="Arial"/>
          <w:sz w:val="24"/>
          <w:szCs w:val="24"/>
        </w:rPr>
        <w:t>(Clutterbuck, 2011)</w:t>
      </w:r>
      <w:r w:rsidR="0064246F" w:rsidRPr="003C48E0">
        <w:rPr>
          <w:rFonts w:ascii="Arial" w:hAnsi="Arial" w:cs="Arial"/>
          <w:sz w:val="24"/>
          <w:szCs w:val="24"/>
        </w:rPr>
        <w:fldChar w:fldCharType="end"/>
      </w:r>
      <w:r w:rsidR="008478C1" w:rsidRPr="003C48E0">
        <w:rPr>
          <w:rFonts w:ascii="Arial" w:hAnsi="Arial" w:cs="Arial"/>
          <w:sz w:val="24"/>
          <w:szCs w:val="24"/>
        </w:rPr>
        <w:t xml:space="preserve">. </w:t>
      </w:r>
    </w:p>
    <w:p w:rsidR="008478C1" w:rsidRPr="003C48E0" w:rsidRDefault="008478C1" w:rsidP="00D176B2">
      <w:pPr>
        <w:spacing w:line="480" w:lineRule="auto"/>
        <w:jc w:val="both"/>
        <w:rPr>
          <w:rFonts w:ascii="Arial" w:hAnsi="Arial" w:cs="Arial"/>
          <w:sz w:val="24"/>
          <w:szCs w:val="24"/>
        </w:rPr>
      </w:pPr>
      <w:r w:rsidRPr="003C48E0">
        <w:rPr>
          <w:rFonts w:ascii="Arial" w:hAnsi="Arial" w:cs="Arial"/>
          <w:sz w:val="24"/>
          <w:szCs w:val="24"/>
        </w:rPr>
        <w:t xml:space="preserve">E3 </w:t>
      </w:r>
      <w:r w:rsidR="00E8252E">
        <w:rPr>
          <w:rFonts w:ascii="Arial" w:hAnsi="Arial" w:cs="Arial"/>
          <w:sz w:val="24"/>
          <w:szCs w:val="24"/>
        </w:rPr>
        <w:t xml:space="preserve">highlighted that one of his </w:t>
      </w:r>
      <w:r w:rsidRPr="003C48E0">
        <w:rPr>
          <w:rFonts w:ascii="Arial" w:hAnsi="Arial" w:cs="Arial"/>
          <w:sz w:val="24"/>
          <w:szCs w:val="24"/>
        </w:rPr>
        <w:t>mentors</w:t>
      </w:r>
      <w:r w:rsidR="00E8252E">
        <w:rPr>
          <w:rFonts w:ascii="Arial" w:hAnsi="Arial" w:cs="Arial"/>
          <w:sz w:val="24"/>
          <w:szCs w:val="24"/>
        </w:rPr>
        <w:t>, as their</w:t>
      </w:r>
      <w:r w:rsidR="00BC0894">
        <w:rPr>
          <w:rFonts w:ascii="Arial" w:hAnsi="Arial" w:cs="Arial"/>
          <w:sz w:val="24"/>
          <w:szCs w:val="24"/>
        </w:rPr>
        <w:t xml:space="preserve"> mentor-mentee</w:t>
      </w:r>
      <w:r w:rsidR="00E8252E">
        <w:rPr>
          <w:rFonts w:ascii="Arial" w:hAnsi="Arial" w:cs="Arial"/>
          <w:sz w:val="24"/>
          <w:szCs w:val="24"/>
        </w:rPr>
        <w:t xml:space="preserve"> relationship progressed,</w:t>
      </w:r>
      <w:r w:rsidR="00A713F2">
        <w:rPr>
          <w:rFonts w:ascii="Arial" w:hAnsi="Arial" w:cs="Arial"/>
          <w:sz w:val="24"/>
          <w:szCs w:val="24"/>
        </w:rPr>
        <w:t xml:space="preserve"> had</w:t>
      </w:r>
      <w:r w:rsidR="00E8252E">
        <w:rPr>
          <w:rFonts w:ascii="Arial" w:hAnsi="Arial" w:cs="Arial"/>
          <w:sz w:val="24"/>
          <w:szCs w:val="24"/>
        </w:rPr>
        <w:t xml:space="preserve"> suddenly</w:t>
      </w:r>
      <w:r w:rsidR="00A713F2">
        <w:rPr>
          <w:rFonts w:ascii="Arial" w:hAnsi="Arial" w:cs="Arial"/>
          <w:sz w:val="24"/>
          <w:szCs w:val="24"/>
        </w:rPr>
        <w:t xml:space="preserve"> </w:t>
      </w:r>
      <w:r w:rsidRPr="003C48E0">
        <w:rPr>
          <w:rFonts w:ascii="Arial" w:hAnsi="Arial" w:cs="Arial"/>
          <w:sz w:val="24"/>
          <w:szCs w:val="24"/>
        </w:rPr>
        <w:t>revealed that there was a desire to get inv</w:t>
      </w:r>
      <w:r w:rsidR="00A713F2">
        <w:rPr>
          <w:rFonts w:ascii="Arial" w:hAnsi="Arial" w:cs="Arial"/>
          <w:sz w:val="24"/>
          <w:szCs w:val="24"/>
        </w:rPr>
        <w:t>olved in the start-up beyond a purely</w:t>
      </w:r>
      <w:r w:rsidRPr="003C48E0">
        <w:rPr>
          <w:rFonts w:ascii="Arial" w:hAnsi="Arial" w:cs="Arial"/>
          <w:sz w:val="24"/>
          <w:szCs w:val="24"/>
        </w:rPr>
        <w:t xml:space="preserve"> mentoring function.  </w:t>
      </w:r>
      <w:r w:rsidR="00E8252E">
        <w:rPr>
          <w:rFonts w:ascii="Arial" w:hAnsi="Arial" w:cs="Arial"/>
          <w:sz w:val="24"/>
          <w:szCs w:val="24"/>
        </w:rPr>
        <w:t xml:space="preserve">E3 had felt that </w:t>
      </w:r>
      <w:r w:rsidRPr="003C48E0">
        <w:rPr>
          <w:rFonts w:ascii="Arial" w:hAnsi="Arial" w:cs="Arial"/>
          <w:sz w:val="24"/>
          <w:szCs w:val="24"/>
        </w:rPr>
        <w:t xml:space="preserve">this desire was most likely present from the start of the relationships, and the fact that open communication </w:t>
      </w:r>
      <w:r w:rsidR="00E8252E">
        <w:rPr>
          <w:rFonts w:ascii="Arial" w:hAnsi="Arial" w:cs="Arial"/>
          <w:sz w:val="24"/>
          <w:szCs w:val="24"/>
        </w:rPr>
        <w:t xml:space="preserve">had been </w:t>
      </w:r>
      <w:r w:rsidRPr="003C48E0">
        <w:rPr>
          <w:rFonts w:ascii="Arial" w:hAnsi="Arial" w:cs="Arial"/>
          <w:sz w:val="24"/>
          <w:szCs w:val="24"/>
        </w:rPr>
        <w:t>lacking resulted in a sense of mistrust as soon as th</w:t>
      </w:r>
      <w:r w:rsidR="00E8252E">
        <w:rPr>
          <w:rFonts w:ascii="Arial" w:hAnsi="Arial" w:cs="Arial"/>
          <w:sz w:val="24"/>
          <w:szCs w:val="24"/>
        </w:rPr>
        <w:t>is</w:t>
      </w:r>
      <w:r w:rsidRPr="003C48E0">
        <w:rPr>
          <w:rFonts w:ascii="Arial" w:hAnsi="Arial" w:cs="Arial"/>
          <w:sz w:val="24"/>
          <w:szCs w:val="24"/>
        </w:rPr>
        <w:t xml:space="preserve"> mentor revealed th</w:t>
      </w:r>
      <w:r w:rsidR="00BC0894">
        <w:rPr>
          <w:rFonts w:ascii="Arial" w:hAnsi="Arial" w:cs="Arial"/>
          <w:sz w:val="24"/>
          <w:szCs w:val="24"/>
        </w:rPr>
        <w:t>is</w:t>
      </w:r>
      <w:r w:rsidRPr="003C48E0">
        <w:rPr>
          <w:rFonts w:ascii="Arial" w:hAnsi="Arial" w:cs="Arial"/>
          <w:sz w:val="24"/>
          <w:szCs w:val="24"/>
        </w:rPr>
        <w:t xml:space="preserve"> hidden agenda. Consequently, mentoring relationships </w:t>
      </w:r>
      <w:r w:rsidR="00E8252E">
        <w:rPr>
          <w:rFonts w:ascii="Arial" w:hAnsi="Arial" w:cs="Arial"/>
          <w:sz w:val="24"/>
          <w:szCs w:val="24"/>
        </w:rPr>
        <w:t xml:space="preserve">like this </w:t>
      </w:r>
      <w:r w:rsidRPr="003C48E0">
        <w:rPr>
          <w:rFonts w:ascii="Arial" w:hAnsi="Arial" w:cs="Arial"/>
          <w:sz w:val="24"/>
          <w:szCs w:val="24"/>
        </w:rPr>
        <w:t>were br</w:t>
      </w:r>
      <w:r w:rsidR="00A713F2">
        <w:rPr>
          <w:rFonts w:ascii="Arial" w:hAnsi="Arial" w:cs="Arial"/>
          <w:sz w:val="24"/>
          <w:szCs w:val="24"/>
        </w:rPr>
        <w:t>oken off instantly or very quickly afterwards</w:t>
      </w:r>
      <w:r w:rsidRPr="003C48E0">
        <w:rPr>
          <w:rFonts w:ascii="Arial" w:hAnsi="Arial" w:cs="Arial"/>
          <w:sz w:val="24"/>
          <w:szCs w:val="24"/>
        </w:rPr>
        <w:t xml:space="preserve">. </w:t>
      </w:r>
    </w:p>
    <w:p w:rsidR="003F1478" w:rsidRDefault="008478C1" w:rsidP="003F1478">
      <w:pPr>
        <w:spacing w:line="480" w:lineRule="auto"/>
        <w:jc w:val="both"/>
        <w:rPr>
          <w:rFonts w:ascii="Arial" w:hAnsi="Arial" w:cs="Arial"/>
          <w:sz w:val="24"/>
          <w:szCs w:val="24"/>
        </w:rPr>
      </w:pPr>
      <w:r w:rsidRPr="003C48E0">
        <w:rPr>
          <w:rFonts w:ascii="Arial" w:hAnsi="Arial" w:cs="Arial"/>
          <w:sz w:val="24"/>
          <w:szCs w:val="24"/>
        </w:rPr>
        <w:t>E5</w:t>
      </w:r>
      <w:r w:rsidR="00A713F2">
        <w:rPr>
          <w:rFonts w:ascii="Arial" w:hAnsi="Arial" w:cs="Arial"/>
          <w:sz w:val="24"/>
          <w:szCs w:val="24"/>
        </w:rPr>
        <w:t>,</w:t>
      </w:r>
      <w:r w:rsidRPr="003C48E0">
        <w:rPr>
          <w:rFonts w:ascii="Arial" w:hAnsi="Arial" w:cs="Arial"/>
          <w:sz w:val="24"/>
          <w:szCs w:val="24"/>
        </w:rPr>
        <w:t xml:space="preserve"> on the other hand, has experienced mentors with an alternative agenda that d</w:t>
      </w:r>
      <w:r w:rsidR="00101DEB" w:rsidRPr="003C48E0">
        <w:rPr>
          <w:rFonts w:ascii="Arial" w:hAnsi="Arial" w:cs="Arial"/>
          <w:sz w:val="24"/>
          <w:szCs w:val="24"/>
        </w:rPr>
        <w:t>id</w:t>
      </w:r>
      <w:r w:rsidRPr="003C48E0">
        <w:rPr>
          <w:rFonts w:ascii="Arial" w:hAnsi="Arial" w:cs="Arial"/>
          <w:sz w:val="24"/>
          <w:szCs w:val="24"/>
        </w:rPr>
        <w:t xml:space="preserve"> possess the ability to communicate</w:t>
      </w:r>
      <w:r w:rsidR="00F02A98">
        <w:rPr>
          <w:rFonts w:ascii="Arial" w:hAnsi="Arial" w:cs="Arial"/>
          <w:sz w:val="24"/>
          <w:szCs w:val="24"/>
        </w:rPr>
        <w:t xml:space="preserve"> this from the start</w:t>
      </w:r>
      <w:r w:rsidRPr="003C48E0">
        <w:rPr>
          <w:rFonts w:ascii="Arial" w:hAnsi="Arial" w:cs="Arial"/>
          <w:sz w:val="24"/>
          <w:szCs w:val="24"/>
        </w:rPr>
        <w:t>, which ha</w:t>
      </w:r>
      <w:r w:rsidR="00101DEB" w:rsidRPr="003C48E0">
        <w:rPr>
          <w:rFonts w:ascii="Arial" w:hAnsi="Arial" w:cs="Arial"/>
          <w:sz w:val="24"/>
          <w:szCs w:val="24"/>
        </w:rPr>
        <w:t>d</w:t>
      </w:r>
      <w:r w:rsidRPr="003C48E0">
        <w:rPr>
          <w:rFonts w:ascii="Arial" w:hAnsi="Arial" w:cs="Arial"/>
          <w:sz w:val="24"/>
          <w:szCs w:val="24"/>
        </w:rPr>
        <w:t xml:space="preserve"> </w:t>
      </w:r>
      <w:r w:rsidR="00B94A6D" w:rsidRPr="003C48E0">
        <w:rPr>
          <w:rFonts w:ascii="Arial" w:hAnsi="Arial" w:cs="Arial"/>
          <w:sz w:val="24"/>
          <w:szCs w:val="24"/>
        </w:rPr>
        <w:t>a completely different result on</w:t>
      </w:r>
      <w:r w:rsidR="00A713F2">
        <w:rPr>
          <w:rFonts w:ascii="Arial" w:hAnsi="Arial" w:cs="Arial"/>
          <w:sz w:val="24"/>
          <w:szCs w:val="24"/>
        </w:rPr>
        <w:t xml:space="preserve"> the mentoring relationship. This entrepreneur recognised that there were</w:t>
      </w:r>
      <w:r w:rsidRPr="003C48E0">
        <w:rPr>
          <w:rFonts w:ascii="Arial" w:hAnsi="Arial" w:cs="Arial"/>
          <w:sz w:val="24"/>
          <w:szCs w:val="24"/>
        </w:rPr>
        <w:t xml:space="preserve"> three benefits mentors </w:t>
      </w:r>
      <w:r w:rsidR="00A713F2">
        <w:rPr>
          <w:rFonts w:ascii="Arial" w:hAnsi="Arial" w:cs="Arial"/>
          <w:sz w:val="24"/>
          <w:szCs w:val="24"/>
        </w:rPr>
        <w:t>received from</w:t>
      </w:r>
      <w:r w:rsidRPr="003C48E0">
        <w:rPr>
          <w:rFonts w:ascii="Arial" w:hAnsi="Arial" w:cs="Arial"/>
          <w:sz w:val="24"/>
          <w:szCs w:val="24"/>
        </w:rPr>
        <w:t xml:space="preserve"> the mentoring relationship. “</w:t>
      </w:r>
      <w:r w:rsidRPr="003C48E0">
        <w:rPr>
          <w:rFonts w:ascii="Arial" w:hAnsi="Arial" w:cs="Arial"/>
          <w:i/>
          <w:sz w:val="24"/>
          <w:szCs w:val="24"/>
        </w:rPr>
        <w:t xml:space="preserve">The first is to help others and give back, secondly, to stay active in the business world after retirement, and the third is </w:t>
      </w:r>
      <w:r w:rsidR="003C48E0" w:rsidRPr="003C48E0">
        <w:rPr>
          <w:rFonts w:ascii="Arial" w:hAnsi="Arial" w:cs="Arial"/>
          <w:i/>
          <w:sz w:val="24"/>
          <w:szCs w:val="24"/>
        </w:rPr>
        <w:t>an</w:t>
      </w:r>
      <w:r w:rsidRPr="003C48E0">
        <w:rPr>
          <w:rFonts w:ascii="Arial" w:hAnsi="Arial" w:cs="Arial"/>
          <w:i/>
          <w:sz w:val="24"/>
          <w:szCs w:val="24"/>
        </w:rPr>
        <w:t xml:space="preserve"> alternative agenda for financial gain”</w:t>
      </w:r>
      <w:r w:rsidRPr="003C48E0">
        <w:rPr>
          <w:rFonts w:ascii="Arial" w:hAnsi="Arial" w:cs="Arial"/>
          <w:sz w:val="24"/>
          <w:szCs w:val="24"/>
        </w:rPr>
        <w:t xml:space="preserve"> (E5). This entrepreneur continued to state “</w:t>
      </w:r>
      <w:r w:rsidRPr="003C48E0">
        <w:rPr>
          <w:rFonts w:ascii="Arial" w:hAnsi="Arial" w:cs="Arial"/>
          <w:i/>
          <w:sz w:val="24"/>
          <w:szCs w:val="24"/>
        </w:rPr>
        <w:t>the guys</w:t>
      </w:r>
      <w:r w:rsidR="00A713F2">
        <w:rPr>
          <w:rFonts w:ascii="Arial" w:hAnsi="Arial" w:cs="Arial"/>
          <w:i/>
          <w:sz w:val="24"/>
          <w:szCs w:val="24"/>
        </w:rPr>
        <w:t xml:space="preserve"> [mentors]</w:t>
      </w:r>
      <w:r w:rsidRPr="003C48E0">
        <w:rPr>
          <w:rFonts w:ascii="Arial" w:hAnsi="Arial" w:cs="Arial"/>
          <w:i/>
          <w:sz w:val="24"/>
          <w:szCs w:val="24"/>
        </w:rPr>
        <w:t xml:space="preserve"> that I actually get along really well with, they also have an angel investment interest”.</w:t>
      </w:r>
      <w:r w:rsidR="0020099B" w:rsidRPr="003C48E0">
        <w:rPr>
          <w:rFonts w:ascii="Arial" w:hAnsi="Arial" w:cs="Arial"/>
          <w:i/>
          <w:sz w:val="24"/>
          <w:szCs w:val="24"/>
        </w:rPr>
        <w:t xml:space="preserve"> </w:t>
      </w:r>
      <w:r w:rsidRPr="003C48E0">
        <w:rPr>
          <w:rFonts w:ascii="Arial" w:hAnsi="Arial" w:cs="Arial"/>
          <w:sz w:val="24"/>
          <w:szCs w:val="24"/>
        </w:rPr>
        <w:t>This quote indicates an alternative agenda with the</w:t>
      </w:r>
      <w:r w:rsidR="00A713F2">
        <w:rPr>
          <w:rFonts w:ascii="Arial" w:hAnsi="Arial" w:cs="Arial"/>
          <w:sz w:val="24"/>
          <w:szCs w:val="24"/>
        </w:rPr>
        <w:t>se</w:t>
      </w:r>
      <w:r w:rsidRPr="003C48E0">
        <w:rPr>
          <w:rFonts w:ascii="Arial" w:hAnsi="Arial" w:cs="Arial"/>
          <w:sz w:val="24"/>
          <w:szCs w:val="24"/>
        </w:rPr>
        <w:t xml:space="preserve"> mentors, howev</w:t>
      </w:r>
      <w:r w:rsidR="0020099B" w:rsidRPr="003C48E0">
        <w:rPr>
          <w:rFonts w:ascii="Arial" w:hAnsi="Arial" w:cs="Arial"/>
          <w:sz w:val="24"/>
          <w:szCs w:val="24"/>
        </w:rPr>
        <w:t>er it also highlights</w:t>
      </w:r>
      <w:r w:rsidRPr="003C48E0">
        <w:rPr>
          <w:rFonts w:ascii="Arial" w:hAnsi="Arial" w:cs="Arial"/>
          <w:sz w:val="24"/>
          <w:szCs w:val="24"/>
        </w:rPr>
        <w:t xml:space="preserve"> that the connection with these mentors was </w:t>
      </w:r>
      <w:r w:rsidR="00A713F2">
        <w:rPr>
          <w:rFonts w:ascii="Arial" w:hAnsi="Arial" w:cs="Arial"/>
          <w:sz w:val="24"/>
          <w:szCs w:val="24"/>
        </w:rPr>
        <w:t>strengthened by this underlying agenda</w:t>
      </w:r>
      <w:r w:rsidRPr="003C48E0">
        <w:rPr>
          <w:rFonts w:ascii="Arial" w:hAnsi="Arial" w:cs="Arial"/>
          <w:sz w:val="24"/>
          <w:szCs w:val="24"/>
        </w:rPr>
        <w:t xml:space="preserve">. This </w:t>
      </w:r>
      <w:r w:rsidR="00A713F2">
        <w:rPr>
          <w:rFonts w:ascii="Arial" w:hAnsi="Arial" w:cs="Arial"/>
          <w:sz w:val="24"/>
          <w:szCs w:val="24"/>
        </w:rPr>
        <w:t xml:space="preserve">raises </w:t>
      </w:r>
      <w:r w:rsidRPr="003C48E0">
        <w:rPr>
          <w:rFonts w:ascii="Arial" w:hAnsi="Arial" w:cs="Arial"/>
          <w:sz w:val="24"/>
          <w:szCs w:val="24"/>
        </w:rPr>
        <w:t xml:space="preserve">the question of why, when there was an alternative agenda, there was an obvious </w:t>
      </w:r>
      <w:r w:rsidR="00CF3283" w:rsidRPr="003C48E0">
        <w:rPr>
          <w:rFonts w:ascii="Arial" w:hAnsi="Arial" w:cs="Arial"/>
          <w:sz w:val="24"/>
          <w:szCs w:val="24"/>
        </w:rPr>
        <w:t>connection.</w:t>
      </w:r>
      <w:r w:rsidR="00A713F2">
        <w:rPr>
          <w:rFonts w:ascii="Arial" w:hAnsi="Arial" w:cs="Arial"/>
          <w:sz w:val="24"/>
          <w:szCs w:val="24"/>
        </w:rPr>
        <w:t xml:space="preserve"> Using probing questions, this particular</w:t>
      </w:r>
      <w:r w:rsidRPr="003C48E0">
        <w:rPr>
          <w:rFonts w:ascii="Arial" w:hAnsi="Arial" w:cs="Arial"/>
          <w:sz w:val="24"/>
          <w:szCs w:val="24"/>
        </w:rPr>
        <w:t xml:space="preserve"> entrepreneur</w:t>
      </w:r>
      <w:r w:rsidR="0020099B" w:rsidRPr="003C48E0">
        <w:rPr>
          <w:rFonts w:ascii="Arial" w:hAnsi="Arial" w:cs="Arial"/>
          <w:sz w:val="24"/>
          <w:szCs w:val="24"/>
        </w:rPr>
        <w:t xml:space="preserve"> elaborated on this by noting </w:t>
      </w:r>
      <w:r w:rsidRPr="003C48E0">
        <w:rPr>
          <w:rFonts w:ascii="Arial" w:hAnsi="Arial" w:cs="Arial"/>
          <w:sz w:val="24"/>
          <w:szCs w:val="24"/>
        </w:rPr>
        <w:t>that, while his mentors had an alternative agenda, they n</w:t>
      </w:r>
      <w:r w:rsidR="00A713F2">
        <w:rPr>
          <w:rFonts w:ascii="Arial" w:hAnsi="Arial" w:cs="Arial"/>
          <w:sz w:val="24"/>
          <w:szCs w:val="24"/>
        </w:rPr>
        <w:t>ever lied or kept this from them</w:t>
      </w:r>
      <w:r w:rsidR="00830354" w:rsidRPr="003C48E0">
        <w:rPr>
          <w:rFonts w:ascii="Arial" w:hAnsi="Arial" w:cs="Arial"/>
          <w:sz w:val="24"/>
          <w:szCs w:val="24"/>
        </w:rPr>
        <w:t xml:space="preserve">. </w:t>
      </w:r>
      <w:r w:rsidRPr="003C48E0">
        <w:rPr>
          <w:rFonts w:ascii="Arial" w:hAnsi="Arial" w:cs="Arial"/>
          <w:sz w:val="24"/>
          <w:szCs w:val="24"/>
        </w:rPr>
        <w:t>"</w:t>
      </w:r>
      <w:r w:rsidRPr="003C48E0">
        <w:rPr>
          <w:rFonts w:ascii="Arial" w:hAnsi="Arial" w:cs="Arial"/>
          <w:i/>
          <w:sz w:val="24"/>
          <w:szCs w:val="24"/>
        </w:rPr>
        <w:t xml:space="preserve">They said at the start, we wanted to let you know that we’re involved with an angel investment network and therefore we’re not just doing this just because we like to chat with you.” </w:t>
      </w:r>
      <w:r w:rsidRPr="003C48E0">
        <w:rPr>
          <w:rFonts w:ascii="Arial" w:hAnsi="Arial" w:cs="Arial"/>
          <w:sz w:val="24"/>
          <w:szCs w:val="24"/>
        </w:rPr>
        <w:t>(E5)</w:t>
      </w:r>
      <w:r w:rsidR="00F02A98">
        <w:rPr>
          <w:rFonts w:ascii="Arial" w:hAnsi="Arial" w:cs="Arial"/>
          <w:sz w:val="24"/>
          <w:szCs w:val="24"/>
        </w:rPr>
        <w:t xml:space="preserve">. </w:t>
      </w:r>
      <w:r w:rsidRPr="003C48E0">
        <w:rPr>
          <w:rFonts w:ascii="Arial" w:hAnsi="Arial" w:cs="Arial"/>
          <w:sz w:val="24"/>
          <w:szCs w:val="24"/>
        </w:rPr>
        <w:t xml:space="preserve">Arguably, communication on this alternative agenda created a sense of trust because while there was an alternative agenda, it was not hidden. Furthermore, it was not against the entrepreneur’s core values and therefore, honesty </w:t>
      </w:r>
      <w:r w:rsidR="003F1478">
        <w:rPr>
          <w:rFonts w:ascii="Arial" w:hAnsi="Arial" w:cs="Arial"/>
          <w:sz w:val="24"/>
          <w:szCs w:val="24"/>
        </w:rPr>
        <w:t xml:space="preserve">actually </w:t>
      </w:r>
      <w:r w:rsidRPr="003C48E0">
        <w:rPr>
          <w:rFonts w:ascii="Arial" w:hAnsi="Arial" w:cs="Arial"/>
          <w:sz w:val="24"/>
          <w:szCs w:val="24"/>
        </w:rPr>
        <w:t xml:space="preserve">strengthened the </w:t>
      </w:r>
      <w:r w:rsidR="003F1478">
        <w:rPr>
          <w:rFonts w:ascii="Arial" w:hAnsi="Arial" w:cs="Arial"/>
          <w:sz w:val="24"/>
          <w:szCs w:val="24"/>
        </w:rPr>
        <w:t xml:space="preserve">mentee </w:t>
      </w:r>
      <w:r w:rsidRPr="003C48E0">
        <w:rPr>
          <w:rFonts w:ascii="Arial" w:hAnsi="Arial" w:cs="Arial"/>
          <w:sz w:val="24"/>
          <w:szCs w:val="24"/>
        </w:rPr>
        <w:t>relationship. This allowed for the mentoring relationship to grow</w:t>
      </w:r>
      <w:r w:rsidR="003F1478">
        <w:rPr>
          <w:rFonts w:ascii="Arial" w:hAnsi="Arial" w:cs="Arial"/>
          <w:sz w:val="24"/>
          <w:szCs w:val="24"/>
        </w:rPr>
        <w:t xml:space="preserve"> and support the entrepreneur</w:t>
      </w:r>
      <w:r w:rsidR="00935F86">
        <w:rPr>
          <w:rFonts w:ascii="Arial" w:hAnsi="Arial" w:cs="Arial"/>
          <w:sz w:val="24"/>
          <w:szCs w:val="24"/>
        </w:rPr>
        <w:t xml:space="preserve"> </w:t>
      </w:r>
      <w:r w:rsidR="003F1478">
        <w:rPr>
          <w:rFonts w:ascii="Arial" w:hAnsi="Arial" w:cs="Arial"/>
          <w:sz w:val="24"/>
          <w:szCs w:val="24"/>
        </w:rPr>
        <w:t>effectively.</w:t>
      </w:r>
      <w:r w:rsidR="00F02A98">
        <w:rPr>
          <w:rFonts w:ascii="Arial" w:hAnsi="Arial" w:cs="Arial"/>
          <w:sz w:val="24"/>
          <w:szCs w:val="24"/>
        </w:rPr>
        <w:t xml:space="preserve"> </w:t>
      </w:r>
    </w:p>
    <w:p w:rsidR="008478C1" w:rsidRPr="003C48E0" w:rsidRDefault="00F02A98" w:rsidP="00D176B2">
      <w:pPr>
        <w:spacing w:line="480" w:lineRule="auto"/>
        <w:jc w:val="both"/>
        <w:rPr>
          <w:rFonts w:ascii="Arial" w:hAnsi="Arial" w:cs="Arial"/>
          <w:sz w:val="24"/>
          <w:szCs w:val="24"/>
        </w:rPr>
      </w:pPr>
      <w:r>
        <w:rPr>
          <w:rFonts w:ascii="Arial" w:hAnsi="Arial" w:cs="Arial"/>
          <w:sz w:val="24"/>
          <w:szCs w:val="24"/>
        </w:rPr>
        <w:t>D</w:t>
      </w:r>
      <w:r w:rsidR="008F6BA7" w:rsidRPr="008F6BA7">
        <w:rPr>
          <w:rFonts w:ascii="Arial" w:hAnsi="Arial" w:cs="Arial"/>
          <w:sz w:val="24"/>
          <w:szCs w:val="24"/>
        </w:rPr>
        <w:t>uring the interviews it</w:t>
      </w:r>
      <w:r w:rsidR="00397366" w:rsidRPr="008F6BA7">
        <w:rPr>
          <w:rFonts w:ascii="Arial" w:hAnsi="Arial" w:cs="Arial"/>
          <w:sz w:val="24"/>
          <w:szCs w:val="24"/>
        </w:rPr>
        <w:t xml:space="preserve"> </w:t>
      </w:r>
      <w:r w:rsidR="00693025" w:rsidRPr="008F6BA7">
        <w:rPr>
          <w:rFonts w:ascii="Arial" w:hAnsi="Arial" w:cs="Arial"/>
          <w:sz w:val="24"/>
          <w:szCs w:val="24"/>
        </w:rPr>
        <w:t xml:space="preserve">was stressed </w:t>
      </w:r>
      <w:r w:rsidR="008478C1" w:rsidRPr="008F6BA7">
        <w:rPr>
          <w:rFonts w:ascii="Arial" w:hAnsi="Arial" w:cs="Arial"/>
          <w:sz w:val="24"/>
          <w:szCs w:val="24"/>
        </w:rPr>
        <w:t xml:space="preserve">that finding the right </w:t>
      </w:r>
      <w:r>
        <w:rPr>
          <w:rFonts w:ascii="Arial" w:hAnsi="Arial" w:cs="Arial"/>
          <w:sz w:val="24"/>
          <w:szCs w:val="24"/>
        </w:rPr>
        <w:t xml:space="preserve">mentor-mentee </w:t>
      </w:r>
      <w:r w:rsidR="008478C1" w:rsidRPr="008F6BA7">
        <w:rPr>
          <w:rFonts w:ascii="Arial" w:hAnsi="Arial" w:cs="Arial"/>
          <w:sz w:val="24"/>
          <w:szCs w:val="24"/>
        </w:rPr>
        <w:t>match is a process of trial and error</w:t>
      </w:r>
      <w:r>
        <w:rPr>
          <w:rFonts w:ascii="Arial" w:hAnsi="Arial" w:cs="Arial"/>
          <w:sz w:val="24"/>
          <w:szCs w:val="24"/>
        </w:rPr>
        <w:t>. T</w:t>
      </w:r>
      <w:r w:rsidR="008F6BA7" w:rsidRPr="008F6BA7">
        <w:rPr>
          <w:rFonts w:ascii="Arial" w:hAnsi="Arial" w:cs="Arial"/>
          <w:sz w:val="24"/>
          <w:szCs w:val="24"/>
        </w:rPr>
        <w:t xml:space="preserve">he entrepreneurs </w:t>
      </w:r>
      <w:r>
        <w:rPr>
          <w:rFonts w:ascii="Arial" w:hAnsi="Arial" w:cs="Arial"/>
          <w:sz w:val="24"/>
          <w:szCs w:val="24"/>
        </w:rPr>
        <w:t xml:space="preserve">found it essential to </w:t>
      </w:r>
      <w:r w:rsidR="008478C1" w:rsidRPr="008F6BA7">
        <w:rPr>
          <w:rFonts w:ascii="Arial" w:hAnsi="Arial" w:cs="Arial"/>
          <w:sz w:val="24"/>
          <w:szCs w:val="24"/>
        </w:rPr>
        <w:t>engage with a selection of mentors to find the right fit (E2</w:t>
      </w:r>
      <w:r w:rsidR="00CF3283" w:rsidRPr="008F6BA7">
        <w:rPr>
          <w:rFonts w:ascii="Arial" w:hAnsi="Arial" w:cs="Arial"/>
          <w:sz w:val="24"/>
          <w:szCs w:val="24"/>
        </w:rPr>
        <w:t xml:space="preserve"> and </w:t>
      </w:r>
      <w:r w:rsidR="008F6BA7" w:rsidRPr="008F6BA7">
        <w:rPr>
          <w:rFonts w:ascii="Arial" w:hAnsi="Arial" w:cs="Arial"/>
          <w:sz w:val="24"/>
          <w:szCs w:val="24"/>
        </w:rPr>
        <w:t>E3). When the right match wa</w:t>
      </w:r>
      <w:r w:rsidR="008478C1" w:rsidRPr="008F6BA7">
        <w:rPr>
          <w:rFonts w:ascii="Arial" w:hAnsi="Arial" w:cs="Arial"/>
          <w:sz w:val="24"/>
          <w:szCs w:val="24"/>
        </w:rPr>
        <w:t xml:space="preserve">s found, a </w:t>
      </w:r>
      <w:r w:rsidR="008F6BA7" w:rsidRPr="008F6BA7">
        <w:rPr>
          <w:rFonts w:ascii="Arial" w:hAnsi="Arial" w:cs="Arial"/>
          <w:sz w:val="24"/>
          <w:szCs w:val="24"/>
        </w:rPr>
        <w:t xml:space="preserve">deeper </w:t>
      </w:r>
      <w:r w:rsidR="008478C1" w:rsidRPr="008F6BA7">
        <w:rPr>
          <w:rFonts w:ascii="Arial" w:hAnsi="Arial" w:cs="Arial"/>
          <w:sz w:val="24"/>
          <w:szCs w:val="24"/>
        </w:rPr>
        <w:t>relationsh</w:t>
      </w:r>
      <w:r w:rsidR="008F6BA7" w:rsidRPr="008F6BA7">
        <w:rPr>
          <w:rFonts w:ascii="Arial" w:hAnsi="Arial" w:cs="Arial"/>
          <w:sz w:val="24"/>
          <w:szCs w:val="24"/>
        </w:rPr>
        <w:t>ip could be</w:t>
      </w:r>
      <w:r w:rsidR="008478C1" w:rsidRPr="008F6BA7">
        <w:rPr>
          <w:rFonts w:ascii="Arial" w:hAnsi="Arial" w:cs="Arial"/>
          <w:sz w:val="24"/>
          <w:szCs w:val="24"/>
        </w:rPr>
        <w:t xml:space="preserve"> created between mentor and mentee</w:t>
      </w:r>
      <w:r w:rsidR="008F6BA7" w:rsidRPr="008F6BA7">
        <w:rPr>
          <w:rFonts w:ascii="Arial" w:hAnsi="Arial" w:cs="Arial"/>
          <w:sz w:val="24"/>
          <w:szCs w:val="24"/>
        </w:rPr>
        <w:t xml:space="preserve"> based on</w:t>
      </w:r>
      <w:r w:rsidR="008478C1" w:rsidRPr="008F6BA7">
        <w:rPr>
          <w:rFonts w:ascii="Arial" w:hAnsi="Arial" w:cs="Arial"/>
          <w:sz w:val="24"/>
          <w:szCs w:val="24"/>
        </w:rPr>
        <w:t xml:space="preserve"> honesty and openness </w:t>
      </w:r>
      <w:r w:rsidR="008F6BA7" w:rsidRPr="008F6BA7">
        <w:rPr>
          <w:rFonts w:ascii="Arial" w:hAnsi="Arial" w:cs="Arial"/>
          <w:sz w:val="24"/>
          <w:szCs w:val="24"/>
        </w:rPr>
        <w:t xml:space="preserve">even if other </w:t>
      </w:r>
      <w:r w:rsidR="008478C1" w:rsidRPr="008F6BA7">
        <w:rPr>
          <w:rFonts w:ascii="Arial" w:hAnsi="Arial" w:cs="Arial"/>
          <w:sz w:val="24"/>
          <w:szCs w:val="24"/>
        </w:rPr>
        <w:t>qualities</w:t>
      </w:r>
      <w:r w:rsidR="005B4C76">
        <w:rPr>
          <w:rFonts w:ascii="Arial" w:hAnsi="Arial" w:cs="Arial"/>
          <w:sz w:val="24"/>
          <w:szCs w:val="24"/>
        </w:rPr>
        <w:t xml:space="preserve"> </w:t>
      </w:r>
      <w:r w:rsidR="008F6BA7" w:rsidRPr="008F6BA7">
        <w:rPr>
          <w:rFonts w:ascii="Arial" w:hAnsi="Arial" w:cs="Arial"/>
          <w:sz w:val="24"/>
          <w:szCs w:val="24"/>
        </w:rPr>
        <w:t xml:space="preserve">may </w:t>
      </w:r>
      <w:r w:rsidR="00935F86">
        <w:rPr>
          <w:rFonts w:ascii="Arial" w:hAnsi="Arial" w:cs="Arial"/>
          <w:sz w:val="24"/>
          <w:szCs w:val="24"/>
        </w:rPr>
        <w:t xml:space="preserve">still </w:t>
      </w:r>
      <w:r w:rsidR="008F6BA7" w:rsidRPr="008F6BA7">
        <w:rPr>
          <w:rFonts w:ascii="Arial" w:hAnsi="Arial" w:cs="Arial"/>
          <w:sz w:val="24"/>
          <w:szCs w:val="24"/>
        </w:rPr>
        <w:t xml:space="preserve">need to be </w:t>
      </w:r>
      <w:r w:rsidR="008478C1" w:rsidRPr="008F6BA7">
        <w:rPr>
          <w:rFonts w:ascii="Arial" w:hAnsi="Arial" w:cs="Arial"/>
          <w:sz w:val="24"/>
          <w:szCs w:val="24"/>
        </w:rPr>
        <w:t>improved</w:t>
      </w:r>
      <w:r w:rsidR="00B94A6D" w:rsidRPr="008F6BA7">
        <w:rPr>
          <w:rFonts w:ascii="Arial" w:hAnsi="Arial" w:cs="Arial"/>
          <w:sz w:val="24"/>
          <w:szCs w:val="24"/>
        </w:rPr>
        <w:t xml:space="preserve"> upon</w:t>
      </w:r>
      <w:r w:rsidR="008478C1" w:rsidRPr="008F6BA7">
        <w:rPr>
          <w:rFonts w:ascii="Arial" w:hAnsi="Arial" w:cs="Arial"/>
          <w:sz w:val="24"/>
          <w:szCs w:val="24"/>
        </w:rPr>
        <w:t xml:space="preserve"> during the course of the relationship </w:t>
      </w:r>
      <w:r w:rsidR="0064246F" w:rsidRPr="008F6BA7">
        <w:rPr>
          <w:rFonts w:ascii="Arial" w:hAnsi="Arial" w:cs="Arial"/>
          <w:sz w:val="24"/>
          <w:szCs w:val="24"/>
        </w:rPr>
        <w:fldChar w:fldCharType="begin" w:fldLock="1"/>
      </w:r>
      <w:r w:rsidR="008478C1" w:rsidRPr="008F6BA7">
        <w:rPr>
          <w:rFonts w:ascii="Arial" w:hAnsi="Arial" w:cs="Arial"/>
          <w:sz w:val="24"/>
          <w:szCs w:val="24"/>
        </w:rPr>
        <w:instrText>ADDIN CSL_CITATION { "citationItems" : [ { "id" : "ITEM-1", "itemData" : { "author" : [ { "dropping-particle" : "", "family" : "Cox", "given" : "E.", "non-dropping-particle" : "", "parse-names" : false, "suffix" : "" }, { "dropping-particle" : "", "family" : "Bachkirova", "given" : "T.", "non-dropping-particle" : "", "parse-names" : false, "suffix" : "" }, { "dropping-particle" : "", "family" : "Clutterbuck", "given" : "D.", "non-dropping-particle" : "", "parse-names" : false, "suffix" : "" } ], "id" : "ITEM-1", "issued" : { "date-parts" : [ [ "2010" ] ] }, "publisher" : "Sage", "publisher-place" : "London", "title" : "The Complete Handbook of Coaching", "type" : "book" }, "uris" : [ "http://www.mendeley.com/documents/?uuid=c29ceae6-dcd0-4eae-b88c-128019140ded" ] } ], "mendeley" : { "previouslyFormattedCitation" : "(Cox et al., 2010)" }, "properties" : { "noteIndex" : 0 }, "schema" : "https://github.com/citation-style-language/schema/raw/master/csl-citation.json" }</w:instrText>
      </w:r>
      <w:r w:rsidR="0064246F" w:rsidRPr="008F6BA7">
        <w:rPr>
          <w:rFonts w:ascii="Arial" w:hAnsi="Arial" w:cs="Arial"/>
          <w:sz w:val="24"/>
          <w:szCs w:val="24"/>
        </w:rPr>
        <w:fldChar w:fldCharType="separate"/>
      </w:r>
      <w:r w:rsidR="008478C1" w:rsidRPr="008F6BA7">
        <w:rPr>
          <w:rFonts w:ascii="Arial" w:hAnsi="Arial" w:cs="Arial"/>
          <w:sz w:val="24"/>
          <w:szCs w:val="24"/>
        </w:rPr>
        <w:t>(Cox et al., 2010)</w:t>
      </w:r>
      <w:r w:rsidR="0064246F" w:rsidRPr="008F6BA7">
        <w:rPr>
          <w:rFonts w:ascii="Arial" w:hAnsi="Arial" w:cs="Arial"/>
          <w:sz w:val="24"/>
          <w:szCs w:val="24"/>
        </w:rPr>
        <w:fldChar w:fldCharType="end"/>
      </w:r>
      <w:r w:rsidR="008478C1" w:rsidRPr="008F6BA7">
        <w:rPr>
          <w:rFonts w:ascii="Arial" w:hAnsi="Arial" w:cs="Arial"/>
          <w:sz w:val="24"/>
          <w:szCs w:val="24"/>
        </w:rPr>
        <w:t>.</w:t>
      </w:r>
    </w:p>
    <w:p w:rsidR="008478C1" w:rsidRPr="003C48E0" w:rsidRDefault="00F02A98" w:rsidP="003F1478">
      <w:pPr>
        <w:spacing w:line="480" w:lineRule="auto"/>
        <w:jc w:val="both"/>
        <w:rPr>
          <w:rFonts w:ascii="Arial" w:hAnsi="Arial" w:cs="Arial"/>
          <w:b/>
          <w:i/>
          <w:sz w:val="24"/>
          <w:szCs w:val="24"/>
        </w:rPr>
      </w:pPr>
      <w:bookmarkStart w:id="9" w:name="_Toc269920938"/>
      <w:r>
        <w:rPr>
          <w:rFonts w:ascii="Arial" w:hAnsi="Arial" w:cs="Arial"/>
          <w:b/>
          <w:i/>
          <w:sz w:val="24"/>
          <w:szCs w:val="24"/>
        </w:rPr>
        <w:t>T</w:t>
      </w:r>
      <w:r w:rsidR="00E71FD1">
        <w:rPr>
          <w:rFonts w:ascii="Arial" w:hAnsi="Arial" w:cs="Arial"/>
          <w:b/>
          <w:i/>
          <w:sz w:val="24"/>
          <w:szCs w:val="24"/>
        </w:rPr>
        <w:t>he</w:t>
      </w:r>
      <w:r w:rsidR="003F1478">
        <w:rPr>
          <w:rFonts w:ascii="Arial" w:hAnsi="Arial" w:cs="Arial"/>
          <w:b/>
          <w:i/>
          <w:sz w:val="24"/>
          <w:szCs w:val="24"/>
        </w:rPr>
        <w:t xml:space="preserve"> </w:t>
      </w:r>
      <w:r w:rsidR="008478C1" w:rsidRPr="003C48E0">
        <w:rPr>
          <w:rFonts w:ascii="Arial" w:hAnsi="Arial" w:cs="Arial"/>
          <w:b/>
          <w:i/>
          <w:sz w:val="24"/>
          <w:szCs w:val="24"/>
        </w:rPr>
        <w:t xml:space="preserve">Mentoring </w:t>
      </w:r>
      <w:bookmarkEnd w:id="9"/>
      <w:r w:rsidR="00E71FD1">
        <w:rPr>
          <w:rFonts w:ascii="Arial" w:hAnsi="Arial" w:cs="Arial"/>
          <w:b/>
          <w:i/>
          <w:sz w:val="24"/>
          <w:szCs w:val="24"/>
        </w:rPr>
        <w:t>Experience</w:t>
      </w:r>
      <w:r>
        <w:rPr>
          <w:rFonts w:ascii="Arial" w:hAnsi="Arial" w:cs="Arial"/>
          <w:b/>
          <w:i/>
          <w:sz w:val="24"/>
          <w:szCs w:val="24"/>
        </w:rPr>
        <w:t>: Growing Value Over Time</w:t>
      </w:r>
    </w:p>
    <w:p w:rsidR="008478C1" w:rsidRPr="003C48E0" w:rsidRDefault="008478C1" w:rsidP="00D176B2">
      <w:pPr>
        <w:spacing w:line="480" w:lineRule="auto"/>
        <w:jc w:val="both"/>
        <w:rPr>
          <w:rFonts w:ascii="Arial" w:hAnsi="Arial" w:cs="Arial"/>
          <w:sz w:val="24"/>
          <w:szCs w:val="24"/>
        </w:rPr>
      </w:pPr>
      <w:r w:rsidRPr="003C48E0">
        <w:rPr>
          <w:rFonts w:ascii="Arial" w:hAnsi="Arial" w:cs="Arial"/>
          <w:sz w:val="24"/>
          <w:szCs w:val="24"/>
        </w:rPr>
        <w:t>Every entrepreneur in the res</w:t>
      </w:r>
      <w:r w:rsidR="00B2080F">
        <w:rPr>
          <w:rFonts w:ascii="Arial" w:hAnsi="Arial" w:cs="Arial"/>
          <w:sz w:val="24"/>
          <w:szCs w:val="24"/>
        </w:rPr>
        <w:t>earch</w:t>
      </w:r>
      <w:r w:rsidR="00AE20F9">
        <w:rPr>
          <w:rFonts w:ascii="Arial" w:hAnsi="Arial" w:cs="Arial"/>
          <w:sz w:val="24"/>
          <w:szCs w:val="24"/>
        </w:rPr>
        <w:t>,</w:t>
      </w:r>
      <w:r w:rsidR="00B2080F">
        <w:rPr>
          <w:rFonts w:ascii="Arial" w:hAnsi="Arial" w:cs="Arial"/>
          <w:sz w:val="24"/>
          <w:szCs w:val="24"/>
        </w:rPr>
        <w:t xml:space="preserve"> except one (E4), indicated that there wa</w:t>
      </w:r>
      <w:r w:rsidRPr="003C48E0">
        <w:rPr>
          <w:rFonts w:ascii="Arial" w:hAnsi="Arial" w:cs="Arial"/>
          <w:sz w:val="24"/>
          <w:szCs w:val="24"/>
        </w:rPr>
        <w:t>s</w:t>
      </w:r>
      <w:r w:rsidR="00B2080F">
        <w:rPr>
          <w:rFonts w:ascii="Arial" w:hAnsi="Arial" w:cs="Arial"/>
          <w:sz w:val="24"/>
          <w:szCs w:val="24"/>
        </w:rPr>
        <w:t xml:space="preserve"> a</w:t>
      </w:r>
      <w:r w:rsidRPr="003C48E0">
        <w:rPr>
          <w:rFonts w:ascii="Arial" w:hAnsi="Arial" w:cs="Arial"/>
          <w:sz w:val="24"/>
          <w:szCs w:val="24"/>
        </w:rPr>
        <w:t xml:space="preserve"> growth in the</w:t>
      </w:r>
      <w:r w:rsidR="00AE20F9">
        <w:rPr>
          <w:rFonts w:ascii="Arial" w:hAnsi="Arial" w:cs="Arial"/>
          <w:sz w:val="24"/>
          <w:szCs w:val="24"/>
        </w:rPr>
        <w:t xml:space="preserve"> benefits of the</w:t>
      </w:r>
      <w:r w:rsidRPr="003C48E0">
        <w:rPr>
          <w:rFonts w:ascii="Arial" w:hAnsi="Arial" w:cs="Arial"/>
          <w:sz w:val="24"/>
          <w:szCs w:val="24"/>
        </w:rPr>
        <w:t xml:space="preserve"> mentoring relationship</w:t>
      </w:r>
      <w:r w:rsidR="00AE20F9">
        <w:rPr>
          <w:rFonts w:ascii="Arial" w:hAnsi="Arial" w:cs="Arial"/>
          <w:sz w:val="24"/>
          <w:szCs w:val="24"/>
        </w:rPr>
        <w:t xml:space="preserve"> over</w:t>
      </w:r>
      <w:r w:rsidR="00F02A98">
        <w:rPr>
          <w:rFonts w:ascii="Arial" w:hAnsi="Arial" w:cs="Arial"/>
          <w:sz w:val="24"/>
          <w:szCs w:val="24"/>
        </w:rPr>
        <w:t xml:space="preserve"> </w:t>
      </w:r>
      <w:r w:rsidR="00AE20F9">
        <w:rPr>
          <w:rFonts w:ascii="Arial" w:hAnsi="Arial" w:cs="Arial"/>
          <w:sz w:val="24"/>
          <w:szCs w:val="24"/>
        </w:rPr>
        <w:t>time,</w:t>
      </w:r>
      <w:r w:rsidR="00B2080F">
        <w:rPr>
          <w:rFonts w:ascii="Arial" w:hAnsi="Arial" w:cs="Arial"/>
          <w:sz w:val="24"/>
          <w:szCs w:val="24"/>
        </w:rPr>
        <w:t xml:space="preserve"> with addition</w:t>
      </w:r>
      <w:r w:rsidR="00AE20F9">
        <w:rPr>
          <w:rFonts w:ascii="Arial" w:hAnsi="Arial" w:cs="Arial"/>
          <w:sz w:val="24"/>
          <w:szCs w:val="24"/>
        </w:rPr>
        <w:t>al value being added through each stage of the process</w:t>
      </w:r>
      <w:r w:rsidRPr="003C48E0">
        <w:rPr>
          <w:rFonts w:ascii="Arial" w:hAnsi="Arial" w:cs="Arial"/>
          <w:sz w:val="24"/>
          <w:szCs w:val="24"/>
        </w:rPr>
        <w:t xml:space="preserve">, which is acknowledged in the literature by </w:t>
      </w:r>
      <w:r w:rsidR="0064246F" w:rsidRPr="003C48E0">
        <w:rPr>
          <w:rFonts w:ascii="Arial" w:hAnsi="Arial" w:cs="Arial"/>
          <w:sz w:val="24"/>
          <w:szCs w:val="24"/>
        </w:rPr>
        <w:fldChar w:fldCharType="begin" w:fldLock="1"/>
      </w:r>
      <w:r w:rsidRPr="003C48E0">
        <w:rPr>
          <w:rFonts w:ascii="Arial" w:hAnsi="Arial" w:cs="Arial"/>
          <w:sz w:val="24"/>
          <w:szCs w:val="24"/>
        </w:rPr>
        <w:instrText>ADDIN CSL_CITATION { "citationItems" : [ { "id" : "ITEM-1", "itemData" : { "abstract" : "As a relationship, mentorship is theorized to evolve through several stages over time (Kram, 1985). Results from 178 proteges supported Kram's sequence of four mentoring phases: Initiation, Cultivation, Separation, and Redefinition. In addition, proteges in the Initiation phase reported lower levels of mentoring functions than other proteges; however, no significant differences across these phases were found for a variety of job/career outcomes. Data from 82 current proteges and 69 former proteges were compared with those from 93 individuals who reported never having a mentor. The three groups were compared on career outcomes, job satisfaction, organizational socialization, and income measures across a 5-year period. Results showed consistent differences between mentored and nonmentored individuals. (C) 1997 Academic Press.", "author" : [ { "dropping-particle" : "", "family" : "Chao", "given" : "Georgia T.", "non-dropping-particle" : "", "parse-names" : false, "suffix" : "" } ], "container-title" : "Journal of Vocational Behavior", "id" : "ITEM-1", "issue" : "1", "issued" : { "date-parts" : [ [ "1997" ] ] }, "page" : "15-28", "title" : "Mentoring phases and outcomes", "type" : "article-journal", "volume" : "51" }, "uris" : [ "http://www.mendeley.com/documents/?uuid=eb4526c1-3ac5-4014-bd71-5897216256ca" ] }, { "id" : "ITEM-2", "itemData" : { "author" : [ { "dropping-particle" : "", "family" : "Clutterbuck", "given" : "D.", "non-dropping-particle" : "", "parse-names" : false, "suffix" : "" } ], "edition" : "4", "id" : "ITEM-2", "issued" : { "date-parts" : [ [ "2011" ] ] }, "publisher" : "Chartered Institute of Personnel and Development", "publisher-place" : "London", "title" : "Everyone Needs a Mentor", "type" : "book" }, "uris" : [ "http://www.mendeley.com/documents/?uuid=9e6989cb-f930-4832-ab7c-d24829fd7958" ] }, { "id" : "ITEM-3", "itemData" : { "author" : [ { "dropping-particle" : "", "family" : "Davies", "given" : "Anne-Marie", "non-dropping-particle" : "", "parse-names" : false, "suffix" : "" }, { "dropping-particle" : "", "family" : "Taylor", "given" : "John", "non-dropping-particle" : "", "parse-names" : false, "suffix" : "" } ], "id" : "ITEM-3", "issued" : { "date-parts" : [ [ "2004" ] ] }, "page" : "1-12", "publisher-place" : "London", "title" : "Entrepreneurial mentoring A key to business success Entrepreneurial mentoring can support business growth , reduce business failure rates and increase the likelihood of people becoming entrepreneurs .", "type" : "report" }, "uris" : [ "http://www.mendeley.com/documents/?uuid=e5565ca0-ddf3-4aef-a14e-ae9ffaf3c5f8" ] } ], "mendeley" : { "manualFormatting" : "Chao (1997), Clutterbuck (2011) and Davies and Taylor (2004)", "previouslyFormattedCitation" : "(Chao, 1997; Clutterbuck, 2011; Davies &amp; Taylor, 2004)" }, "properties" : { "noteIndex" : 0 }, "schema" : "https://github.com/citation-style-language/schema/raw/master/csl-citation.json" }</w:instrText>
      </w:r>
      <w:r w:rsidR="0064246F" w:rsidRPr="003C48E0">
        <w:rPr>
          <w:rFonts w:ascii="Arial" w:hAnsi="Arial" w:cs="Arial"/>
          <w:sz w:val="24"/>
          <w:szCs w:val="24"/>
        </w:rPr>
        <w:fldChar w:fldCharType="separate"/>
      </w:r>
      <w:r w:rsidRPr="003C48E0">
        <w:rPr>
          <w:rFonts w:ascii="Arial" w:hAnsi="Arial" w:cs="Arial"/>
          <w:sz w:val="24"/>
          <w:szCs w:val="24"/>
        </w:rPr>
        <w:t>Chao (1997), Clutterbuck (2011) and Davies and Taylor (2004)</w:t>
      </w:r>
      <w:r w:rsidR="0064246F" w:rsidRPr="003C48E0">
        <w:rPr>
          <w:rFonts w:ascii="Arial" w:hAnsi="Arial" w:cs="Arial"/>
          <w:sz w:val="24"/>
          <w:szCs w:val="24"/>
        </w:rPr>
        <w:fldChar w:fldCharType="end"/>
      </w:r>
      <w:r w:rsidR="00830354" w:rsidRPr="003C48E0">
        <w:rPr>
          <w:rFonts w:ascii="Arial" w:hAnsi="Arial" w:cs="Arial"/>
          <w:sz w:val="24"/>
          <w:szCs w:val="24"/>
        </w:rPr>
        <w:t xml:space="preserve">. </w:t>
      </w:r>
      <w:r w:rsidR="00B2080F">
        <w:rPr>
          <w:rFonts w:ascii="Arial" w:hAnsi="Arial" w:cs="Arial"/>
          <w:sz w:val="24"/>
          <w:szCs w:val="24"/>
        </w:rPr>
        <w:t>The exception to this rule, E4, indicated</w:t>
      </w:r>
      <w:r w:rsidRPr="003C48E0">
        <w:rPr>
          <w:rFonts w:ascii="Arial" w:hAnsi="Arial" w:cs="Arial"/>
          <w:sz w:val="24"/>
          <w:szCs w:val="24"/>
        </w:rPr>
        <w:t xml:space="preserve"> tha</w:t>
      </w:r>
      <w:r w:rsidR="00B2080F">
        <w:rPr>
          <w:rFonts w:ascii="Arial" w:hAnsi="Arial" w:cs="Arial"/>
          <w:sz w:val="24"/>
          <w:szCs w:val="24"/>
        </w:rPr>
        <w:t>t there was</w:t>
      </w:r>
      <w:r w:rsidRPr="003C48E0">
        <w:rPr>
          <w:rFonts w:ascii="Arial" w:hAnsi="Arial" w:cs="Arial"/>
          <w:sz w:val="24"/>
          <w:szCs w:val="24"/>
        </w:rPr>
        <w:t xml:space="preserve"> little use for mentors and co</w:t>
      </w:r>
      <w:r w:rsidR="00830354" w:rsidRPr="003C48E0">
        <w:rPr>
          <w:rFonts w:ascii="Arial" w:hAnsi="Arial" w:cs="Arial"/>
          <w:sz w:val="24"/>
          <w:szCs w:val="24"/>
        </w:rPr>
        <w:t xml:space="preserve">mbined with a low need for help, </w:t>
      </w:r>
      <w:r w:rsidR="00B2080F">
        <w:rPr>
          <w:rFonts w:ascii="Arial" w:hAnsi="Arial" w:cs="Arial"/>
          <w:sz w:val="24"/>
          <w:szCs w:val="24"/>
        </w:rPr>
        <w:t>mentoring in th</w:t>
      </w:r>
      <w:r w:rsidR="003B1429">
        <w:rPr>
          <w:rFonts w:ascii="Arial" w:hAnsi="Arial" w:cs="Arial"/>
          <w:sz w:val="24"/>
          <w:szCs w:val="24"/>
        </w:rPr>
        <w:t>eir</w:t>
      </w:r>
      <w:r w:rsidR="00B2080F">
        <w:rPr>
          <w:rFonts w:ascii="Arial" w:hAnsi="Arial" w:cs="Arial"/>
          <w:sz w:val="24"/>
          <w:szCs w:val="24"/>
        </w:rPr>
        <w:t xml:space="preserve"> case was</w:t>
      </w:r>
      <w:r w:rsidRPr="003C48E0">
        <w:rPr>
          <w:rFonts w:ascii="Arial" w:hAnsi="Arial" w:cs="Arial"/>
          <w:sz w:val="24"/>
          <w:szCs w:val="24"/>
        </w:rPr>
        <w:t xml:space="preserve"> based on singular instances without building up a </w:t>
      </w:r>
      <w:r w:rsidR="00B2080F">
        <w:rPr>
          <w:rFonts w:ascii="Arial" w:hAnsi="Arial" w:cs="Arial"/>
          <w:sz w:val="24"/>
          <w:szCs w:val="24"/>
        </w:rPr>
        <w:t xml:space="preserve">tangible mentor-mentee </w:t>
      </w:r>
      <w:r w:rsidRPr="003C48E0">
        <w:rPr>
          <w:rFonts w:ascii="Arial" w:hAnsi="Arial" w:cs="Arial"/>
          <w:sz w:val="24"/>
          <w:szCs w:val="24"/>
        </w:rPr>
        <w:t>relationship. While this is a legitimate</w:t>
      </w:r>
      <w:r w:rsidR="00693025" w:rsidRPr="003C48E0">
        <w:rPr>
          <w:rFonts w:ascii="Arial" w:hAnsi="Arial" w:cs="Arial"/>
          <w:sz w:val="24"/>
          <w:szCs w:val="24"/>
        </w:rPr>
        <w:t xml:space="preserve"> </w:t>
      </w:r>
      <w:r w:rsidR="00BE1DB0">
        <w:rPr>
          <w:rFonts w:ascii="Arial" w:hAnsi="Arial" w:cs="Arial"/>
          <w:sz w:val="24"/>
          <w:szCs w:val="24"/>
        </w:rPr>
        <w:t xml:space="preserve">transactional </w:t>
      </w:r>
      <w:r w:rsidRPr="003C48E0">
        <w:rPr>
          <w:rFonts w:ascii="Arial" w:hAnsi="Arial" w:cs="Arial"/>
          <w:sz w:val="24"/>
          <w:szCs w:val="24"/>
        </w:rPr>
        <w:t>way of utilizing mentors, this section w</w:t>
      </w:r>
      <w:r w:rsidR="00CF3283" w:rsidRPr="003C48E0">
        <w:rPr>
          <w:rFonts w:ascii="Arial" w:hAnsi="Arial" w:cs="Arial"/>
          <w:sz w:val="24"/>
          <w:szCs w:val="24"/>
        </w:rPr>
        <w:t>ill focus on entrepreneurs (E1-</w:t>
      </w:r>
      <w:r w:rsidR="00BE1DB0">
        <w:rPr>
          <w:rFonts w:ascii="Arial" w:hAnsi="Arial" w:cs="Arial"/>
          <w:sz w:val="24"/>
          <w:szCs w:val="24"/>
        </w:rPr>
        <w:t>3, E5) that have been through at least some of the</w:t>
      </w:r>
      <w:r w:rsidR="00CF3283" w:rsidRPr="003C48E0">
        <w:rPr>
          <w:rFonts w:ascii="Arial" w:hAnsi="Arial" w:cs="Arial"/>
          <w:sz w:val="24"/>
          <w:szCs w:val="24"/>
        </w:rPr>
        <w:t xml:space="preserve"> mentoring relationship phases</w:t>
      </w:r>
      <w:r w:rsidR="00B2080F">
        <w:rPr>
          <w:rFonts w:ascii="Arial" w:hAnsi="Arial" w:cs="Arial"/>
          <w:sz w:val="24"/>
          <w:szCs w:val="24"/>
        </w:rPr>
        <w:t xml:space="preserve"> and sought to strengthen their bonds with their mentors over time</w:t>
      </w:r>
      <w:r w:rsidR="00CF3283" w:rsidRPr="003C48E0">
        <w:rPr>
          <w:rFonts w:ascii="Arial" w:hAnsi="Arial" w:cs="Arial"/>
          <w:sz w:val="24"/>
          <w:szCs w:val="24"/>
        </w:rPr>
        <w:t>.</w:t>
      </w:r>
    </w:p>
    <w:p w:rsidR="008478C1" w:rsidRPr="003C48E0" w:rsidRDefault="00B2080F" w:rsidP="00D176B2">
      <w:pPr>
        <w:spacing w:line="480" w:lineRule="auto"/>
        <w:jc w:val="both"/>
        <w:rPr>
          <w:rFonts w:ascii="Arial" w:hAnsi="Arial" w:cs="Arial"/>
          <w:sz w:val="24"/>
          <w:szCs w:val="24"/>
        </w:rPr>
      </w:pPr>
      <w:r>
        <w:rPr>
          <w:rFonts w:ascii="Arial" w:hAnsi="Arial" w:cs="Arial"/>
          <w:sz w:val="24"/>
          <w:szCs w:val="24"/>
        </w:rPr>
        <w:t xml:space="preserve">Entrepreneurs E1-3 and E5 </w:t>
      </w:r>
      <w:r w:rsidR="00D81CF7" w:rsidRPr="003C48E0">
        <w:rPr>
          <w:rFonts w:ascii="Arial" w:hAnsi="Arial" w:cs="Arial"/>
          <w:sz w:val="24"/>
          <w:szCs w:val="24"/>
        </w:rPr>
        <w:t>specified</w:t>
      </w:r>
      <w:r w:rsidR="008478C1" w:rsidRPr="003C48E0">
        <w:rPr>
          <w:rFonts w:ascii="Arial" w:hAnsi="Arial" w:cs="Arial"/>
          <w:sz w:val="24"/>
          <w:szCs w:val="24"/>
        </w:rPr>
        <w:t>, that after a successful initia</w:t>
      </w:r>
      <w:r>
        <w:rPr>
          <w:rFonts w:ascii="Arial" w:hAnsi="Arial" w:cs="Arial"/>
          <w:sz w:val="24"/>
          <w:szCs w:val="24"/>
        </w:rPr>
        <w:t>l meeting, a follow-up meeting was usually arranged to ‘kick-off”</w:t>
      </w:r>
      <w:r w:rsidR="008478C1" w:rsidRPr="003C48E0">
        <w:rPr>
          <w:rFonts w:ascii="Arial" w:hAnsi="Arial" w:cs="Arial"/>
          <w:sz w:val="24"/>
          <w:szCs w:val="24"/>
        </w:rPr>
        <w:t xml:space="preserve"> the relationship. During the starting phase of the relati</w:t>
      </w:r>
      <w:r>
        <w:rPr>
          <w:rFonts w:ascii="Arial" w:hAnsi="Arial" w:cs="Arial"/>
          <w:sz w:val="24"/>
          <w:szCs w:val="24"/>
        </w:rPr>
        <w:t>onship a basic level of trust was</w:t>
      </w:r>
      <w:r w:rsidR="008478C1" w:rsidRPr="003C48E0">
        <w:rPr>
          <w:rFonts w:ascii="Arial" w:hAnsi="Arial" w:cs="Arial"/>
          <w:sz w:val="24"/>
          <w:szCs w:val="24"/>
        </w:rPr>
        <w:t xml:space="preserve"> fairly quickly </w:t>
      </w:r>
      <w:r w:rsidR="00830354" w:rsidRPr="003C48E0">
        <w:rPr>
          <w:rFonts w:ascii="Arial" w:hAnsi="Arial" w:cs="Arial"/>
          <w:sz w:val="24"/>
          <w:szCs w:val="24"/>
        </w:rPr>
        <w:t>e</w:t>
      </w:r>
      <w:r w:rsidR="008478C1" w:rsidRPr="003C48E0">
        <w:rPr>
          <w:rFonts w:ascii="Arial" w:hAnsi="Arial" w:cs="Arial"/>
          <w:sz w:val="24"/>
          <w:szCs w:val="24"/>
        </w:rPr>
        <w:t xml:space="preserve">stablished (E1-E3, E5, </w:t>
      </w:r>
      <w:r w:rsidR="00830354" w:rsidRPr="003C48E0">
        <w:rPr>
          <w:rFonts w:ascii="Arial" w:hAnsi="Arial" w:cs="Arial"/>
          <w:sz w:val="24"/>
          <w:szCs w:val="24"/>
        </w:rPr>
        <w:t xml:space="preserve">but </w:t>
      </w:r>
      <w:r w:rsidR="008478C1" w:rsidRPr="003C48E0">
        <w:rPr>
          <w:rFonts w:ascii="Arial" w:hAnsi="Arial" w:cs="Arial"/>
          <w:sz w:val="24"/>
          <w:szCs w:val="24"/>
        </w:rPr>
        <w:t>the depth o</w:t>
      </w:r>
      <w:r>
        <w:rPr>
          <w:rFonts w:ascii="Arial" w:hAnsi="Arial" w:cs="Arial"/>
          <w:sz w:val="24"/>
          <w:szCs w:val="24"/>
        </w:rPr>
        <w:t>f topics discussed appears to grow</w:t>
      </w:r>
      <w:r w:rsidR="008478C1" w:rsidRPr="003C48E0">
        <w:rPr>
          <w:rFonts w:ascii="Arial" w:hAnsi="Arial" w:cs="Arial"/>
          <w:sz w:val="24"/>
          <w:szCs w:val="24"/>
        </w:rPr>
        <w:t xml:space="preserve"> throughout the relationship </w:t>
      </w:r>
      <w:r w:rsidR="00397366" w:rsidRPr="003C48E0">
        <w:rPr>
          <w:rFonts w:ascii="Arial" w:hAnsi="Arial" w:cs="Arial"/>
          <w:sz w:val="24"/>
          <w:szCs w:val="24"/>
        </w:rPr>
        <w:t>as</w:t>
      </w:r>
      <w:r w:rsidR="00D81CF7" w:rsidRPr="003C48E0">
        <w:rPr>
          <w:rFonts w:ascii="Arial" w:hAnsi="Arial" w:cs="Arial"/>
          <w:sz w:val="24"/>
          <w:szCs w:val="24"/>
        </w:rPr>
        <w:t xml:space="preserve"> revealed</w:t>
      </w:r>
      <w:r w:rsidR="00830354" w:rsidRPr="003C48E0">
        <w:rPr>
          <w:rFonts w:ascii="Arial" w:hAnsi="Arial" w:cs="Arial"/>
          <w:sz w:val="24"/>
          <w:szCs w:val="24"/>
        </w:rPr>
        <w:t xml:space="preserve"> by E1: </w:t>
      </w:r>
      <w:r w:rsidR="008478C1" w:rsidRPr="003C48E0">
        <w:rPr>
          <w:rFonts w:ascii="Arial" w:hAnsi="Arial" w:cs="Arial"/>
          <w:i/>
          <w:sz w:val="24"/>
          <w:szCs w:val="24"/>
        </w:rPr>
        <w:t>“Initially I maybe would have been embarrassed that I hadn’t recorded my books. I would have avoided discussing those type of things.”</w:t>
      </w:r>
      <w:r>
        <w:rPr>
          <w:rFonts w:ascii="Arial" w:hAnsi="Arial" w:cs="Arial"/>
          <w:sz w:val="24"/>
          <w:szCs w:val="24"/>
        </w:rPr>
        <w:t xml:space="preserve"> </w:t>
      </w:r>
    </w:p>
    <w:p w:rsidR="008478C1" w:rsidRPr="003C48E0" w:rsidRDefault="008478C1" w:rsidP="00D176B2">
      <w:pPr>
        <w:spacing w:line="480" w:lineRule="auto"/>
        <w:jc w:val="both"/>
        <w:rPr>
          <w:rFonts w:ascii="Arial" w:hAnsi="Arial" w:cs="Arial"/>
          <w:sz w:val="24"/>
          <w:szCs w:val="24"/>
        </w:rPr>
      </w:pPr>
      <w:r w:rsidRPr="003C48E0">
        <w:rPr>
          <w:rFonts w:ascii="Arial" w:hAnsi="Arial" w:cs="Arial"/>
          <w:sz w:val="24"/>
          <w:szCs w:val="24"/>
        </w:rPr>
        <w:t>The other entrepreneurs (E2, E3, E5) acknowledge</w:t>
      </w:r>
      <w:r w:rsidR="00B2080F">
        <w:rPr>
          <w:rFonts w:ascii="Arial" w:hAnsi="Arial" w:cs="Arial"/>
          <w:sz w:val="24"/>
          <w:szCs w:val="24"/>
        </w:rPr>
        <w:t>d</w:t>
      </w:r>
      <w:r w:rsidRPr="003C48E0">
        <w:rPr>
          <w:rFonts w:ascii="Arial" w:hAnsi="Arial" w:cs="Arial"/>
          <w:sz w:val="24"/>
          <w:szCs w:val="24"/>
        </w:rPr>
        <w:t xml:space="preserve"> this feeling of holding back at the start of the </w:t>
      </w:r>
      <w:r w:rsidR="00935F86" w:rsidRPr="003C48E0">
        <w:rPr>
          <w:rFonts w:ascii="Arial" w:hAnsi="Arial" w:cs="Arial"/>
          <w:sz w:val="24"/>
          <w:szCs w:val="24"/>
        </w:rPr>
        <w:t>relationship;</w:t>
      </w:r>
      <w:r w:rsidRPr="003C48E0">
        <w:rPr>
          <w:rFonts w:ascii="Arial" w:hAnsi="Arial" w:cs="Arial"/>
          <w:sz w:val="24"/>
          <w:szCs w:val="24"/>
        </w:rPr>
        <w:t xml:space="preserve"> however</w:t>
      </w:r>
      <w:r w:rsidR="002E743C" w:rsidRPr="003C48E0">
        <w:rPr>
          <w:rFonts w:ascii="Arial" w:hAnsi="Arial" w:cs="Arial"/>
          <w:sz w:val="24"/>
          <w:szCs w:val="24"/>
        </w:rPr>
        <w:t>,</w:t>
      </w:r>
      <w:r w:rsidR="00B2080F">
        <w:rPr>
          <w:rFonts w:ascii="Arial" w:hAnsi="Arial" w:cs="Arial"/>
          <w:sz w:val="24"/>
          <w:szCs w:val="24"/>
        </w:rPr>
        <w:t xml:space="preserve"> the level of caution fluctuated</w:t>
      </w:r>
      <w:r w:rsidRPr="003C48E0">
        <w:rPr>
          <w:rFonts w:ascii="Arial" w:hAnsi="Arial" w:cs="Arial"/>
          <w:sz w:val="24"/>
          <w:szCs w:val="24"/>
        </w:rPr>
        <w:t xml:space="preserve"> depending on the entrepreneur’s personality. Both the literature</w:t>
      </w:r>
      <w:r w:rsidR="00311312">
        <w:rPr>
          <w:rFonts w:ascii="Arial" w:hAnsi="Arial" w:cs="Arial"/>
          <w:sz w:val="24"/>
          <w:szCs w:val="24"/>
        </w:rPr>
        <w:t>,</w:t>
      </w:r>
      <w:r w:rsidRPr="003C48E0">
        <w:rPr>
          <w:rFonts w:ascii="Arial" w:hAnsi="Arial" w:cs="Arial"/>
          <w:sz w:val="24"/>
          <w:szCs w:val="24"/>
        </w:rPr>
        <w:t xml:space="preserve"> </w:t>
      </w:r>
      <w:r w:rsidR="00B94A6D" w:rsidRPr="003C48E0">
        <w:rPr>
          <w:rFonts w:ascii="Arial" w:hAnsi="Arial" w:cs="Arial"/>
          <w:sz w:val="24"/>
          <w:szCs w:val="24"/>
        </w:rPr>
        <w:t>as well as the research</w:t>
      </w:r>
      <w:r w:rsidR="00311312">
        <w:rPr>
          <w:rFonts w:ascii="Arial" w:hAnsi="Arial" w:cs="Arial"/>
          <w:sz w:val="24"/>
          <w:szCs w:val="24"/>
        </w:rPr>
        <w:t>,</w:t>
      </w:r>
      <w:r w:rsidR="00B94A6D" w:rsidRPr="003C48E0">
        <w:rPr>
          <w:rFonts w:ascii="Arial" w:hAnsi="Arial" w:cs="Arial"/>
          <w:sz w:val="24"/>
          <w:szCs w:val="24"/>
        </w:rPr>
        <w:t xml:space="preserve"> </w:t>
      </w:r>
      <w:r w:rsidRPr="003C48E0">
        <w:rPr>
          <w:rFonts w:ascii="Arial" w:hAnsi="Arial" w:cs="Arial"/>
          <w:sz w:val="24"/>
          <w:szCs w:val="24"/>
        </w:rPr>
        <w:t xml:space="preserve">indicates that during the first phase of the mentoring relationship, sensitive issues are avoided. It can therefore be </w:t>
      </w:r>
      <w:r w:rsidR="003B1429">
        <w:rPr>
          <w:rFonts w:ascii="Arial" w:hAnsi="Arial" w:cs="Arial"/>
          <w:sz w:val="24"/>
          <w:szCs w:val="24"/>
        </w:rPr>
        <w:t xml:space="preserve">implied </w:t>
      </w:r>
      <w:r w:rsidRPr="003C48E0">
        <w:rPr>
          <w:rFonts w:ascii="Arial" w:hAnsi="Arial" w:cs="Arial"/>
          <w:sz w:val="24"/>
          <w:szCs w:val="24"/>
        </w:rPr>
        <w:t>that start-up entrepreneurs are only willing</w:t>
      </w:r>
      <w:r w:rsidR="00B94A6D" w:rsidRPr="003C48E0">
        <w:rPr>
          <w:rFonts w:ascii="Arial" w:hAnsi="Arial" w:cs="Arial"/>
          <w:sz w:val="24"/>
          <w:szCs w:val="24"/>
        </w:rPr>
        <w:t xml:space="preserve"> to discuss sensitive issues, after</w:t>
      </w:r>
      <w:r w:rsidRPr="003C48E0">
        <w:rPr>
          <w:rFonts w:ascii="Arial" w:hAnsi="Arial" w:cs="Arial"/>
          <w:sz w:val="24"/>
          <w:szCs w:val="24"/>
        </w:rPr>
        <w:t xml:space="preserve"> a higher level of trust is buil</w:t>
      </w:r>
      <w:r w:rsidR="00830354" w:rsidRPr="003C48E0">
        <w:rPr>
          <w:rFonts w:ascii="Arial" w:hAnsi="Arial" w:cs="Arial"/>
          <w:sz w:val="24"/>
          <w:szCs w:val="24"/>
        </w:rPr>
        <w:t>t</w:t>
      </w:r>
      <w:r w:rsidR="00B2080F">
        <w:rPr>
          <w:rFonts w:ascii="Arial" w:hAnsi="Arial" w:cs="Arial"/>
          <w:sz w:val="24"/>
          <w:szCs w:val="24"/>
        </w:rPr>
        <w:t xml:space="preserve"> up</w:t>
      </w:r>
      <w:r w:rsidRPr="003C48E0">
        <w:rPr>
          <w:rFonts w:ascii="Arial" w:hAnsi="Arial" w:cs="Arial"/>
          <w:sz w:val="24"/>
          <w:szCs w:val="24"/>
        </w:rPr>
        <w:t xml:space="preserve">. Probing questions were used on each entrepreneur, to identify how trust was created and how the relationship moved from phase 1 to phase 2 </w:t>
      </w:r>
      <w:r w:rsidR="00B94A6D" w:rsidRPr="003C48E0">
        <w:rPr>
          <w:rFonts w:ascii="Arial" w:hAnsi="Arial" w:cs="Arial"/>
          <w:sz w:val="24"/>
          <w:szCs w:val="24"/>
        </w:rPr>
        <w:t>of the</w:t>
      </w:r>
      <w:r w:rsidR="00B2080F">
        <w:rPr>
          <w:rFonts w:ascii="Arial" w:hAnsi="Arial" w:cs="Arial"/>
          <w:sz w:val="24"/>
          <w:szCs w:val="24"/>
        </w:rPr>
        <w:t xml:space="preserve"> mentor-mentee</w:t>
      </w:r>
      <w:r w:rsidR="00B94A6D" w:rsidRPr="003C48E0">
        <w:rPr>
          <w:rFonts w:ascii="Arial" w:hAnsi="Arial" w:cs="Arial"/>
          <w:sz w:val="24"/>
          <w:szCs w:val="24"/>
        </w:rPr>
        <w:t xml:space="preserve"> relationship. </w:t>
      </w:r>
      <w:r w:rsidRPr="003C48E0">
        <w:rPr>
          <w:rFonts w:ascii="Arial" w:hAnsi="Arial" w:cs="Arial"/>
          <w:sz w:val="24"/>
          <w:szCs w:val="24"/>
        </w:rPr>
        <w:t xml:space="preserve">E3 </w:t>
      </w:r>
      <w:r w:rsidR="00D81CF7" w:rsidRPr="003C48E0">
        <w:rPr>
          <w:rFonts w:ascii="Arial" w:hAnsi="Arial" w:cs="Arial"/>
          <w:sz w:val="24"/>
          <w:szCs w:val="24"/>
        </w:rPr>
        <w:t>shared</w:t>
      </w:r>
      <w:r w:rsidRPr="003C48E0">
        <w:rPr>
          <w:rFonts w:ascii="Arial" w:hAnsi="Arial" w:cs="Arial"/>
          <w:sz w:val="24"/>
          <w:szCs w:val="24"/>
        </w:rPr>
        <w:t xml:space="preserve"> that, in order for him to feel comfortable and build a relationship of trust, the mentor had to sign a non-disclosure</w:t>
      </w:r>
      <w:r w:rsidR="00B94A6D" w:rsidRPr="003C48E0">
        <w:rPr>
          <w:rFonts w:ascii="Arial" w:hAnsi="Arial" w:cs="Arial"/>
          <w:sz w:val="24"/>
          <w:szCs w:val="24"/>
        </w:rPr>
        <w:t xml:space="preserve"> agreement</w:t>
      </w:r>
      <w:r w:rsidRPr="003C48E0">
        <w:rPr>
          <w:rFonts w:ascii="Arial" w:hAnsi="Arial" w:cs="Arial"/>
          <w:sz w:val="24"/>
          <w:szCs w:val="24"/>
        </w:rPr>
        <w:t xml:space="preserve">. </w:t>
      </w:r>
      <w:r w:rsidR="003B1429">
        <w:rPr>
          <w:rFonts w:ascii="Arial" w:hAnsi="Arial" w:cs="Arial"/>
          <w:sz w:val="24"/>
          <w:szCs w:val="24"/>
        </w:rPr>
        <w:t xml:space="preserve">While </w:t>
      </w:r>
      <w:r w:rsidR="00D81CF7" w:rsidRPr="003C48E0">
        <w:rPr>
          <w:rFonts w:ascii="Arial" w:hAnsi="Arial" w:cs="Arial"/>
          <w:sz w:val="24"/>
          <w:szCs w:val="24"/>
        </w:rPr>
        <w:t>the other entrepreneurs highlighted</w:t>
      </w:r>
      <w:r w:rsidRPr="003C48E0">
        <w:rPr>
          <w:rFonts w:ascii="Arial" w:hAnsi="Arial" w:cs="Arial"/>
          <w:sz w:val="24"/>
          <w:szCs w:val="24"/>
        </w:rPr>
        <w:t xml:space="preserve"> that </w:t>
      </w:r>
      <w:r w:rsidR="003B1429">
        <w:rPr>
          <w:rFonts w:ascii="Arial" w:hAnsi="Arial" w:cs="Arial"/>
          <w:sz w:val="24"/>
          <w:szCs w:val="24"/>
        </w:rPr>
        <w:t xml:space="preserve">the </w:t>
      </w:r>
      <w:r w:rsidRPr="003C48E0">
        <w:rPr>
          <w:rFonts w:ascii="Arial" w:hAnsi="Arial" w:cs="Arial"/>
          <w:sz w:val="24"/>
          <w:szCs w:val="24"/>
        </w:rPr>
        <w:t>growth</w:t>
      </w:r>
      <w:r w:rsidR="003B1429">
        <w:rPr>
          <w:rFonts w:ascii="Arial" w:hAnsi="Arial" w:cs="Arial"/>
          <w:sz w:val="24"/>
          <w:szCs w:val="24"/>
        </w:rPr>
        <w:t xml:space="preserve"> in the relationship</w:t>
      </w:r>
      <w:r w:rsidRPr="003C48E0">
        <w:rPr>
          <w:rFonts w:ascii="Arial" w:hAnsi="Arial" w:cs="Arial"/>
          <w:sz w:val="24"/>
          <w:szCs w:val="24"/>
        </w:rPr>
        <w:t xml:space="preserve"> was not attributed to anything but instinct and positive experiences with the mentor at the start</w:t>
      </w:r>
      <w:r w:rsidR="003B1429">
        <w:rPr>
          <w:rFonts w:ascii="Arial" w:hAnsi="Arial" w:cs="Arial"/>
          <w:sz w:val="24"/>
          <w:szCs w:val="24"/>
        </w:rPr>
        <w:t>.</w:t>
      </w:r>
    </w:p>
    <w:p w:rsidR="008478C1" w:rsidRPr="00D11885" w:rsidRDefault="008478C1" w:rsidP="00D176B2">
      <w:pPr>
        <w:spacing w:line="480" w:lineRule="auto"/>
        <w:jc w:val="both"/>
        <w:rPr>
          <w:rFonts w:ascii="Arial" w:hAnsi="Arial" w:cs="Arial"/>
          <w:color w:val="000000" w:themeColor="text1"/>
          <w:sz w:val="24"/>
          <w:szCs w:val="24"/>
        </w:rPr>
      </w:pPr>
      <w:r w:rsidRPr="003C48E0">
        <w:rPr>
          <w:rFonts w:ascii="Arial" w:hAnsi="Arial" w:cs="Arial"/>
          <w:sz w:val="24"/>
          <w:szCs w:val="24"/>
        </w:rPr>
        <w:t>In two instances</w:t>
      </w:r>
      <w:r w:rsidR="00D11885">
        <w:rPr>
          <w:rFonts w:ascii="Arial" w:hAnsi="Arial" w:cs="Arial"/>
          <w:sz w:val="24"/>
          <w:szCs w:val="24"/>
        </w:rPr>
        <w:t>, noted by E1 and E2</w:t>
      </w:r>
      <w:r w:rsidRPr="003C48E0">
        <w:rPr>
          <w:rFonts w:ascii="Arial" w:hAnsi="Arial" w:cs="Arial"/>
          <w:sz w:val="24"/>
          <w:szCs w:val="24"/>
        </w:rPr>
        <w:t>, even after the mentoring relationship finished, a sense of support remain</w:t>
      </w:r>
      <w:r w:rsidR="00693025" w:rsidRPr="003C48E0">
        <w:rPr>
          <w:rFonts w:ascii="Arial" w:hAnsi="Arial" w:cs="Arial"/>
          <w:sz w:val="24"/>
          <w:szCs w:val="24"/>
        </w:rPr>
        <w:t>ed</w:t>
      </w:r>
      <w:r w:rsidR="0020099B" w:rsidRPr="003C48E0">
        <w:rPr>
          <w:rFonts w:ascii="Arial" w:hAnsi="Arial" w:cs="Arial"/>
          <w:sz w:val="24"/>
          <w:szCs w:val="24"/>
        </w:rPr>
        <w:t xml:space="preserve"> for the</w:t>
      </w:r>
      <w:r w:rsidRPr="003C48E0">
        <w:rPr>
          <w:rFonts w:ascii="Arial" w:hAnsi="Arial" w:cs="Arial"/>
          <w:sz w:val="24"/>
          <w:szCs w:val="24"/>
        </w:rPr>
        <w:t xml:space="preserve"> ‘Restart of the Relationship’. E1 </w:t>
      </w:r>
      <w:r w:rsidR="0020099B" w:rsidRPr="003C48E0">
        <w:rPr>
          <w:rFonts w:ascii="Arial" w:hAnsi="Arial" w:cs="Arial"/>
          <w:sz w:val="24"/>
          <w:szCs w:val="24"/>
        </w:rPr>
        <w:t xml:space="preserve">related </w:t>
      </w:r>
      <w:r w:rsidR="00D11885">
        <w:rPr>
          <w:rFonts w:ascii="Arial" w:hAnsi="Arial" w:cs="Arial"/>
          <w:sz w:val="24"/>
          <w:szCs w:val="24"/>
        </w:rPr>
        <w:t xml:space="preserve">that contact </w:t>
      </w:r>
      <w:r w:rsidR="00716D12">
        <w:rPr>
          <w:rFonts w:ascii="Arial" w:hAnsi="Arial" w:cs="Arial"/>
          <w:sz w:val="24"/>
          <w:szCs w:val="24"/>
        </w:rPr>
        <w:t>occurred</w:t>
      </w:r>
      <w:r w:rsidRPr="003C48E0">
        <w:rPr>
          <w:rFonts w:ascii="Arial" w:hAnsi="Arial" w:cs="Arial"/>
          <w:sz w:val="24"/>
          <w:szCs w:val="24"/>
        </w:rPr>
        <w:t xml:space="preserve"> on a regular basis dur</w:t>
      </w:r>
      <w:r w:rsidR="00D11885">
        <w:rPr>
          <w:rFonts w:ascii="Arial" w:hAnsi="Arial" w:cs="Arial"/>
          <w:sz w:val="24"/>
          <w:szCs w:val="24"/>
        </w:rPr>
        <w:t>ing phase 4 and mental support wa</w:t>
      </w:r>
      <w:r w:rsidRPr="003C48E0">
        <w:rPr>
          <w:rFonts w:ascii="Arial" w:hAnsi="Arial" w:cs="Arial"/>
          <w:sz w:val="24"/>
          <w:szCs w:val="24"/>
        </w:rPr>
        <w:t>s still given even though the officia</w:t>
      </w:r>
      <w:r w:rsidR="0020099B" w:rsidRPr="003C48E0">
        <w:rPr>
          <w:rFonts w:ascii="Arial" w:hAnsi="Arial" w:cs="Arial"/>
          <w:sz w:val="24"/>
          <w:szCs w:val="24"/>
        </w:rPr>
        <w:t>l relationship has ended. E2 had</w:t>
      </w:r>
      <w:r w:rsidRPr="003C48E0">
        <w:rPr>
          <w:rFonts w:ascii="Arial" w:hAnsi="Arial" w:cs="Arial"/>
          <w:sz w:val="24"/>
          <w:szCs w:val="24"/>
        </w:rPr>
        <w:t xml:space="preserve"> s</w:t>
      </w:r>
      <w:r w:rsidR="0020099B" w:rsidRPr="003C48E0">
        <w:rPr>
          <w:rFonts w:ascii="Arial" w:hAnsi="Arial" w:cs="Arial"/>
          <w:sz w:val="24"/>
          <w:szCs w:val="24"/>
        </w:rPr>
        <w:t>imilar experiences and noted</w:t>
      </w:r>
      <w:r w:rsidRPr="003C48E0">
        <w:rPr>
          <w:rFonts w:ascii="Arial" w:hAnsi="Arial" w:cs="Arial"/>
          <w:sz w:val="24"/>
          <w:szCs w:val="24"/>
        </w:rPr>
        <w:t xml:space="preserve"> that </w:t>
      </w:r>
      <w:r w:rsidRPr="00D11885">
        <w:rPr>
          <w:rFonts w:ascii="Arial" w:hAnsi="Arial" w:cs="Arial"/>
          <w:color w:val="000000" w:themeColor="text1"/>
          <w:sz w:val="24"/>
          <w:szCs w:val="24"/>
        </w:rPr>
        <w:t>key</w:t>
      </w:r>
      <w:r w:rsidR="0020099B" w:rsidRPr="00D11885">
        <w:rPr>
          <w:rFonts w:ascii="Arial" w:hAnsi="Arial" w:cs="Arial"/>
          <w:color w:val="000000" w:themeColor="text1"/>
          <w:sz w:val="24"/>
          <w:szCs w:val="24"/>
        </w:rPr>
        <w:t xml:space="preserve"> mentors have become part of his advisory board -</w:t>
      </w:r>
      <w:r w:rsidRPr="00D11885">
        <w:rPr>
          <w:rFonts w:ascii="Arial" w:hAnsi="Arial" w:cs="Arial"/>
          <w:color w:val="000000" w:themeColor="text1"/>
          <w:sz w:val="24"/>
          <w:szCs w:val="24"/>
        </w:rPr>
        <w:t xml:space="preserve"> </w:t>
      </w:r>
      <w:r w:rsidR="0020099B" w:rsidRPr="00D11885">
        <w:rPr>
          <w:rFonts w:ascii="Arial" w:hAnsi="Arial" w:cs="Arial"/>
          <w:color w:val="000000" w:themeColor="text1"/>
          <w:sz w:val="24"/>
          <w:szCs w:val="24"/>
        </w:rPr>
        <w:t>u</w:t>
      </w:r>
      <w:r w:rsidR="00B94A6D" w:rsidRPr="00D11885">
        <w:rPr>
          <w:rFonts w:ascii="Arial" w:hAnsi="Arial" w:cs="Arial"/>
          <w:color w:val="000000" w:themeColor="text1"/>
          <w:sz w:val="24"/>
          <w:szCs w:val="24"/>
        </w:rPr>
        <w:t>nderlying the value that the entrepreneurial relationsh</w:t>
      </w:r>
      <w:r w:rsidR="0020099B" w:rsidRPr="00D11885">
        <w:rPr>
          <w:rFonts w:ascii="Arial" w:hAnsi="Arial" w:cs="Arial"/>
          <w:color w:val="000000" w:themeColor="text1"/>
          <w:sz w:val="24"/>
          <w:szCs w:val="24"/>
        </w:rPr>
        <w:t>ip</w:t>
      </w:r>
      <w:r w:rsidR="00BE1DB0">
        <w:rPr>
          <w:rFonts w:ascii="Arial" w:hAnsi="Arial" w:cs="Arial"/>
          <w:color w:val="000000" w:themeColor="text1"/>
          <w:sz w:val="24"/>
          <w:szCs w:val="24"/>
        </w:rPr>
        <w:t xml:space="preserve">, and its deepening over </w:t>
      </w:r>
      <w:r w:rsidR="00716D12">
        <w:rPr>
          <w:rFonts w:ascii="Arial" w:hAnsi="Arial" w:cs="Arial"/>
          <w:color w:val="000000" w:themeColor="text1"/>
          <w:sz w:val="24"/>
          <w:szCs w:val="24"/>
        </w:rPr>
        <w:t>time had</w:t>
      </w:r>
      <w:r w:rsidR="0020099B" w:rsidRPr="00D11885">
        <w:rPr>
          <w:rFonts w:ascii="Arial" w:hAnsi="Arial" w:cs="Arial"/>
          <w:color w:val="000000" w:themeColor="text1"/>
          <w:sz w:val="24"/>
          <w:szCs w:val="24"/>
        </w:rPr>
        <w:t xml:space="preserve"> had for the entrepreneur</w:t>
      </w:r>
      <w:r w:rsidR="00B94A6D" w:rsidRPr="00D11885">
        <w:rPr>
          <w:rFonts w:ascii="Arial" w:hAnsi="Arial" w:cs="Arial"/>
          <w:color w:val="000000" w:themeColor="text1"/>
          <w:sz w:val="24"/>
          <w:szCs w:val="24"/>
        </w:rPr>
        <w:t>.</w:t>
      </w:r>
    </w:p>
    <w:p w:rsidR="00AB35AC" w:rsidRDefault="0064246F" w:rsidP="00D176B2">
      <w:pPr>
        <w:spacing w:line="480" w:lineRule="auto"/>
        <w:jc w:val="both"/>
        <w:rPr>
          <w:rFonts w:ascii="Arial" w:hAnsi="Arial" w:cs="Arial"/>
          <w:sz w:val="24"/>
          <w:szCs w:val="24"/>
        </w:rPr>
      </w:pPr>
      <w:r w:rsidRPr="003C48E0">
        <w:rPr>
          <w:rFonts w:ascii="Arial" w:hAnsi="Arial" w:cs="Arial"/>
          <w:sz w:val="24"/>
          <w:szCs w:val="24"/>
        </w:rPr>
        <w:fldChar w:fldCharType="begin" w:fldLock="1"/>
      </w:r>
      <w:r w:rsidR="008478C1" w:rsidRPr="003C48E0">
        <w:rPr>
          <w:rFonts w:ascii="Arial" w:hAnsi="Arial" w:cs="Arial"/>
          <w:sz w:val="24"/>
          <w:szCs w:val="24"/>
        </w:rPr>
        <w:instrText>ADDIN CSL_CITATION { "citationItems" : [ { "id" : "ITEM-1", "itemData" : { "author" : [ { "dropping-particle" : "", "family" : "Davies", "given" : "Anne-Marie", "non-dropping-particle" : "", "parse-names" : false, "suffix" : "" }, { "dropping-particle" : "", "family" : "Taylor", "given" : "John", "non-dropping-particle" : "", "parse-names" : false, "suffix" : "" } ], "id" : "ITEM-1", "issued" : { "date-parts" : [ [ "2004" ] ] }, "page" : "1-12", "publisher-place" : "London", "title" : "Entrepreneurial mentoring A key to business success Entrepreneurial mentoring can support business growth , reduce business failure rates and increase the likelihood of people becoming entrepreneurs .", "type" : "report" }, "uris" : [ "http://www.mendeley.com/documents/?uuid=e5565ca0-ddf3-4aef-a14e-ae9ffaf3c5f8" ] } ], "mendeley" : { "manualFormatting" : "Davies and Taylor (2004)", "previouslyFormattedCitation" : "(Davies &amp; Taylor, 2004)" }, "properties" : { "noteIndex" : 0 }, "schema" : "https://github.com/citation-style-language/schema/raw/master/csl-citation.json" }</w:instrText>
      </w:r>
      <w:r w:rsidRPr="003C48E0">
        <w:rPr>
          <w:rFonts w:ascii="Arial" w:hAnsi="Arial" w:cs="Arial"/>
          <w:sz w:val="24"/>
          <w:szCs w:val="24"/>
        </w:rPr>
        <w:fldChar w:fldCharType="separate"/>
      </w:r>
      <w:r w:rsidR="008478C1" w:rsidRPr="003C48E0">
        <w:rPr>
          <w:rFonts w:ascii="Arial" w:hAnsi="Arial" w:cs="Arial"/>
          <w:sz w:val="24"/>
          <w:szCs w:val="24"/>
        </w:rPr>
        <w:t>Davies and Taylor (2004)</w:t>
      </w:r>
      <w:r w:rsidRPr="003C48E0">
        <w:rPr>
          <w:rFonts w:ascii="Arial" w:hAnsi="Arial" w:cs="Arial"/>
          <w:sz w:val="24"/>
          <w:szCs w:val="24"/>
        </w:rPr>
        <w:fldChar w:fldCharType="end"/>
      </w:r>
      <w:r w:rsidR="008478C1" w:rsidRPr="003C48E0">
        <w:rPr>
          <w:rFonts w:ascii="Arial" w:hAnsi="Arial" w:cs="Arial"/>
          <w:sz w:val="24"/>
          <w:szCs w:val="24"/>
        </w:rPr>
        <w:t xml:space="preserve"> </w:t>
      </w:r>
      <w:r w:rsidR="00D11885">
        <w:rPr>
          <w:rFonts w:ascii="Arial" w:hAnsi="Arial" w:cs="Arial"/>
          <w:sz w:val="24"/>
          <w:szCs w:val="24"/>
        </w:rPr>
        <w:t>,</w:t>
      </w:r>
      <w:r w:rsidR="008478C1" w:rsidRPr="003C48E0">
        <w:rPr>
          <w:rFonts w:ascii="Arial" w:hAnsi="Arial" w:cs="Arial"/>
          <w:sz w:val="24"/>
          <w:szCs w:val="24"/>
        </w:rPr>
        <w:t xml:space="preserve"> </w:t>
      </w:r>
      <w:r w:rsidRPr="003C48E0">
        <w:rPr>
          <w:rFonts w:ascii="Arial" w:hAnsi="Arial" w:cs="Arial"/>
          <w:sz w:val="24"/>
          <w:szCs w:val="24"/>
        </w:rPr>
        <w:fldChar w:fldCharType="begin" w:fldLock="1"/>
      </w:r>
      <w:r w:rsidR="008478C1" w:rsidRPr="003C48E0">
        <w:rPr>
          <w:rFonts w:ascii="Arial" w:hAnsi="Arial" w:cs="Arial"/>
          <w:sz w:val="24"/>
          <w:szCs w:val="24"/>
        </w:rPr>
        <w:instrText>ADDIN CSL_CITATION { "citationItems" : [ { "id" : "ITEM-1", "itemData" : { "abstract" : "Youth Business International (YBI) has helped a significant number of young entrepreneurs through its network of business programmes worldwide. It provides young people, who have little more than a bright idea and the determination to succeed, with a start-up loan and the services of a volunteer mentor. However, what is less well known is the true nature of the mentor-client relationship and the impact this has on a young person\u2019s personal and business success. This study takes as its sample two distinct groups of mentors, young entrepreneurs and programme managers from two different countries and using a case study method explores what leads to success. The emerging themes show the nature of the relationship is affected at three critical phases: start-up, midpoint and end-point. The results also show that mentors are required to use an approach towards entrepreneurs that reduces dependency and increases self-confidence. The findings indicate a style of mentoring which is less directive and more empowering as the client\u2019s business starts to grow.", "author" : [ { "dropping-particle" : "", "family" : "Cull", "given" : "John", "non-dropping-particle" : "", "parse-names" : false, "suffix" : "" } ], "container-title" : "International Journal of Evidence Based Coaching and Mentoring", "id" : "ITEM-1", "issue" : "2", "issued" : { "date-parts" : [ [ "2006" ] ] }, "page" : "8-18", "title" : "Mentoring Young Entrepreneurs : What Leads to Success ?", "type" : "article-journal", "volume" : "4" }, "uris" : [ "http://www.mendeley.com/documents/?uuid=526cd417-6e5c-49b0-972e-f9e880b75367" ] }, { "id" : "ITEM-2", "itemData" : { "author" : [ { "dropping-particle" : "", "family" : "Hall", "given" : "J.", "non-dropping-particle" : "", "parse-names" : false, "suffix" : "" } ], "id" : "ITEM-2", "issued" : { "date-parts" : [ [ "2003" ] ] }, "publisher-place" : "Glasgow", "title" : "Mentoring and Young People", "type" : "report" }, "uris" : [ "http://www.mendeley.com/documents/?uuid=82a9974e-0e36-4994-b39b-4b686ee08613" ] } ], "mendeley" : { "manualFormatting" : "Cull (2006) and Hall (2003)", "previouslyFormattedCitation" : "(Cull, 2006; Hall, 2003)" }, "properties" : { "noteIndex" : 0 }, "schema" : "https://github.com/citation-style-language/schema/raw/master/csl-citation.json" }</w:instrText>
      </w:r>
      <w:r w:rsidRPr="003C48E0">
        <w:rPr>
          <w:rFonts w:ascii="Arial" w:hAnsi="Arial" w:cs="Arial"/>
          <w:sz w:val="24"/>
          <w:szCs w:val="24"/>
        </w:rPr>
        <w:fldChar w:fldCharType="separate"/>
      </w:r>
      <w:r w:rsidR="008478C1" w:rsidRPr="003C48E0">
        <w:rPr>
          <w:rFonts w:ascii="Arial" w:hAnsi="Arial" w:cs="Arial"/>
          <w:sz w:val="24"/>
          <w:szCs w:val="24"/>
        </w:rPr>
        <w:t>Cull (2006) and Hall (2003)</w:t>
      </w:r>
      <w:r w:rsidRPr="003C48E0">
        <w:rPr>
          <w:rFonts w:ascii="Arial" w:hAnsi="Arial" w:cs="Arial"/>
          <w:sz w:val="24"/>
          <w:szCs w:val="24"/>
        </w:rPr>
        <w:fldChar w:fldCharType="end"/>
      </w:r>
      <w:r w:rsidR="008478C1" w:rsidRPr="003C48E0">
        <w:rPr>
          <w:rFonts w:ascii="Arial" w:hAnsi="Arial" w:cs="Arial"/>
          <w:sz w:val="24"/>
          <w:szCs w:val="24"/>
        </w:rPr>
        <w:t xml:space="preserve"> </w:t>
      </w:r>
      <w:r w:rsidR="0020099B" w:rsidRPr="003C48E0">
        <w:rPr>
          <w:rFonts w:ascii="Arial" w:hAnsi="Arial" w:cs="Arial"/>
          <w:sz w:val="24"/>
          <w:szCs w:val="24"/>
        </w:rPr>
        <w:t>argued that</w:t>
      </w:r>
      <w:r w:rsidR="008478C1" w:rsidRPr="003C48E0">
        <w:rPr>
          <w:rFonts w:ascii="Arial" w:hAnsi="Arial" w:cs="Arial"/>
          <w:sz w:val="24"/>
          <w:szCs w:val="24"/>
        </w:rPr>
        <w:t xml:space="preserve"> structure is highly important to the success of</w:t>
      </w:r>
      <w:r w:rsidR="00D11885">
        <w:rPr>
          <w:rFonts w:ascii="Arial" w:hAnsi="Arial" w:cs="Arial"/>
          <w:sz w:val="24"/>
          <w:szCs w:val="24"/>
        </w:rPr>
        <w:t xml:space="preserve"> the</w:t>
      </w:r>
      <w:r w:rsidR="008478C1" w:rsidRPr="003C48E0">
        <w:rPr>
          <w:rFonts w:ascii="Arial" w:hAnsi="Arial" w:cs="Arial"/>
          <w:sz w:val="24"/>
          <w:szCs w:val="24"/>
        </w:rPr>
        <w:t xml:space="preserve"> mentoring</w:t>
      </w:r>
      <w:r w:rsidR="00D11885">
        <w:rPr>
          <w:rFonts w:ascii="Arial" w:hAnsi="Arial" w:cs="Arial"/>
          <w:sz w:val="24"/>
          <w:szCs w:val="24"/>
        </w:rPr>
        <w:t xml:space="preserve"> experience</w:t>
      </w:r>
      <w:r w:rsidR="008478C1" w:rsidRPr="003C48E0">
        <w:rPr>
          <w:rFonts w:ascii="Arial" w:hAnsi="Arial" w:cs="Arial"/>
          <w:sz w:val="24"/>
          <w:szCs w:val="24"/>
        </w:rPr>
        <w:t xml:space="preserve">. While the literature on entrepreneurial mentoring </w:t>
      </w:r>
      <w:r w:rsidR="002E743C" w:rsidRPr="003C48E0">
        <w:rPr>
          <w:rFonts w:ascii="Arial" w:hAnsi="Arial" w:cs="Arial"/>
          <w:sz w:val="24"/>
          <w:szCs w:val="24"/>
        </w:rPr>
        <w:t xml:space="preserve">suggests </w:t>
      </w:r>
      <w:r w:rsidR="008478C1" w:rsidRPr="003C48E0">
        <w:rPr>
          <w:rFonts w:ascii="Arial" w:hAnsi="Arial" w:cs="Arial"/>
          <w:sz w:val="24"/>
          <w:szCs w:val="24"/>
        </w:rPr>
        <w:t>that this type of mentoring has less structure than business mentoring, frequent contact appears to be one of the ways that the entrepreneurs create</w:t>
      </w:r>
      <w:r w:rsidR="00693025" w:rsidRPr="003C48E0">
        <w:rPr>
          <w:rFonts w:ascii="Arial" w:hAnsi="Arial" w:cs="Arial"/>
          <w:sz w:val="24"/>
          <w:szCs w:val="24"/>
        </w:rPr>
        <w:t xml:space="preserve"> a</w:t>
      </w:r>
      <w:r w:rsidR="00BE1DB0">
        <w:rPr>
          <w:rFonts w:ascii="Arial" w:hAnsi="Arial" w:cs="Arial"/>
          <w:sz w:val="24"/>
          <w:szCs w:val="24"/>
        </w:rPr>
        <w:t xml:space="preserve">n effective </w:t>
      </w:r>
      <w:r w:rsidR="008478C1" w:rsidRPr="003C48E0">
        <w:rPr>
          <w:rFonts w:ascii="Arial" w:hAnsi="Arial" w:cs="Arial"/>
          <w:sz w:val="24"/>
          <w:szCs w:val="24"/>
        </w:rPr>
        <w:t>structure</w:t>
      </w:r>
      <w:r w:rsidR="00D11885">
        <w:rPr>
          <w:rFonts w:ascii="Arial" w:hAnsi="Arial" w:cs="Arial"/>
          <w:sz w:val="24"/>
          <w:szCs w:val="24"/>
        </w:rPr>
        <w:t xml:space="preserve"> in the relationship</w:t>
      </w:r>
      <w:r w:rsidR="008478C1" w:rsidRPr="003C48E0">
        <w:rPr>
          <w:rFonts w:ascii="Arial" w:hAnsi="Arial" w:cs="Arial"/>
          <w:sz w:val="24"/>
          <w:szCs w:val="24"/>
        </w:rPr>
        <w:t xml:space="preserve">. The frequency of contact with mentors however, </w:t>
      </w:r>
      <w:r w:rsidR="00716D12">
        <w:rPr>
          <w:rFonts w:ascii="Arial" w:hAnsi="Arial" w:cs="Arial"/>
          <w:sz w:val="24"/>
          <w:szCs w:val="24"/>
        </w:rPr>
        <w:t>was variable</w:t>
      </w:r>
      <w:r w:rsidR="00D11885">
        <w:rPr>
          <w:rFonts w:ascii="Arial" w:hAnsi="Arial" w:cs="Arial"/>
          <w:sz w:val="24"/>
          <w:szCs w:val="24"/>
        </w:rPr>
        <w:t xml:space="preserve"> for our entrepreneurs</w:t>
      </w:r>
      <w:r w:rsidR="008478C1" w:rsidRPr="003C48E0">
        <w:rPr>
          <w:rFonts w:ascii="Arial" w:hAnsi="Arial" w:cs="Arial"/>
          <w:sz w:val="24"/>
          <w:szCs w:val="24"/>
        </w:rPr>
        <w:t xml:space="preserve">. </w:t>
      </w:r>
      <w:r w:rsidR="006F27F7" w:rsidRPr="003C48E0">
        <w:rPr>
          <w:rFonts w:ascii="Arial" w:hAnsi="Arial" w:cs="Arial"/>
          <w:sz w:val="24"/>
          <w:szCs w:val="24"/>
        </w:rPr>
        <w:t xml:space="preserve">One entrepreneur </w:t>
      </w:r>
      <w:r w:rsidR="00D81CF7" w:rsidRPr="003C48E0">
        <w:rPr>
          <w:rFonts w:ascii="Arial" w:hAnsi="Arial" w:cs="Arial"/>
          <w:sz w:val="24"/>
          <w:szCs w:val="24"/>
        </w:rPr>
        <w:t>said</w:t>
      </w:r>
      <w:r w:rsidR="008478C1" w:rsidRPr="003C48E0">
        <w:rPr>
          <w:rFonts w:ascii="Arial" w:hAnsi="Arial" w:cs="Arial"/>
          <w:sz w:val="24"/>
          <w:szCs w:val="24"/>
        </w:rPr>
        <w:t xml:space="preserve"> that contact was “all the time” (E1), while others acknowledged that contact was only made when</w:t>
      </w:r>
      <w:r w:rsidR="0020099B" w:rsidRPr="003C48E0">
        <w:rPr>
          <w:rFonts w:ascii="Arial" w:hAnsi="Arial" w:cs="Arial"/>
          <w:sz w:val="24"/>
          <w:szCs w:val="24"/>
        </w:rPr>
        <w:t xml:space="preserve"> there was a specific issue (E2 and </w:t>
      </w:r>
      <w:r w:rsidR="008478C1" w:rsidRPr="003C48E0">
        <w:rPr>
          <w:rFonts w:ascii="Arial" w:hAnsi="Arial" w:cs="Arial"/>
          <w:sz w:val="24"/>
          <w:szCs w:val="24"/>
        </w:rPr>
        <w:t xml:space="preserve">E4). This difference in contact can be seen in Table </w:t>
      </w:r>
      <w:r w:rsidR="003B1429">
        <w:rPr>
          <w:rFonts w:ascii="Arial" w:hAnsi="Arial" w:cs="Arial"/>
          <w:sz w:val="24"/>
          <w:szCs w:val="24"/>
        </w:rPr>
        <w:t xml:space="preserve"> 4</w:t>
      </w:r>
      <w:r w:rsidR="008478C1" w:rsidRPr="003C48E0">
        <w:rPr>
          <w:rFonts w:ascii="Arial" w:hAnsi="Arial" w:cs="Arial"/>
          <w:sz w:val="24"/>
          <w:szCs w:val="24"/>
        </w:rPr>
        <w:t xml:space="preserve">. </w:t>
      </w:r>
      <w:bookmarkStart w:id="10" w:name="_Toc269920939"/>
    </w:p>
    <w:bookmarkEnd w:id="10"/>
    <w:p w:rsidR="0060257F" w:rsidRPr="0060257F" w:rsidRDefault="003E015C" w:rsidP="00D176B2">
      <w:pPr>
        <w:spacing w:line="48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Key </w:t>
      </w:r>
      <w:r w:rsidR="0060257F" w:rsidRPr="0060257F">
        <w:rPr>
          <w:rFonts w:ascii="Arial" w:hAnsi="Arial" w:cs="Arial"/>
          <w:b/>
          <w:color w:val="000000" w:themeColor="text1"/>
          <w:sz w:val="24"/>
          <w:szCs w:val="24"/>
        </w:rPr>
        <w:t>Benefits of Mentoring during Start-</w:t>
      </w:r>
      <w:r w:rsidR="00D033D7">
        <w:rPr>
          <w:rFonts w:ascii="Arial" w:hAnsi="Arial" w:cs="Arial"/>
          <w:b/>
          <w:color w:val="000000" w:themeColor="text1"/>
          <w:sz w:val="24"/>
          <w:szCs w:val="24"/>
        </w:rPr>
        <w:t>U</w:t>
      </w:r>
      <w:r w:rsidR="0060257F" w:rsidRPr="0060257F">
        <w:rPr>
          <w:rFonts w:ascii="Arial" w:hAnsi="Arial" w:cs="Arial"/>
          <w:b/>
          <w:color w:val="000000" w:themeColor="text1"/>
          <w:sz w:val="24"/>
          <w:szCs w:val="24"/>
        </w:rPr>
        <w:t>p</w:t>
      </w:r>
    </w:p>
    <w:p w:rsidR="008478C1" w:rsidRPr="003C48E0" w:rsidRDefault="0060257F" w:rsidP="00D176B2">
      <w:pPr>
        <w:spacing w:line="480" w:lineRule="auto"/>
        <w:jc w:val="both"/>
        <w:rPr>
          <w:rFonts w:ascii="Arial" w:hAnsi="Arial" w:cs="Arial"/>
          <w:sz w:val="24"/>
          <w:szCs w:val="24"/>
        </w:rPr>
      </w:pPr>
      <w:r>
        <w:rPr>
          <w:rFonts w:ascii="Arial" w:hAnsi="Arial" w:cs="Arial"/>
          <w:color w:val="000000" w:themeColor="text1"/>
          <w:sz w:val="24"/>
          <w:szCs w:val="24"/>
        </w:rPr>
        <w:t>There wa</w:t>
      </w:r>
      <w:r w:rsidR="008478C1" w:rsidRPr="00BE382A">
        <w:rPr>
          <w:rFonts w:ascii="Arial" w:hAnsi="Arial" w:cs="Arial"/>
          <w:color w:val="000000" w:themeColor="text1"/>
          <w:sz w:val="24"/>
          <w:szCs w:val="24"/>
        </w:rPr>
        <w:t>s a general consensus among the entrepreneurs o</w:t>
      </w:r>
      <w:r w:rsidR="003B1429">
        <w:rPr>
          <w:rFonts w:ascii="Arial" w:hAnsi="Arial" w:cs="Arial"/>
          <w:color w:val="000000" w:themeColor="text1"/>
          <w:sz w:val="24"/>
          <w:szCs w:val="24"/>
        </w:rPr>
        <w:t>f</w:t>
      </w:r>
      <w:r w:rsidR="008478C1" w:rsidRPr="00BE382A">
        <w:rPr>
          <w:rFonts w:ascii="Arial" w:hAnsi="Arial" w:cs="Arial"/>
          <w:color w:val="000000" w:themeColor="text1"/>
          <w:sz w:val="24"/>
          <w:szCs w:val="24"/>
        </w:rPr>
        <w:t xml:space="preserve"> the perceived </w:t>
      </w:r>
      <w:r w:rsidR="003B1429">
        <w:rPr>
          <w:rFonts w:ascii="Arial" w:hAnsi="Arial" w:cs="Arial"/>
          <w:color w:val="000000" w:themeColor="text1"/>
          <w:sz w:val="24"/>
          <w:szCs w:val="24"/>
        </w:rPr>
        <w:t xml:space="preserve">help </w:t>
      </w:r>
      <w:r w:rsidR="008478C1" w:rsidRPr="00BE382A">
        <w:rPr>
          <w:rFonts w:ascii="Arial" w:hAnsi="Arial" w:cs="Arial"/>
          <w:color w:val="000000" w:themeColor="text1"/>
          <w:sz w:val="24"/>
          <w:szCs w:val="24"/>
        </w:rPr>
        <w:t xml:space="preserve">of the mentoring relationship during the start-up phase. All participants </w:t>
      </w:r>
      <w:r w:rsidR="0020099B" w:rsidRPr="00BE382A">
        <w:rPr>
          <w:rFonts w:ascii="Arial" w:hAnsi="Arial" w:cs="Arial"/>
          <w:color w:val="000000" w:themeColor="text1"/>
          <w:sz w:val="24"/>
          <w:szCs w:val="24"/>
        </w:rPr>
        <w:t>reported that</w:t>
      </w:r>
      <w:r w:rsidR="008478C1" w:rsidRPr="00BE382A">
        <w:rPr>
          <w:rFonts w:ascii="Arial" w:hAnsi="Arial" w:cs="Arial"/>
          <w:color w:val="000000" w:themeColor="text1"/>
          <w:sz w:val="24"/>
          <w:szCs w:val="24"/>
        </w:rPr>
        <w:t xml:space="preserve"> </w:t>
      </w:r>
      <w:r w:rsidR="001E0E6B">
        <w:rPr>
          <w:rFonts w:ascii="Arial" w:hAnsi="Arial" w:cs="Arial"/>
          <w:color w:val="000000" w:themeColor="text1"/>
          <w:sz w:val="24"/>
          <w:szCs w:val="24"/>
        </w:rPr>
        <w:t xml:space="preserve">the main </w:t>
      </w:r>
      <w:r w:rsidR="008478C1" w:rsidRPr="00BE382A">
        <w:rPr>
          <w:rFonts w:ascii="Arial" w:hAnsi="Arial" w:cs="Arial"/>
          <w:color w:val="000000" w:themeColor="text1"/>
          <w:sz w:val="24"/>
          <w:szCs w:val="24"/>
        </w:rPr>
        <w:t>benefits were related to, guidance and prioritizing</w:t>
      </w:r>
      <w:r w:rsidR="001E0E6B">
        <w:rPr>
          <w:rFonts w:ascii="Arial" w:hAnsi="Arial" w:cs="Arial"/>
          <w:color w:val="000000" w:themeColor="text1"/>
          <w:sz w:val="24"/>
          <w:szCs w:val="24"/>
        </w:rPr>
        <w:t xml:space="preserve">, access to </w:t>
      </w:r>
      <w:r w:rsidR="001E0E6B" w:rsidRPr="00BE382A">
        <w:rPr>
          <w:rFonts w:ascii="Arial" w:hAnsi="Arial" w:cs="Arial"/>
          <w:color w:val="000000" w:themeColor="text1"/>
          <w:sz w:val="24"/>
          <w:szCs w:val="24"/>
        </w:rPr>
        <w:t>business knowledge</w:t>
      </w:r>
      <w:r w:rsidR="008478C1" w:rsidRPr="00BE382A">
        <w:rPr>
          <w:rFonts w:ascii="Arial" w:hAnsi="Arial" w:cs="Arial"/>
          <w:color w:val="000000" w:themeColor="text1"/>
          <w:sz w:val="24"/>
          <w:szCs w:val="24"/>
        </w:rPr>
        <w:t xml:space="preserve"> and </w:t>
      </w:r>
      <w:r w:rsidR="003B1429">
        <w:rPr>
          <w:rFonts w:ascii="Arial" w:hAnsi="Arial" w:cs="Arial"/>
          <w:color w:val="000000" w:themeColor="text1"/>
          <w:sz w:val="24"/>
          <w:szCs w:val="24"/>
        </w:rPr>
        <w:t xml:space="preserve">development of </w:t>
      </w:r>
      <w:r w:rsidR="008478C1" w:rsidRPr="00BE382A">
        <w:rPr>
          <w:rFonts w:ascii="Arial" w:hAnsi="Arial" w:cs="Arial"/>
          <w:color w:val="000000" w:themeColor="text1"/>
          <w:sz w:val="24"/>
          <w:szCs w:val="24"/>
        </w:rPr>
        <w:t>confidence</w:t>
      </w:r>
      <w:r w:rsidR="001E0E6B">
        <w:rPr>
          <w:rFonts w:ascii="Arial" w:hAnsi="Arial" w:cs="Arial"/>
          <w:color w:val="000000" w:themeColor="text1"/>
          <w:sz w:val="24"/>
          <w:szCs w:val="24"/>
        </w:rPr>
        <w:t xml:space="preserve"> and growing of networks</w:t>
      </w:r>
      <w:r w:rsidR="008478C1" w:rsidRPr="00BE382A">
        <w:rPr>
          <w:rFonts w:ascii="Arial" w:hAnsi="Arial" w:cs="Arial"/>
          <w:color w:val="000000" w:themeColor="text1"/>
          <w:sz w:val="24"/>
          <w:szCs w:val="24"/>
        </w:rPr>
        <w:t xml:space="preserve">,. </w:t>
      </w:r>
      <w:r w:rsidR="008478C1" w:rsidRPr="003C48E0">
        <w:rPr>
          <w:rFonts w:ascii="Arial" w:hAnsi="Arial" w:cs="Arial"/>
          <w:sz w:val="24"/>
          <w:szCs w:val="24"/>
        </w:rPr>
        <w:t xml:space="preserve">This section will focus on these perceived benefits and </w:t>
      </w:r>
      <w:r w:rsidR="003B1429">
        <w:rPr>
          <w:rFonts w:ascii="Arial" w:hAnsi="Arial" w:cs="Arial"/>
          <w:sz w:val="24"/>
          <w:szCs w:val="24"/>
        </w:rPr>
        <w:t xml:space="preserve">discuss </w:t>
      </w:r>
      <w:r w:rsidR="008478C1" w:rsidRPr="003C48E0">
        <w:rPr>
          <w:rFonts w:ascii="Arial" w:hAnsi="Arial" w:cs="Arial"/>
          <w:sz w:val="24"/>
          <w:szCs w:val="24"/>
        </w:rPr>
        <w:t xml:space="preserve">the entrepreneurs’ experiences. </w:t>
      </w:r>
    </w:p>
    <w:p w:rsidR="006F27F7" w:rsidRPr="003C48E0" w:rsidRDefault="006F27F7" w:rsidP="00D176B2">
      <w:pPr>
        <w:spacing w:after="0" w:line="480" w:lineRule="auto"/>
        <w:jc w:val="both"/>
        <w:rPr>
          <w:rFonts w:ascii="Arial" w:hAnsi="Arial" w:cs="Arial"/>
          <w:i/>
          <w:sz w:val="24"/>
          <w:szCs w:val="24"/>
        </w:rPr>
      </w:pPr>
      <w:r w:rsidRPr="003C48E0">
        <w:rPr>
          <w:rFonts w:ascii="Arial" w:hAnsi="Arial" w:cs="Arial"/>
          <w:i/>
          <w:sz w:val="24"/>
          <w:szCs w:val="24"/>
        </w:rPr>
        <w:t>Guidance and Prioritizing</w:t>
      </w:r>
    </w:p>
    <w:p w:rsidR="008478C1" w:rsidRPr="003C48E0" w:rsidRDefault="006F27F7" w:rsidP="00D176B2">
      <w:pPr>
        <w:spacing w:line="480" w:lineRule="auto"/>
        <w:jc w:val="both"/>
        <w:rPr>
          <w:rFonts w:ascii="Arial" w:hAnsi="Arial" w:cs="Arial"/>
          <w:sz w:val="24"/>
          <w:szCs w:val="24"/>
        </w:rPr>
      </w:pPr>
      <w:r w:rsidRPr="003C48E0">
        <w:rPr>
          <w:rFonts w:ascii="Arial" w:hAnsi="Arial" w:cs="Arial"/>
          <w:sz w:val="24"/>
          <w:szCs w:val="24"/>
        </w:rPr>
        <w:t>All five</w:t>
      </w:r>
      <w:r w:rsidR="008478C1" w:rsidRPr="003C48E0">
        <w:rPr>
          <w:rFonts w:ascii="Arial" w:hAnsi="Arial" w:cs="Arial"/>
          <w:sz w:val="24"/>
          <w:szCs w:val="24"/>
        </w:rPr>
        <w:t xml:space="preserve"> entrepreneurs acknowledged </w:t>
      </w:r>
      <w:r w:rsidR="008478C1" w:rsidRPr="00BE382A">
        <w:rPr>
          <w:rFonts w:ascii="Arial" w:hAnsi="Arial" w:cs="Arial"/>
          <w:color w:val="000000" w:themeColor="text1"/>
          <w:sz w:val="24"/>
          <w:szCs w:val="24"/>
        </w:rPr>
        <w:t xml:space="preserve">that guidance and prioritizing </w:t>
      </w:r>
      <w:r w:rsidR="008478C1" w:rsidRPr="003C48E0">
        <w:rPr>
          <w:rFonts w:ascii="Arial" w:hAnsi="Arial" w:cs="Arial"/>
          <w:sz w:val="24"/>
          <w:szCs w:val="24"/>
        </w:rPr>
        <w:t>is arguably the most important benefit received from the</w:t>
      </w:r>
      <w:r w:rsidR="003B1429">
        <w:rPr>
          <w:rFonts w:ascii="Arial" w:hAnsi="Arial" w:cs="Arial"/>
          <w:sz w:val="24"/>
          <w:szCs w:val="24"/>
        </w:rPr>
        <w:t xml:space="preserve"> start-up</w:t>
      </w:r>
      <w:r w:rsidR="008478C1" w:rsidRPr="003C48E0">
        <w:rPr>
          <w:rFonts w:ascii="Arial" w:hAnsi="Arial" w:cs="Arial"/>
          <w:sz w:val="24"/>
          <w:szCs w:val="24"/>
        </w:rPr>
        <w:t xml:space="preserve"> mentoring program. This is in line with the literature (Section 2.5) and the psychosocial function of the Two-Function Model </w:t>
      </w:r>
      <w:r w:rsidR="0064246F" w:rsidRPr="003C48E0">
        <w:rPr>
          <w:rFonts w:ascii="Arial" w:hAnsi="Arial" w:cs="Arial"/>
          <w:sz w:val="24"/>
          <w:szCs w:val="24"/>
        </w:rPr>
        <w:fldChar w:fldCharType="begin" w:fldLock="1"/>
      </w:r>
      <w:r w:rsidR="008478C1" w:rsidRPr="003C48E0">
        <w:rPr>
          <w:rFonts w:ascii="Arial" w:hAnsi="Arial" w:cs="Arial"/>
          <w:sz w:val="24"/>
          <w:szCs w:val="24"/>
        </w:rPr>
        <w:instrText>ADDIN CSL_CITATION { "citationItems" : [ { "id" : "ITEM-1", "itemData" : { "author" : [ { "dropping-particle" : "", "family" : "Kram", "given" : "Kathy E", "non-dropping-particle" : "", "parse-names" : false, "suffix" : "" } ], "container-title" : "The Academy of Management Journal", "id" : "ITEM-1", "issue" : "1", "issued" : { "date-parts" : [ [ "1985" ] ] }, "page" : "110-132", "title" : "Mentoring Alternatives : The Role of Peer Relatioships in Career Development", "type" : "article-journal", "volume" : "28" }, "uris" : [ "http://www.mendeley.com/documents/?uuid=cfb8664e-6139-4973-a0af-e4334c5af501" ] } ], "mendeley" : { "previouslyFormattedCitation" : "(Kram, 1985)" }, "properties" : { "noteIndex" : 0 }, "schema" : "https://github.com/citation-style-language/schema/raw/master/csl-citation.json" }</w:instrText>
      </w:r>
      <w:r w:rsidR="0064246F" w:rsidRPr="003C48E0">
        <w:rPr>
          <w:rFonts w:ascii="Arial" w:hAnsi="Arial" w:cs="Arial"/>
          <w:sz w:val="24"/>
          <w:szCs w:val="24"/>
        </w:rPr>
        <w:fldChar w:fldCharType="separate"/>
      </w:r>
      <w:r w:rsidR="008478C1" w:rsidRPr="003C48E0">
        <w:rPr>
          <w:rFonts w:ascii="Arial" w:hAnsi="Arial" w:cs="Arial"/>
          <w:sz w:val="24"/>
          <w:szCs w:val="24"/>
        </w:rPr>
        <w:t>(Kram, 1985)</w:t>
      </w:r>
      <w:r w:rsidR="0064246F" w:rsidRPr="003C48E0">
        <w:rPr>
          <w:rFonts w:ascii="Arial" w:hAnsi="Arial" w:cs="Arial"/>
          <w:sz w:val="24"/>
          <w:szCs w:val="24"/>
        </w:rPr>
        <w:fldChar w:fldCharType="end"/>
      </w:r>
      <w:r w:rsidR="008478C1" w:rsidRPr="003C48E0">
        <w:rPr>
          <w:rFonts w:ascii="Arial" w:hAnsi="Arial" w:cs="Arial"/>
          <w:sz w:val="24"/>
          <w:szCs w:val="24"/>
        </w:rPr>
        <w:t xml:space="preserve">. Regardless of the need for help, entrepreneurs acknowledged that guidance was sought for specific issues.  </w:t>
      </w:r>
      <w:r w:rsidR="008478C1" w:rsidRPr="003C48E0">
        <w:rPr>
          <w:rFonts w:ascii="Arial" w:hAnsi="Arial" w:cs="Arial"/>
          <w:i/>
          <w:sz w:val="24"/>
          <w:szCs w:val="24"/>
        </w:rPr>
        <w:t>"What you should be doing now is making</w:t>
      </w:r>
      <w:r w:rsidR="0060257F">
        <w:rPr>
          <w:rFonts w:ascii="Arial" w:hAnsi="Arial" w:cs="Arial"/>
          <w:i/>
          <w:sz w:val="24"/>
          <w:szCs w:val="24"/>
        </w:rPr>
        <w:t xml:space="preserve"> contact with manufacturers in C</w:t>
      </w:r>
      <w:r w:rsidR="008478C1" w:rsidRPr="003C48E0">
        <w:rPr>
          <w:rFonts w:ascii="Arial" w:hAnsi="Arial" w:cs="Arial"/>
          <w:i/>
          <w:sz w:val="24"/>
          <w:szCs w:val="24"/>
        </w:rPr>
        <w:t>hina. So they just give me the guidance, to keep me in check so I’m putting the right foot forward first.” (E1)</w:t>
      </w:r>
    </w:p>
    <w:p w:rsidR="008478C1" w:rsidRPr="00BE382A" w:rsidRDefault="008478C1" w:rsidP="00D176B2">
      <w:pPr>
        <w:spacing w:line="480" w:lineRule="auto"/>
        <w:jc w:val="both"/>
        <w:rPr>
          <w:rFonts w:ascii="Arial" w:hAnsi="Arial" w:cs="Arial"/>
          <w:color w:val="000000" w:themeColor="text1"/>
          <w:sz w:val="24"/>
          <w:szCs w:val="24"/>
        </w:rPr>
      </w:pPr>
      <w:r w:rsidRPr="00BE382A">
        <w:rPr>
          <w:rFonts w:ascii="Arial" w:hAnsi="Arial" w:cs="Arial"/>
          <w:color w:val="000000" w:themeColor="text1"/>
          <w:sz w:val="24"/>
          <w:szCs w:val="24"/>
        </w:rPr>
        <w:t>Searching for guidance on specific issues relates well to the</w:t>
      </w:r>
      <w:r w:rsidR="003B1429">
        <w:rPr>
          <w:rFonts w:ascii="Arial" w:hAnsi="Arial" w:cs="Arial"/>
          <w:color w:val="000000" w:themeColor="text1"/>
          <w:sz w:val="24"/>
          <w:szCs w:val="24"/>
        </w:rPr>
        <w:t xml:space="preserve"> development of the</w:t>
      </w:r>
      <w:r w:rsidRPr="00BE382A">
        <w:rPr>
          <w:rFonts w:ascii="Arial" w:hAnsi="Arial" w:cs="Arial"/>
          <w:color w:val="000000" w:themeColor="text1"/>
          <w:sz w:val="24"/>
          <w:szCs w:val="24"/>
        </w:rPr>
        <w:t xml:space="preserve"> entrepreneurial mindset </w:t>
      </w:r>
      <w:r w:rsidR="00D87D57">
        <w:rPr>
          <w:rFonts w:ascii="Arial" w:hAnsi="Arial" w:cs="Arial"/>
          <w:color w:val="000000" w:themeColor="text1"/>
          <w:sz w:val="24"/>
          <w:szCs w:val="24"/>
        </w:rPr>
        <w:t xml:space="preserve">and </w:t>
      </w:r>
      <w:r w:rsidRPr="00BE382A">
        <w:rPr>
          <w:rFonts w:ascii="Arial" w:hAnsi="Arial" w:cs="Arial"/>
          <w:color w:val="000000" w:themeColor="text1"/>
          <w:sz w:val="24"/>
          <w:szCs w:val="24"/>
        </w:rPr>
        <w:t>fits into the</w:t>
      </w:r>
      <w:r w:rsidR="003B1429">
        <w:rPr>
          <w:rFonts w:ascii="Arial" w:hAnsi="Arial" w:cs="Arial"/>
          <w:color w:val="000000" w:themeColor="text1"/>
          <w:sz w:val="24"/>
          <w:szCs w:val="24"/>
        </w:rPr>
        <w:t xml:space="preserve"> entrepreneurial</w:t>
      </w:r>
      <w:r w:rsidRPr="00BE382A">
        <w:rPr>
          <w:rFonts w:ascii="Arial" w:hAnsi="Arial" w:cs="Arial"/>
          <w:color w:val="000000" w:themeColor="text1"/>
          <w:sz w:val="24"/>
          <w:szCs w:val="24"/>
        </w:rPr>
        <w:t xml:space="preserve"> behavio</w:t>
      </w:r>
      <w:r w:rsidR="00F86BB7" w:rsidRPr="00BE382A">
        <w:rPr>
          <w:rFonts w:ascii="Arial" w:hAnsi="Arial" w:cs="Arial"/>
          <w:color w:val="000000" w:themeColor="text1"/>
          <w:sz w:val="24"/>
          <w:szCs w:val="24"/>
        </w:rPr>
        <w:t>u</w:t>
      </w:r>
      <w:r w:rsidRPr="00BE382A">
        <w:rPr>
          <w:rFonts w:ascii="Arial" w:hAnsi="Arial" w:cs="Arial"/>
          <w:color w:val="000000" w:themeColor="text1"/>
          <w:sz w:val="24"/>
          <w:szCs w:val="24"/>
        </w:rPr>
        <w:t>ral pattern of learning selectively and purposefully. The research</w:t>
      </w:r>
      <w:r w:rsidR="003B1429">
        <w:rPr>
          <w:rFonts w:ascii="Arial" w:hAnsi="Arial" w:cs="Arial"/>
          <w:color w:val="000000" w:themeColor="text1"/>
          <w:sz w:val="24"/>
          <w:szCs w:val="24"/>
        </w:rPr>
        <w:t xml:space="preserve"> presented revealed</w:t>
      </w:r>
      <w:r w:rsidRPr="00BE382A">
        <w:rPr>
          <w:rFonts w:ascii="Arial" w:hAnsi="Arial" w:cs="Arial"/>
          <w:color w:val="000000" w:themeColor="text1"/>
          <w:sz w:val="24"/>
          <w:szCs w:val="24"/>
        </w:rPr>
        <w:t xml:space="preserve">, that a higher need for help and the level of trust </w:t>
      </w:r>
      <w:r w:rsidR="003B1429">
        <w:rPr>
          <w:rFonts w:ascii="Arial" w:hAnsi="Arial" w:cs="Arial"/>
          <w:color w:val="000000" w:themeColor="text1"/>
          <w:sz w:val="24"/>
          <w:szCs w:val="24"/>
        </w:rPr>
        <w:t>achieved</w:t>
      </w:r>
      <w:r w:rsidR="00CF7FA9">
        <w:rPr>
          <w:rFonts w:ascii="Arial" w:hAnsi="Arial" w:cs="Arial"/>
          <w:color w:val="000000" w:themeColor="text1"/>
          <w:sz w:val="24"/>
          <w:szCs w:val="24"/>
        </w:rPr>
        <w:t xml:space="preserve"> both</w:t>
      </w:r>
      <w:r w:rsidR="003B1429">
        <w:rPr>
          <w:rFonts w:ascii="Arial" w:hAnsi="Arial" w:cs="Arial"/>
          <w:color w:val="000000" w:themeColor="text1"/>
          <w:sz w:val="24"/>
          <w:szCs w:val="24"/>
        </w:rPr>
        <w:t xml:space="preserve"> </w:t>
      </w:r>
      <w:r w:rsidR="00CF7FA9">
        <w:rPr>
          <w:rFonts w:ascii="Arial" w:hAnsi="Arial" w:cs="Arial"/>
          <w:color w:val="000000" w:themeColor="text1"/>
          <w:sz w:val="24"/>
          <w:szCs w:val="24"/>
        </w:rPr>
        <w:t xml:space="preserve">saw an increase in </w:t>
      </w:r>
      <w:r w:rsidRPr="00BE382A">
        <w:rPr>
          <w:rFonts w:ascii="Arial" w:hAnsi="Arial" w:cs="Arial"/>
          <w:color w:val="000000" w:themeColor="text1"/>
          <w:sz w:val="24"/>
          <w:szCs w:val="24"/>
        </w:rPr>
        <w:t>the amount and coverage of guidance</w:t>
      </w:r>
      <w:r w:rsidR="00CF7FA9">
        <w:rPr>
          <w:rFonts w:ascii="Arial" w:hAnsi="Arial" w:cs="Arial"/>
          <w:color w:val="000000" w:themeColor="text1"/>
          <w:sz w:val="24"/>
          <w:szCs w:val="24"/>
        </w:rPr>
        <w:t xml:space="preserve"> requested</w:t>
      </w:r>
      <w:r w:rsidRPr="00BE382A">
        <w:rPr>
          <w:rFonts w:ascii="Arial" w:hAnsi="Arial" w:cs="Arial"/>
          <w:color w:val="000000" w:themeColor="text1"/>
          <w:sz w:val="24"/>
          <w:szCs w:val="24"/>
        </w:rPr>
        <w:t xml:space="preserve">. This </w:t>
      </w:r>
      <w:r w:rsidR="00CF7FA9">
        <w:rPr>
          <w:rFonts w:ascii="Arial" w:hAnsi="Arial" w:cs="Arial"/>
          <w:color w:val="000000" w:themeColor="text1"/>
          <w:sz w:val="24"/>
          <w:szCs w:val="24"/>
        </w:rPr>
        <w:t xml:space="preserve">was true of all the </w:t>
      </w:r>
      <w:r w:rsidRPr="00BE382A">
        <w:rPr>
          <w:rFonts w:ascii="Arial" w:hAnsi="Arial" w:cs="Arial"/>
          <w:color w:val="000000" w:themeColor="text1"/>
          <w:sz w:val="24"/>
          <w:szCs w:val="24"/>
        </w:rPr>
        <w:t>entrepreneurs</w:t>
      </w:r>
      <w:r w:rsidR="00CF7FA9">
        <w:rPr>
          <w:rFonts w:ascii="Arial" w:hAnsi="Arial" w:cs="Arial"/>
          <w:color w:val="000000" w:themeColor="text1"/>
          <w:sz w:val="24"/>
          <w:szCs w:val="24"/>
        </w:rPr>
        <w:t>,</w:t>
      </w:r>
      <w:r w:rsidRPr="00BE382A">
        <w:rPr>
          <w:rFonts w:ascii="Arial" w:hAnsi="Arial" w:cs="Arial"/>
          <w:color w:val="000000" w:themeColor="text1"/>
          <w:sz w:val="24"/>
          <w:szCs w:val="24"/>
        </w:rPr>
        <w:t xml:space="preserve"> except E4, a</w:t>
      </w:r>
      <w:r w:rsidR="003B1429">
        <w:rPr>
          <w:rFonts w:ascii="Arial" w:hAnsi="Arial" w:cs="Arial"/>
          <w:color w:val="000000" w:themeColor="text1"/>
          <w:sz w:val="24"/>
          <w:szCs w:val="24"/>
        </w:rPr>
        <w:t>s</w:t>
      </w:r>
      <w:r w:rsidRPr="00BE382A">
        <w:rPr>
          <w:rFonts w:ascii="Arial" w:hAnsi="Arial" w:cs="Arial"/>
          <w:color w:val="000000" w:themeColor="text1"/>
          <w:sz w:val="24"/>
          <w:szCs w:val="24"/>
        </w:rPr>
        <w:t xml:space="preserve"> guidance was sought on a more frequent basis and on a wider range of</w:t>
      </w:r>
      <w:r w:rsidR="00F86BB7" w:rsidRPr="00BE382A">
        <w:rPr>
          <w:rFonts w:ascii="Arial" w:hAnsi="Arial" w:cs="Arial"/>
          <w:color w:val="000000" w:themeColor="text1"/>
          <w:sz w:val="24"/>
          <w:szCs w:val="24"/>
        </w:rPr>
        <w:t xml:space="preserve"> issue</w:t>
      </w:r>
      <w:r w:rsidR="0089370B" w:rsidRPr="00BE382A">
        <w:rPr>
          <w:rFonts w:ascii="Arial" w:hAnsi="Arial" w:cs="Arial"/>
          <w:color w:val="000000" w:themeColor="text1"/>
          <w:sz w:val="24"/>
          <w:szCs w:val="24"/>
        </w:rPr>
        <w:t>s</w:t>
      </w:r>
      <w:r w:rsidR="00336172" w:rsidRPr="00BE382A">
        <w:rPr>
          <w:rFonts w:ascii="Arial" w:hAnsi="Arial" w:cs="Arial"/>
          <w:color w:val="000000" w:themeColor="text1"/>
          <w:sz w:val="24"/>
          <w:szCs w:val="24"/>
        </w:rPr>
        <w:t xml:space="preserve"> as time passed</w:t>
      </w:r>
      <w:r w:rsidR="00CF7FA9">
        <w:rPr>
          <w:rFonts w:ascii="Arial" w:hAnsi="Arial" w:cs="Arial"/>
          <w:color w:val="000000" w:themeColor="text1"/>
          <w:sz w:val="24"/>
          <w:szCs w:val="24"/>
        </w:rPr>
        <w:t xml:space="preserve"> and bonds were strengthened.</w:t>
      </w:r>
    </w:p>
    <w:p w:rsidR="008478C1" w:rsidRPr="003C48E0" w:rsidRDefault="008478C1" w:rsidP="00D176B2">
      <w:pPr>
        <w:pStyle w:val="Heading3"/>
        <w:spacing w:line="480" w:lineRule="auto"/>
        <w:jc w:val="both"/>
        <w:rPr>
          <w:rFonts w:ascii="Arial" w:eastAsiaTheme="minorHAnsi" w:hAnsi="Arial" w:cs="Arial"/>
          <w:b w:val="0"/>
          <w:bCs w:val="0"/>
          <w:i/>
          <w:color w:val="auto"/>
          <w:sz w:val="24"/>
          <w:szCs w:val="24"/>
        </w:rPr>
      </w:pPr>
      <w:r w:rsidRPr="003C48E0">
        <w:rPr>
          <w:rFonts w:ascii="Arial" w:eastAsiaTheme="minorHAnsi" w:hAnsi="Arial" w:cs="Arial"/>
          <w:b w:val="0"/>
          <w:bCs w:val="0"/>
          <w:i/>
          <w:color w:val="auto"/>
          <w:sz w:val="24"/>
          <w:szCs w:val="24"/>
        </w:rPr>
        <w:t>Business Knowledge</w:t>
      </w:r>
    </w:p>
    <w:p w:rsidR="009E3C6C" w:rsidRPr="00BE382A" w:rsidRDefault="00CF7FA9" w:rsidP="003A1D40">
      <w:pPr>
        <w:spacing w:line="480" w:lineRule="auto"/>
        <w:jc w:val="both"/>
        <w:rPr>
          <w:rFonts w:ascii="Arial" w:hAnsi="Arial" w:cs="Arial"/>
          <w:color w:val="000000" w:themeColor="text1"/>
          <w:sz w:val="24"/>
          <w:szCs w:val="24"/>
        </w:rPr>
      </w:pPr>
      <w:r>
        <w:rPr>
          <w:rFonts w:ascii="Arial" w:hAnsi="Arial" w:cs="Arial"/>
          <w:sz w:val="24"/>
          <w:szCs w:val="24"/>
        </w:rPr>
        <w:t>G</w:t>
      </w:r>
      <w:r w:rsidR="008478C1" w:rsidRPr="003C48E0">
        <w:rPr>
          <w:rFonts w:ascii="Arial" w:hAnsi="Arial" w:cs="Arial"/>
          <w:sz w:val="24"/>
          <w:szCs w:val="24"/>
        </w:rPr>
        <w:t xml:space="preserve">aining business knowledge </w:t>
      </w:r>
      <w:r>
        <w:rPr>
          <w:rFonts w:ascii="Arial" w:hAnsi="Arial" w:cs="Arial"/>
          <w:sz w:val="24"/>
          <w:szCs w:val="24"/>
        </w:rPr>
        <w:t xml:space="preserve">was </w:t>
      </w:r>
      <w:r w:rsidR="008478C1" w:rsidRPr="003C48E0">
        <w:rPr>
          <w:rFonts w:ascii="Arial" w:hAnsi="Arial" w:cs="Arial"/>
          <w:sz w:val="24"/>
          <w:szCs w:val="24"/>
        </w:rPr>
        <w:t>also identified as a highly important benefit</w:t>
      </w:r>
      <w:r>
        <w:rPr>
          <w:rFonts w:ascii="Arial" w:hAnsi="Arial" w:cs="Arial"/>
          <w:sz w:val="24"/>
          <w:szCs w:val="24"/>
        </w:rPr>
        <w:t xml:space="preserve"> of the mentoring relationship at start-up</w:t>
      </w:r>
      <w:r w:rsidR="008478C1" w:rsidRPr="003C48E0">
        <w:rPr>
          <w:rFonts w:ascii="Arial" w:hAnsi="Arial" w:cs="Arial"/>
          <w:sz w:val="24"/>
          <w:szCs w:val="24"/>
        </w:rPr>
        <w:t xml:space="preserve">. </w:t>
      </w:r>
      <w:r w:rsidR="008478C1" w:rsidRPr="00BE382A">
        <w:rPr>
          <w:rFonts w:ascii="Arial" w:hAnsi="Arial" w:cs="Arial"/>
          <w:color w:val="000000" w:themeColor="text1"/>
          <w:sz w:val="24"/>
          <w:szCs w:val="24"/>
        </w:rPr>
        <w:t>The entrepreneurs in this research have identified several</w:t>
      </w:r>
      <w:r>
        <w:rPr>
          <w:rFonts w:ascii="Arial" w:hAnsi="Arial" w:cs="Arial"/>
          <w:color w:val="000000" w:themeColor="text1"/>
          <w:sz w:val="24"/>
          <w:szCs w:val="24"/>
        </w:rPr>
        <w:t xml:space="preserve"> areas they felt had benefitted, including, </w:t>
      </w:r>
      <w:r w:rsidR="008478C1" w:rsidRPr="00BE382A">
        <w:rPr>
          <w:rFonts w:ascii="Arial" w:hAnsi="Arial" w:cs="Arial"/>
          <w:color w:val="000000" w:themeColor="text1"/>
          <w:sz w:val="24"/>
          <w:szCs w:val="24"/>
        </w:rPr>
        <w:t>Finance</w:t>
      </w:r>
      <w:r>
        <w:rPr>
          <w:rFonts w:ascii="Arial" w:hAnsi="Arial" w:cs="Arial"/>
          <w:color w:val="000000" w:themeColor="text1"/>
          <w:sz w:val="24"/>
          <w:szCs w:val="24"/>
        </w:rPr>
        <w:t xml:space="preserve">; </w:t>
      </w:r>
      <w:r w:rsidR="008478C1" w:rsidRPr="00BE382A">
        <w:rPr>
          <w:rFonts w:ascii="Arial" w:hAnsi="Arial" w:cs="Arial"/>
          <w:color w:val="000000" w:themeColor="text1"/>
          <w:sz w:val="24"/>
          <w:szCs w:val="24"/>
        </w:rPr>
        <w:t>Sales and marketing</w:t>
      </w:r>
      <w:r>
        <w:rPr>
          <w:rFonts w:ascii="Arial" w:hAnsi="Arial" w:cs="Arial"/>
          <w:color w:val="000000" w:themeColor="text1"/>
          <w:sz w:val="24"/>
          <w:szCs w:val="24"/>
        </w:rPr>
        <w:t xml:space="preserve">; </w:t>
      </w:r>
      <w:r w:rsidR="008478C1" w:rsidRPr="00BE382A">
        <w:rPr>
          <w:rFonts w:ascii="Arial" w:hAnsi="Arial" w:cs="Arial"/>
          <w:color w:val="000000" w:themeColor="text1"/>
          <w:sz w:val="24"/>
          <w:szCs w:val="24"/>
        </w:rPr>
        <w:t xml:space="preserve">Legal </w:t>
      </w:r>
      <w:r>
        <w:rPr>
          <w:rFonts w:ascii="Arial" w:hAnsi="Arial" w:cs="Arial"/>
          <w:color w:val="000000" w:themeColor="text1"/>
          <w:sz w:val="24"/>
          <w:szCs w:val="24"/>
        </w:rPr>
        <w:t xml:space="preserve"> and general </w:t>
      </w:r>
      <w:r w:rsidR="008478C1" w:rsidRPr="00BE382A">
        <w:rPr>
          <w:rFonts w:ascii="Arial" w:hAnsi="Arial" w:cs="Arial"/>
          <w:color w:val="000000" w:themeColor="text1"/>
          <w:sz w:val="24"/>
          <w:szCs w:val="24"/>
        </w:rPr>
        <w:t>General business management</w:t>
      </w:r>
      <w:r>
        <w:rPr>
          <w:rFonts w:ascii="Arial" w:hAnsi="Arial" w:cs="Arial"/>
          <w:color w:val="000000" w:themeColor="text1"/>
          <w:sz w:val="24"/>
          <w:szCs w:val="24"/>
        </w:rPr>
        <w:t>.</w:t>
      </w:r>
    </w:p>
    <w:p w:rsidR="009E3C6C" w:rsidRPr="003C48E0" w:rsidRDefault="009E3C6C" w:rsidP="00D176B2">
      <w:pPr>
        <w:spacing w:after="0" w:line="480" w:lineRule="auto"/>
        <w:jc w:val="both"/>
        <w:rPr>
          <w:rFonts w:ascii="Arial" w:hAnsi="Arial" w:cs="Arial"/>
          <w:sz w:val="24"/>
          <w:szCs w:val="24"/>
        </w:rPr>
      </w:pPr>
    </w:p>
    <w:p w:rsidR="008478C1" w:rsidRPr="003C48E0" w:rsidRDefault="008478C1" w:rsidP="00D176B2">
      <w:pPr>
        <w:pStyle w:val="Heading3"/>
        <w:spacing w:line="480" w:lineRule="auto"/>
        <w:jc w:val="both"/>
        <w:rPr>
          <w:rFonts w:ascii="Arial" w:eastAsiaTheme="minorHAnsi" w:hAnsi="Arial" w:cs="Arial"/>
          <w:b w:val="0"/>
          <w:bCs w:val="0"/>
          <w:i/>
          <w:color w:val="auto"/>
          <w:sz w:val="24"/>
          <w:szCs w:val="24"/>
        </w:rPr>
      </w:pPr>
      <w:r w:rsidRPr="003C48E0">
        <w:rPr>
          <w:rFonts w:ascii="Arial" w:eastAsiaTheme="minorHAnsi" w:hAnsi="Arial" w:cs="Arial"/>
          <w:b w:val="0"/>
          <w:bCs w:val="0"/>
          <w:i/>
          <w:color w:val="auto"/>
          <w:sz w:val="24"/>
          <w:szCs w:val="24"/>
        </w:rPr>
        <w:t>Confidence</w:t>
      </w:r>
    </w:p>
    <w:p w:rsidR="008478C1" w:rsidRPr="00BE382A" w:rsidRDefault="008478C1" w:rsidP="00D176B2">
      <w:pPr>
        <w:spacing w:line="480" w:lineRule="auto"/>
        <w:jc w:val="both"/>
        <w:rPr>
          <w:rFonts w:ascii="Arial" w:hAnsi="Arial" w:cs="Arial"/>
          <w:color w:val="000000" w:themeColor="text1"/>
          <w:sz w:val="24"/>
          <w:szCs w:val="24"/>
        </w:rPr>
      </w:pPr>
      <w:r w:rsidRPr="00BE382A">
        <w:rPr>
          <w:rFonts w:ascii="Arial" w:hAnsi="Arial" w:cs="Arial"/>
          <w:color w:val="000000" w:themeColor="text1"/>
          <w:sz w:val="24"/>
          <w:szCs w:val="24"/>
        </w:rPr>
        <w:t>Besides gaining knowle</w:t>
      </w:r>
      <w:r w:rsidR="00D81CF7" w:rsidRPr="00BE382A">
        <w:rPr>
          <w:rFonts w:ascii="Arial" w:hAnsi="Arial" w:cs="Arial"/>
          <w:color w:val="000000" w:themeColor="text1"/>
          <w:sz w:val="24"/>
          <w:szCs w:val="24"/>
        </w:rPr>
        <w:t>dge, all entrepreneurs revealed</w:t>
      </w:r>
      <w:r w:rsidRPr="00BE382A">
        <w:rPr>
          <w:rFonts w:ascii="Arial" w:hAnsi="Arial" w:cs="Arial"/>
          <w:color w:val="000000" w:themeColor="text1"/>
          <w:sz w:val="24"/>
          <w:szCs w:val="24"/>
        </w:rPr>
        <w:t xml:space="preserve"> that gaining confidence </w:t>
      </w:r>
      <w:r w:rsidR="00CF7FA9">
        <w:rPr>
          <w:rFonts w:ascii="Arial" w:hAnsi="Arial" w:cs="Arial"/>
          <w:color w:val="000000" w:themeColor="text1"/>
          <w:sz w:val="24"/>
          <w:szCs w:val="24"/>
        </w:rPr>
        <w:t>wa</w:t>
      </w:r>
      <w:r w:rsidRPr="00BE382A">
        <w:rPr>
          <w:rFonts w:ascii="Arial" w:hAnsi="Arial" w:cs="Arial"/>
          <w:color w:val="000000" w:themeColor="text1"/>
          <w:sz w:val="24"/>
          <w:szCs w:val="24"/>
        </w:rPr>
        <w:t>s a benefit of mentoring</w:t>
      </w:r>
      <w:r w:rsidR="00CF7FA9">
        <w:rPr>
          <w:rFonts w:ascii="Arial" w:hAnsi="Arial" w:cs="Arial"/>
          <w:color w:val="000000" w:themeColor="text1"/>
          <w:sz w:val="24"/>
          <w:szCs w:val="24"/>
        </w:rPr>
        <w:t>. This finding reflects others studies in the literature</w:t>
      </w:r>
      <w:r w:rsidR="00F86BB7" w:rsidRPr="00BE382A">
        <w:rPr>
          <w:rFonts w:ascii="Arial" w:hAnsi="Arial" w:cs="Arial"/>
          <w:color w:val="000000" w:themeColor="text1"/>
          <w:sz w:val="24"/>
          <w:szCs w:val="24"/>
        </w:rPr>
        <w:t xml:space="preserve">. </w:t>
      </w:r>
      <w:r w:rsidRPr="00BE382A">
        <w:rPr>
          <w:rFonts w:ascii="Arial" w:hAnsi="Arial" w:cs="Arial"/>
          <w:color w:val="000000" w:themeColor="text1"/>
          <w:sz w:val="24"/>
          <w:szCs w:val="24"/>
        </w:rPr>
        <w:t>The mentor serves the following function in this respect.</w:t>
      </w:r>
      <w:r w:rsidR="009E3C6C" w:rsidRPr="00BE382A">
        <w:rPr>
          <w:rFonts w:ascii="Arial" w:hAnsi="Arial" w:cs="Arial"/>
          <w:color w:val="000000" w:themeColor="text1"/>
          <w:sz w:val="24"/>
          <w:szCs w:val="24"/>
        </w:rPr>
        <w:t xml:space="preserve"> </w:t>
      </w:r>
      <w:r w:rsidRPr="00BE382A">
        <w:rPr>
          <w:rFonts w:ascii="Arial" w:hAnsi="Arial" w:cs="Arial"/>
          <w:color w:val="000000" w:themeColor="text1"/>
          <w:sz w:val="24"/>
          <w:szCs w:val="24"/>
        </w:rPr>
        <w:t>“</w:t>
      </w:r>
      <w:r w:rsidRPr="00BE382A">
        <w:rPr>
          <w:rFonts w:ascii="Arial" w:hAnsi="Arial" w:cs="Arial"/>
          <w:i/>
          <w:color w:val="000000" w:themeColor="text1"/>
          <w:sz w:val="24"/>
          <w:szCs w:val="24"/>
        </w:rPr>
        <w:t>An open and honest sounding board where you can express any fears and issues you may have in a supportive environment</w:t>
      </w:r>
      <w:r w:rsidRPr="00BE382A">
        <w:rPr>
          <w:rFonts w:ascii="Arial" w:hAnsi="Arial" w:cs="Arial"/>
          <w:color w:val="000000" w:themeColor="text1"/>
          <w:sz w:val="24"/>
          <w:szCs w:val="24"/>
        </w:rPr>
        <w:t>.” (E2)</w:t>
      </w:r>
    </w:p>
    <w:p w:rsidR="008478C1" w:rsidRPr="00BE382A" w:rsidRDefault="008478C1" w:rsidP="00D176B2">
      <w:pPr>
        <w:spacing w:line="480" w:lineRule="auto"/>
        <w:jc w:val="both"/>
        <w:rPr>
          <w:rFonts w:ascii="Arial" w:hAnsi="Arial" w:cs="Arial"/>
          <w:color w:val="000000" w:themeColor="text1"/>
          <w:sz w:val="24"/>
          <w:szCs w:val="24"/>
        </w:rPr>
      </w:pPr>
      <w:r w:rsidRPr="00BE382A">
        <w:rPr>
          <w:rFonts w:ascii="Arial" w:hAnsi="Arial" w:cs="Arial"/>
          <w:color w:val="000000" w:themeColor="text1"/>
          <w:sz w:val="24"/>
          <w:szCs w:val="24"/>
        </w:rPr>
        <w:t xml:space="preserve">The function of having a sounding board that understands the position the entrepreneur is </w:t>
      </w:r>
      <w:r w:rsidR="00CF7FA9">
        <w:rPr>
          <w:rFonts w:ascii="Arial" w:hAnsi="Arial" w:cs="Arial"/>
          <w:color w:val="000000" w:themeColor="text1"/>
          <w:sz w:val="24"/>
          <w:szCs w:val="24"/>
        </w:rPr>
        <w:t xml:space="preserve">appeared to have a significant  </w:t>
      </w:r>
      <w:r w:rsidRPr="00BE382A">
        <w:rPr>
          <w:rFonts w:ascii="Arial" w:hAnsi="Arial" w:cs="Arial"/>
          <w:color w:val="000000" w:themeColor="text1"/>
          <w:sz w:val="24"/>
          <w:szCs w:val="24"/>
        </w:rPr>
        <w:t>impact on the confidence of</w:t>
      </w:r>
      <w:r w:rsidR="00D81CF7" w:rsidRPr="00BE382A">
        <w:rPr>
          <w:rFonts w:ascii="Arial" w:hAnsi="Arial" w:cs="Arial"/>
          <w:color w:val="000000" w:themeColor="text1"/>
          <w:sz w:val="24"/>
          <w:szCs w:val="24"/>
        </w:rPr>
        <w:t xml:space="preserve"> the entrepreneur</w:t>
      </w:r>
      <w:r w:rsidR="00CF7FA9">
        <w:rPr>
          <w:rFonts w:ascii="Arial" w:hAnsi="Arial" w:cs="Arial"/>
          <w:color w:val="000000" w:themeColor="text1"/>
          <w:sz w:val="24"/>
          <w:szCs w:val="24"/>
        </w:rPr>
        <w:t>s</w:t>
      </w:r>
      <w:r w:rsidR="00D81CF7" w:rsidRPr="00BE382A">
        <w:rPr>
          <w:rFonts w:ascii="Arial" w:hAnsi="Arial" w:cs="Arial"/>
          <w:color w:val="000000" w:themeColor="text1"/>
          <w:sz w:val="24"/>
          <w:szCs w:val="24"/>
        </w:rPr>
        <w:t>. E4</w:t>
      </w:r>
      <w:r w:rsidR="0024307B" w:rsidRPr="00BE382A">
        <w:rPr>
          <w:rFonts w:ascii="Arial" w:hAnsi="Arial" w:cs="Arial"/>
          <w:color w:val="000000" w:themeColor="text1"/>
          <w:sz w:val="24"/>
          <w:szCs w:val="24"/>
        </w:rPr>
        <w:t xml:space="preserve"> </w:t>
      </w:r>
      <w:r w:rsidR="00397366" w:rsidRPr="00BE382A">
        <w:rPr>
          <w:rFonts w:ascii="Arial" w:hAnsi="Arial" w:cs="Arial"/>
          <w:color w:val="000000" w:themeColor="text1"/>
          <w:sz w:val="24"/>
          <w:szCs w:val="24"/>
        </w:rPr>
        <w:t>stressed</w:t>
      </w:r>
      <w:r w:rsidRPr="00BE382A">
        <w:rPr>
          <w:rFonts w:ascii="Arial" w:hAnsi="Arial" w:cs="Arial"/>
          <w:color w:val="000000" w:themeColor="text1"/>
          <w:sz w:val="24"/>
          <w:szCs w:val="24"/>
        </w:rPr>
        <w:t xml:space="preserve"> that it can be very lonely running a business and the possibility to discuss decisions and receiv</w:t>
      </w:r>
      <w:r w:rsidR="00CF7FA9">
        <w:rPr>
          <w:rFonts w:ascii="Arial" w:hAnsi="Arial" w:cs="Arial"/>
          <w:color w:val="000000" w:themeColor="text1"/>
          <w:sz w:val="24"/>
          <w:szCs w:val="24"/>
        </w:rPr>
        <w:t>e</w:t>
      </w:r>
      <w:r w:rsidRPr="00BE382A">
        <w:rPr>
          <w:rFonts w:ascii="Arial" w:hAnsi="Arial" w:cs="Arial"/>
          <w:color w:val="000000" w:themeColor="text1"/>
          <w:sz w:val="24"/>
          <w:szCs w:val="24"/>
        </w:rPr>
        <w:t xml:space="preserve"> confirmation and recognition boost</w:t>
      </w:r>
      <w:r w:rsidR="00CF7FA9">
        <w:rPr>
          <w:rFonts w:ascii="Arial" w:hAnsi="Arial" w:cs="Arial"/>
          <w:color w:val="000000" w:themeColor="text1"/>
          <w:sz w:val="24"/>
          <w:szCs w:val="24"/>
        </w:rPr>
        <w:t>ed their</w:t>
      </w:r>
      <w:r w:rsidRPr="00BE382A">
        <w:rPr>
          <w:rFonts w:ascii="Arial" w:hAnsi="Arial" w:cs="Arial"/>
          <w:color w:val="000000" w:themeColor="text1"/>
          <w:sz w:val="24"/>
          <w:szCs w:val="24"/>
        </w:rPr>
        <w:t xml:space="preserve"> confidence</w:t>
      </w:r>
      <w:r w:rsidR="00CF7FA9">
        <w:rPr>
          <w:rFonts w:ascii="Arial" w:hAnsi="Arial" w:cs="Arial"/>
          <w:color w:val="000000" w:themeColor="text1"/>
          <w:sz w:val="24"/>
          <w:szCs w:val="24"/>
        </w:rPr>
        <w:t>.</w:t>
      </w:r>
      <w:r w:rsidRPr="00BE382A">
        <w:rPr>
          <w:rFonts w:ascii="Arial" w:hAnsi="Arial" w:cs="Arial"/>
          <w:color w:val="000000" w:themeColor="text1"/>
          <w:sz w:val="24"/>
          <w:szCs w:val="24"/>
        </w:rPr>
        <w:t xml:space="preserve"> </w:t>
      </w:r>
      <w:r w:rsidR="00CF7FA9">
        <w:rPr>
          <w:rFonts w:ascii="Arial" w:hAnsi="Arial" w:cs="Arial"/>
          <w:color w:val="000000" w:themeColor="text1"/>
          <w:sz w:val="24"/>
          <w:szCs w:val="24"/>
        </w:rPr>
        <w:t>H</w:t>
      </w:r>
      <w:r w:rsidRPr="00BE382A">
        <w:rPr>
          <w:rFonts w:ascii="Arial" w:hAnsi="Arial" w:cs="Arial"/>
          <w:color w:val="000000" w:themeColor="text1"/>
          <w:sz w:val="24"/>
          <w:szCs w:val="24"/>
        </w:rPr>
        <w:t>owever</w:t>
      </w:r>
      <w:r w:rsidR="00CF7FA9">
        <w:rPr>
          <w:rFonts w:ascii="Arial" w:hAnsi="Arial" w:cs="Arial"/>
          <w:color w:val="000000" w:themeColor="text1"/>
          <w:sz w:val="24"/>
          <w:szCs w:val="24"/>
        </w:rPr>
        <w:t>,</w:t>
      </w:r>
      <w:r w:rsidRPr="00BE382A">
        <w:rPr>
          <w:rFonts w:ascii="Arial" w:hAnsi="Arial" w:cs="Arial"/>
          <w:color w:val="000000" w:themeColor="text1"/>
          <w:sz w:val="24"/>
          <w:szCs w:val="24"/>
        </w:rPr>
        <w:t xml:space="preserve"> it largely depend</w:t>
      </w:r>
      <w:r w:rsidR="00CF7FA9">
        <w:rPr>
          <w:rFonts w:ascii="Arial" w:hAnsi="Arial" w:cs="Arial"/>
          <w:color w:val="000000" w:themeColor="text1"/>
          <w:sz w:val="24"/>
          <w:szCs w:val="24"/>
        </w:rPr>
        <w:t>ed</w:t>
      </w:r>
      <w:r w:rsidRPr="00BE382A">
        <w:rPr>
          <w:rFonts w:ascii="Arial" w:hAnsi="Arial" w:cs="Arial"/>
          <w:color w:val="000000" w:themeColor="text1"/>
          <w:sz w:val="24"/>
          <w:szCs w:val="24"/>
        </w:rPr>
        <w:t xml:space="preserve"> on the entrepreneur’s network and background whether the mentor fulfil</w:t>
      </w:r>
      <w:r w:rsidR="00CF7FA9">
        <w:rPr>
          <w:rFonts w:ascii="Arial" w:hAnsi="Arial" w:cs="Arial"/>
          <w:color w:val="000000" w:themeColor="text1"/>
          <w:sz w:val="24"/>
          <w:szCs w:val="24"/>
        </w:rPr>
        <w:t>led</w:t>
      </w:r>
      <w:r w:rsidRPr="00BE382A">
        <w:rPr>
          <w:rFonts w:ascii="Arial" w:hAnsi="Arial" w:cs="Arial"/>
          <w:color w:val="000000" w:themeColor="text1"/>
          <w:sz w:val="24"/>
          <w:szCs w:val="24"/>
        </w:rPr>
        <w:t xml:space="preserve"> </w:t>
      </w:r>
      <w:r w:rsidR="00F86BB7" w:rsidRPr="00BE382A">
        <w:rPr>
          <w:rFonts w:ascii="Arial" w:hAnsi="Arial" w:cs="Arial"/>
          <w:color w:val="000000" w:themeColor="text1"/>
          <w:sz w:val="24"/>
          <w:szCs w:val="24"/>
        </w:rPr>
        <w:t>this role</w:t>
      </w:r>
      <w:r w:rsidR="00CF7FA9">
        <w:rPr>
          <w:rFonts w:ascii="Arial" w:hAnsi="Arial" w:cs="Arial"/>
          <w:color w:val="000000" w:themeColor="text1"/>
          <w:sz w:val="24"/>
          <w:szCs w:val="24"/>
        </w:rPr>
        <w:t xml:space="preserve"> in the mentor-mentee relationship.</w:t>
      </w:r>
    </w:p>
    <w:p w:rsidR="008478C1" w:rsidRPr="003C48E0" w:rsidRDefault="008478C1" w:rsidP="00D176B2">
      <w:pPr>
        <w:pStyle w:val="Heading3"/>
        <w:spacing w:line="480" w:lineRule="auto"/>
        <w:jc w:val="both"/>
        <w:rPr>
          <w:rFonts w:ascii="Arial" w:eastAsiaTheme="minorHAnsi" w:hAnsi="Arial" w:cs="Arial"/>
          <w:b w:val="0"/>
          <w:bCs w:val="0"/>
          <w:i/>
          <w:color w:val="auto"/>
          <w:sz w:val="24"/>
          <w:szCs w:val="24"/>
        </w:rPr>
      </w:pPr>
      <w:r w:rsidRPr="003C48E0">
        <w:rPr>
          <w:rFonts w:ascii="Arial" w:eastAsiaTheme="minorHAnsi" w:hAnsi="Arial" w:cs="Arial"/>
          <w:b w:val="0"/>
          <w:bCs w:val="0"/>
          <w:i/>
          <w:color w:val="auto"/>
          <w:sz w:val="24"/>
          <w:szCs w:val="24"/>
        </w:rPr>
        <w:t>Network</w:t>
      </w:r>
    </w:p>
    <w:p w:rsidR="008478C1" w:rsidRPr="003C48E0" w:rsidRDefault="008478C1" w:rsidP="00D176B2">
      <w:pPr>
        <w:spacing w:line="480" w:lineRule="auto"/>
        <w:jc w:val="both"/>
        <w:rPr>
          <w:rFonts w:ascii="Arial" w:hAnsi="Arial" w:cs="Arial"/>
          <w:sz w:val="24"/>
          <w:szCs w:val="24"/>
        </w:rPr>
      </w:pPr>
      <w:r w:rsidRPr="003C48E0">
        <w:rPr>
          <w:rFonts w:ascii="Arial" w:hAnsi="Arial" w:cs="Arial"/>
          <w:sz w:val="24"/>
          <w:szCs w:val="24"/>
        </w:rPr>
        <w:t xml:space="preserve">Four out of five entrepreneurs further </w:t>
      </w:r>
      <w:r w:rsidR="007D25E2" w:rsidRPr="003C48E0">
        <w:rPr>
          <w:rFonts w:ascii="Arial" w:hAnsi="Arial" w:cs="Arial"/>
          <w:sz w:val="24"/>
          <w:szCs w:val="24"/>
        </w:rPr>
        <w:t xml:space="preserve">reported </w:t>
      </w:r>
      <w:r w:rsidRPr="00D11885">
        <w:rPr>
          <w:rFonts w:ascii="Arial" w:hAnsi="Arial" w:cs="Arial"/>
          <w:color w:val="000000" w:themeColor="text1"/>
          <w:sz w:val="24"/>
          <w:szCs w:val="24"/>
        </w:rPr>
        <w:t xml:space="preserve">that </w:t>
      </w:r>
      <w:r w:rsidR="00D11885" w:rsidRPr="00D11885">
        <w:rPr>
          <w:rFonts w:ascii="Arial" w:hAnsi="Arial" w:cs="Arial"/>
          <w:color w:val="000000" w:themeColor="text1"/>
          <w:sz w:val="24"/>
          <w:szCs w:val="24"/>
        </w:rPr>
        <w:t>the network of the mentee had also</w:t>
      </w:r>
      <w:r w:rsidRPr="00D11885">
        <w:rPr>
          <w:rFonts w:ascii="Arial" w:hAnsi="Arial" w:cs="Arial"/>
          <w:color w:val="000000" w:themeColor="text1"/>
          <w:sz w:val="24"/>
          <w:szCs w:val="24"/>
        </w:rPr>
        <w:t xml:space="preserve"> benefited</w:t>
      </w:r>
      <w:r w:rsidR="00D11885" w:rsidRPr="00D11885">
        <w:rPr>
          <w:rFonts w:ascii="Arial" w:hAnsi="Arial" w:cs="Arial"/>
          <w:color w:val="000000" w:themeColor="text1"/>
          <w:sz w:val="24"/>
          <w:szCs w:val="24"/>
        </w:rPr>
        <w:t xml:space="preserve"> from the mentor-mentee relationship and the</w:t>
      </w:r>
      <w:r w:rsidR="00F86BB7" w:rsidRPr="00D11885">
        <w:rPr>
          <w:rFonts w:ascii="Arial" w:hAnsi="Arial" w:cs="Arial"/>
          <w:color w:val="000000" w:themeColor="text1"/>
          <w:sz w:val="24"/>
          <w:szCs w:val="24"/>
        </w:rPr>
        <w:t xml:space="preserve"> literature </w:t>
      </w:r>
      <w:r w:rsidR="00F86BB7" w:rsidRPr="003C48E0">
        <w:rPr>
          <w:rFonts w:ascii="Arial" w:hAnsi="Arial" w:cs="Arial"/>
          <w:sz w:val="24"/>
          <w:szCs w:val="24"/>
        </w:rPr>
        <w:t>also note</w:t>
      </w:r>
      <w:r w:rsidR="00D11885">
        <w:rPr>
          <w:rFonts w:ascii="Arial" w:hAnsi="Arial" w:cs="Arial"/>
          <w:sz w:val="24"/>
          <w:szCs w:val="24"/>
        </w:rPr>
        <w:t>d</w:t>
      </w:r>
      <w:r w:rsidR="00F86BB7" w:rsidRPr="003C48E0">
        <w:rPr>
          <w:rFonts w:ascii="Arial" w:hAnsi="Arial" w:cs="Arial"/>
          <w:sz w:val="24"/>
          <w:szCs w:val="24"/>
        </w:rPr>
        <w:t xml:space="preserve"> this</w:t>
      </w:r>
      <w:r w:rsidR="00D81CF7" w:rsidRPr="003C48E0">
        <w:rPr>
          <w:rFonts w:ascii="Arial" w:hAnsi="Arial" w:cs="Arial"/>
          <w:sz w:val="24"/>
          <w:szCs w:val="24"/>
        </w:rPr>
        <w:t>. E1, E3 and E4 said</w:t>
      </w:r>
      <w:r w:rsidRPr="003C48E0">
        <w:rPr>
          <w:rFonts w:ascii="Arial" w:hAnsi="Arial" w:cs="Arial"/>
          <w:sz w:val="24"/>
          <w:szCs w:val="24"/>
        </w:rPr>
        <w:t xml:space="preserve"> that their mentors utilized personal networks to aid t</w:t>
      </w:r>
      <w:r w:rsidR="00F86BB7" w:rsidRPr="003C48E0">
        <w:rPr>
          <w:rFonts w:ascii="Arial" w:hAnsi="Arial" w:cs="Arial"/>
          <w:sz w:val="24"/>
          <w:szCs w:val="24"/>
        </w:rPr>
        <w:t xml:space="preserve">he entrepreneurs, </w:t>
      </w:r>
      <w:r w:rsidR="00F86BB7" w:rsidRPr="00D11885">
        <w:rPr>
          <w:rFonts w:ascii="Arial" w:hAnsi="Arial" w:cs="Arial"/>
          <w:color w:val="000000" w:themeColor="text1"/>
          <w:sz w:val="24"/>
          <w:szCs w:val="24"/>
        </w:rPr>
        <w:t>whereas E2 noted he built</w:t>
      </w:r>
      <w:r w:rsidRPr="00D11885">
        <w:rPr>
          <w:rFonts w:ascii="Arial" w:hAnsi="Arial" w:cs="Arial"/>
          <w:color w:val="000000" w:themeColor="text1"/>
          <w:sz w:val="24"/>
          <w:szCs w:val="24"/>
        </w:rPr>
        <w:t xml:space="preserve"> his network thro</w:t>
      </w:r>
      <w:r w:rsidR="00F86BB7" w:rsidRPr="00D11885">
        <w:rPr>
          <w:rFonts w:ascii="Arial" w:hAnsi="Arial" w:cs="Arial"/>
          <w:color w:val="000000" w:themeColor="text1"/>
          <w:sz w:val="24"/>
          <w:szCs w:val="24"/>
        </w:rPr>
        <w:t>ugh adding mentors.</w:t>
      </w:r>
      <w:r w:rsidR="00D11885" w:rsidRPr="00D11885">
        <w:rPr>
          <w:rFonts w:ascii="Arial" w:hAnsi="Arial" w:cs="Arial"/>
          <w:color w:val="000000" w:themeColor="text1"/>
          <w:sz w:val="24"/>
          <w:szCs w:val="24"/>
        </w:rPr>
        <w:t xml:space="preserve"> Adding social capital from increasing diversity of contacts in </w:t>
      </w:r>
      <w:r w:rsidR="007C2D71" w:rsidRPr="00D11885">
        <w:rPr>
          <w:rFonts w:ascii="Arial" w:hAnsi="Arial" w:cs="Arial"/>
          <w:color w:val="000000" w:themeColor="text1"/>
          <w:sz w:val="24"/>
          <w:szCs w:val="24"/>
        </w:rPr>
        <w:t>his field</w:t>
      </w:r>
      <w:r w:rsidR="00D11885">
        <w:rPr>
          <w:rFonts w:ascii="Arial" w:hAnsi="Arial" w:cs="Arial"/>
          <w:color w:val="9BBB59" w:themeColor="accent3"/>
          <w:sz w:val="24"/>
          <w:szCs w:val="24"/>
        </w:rPr>
        <w:t xml:space="preserve">. </w:t>
      </w:r>
      <w:r w:rsidR="00F86BB7" w:rsidRPr="007D48D0">
        <w:rPr>
          <w:rFonts w:ascii="Arial" w:hAnsi="Arial" w:cs="Arial"/>
          <w:color w:val="9BBB59" w:themeColor="accent3"/>
          <w:sz w:val="24"/>
          <w:szCs w:val="24"/>
        </w:rPr>
        <w:t xml:space="preserve"> </w:t>
      </w:r>
      <w:r w:rsidR="00F86BB7" w:rsidRPr="003C48E0">
        <w:rPr>
          <w:rFonts w:ascii="Arial" w:hAnsi="Arial" w:cs="Arial"/>
          <w:sz w:val="24"/>
          <w:szCs w:val="24"/>
        </w:rPr>
        <w:t>E5 indicated that networking could</w:t>
      </w:r>
      <w:r w:rsidRPr="003C48E0">
        <w:rPr>
          <w:rFonts w:ascii="Arial" w:hAnsi="Arial" w:cs="Arial"/>
          <w:sz w:val="24"/>
          <w:szCs w:val="24"/>
        </w:rPr>
        <w:t xml:space="preserve"> be a pote</w:t>
      </w:r>
      <w:r w:rsidR="00F86BB7" w:rsidRPr="003C48E0">
        <w:rPr>
          <w:rFonts w:ascii="Arial" w:hAnsi="Arial" w:cs="Arial"/>
          <w:sz w:val="24"/>
          <w:szCs w:val="24"/>
        </w:rPr>
        <w:t>ntial benefit however due to his</w:t>
      </w:r>
      <w:r w:rsidRPr="003C48E0">
        <w:rPr>
          <w:rFonts w:ascii="Arial" w:hAnsi="Arial" w:cs="Arial"/>
          <w:sz w:val="24"/>
          <w:szCs w:val="24"/>
        </w:rPr>
        <w:t xml:space="preserve"> business</w:t>
      </w:r>
      <w:r w:rsidR="00F86BB7" w:rsidRPr="003C48E0">
        <w:rPr>
          <w:rFonts w:ascii="Arial" w:hAnsi="Arial" w:cs="Arial"/>
          <w:sz w:val="24"/>
          <w:szCs w:val="24"/>
        </w:rPr>
        <w:t xml:space="preserve"> eventually</w:t>
      </w:r>
      <w:r w:rsidRPr="003C48E0">
        <w:rPr>
          <w:rFonts w:ascii="Arial" w:hAnsi="Arial" w:cs="Arial"/>
          <w:sz w:val="24"/>
          <w:szCs w:val="24"/>
        </w:rPr>
        <w:t xml:space="preserve"> closing this benefit was not present to the extent of the other entrepreneurs.</w:t>
      </w:r>
    </w:p>
    <w:p w:rsidR="001E0E6B" w:rsidRDefault="001E0E6B" w:rsidP="00D176B2">
      <w:pPr>
        <w:pStyle w:val="Heading3"/>
        <w:spacing w:line="480" w:lineRule="auto"/>
        <w:jc w:val="both"/>
        <w:rPr>
          <w:rFonts w:ascii="Arial" w:eastAsiaTheme="minorHAnsi" w:hAnsi="Arial" w:cs="Arial"/>
          <w:b w:val="0"/>
          <w:bCs w:val="0"/>
          <w:i/>
          <w:color w:val="auto"/>
          <w:sz w:val="24"/>
          <w:szCs w:val="24"/>
        </w:rPr>
      </w:pPr>
    </w:p>
    <w:p w:rsidR="001E0E6B" w:rsidRDefault="001E0E6B" w:rsidP="003A1D40"/>
    <w:p w:rsidR="001E0E6B" w:rsidRPr="003A1D40" w:rsidRDefault="001E0E6B" w:rsidP="003A1D40"/>
    <w:p w:rsidR="001E0E6B" w:rsidRDefault="001E0E6B" w:rsidP="00D176B2">
      <w:pPr>
        <w:pStyle w:val="Heading3"/>
        <w:spacing w:line="480" w:lineRule="auto"/>
        <w:jc w:val="both"/>
        <w:rPr>
          <w:rFonts w:ascii="Arial" w:eastAsiaTheme="minorHAnsi" w:hAnsi="Arial" w:cs="Arial"/>
          <w:b w:val="0"/>
          <w:bCs w:val="0"/>
          <w:i/>
          <w:color w:val="auto"/>
          <w:sz w:val="24"/>
          <w:szCs w:val="24"/>
        </w:rPr>
      </w:pPr>
      <w:r>
        <w:rPr>
          <w:rFonts w:ascii="Arial" w:eastAsiaTheme="minorHAnsi" w:hAnsi="Arial" w:cs="Arial"/>
          <w:b w:val="0"/>
          <w:bCs w:val="0"/>
          <w:i/>
          <w:color w:val="auto"/>
          <w:sz w:val="24"/>
          <w:szCs w:val="24"/>
        </w:rPr>
        <w:t>Mentoring relationship</w:t>
      </w:r>
      <w:r w:rsidR="00935F86">
        <w:rPr>
          <w:rFonts w:ascii="Arial" w:eastAsiaTheme="minorHAnsi" w:hAnsi="Arial" w:cs="Arial"/>
          <w:b w:val="0"/>
          <w:bCs w:val="0"/>
          <w:i/>
          <w:color w:val="auto"/>
          <w:sz w:val="24"/>
          <w:szCs w:val="24"/>
        </w:rPr>
        <w:t>s</w:t>
      </w:r>
      <w:r w:rsidR="00A9141E">
        <w:rPr>
          <w:rFonts w:ascii="Arial" w:eastAsiaTheme="minorHAnsi" w:hAnsi="Arial" w:cs="Arial"/>
          <w:b w:val="0"/>
          <w:bCs w:val="0"/>
          <w:i/>
          <w:color w:val="auto"/>
          <w:sz w:val="24"/>
          <w:szCs w:val="24"/>
        </w:rPr>
        <w:t xml:space="preserve"> that Add Value</w:t>
      </w:r>
    </w:p>
    <w:p w:rsidR="001E0E6B" w:rsidRPr="003A1D40" w:rsidRDefault="001E0E6B" w:rsidP="00D176B2">
      <w:pPr>
        <w:pStyle w:val="Heading3"/>
        <w:spacing w:line="480" w:lineRule="auto"/>
        <w:jc w:val="both"/>
        <w:rPr>
          <w:rFonts w:ascii="Arial" w:eastAsiaTheme="minorHAnsi" w:hAnsi="Arial" w:cs="Arial"/>
          <w:b w:val="0"/>
          <w:bCs w:val="0"/>
          <w:color w:val="000000" w:themeColor="text1"/>
          <w:sz w:val="24"/>
          <w:szCs w:val="24"/>
        </w:rPr>
      </w:pPr>
      <w:r w:rsidRPr="003A1D40">
        <w:rPr>
          <w:rFonts w:ascii="Arial" w:eastAsiaTheme="minorHAnsi" w:hAnsi="Arial" w:cs="Arial"/>
          <w:b w:val="0"/>
          <w:bCs w:val="0"/>
          <w:color w:val="000000" w:themeColor="text1"/>
          <w:sz w:val="24"/>
          <w:szCs w:val="24"/>
        </w:rPr>
        <w:t xml:space="preserve">As noted previously, </w:t>
      </w:r>
      <w:r w:rsidR="000C177E">
        <w:rPr>
          <w:rFonts w:ascii="Arial" w:eastAsiaTheme="minorHAnsi" w:hAnsi="Arial" w:cs="Arial"/>
          <w:b w:val="0"/>
          <w:bCs w:val="0"/>
          <w:color w:val="000000" w:themeColor="text1"/>
          <w:sz w:val="24"/>
          <w:szCs w:val="24"/>
        </w:rPr>
        <w:t xml:space="preserve">all but one of the </w:t>
      </w:r>
      <w:r w:rsidRPr="003A1D40">
        <w:rPr>
          <w:rFonts w:ascii="Arial" w:eastAsiaTheme="minorHAnsi" w:hAnsi="Arial" w:cs="Arial"/>
          <w:b w:val="0"/>
          <w:bCs w:val="0"/>
          <w:color w:val="000000" w:themeColor="text1"/>
          <w:sz w:val="24"/>
          <w:szCs w:val="24"/>
        </w:rPr>
        <w:t xml:space="preserve">entrepreneurs </w:t>
      </w:r>
      <w:r>
        <w:rPr>
          <w:rFonts w:ascii="Arial" w:eastAsiaTheme="minorHAnsi" w:hAnsi="Arial" w:cs="Arial"/>
          <w:b w:val="0"/>
          <w:bCs w:val="0"/>
          <w:color w:val="000000" w:themeColor="text1"/>
          <w:sz w:val="24"/>
          <w:szCs w:val="24"/>
        </w:rPr>
        <w:t>in the research perceived</w:t>
      </w:r>
      <w:r w:rsidRPr="003A1D40">
        <w:rPr>
          <w:rFonts w:ascii="Arial" w:eastAsiaTheme="minorHAnsi" w:hAnsi="Arial" w:cs="Arial"/>
          <w:b w:val="0"/>
          <w:bCs w:val="0"/>
          <w:color w:val="000000" w:themeColor="text1"/>
          <w:sz w:val="24"/>
          <w:szCs w:val="24"/>
        </w:rPr>
        <w:t xml:space="preserve"> </w:t>
      </w:r>
      <w:r>
        <w:rPr>
          <w:rFonts w:ascii="Arial" w:eastAsiaTheme="minorHAnsi" w:hAnsi="Arial" w:cs="Arial"/>
          <w:b w:val="0"/>
          <w:bCs w:val="0"/>
          <w:color w:val="000000" w:themeColor="text1"/>
          <w:sz w:val="24"/>
          <w:szCs w:val="24"/>
        </w:rPr>
        <w:t xml:space="preserve">formal </w:t>
      </w:r>
      <w:r w:rsidRPr="003A1D40">
        <w:rPr>
          <w:rFonts w:ascii="Arial" w:eastAsiaTheme="minorHAnsi" w:hAnsi="Arial" w:cs="Arial"/>
          <w:b w:val="0"/>
          <w:bCs w:val="0"/>
          <w:color w:val="000000" w:themeColor="text1"/>
          <w:sz w:val="24"/>
          <w:szCs w:val="24"/>
        </w:rPr>
        <w:t>mentoring that takes place over time</w:t>
      </w:r>
      <w:r w:rsidR="00935F86">
        <w:rPr>
          <w:rFonts w:ascii="Arial" w:eastAsiaTheme="minorHAnsi" w:hAnsi="Arial" w:cs="Arial"/>
          <w:b w:val="0"/>
          <w:bCs w:val="0"/>
          <w:color w:val="000000" w:themeColor="text1"/>
          <w:sz w:val="24"/>
          <w:szCs w:val="24"/>
        </w:rPr>
        <w:t xml:space="preserve"> and </w:t>
      </w:r>
      <w:r w:rsidR="000C177E">
        <w:rPr>
          <w:rFonts w:ascii="Arial" w:eastAsiaTheme="minorHAnsi" w:hAnsi="Arial" w:cs="Arial"/>
          <w:b w:val="0"/>
          <w:bCs w:val="0"/>
          <w:color w:val="000000" w:themeColor="text1"/>
          <w:sz w:val="24"/>
          <w:szCs w:val="24"/>
        </w:rPr>
        <w:t xml:space="preserve">at fairly </w:t>
      </w:r>
      <w:r w:rsidR="00935F86">
        <w:rPr>
          <w:rFonts w:ascii="Arial" w:eastAsiaTheme="minorHAnsi" w:hAnsi="Arial" w:cs="Arial"/>
          <w:b w:val="0"/>
          <w:bCs w:val="0"/>
          <w:color w:val="000000" w:themeColor="text1"/>
          <w:sz w:val="24"/>
          <w:szCs w:val="24"/>
        </w:rPr>
        <w:t>frequent</w:t>
      </w:r>
      <w:r w:rsidR="000C177E">
        <w:rPr>
          <w:rFonts w:ascii="Arial" w:eastAsiaTheme="minorHAnsi" w:hAnsi="Arial" w:cs="Arial"/>
          <w:b w:val="0"/>
          <w:bCs w:val="0"/>
          <w:color w:val="000000" w:themeColor="text1"/>
          <w:sz w:val="24"/>
          <w:szCs w:val="24"/>
        </w:rPr>
        <w:t xml:space="preserve"> intervals</w:t>
      </w:r>
      <w:r>
        <w:rPr>
          <w:rFonts w:ascii="Arial" w:eastAsiaTheme="minorHAnsi" w:hAnsi="Arial" w:cs="Arial"/>
          <w:b w:val="0"/>
          <w:bCs w:val="0"/>
          <w:color w:val="000000" w:themeColor="text1"/>
          <w:sz w:val="24"/>
          <w:szCs w:val="24"/>
        </w:rPr>
        <w:t xml:space="preserve"> </w:t>
      </w:r>
      <w:r w:rsidRPr="003A1D40">
        <w:rPr>
          <w:rFonts w:ascii="Arial" w:eastAsiaTheme="minorHAnsi" w:hAnsi="Arial" w:cs="Arial"/>
          <w:b w:val="0"/>
          <w:bCs w:val="0"/>
          <w:color w:val="000000" w:themeColor="text1"/>
          <w:sz w:val="24"/>
          <w:szCs w:val="24"/>
        </w:rPr>
        <w:t>tend</w:t>
      </w:r>
      <w:r w:rsidR="000C177E">
        <w:rPr>
          <w:rFonts w:ascii="Arial" w:eastAsiaTheme="minorHAnsi" w:hAnsi="Arial" w:cs="Arial"/>
          <w:b w:val="0"/>
          <w:bCs w:val="0"/>
          <w:color w:val="000000" w:themeColor="text1"/>
          <w:sz w:val="24"/>
          <w:szCs w:val="24"/>
        </w:rPr>
        <w:t>ed</w:t>
      </w:r>
      <w:r w:rsidRPr="003A1D40">
        <w:rPr>
          <w:rFonts w:ascii="Arial" w:eastAsiaTheme="minorHAnsi" w:hAnsi="Arial" w:cs="Arial"/>
          <w:b w:val="0"/>
          <w:bCs w:val="0"/>
          <w:color w:val="000000" w:themeColor="text1"/>
          <w:sz w:val="24"/>
          <w:szCs w:val="24"/>
        </w:rPr>
        <w:t xml:space="preserve"> to add the most value. However there were other forms of mentoring that also </w:t>
      </w:r>
      <w:r>
        <w:rPr>
          <w:rFonts w:ascii="Arial" w:eastAsiaTheme="minorHAnsi" w:hAnsi="Arial" w:cs="Arial"/>
          <w:b w:val="0"/>
          <w:bCs w:val="0"/>
          <w:color w:val="000000" w:themeColor="text1"/>
          <w:sz w:val="24"/>
          <w:szCs w:val="24"/>
        </w:rPr>
        <w:t xml:space="preserve">appeared to </w:t>
      </w:r>
      <w:r w:rsidRPr="003A1D40">
        <w:rPr>
          <w:rFonts w:ascii="Arial" w:eastAsiaTheme="minorHAnsi" w:hAnsi="Arial" w:cs="Arial"/>
          <w:b w:val="0"/>
          <w:bCs w:val="0"/>
          <w:color w:val="000000" w:themeColor="text1"/>
          <w:sz w:val="24"/>
          <w:szCs w:val="24"/>
        </w:rPr>
        <w:t>add</w:t>
      </w:r>
      <w:r w:rsidR="00935F86">
        <w:rPr>
          <w:rFonts w:ascii="Arial" w:eastAsiaTheme="minorHAnsi" w:hAnsi="Arial" w:cs="Arial"/>
          <w:b w:val="0"/>
          <w:bCs w:val="0"/>
          <w:color w:val="000000" w:themeColor="text1"/>
          <w:sz w:val="24"/>
          <w:szCs w:val="24"/>
        </w:rPr>
        <w:t xml:space="preserve"> additional</w:t>
      </w:r>
      <w:r w:rsidRPr="003A1D40">
        <w:rPr>
          <w:rFonts w:ascii="Arial" w:eastAsiaTheme="minorHAnsi" w:hAnsi="Arial" w:cs="Arial"/>
          <w:b w:val="0"/>
          <w:bCs w:val="0"/>
          <w:color w:val="000000" w:themeColor="text1"/>
          <w:sz w:val="24"/>
          <w:szCs w:val="24"/>
        </w:rPr>
        <w:t xml:space="preserve"> </w:t>
      </w:r>
      <w:r>
        <w:rPr>
          <w:rFonts w:ascii="Arial" w:eastAsiaTheme="minorHAnsi" w:hAnsi="Arial" w:cs="Arial"/>
          <w:b w:val="0"/>
          <w:bCs w:val="0"/>
          <w:color w:val="000000" w:themeColor="text1"/>
          <w:sz w:val="24"/>
          <w:szCs w:val="24"/>
        </w:rPr>
        <w:t>value during the start-up process</w:t>
      </w:r>
      <w:r w:rsidR="00935F86">
        <w:rPr>
          <w:rFonts w:ascii="Arial" w:eastAsiaTheme="minorHAnsi" w:hAnsi="Arial" w:cs="Arial"/>
          <w:b w:val="0"/>
          <w:bCs w:val="0"/>
          <w:color w:val="000000" w:themeColor="text1"/>
          <w:sz w:val="24"/>
          <w:szCs w:val="24"/>
        </w:rPr>
        <w:t xml:space="preserve"> identified through the research</w:t>
      </w:r>
      <w:r w:rsidRPr="003A1D40">
        <w:rPr>
          <w:rFonts w:ascii="Arial" w:eastAsiaTheme="minorHAnsi" w:hAnsi="Arial" w:cs="Arial"/>
          <w:b w:val="0"/>
          <w:bCs w:val="0"/>
          <w:color w:val="000000" w:themeColor="text1"/>
          <w:sz w:val="24"/>
          <w:szCs w:val="24"/>
        </w:rPr>
        <w:t>.</w:t>
      </w:r>
      <w:r>
        <w:rPr>
          <w:rFonts w:ascii="Arial" w:eastAsiaTheme="minorHAnsi" w:hAnsi="Arial" w:cs="Arial"/>
          <w:b w:val="0"/>
          <w:bCs w:val="0"/>
          <w:color w:val="000000" w:themeColor="text1"/>
          <w:sz w:val="24"/>
          <w:szCs w:val="24"/>
        </w:rPr>
        <w:t xml:space="preserve"> Two of these are outlined and discussed below</w:t>
      </w:r>
      <w:r w:rsidR="00935F86">
        <w:rPr>
          <w:rFonts w:ascii="Arial" w:eastAsiaTheme="minorHAnsi" w:hAnsi="Arial" w:cs="Arial"/>
          <w:b w:val="0"/>
          <w:bCs w:val="0"/>
          <w:color w:val="000000" w:themeColor="text1"/>
          <w:sz w:val="24"/>
          <w:szCs w:val="24"/>
        </w:rPr>
        <w:t>.</w:t>
      </w:r>
      <w:r w:rsidRPr="003A1D40">
        <w:rPr>
          <w:rFonts w:ascii="Arial" w:eastAsiaTheme="minorHAnsi" w:hAnsi="Arial" w:cs="Arial"/>
          <w:b w:val="0"/>
          <w:bCs w:val="0"/>
          <w:color w:val="000000" w:themeColor="text1"/>
          <w:sz w:val="24"/>
          <w:szCs w:val="24"/>
        </w:rPr>
        <w:t xml:space="preserve"> </w:t>
      </w:r>
    </w:p>
    <w:p w:rsidR="00F86BB7" w:rsidRPr="003C48E0" w:rsidRDefault="008478C1" w:rsidP="00D176B2">
      <w:pPr>
        <w:pStyle w:val="Heading3"/>
        <w:spacing w:line="480" w:lineRule="auto"/>
        <w:jc w:val="both"/>
        <w:rPr>
          <w:rFonts w:ascii="Arial" w:eastAsiaTheme="minorHAnsi" w:hAnsi="Arial" w:cs="Arial"/>
          <w:b w:val="0"/>
          <w:bCs w:val="0"/>
          <w:i/>
          <w:color w:val="auto"/>
          <w:sz w:val="24"/>
          <w:szCs w:val="24"/>
        </w:rPr>
      </w:pPr>
      <w:r w:rsidRPr="003C48E0">
        <w:rPr>
          <w:rFonts w:ascii="Arial" w:eastAsiaTheme="minorHAnsi" w:hAnsi="Arial" w:cs="Arial"/>
          <w:b w:val="0"/>
          <w:bCs w:val="0"/>
          <w:i/>
          <w:color w:val="auto"/>
          <w:sz w:val="24"/>
          <w:szCs w:val="24"/>
        </w:rPr>
        <w:t>Peer Support</w:t>
      </w:r>
    </w:p>
    <w:p w:rsidR="008478C1" w:rsidRPr="003C48E0" w:rsidRDefault="00BE382A" w:rsidP="00D176B2">
      <w:pPr>
        <w:spacing w:line="480" w:lineRule="auto"/>
        <w:jc w:val="both"/>
        <w:rPr>
          <w:rFonts w:ascii="Arial" w:hAnsi="Arial" w:cs="Arial"/>
          <w:sz w:val="24"/>
          <w:szCs w:val="24"/>
        </w:rPr>
      </w:pPr>
      <w:r>
        <w:rPr>
          <w:rFonts w:ascii="Arial" w:hAnsi="Arial" w:cs="Arial"/>
          <w:color w:val="000000" w:themeColor="text1"/>
          <w:sz w:val="24"/>
          <w:szCs w:val="24"/>
        </w:rPr>
        <w:t>A</w:t>
      </w:r>
      <w:r w:rsidR="008478C1" w:rsidRPr="00D11885">
        <w:rPr>
          <w:rFonts w:ascii="Arial" w:hAnsi="Arial" w:cs="Arial"/>
          <w:color w:val="000000" w:themeColor="text1"/>
          <w:sz w:val="24"/>
          <w:szCs w:val="24"/>
        </w:rPr>
        <w:t xml:space="preserve"> result of a positive </w:t>
      </w:r>
      <w:r>
        <w:rPr>
          <w:rFonts w:ascii="Arial" w:hAnsi="Arial" w:cs="Arial"/>
          <w:color w:val="000000" w:themeColor="text1"/>
          <w:sz w:val="24"/>
          <w:szCs w:val="24"/>
        </w:rPr>
        <w:t xml:space="preserve">formal </w:t>
      </w:r>
      <w:r w:rsidR="008478C1" w:rsidRPr="00D11885">
        <w:rPr>
          <w:rFonts w:ascii="Arial" w:hAnsi="Arial" w:cs="Arial"/>
          <w:color w:val="000000" w:themeColor="text1"/>
          <w:sz w:val="24"/>
          <w:szCs w:val="24"/>
        </w:rPr>
        <w:t>mentoring relationship</w:t>
      </w:r>
      <w:r>
        <w:rPr>
          <w:rFonts w:ascii="Arial" w:hAnsi="Arial" w:cs="Arial"/>
          <w:color w:val="000000" w:themeColor="text1"/>
          <w:sz w:val="24"/>
          <w:szCs w:val="24"/>
        </w:rPr>
        <w:t xml:space="preserve"> can be the desire to support others who are in the same situation that has been faced and overcome with the support of a mentor</w:t>
      </w:r>
      <w:r w:rsidR="008478C1" w:rsidRPr="00D11885">
        <w:rPr>
          <w:rFonts w:ascii="Arial" w:hAnsi="Arial" w:cs="Arial"/>
          <w:color w:val="000000" w:themeColor="text1"/>
          <w:sz w:val="24"/>
          <w:szCs w:val="24"/>
        </w:rPr>
        <w:t xml:space="preserve">. While </w:t>
      </w:r>
      <w:r>
        <w:rPr>
          <w:rFonts w:ascii="Arial" w:hAnsi="Arial" w:cs="Arial"/>
          <w:color w:val="000000" w:themeColor="text1"/>
          <w:sz w:val="24"/>
          <w:szCs w:val="24"/>
        </w:rPr>
        <w:t>engaging in these informal</w:t>
      </w:r>
      <w:r w:rsidR="008478C1" w:rsidRPr="00D11885">
        <w:rPr>
          <w:rFonts w:ascii="Arial" w:hAnsi="Arial" w:cs="Arial"/>
          <w:color w:val="000000" w:themeColor="text1"/>
          <w:sz w:val="24"/>
          <w:szCs w:val="24"/>
        </w:rPr>
        <w:t xml:space="preserve"> </w:t>
      </w:r>
      <w:r>
        <w:rPr>
          <w:rFonts w:ascii="Arial" w:hAnsi="Arial" w:cs="Arial"/>
          <w:color w:val="000000" w:themeColor="text1"/>
          <w:sz w:val="24"/>
          <w:szCs w:val="24"/>
        </w:rPr>
        <w:t xml:space="preserve">peer </w:t>
      </w:r>
      <w:r w:rsidR="008478C1" w:rsidRPr="00D11885">
        <w:rPr>
          <w:rFonts w:ascii="Arial" w:hAnsi="Arial" w:cs="Arial"/>
          <w:color w:val="000000" w:themeColor="text1"/>
          <w:sz w:val="24"/>
          <w:szCs w:val="24"/>
        </w:rPr>
        <w:t>mentoring sessions, knowledge obtained through</w:t>
      </w:r>
      <w:r w:rsidR="000645CF" w:rsidRPr="00D11885">
        <w:rPr>
          <w:rFonts w:ascii="Arial" w:hAnsi="Arial" w:cs="Arial"/>
          <w:color w:val="000000" w:themeColor="text1"/>
          <w:sz w:val="24"/>
          <w:szCs w:val="24"/>
        </w:rPr>
        <w:t xml:space="preserve"> </w:t>
      </w:r>
      <w:r w:rsidR="0089370B" w:rsidRPr="00D11885">
        <w:rPr>
          <w:rFonts w:ascii="Arial" w:hAnsi="Arial" w:cs="Arial"/>
          <w:color w:val="000000" w:themeColor="text1"/>
          <w:sz w:val="24"/>
          <w:szCs w:val="24"/>
        </w:rPr>
        <w:t>interactions with</w:t>
      </w:r>
      <w:r w:rsidR="001D50DC" w:rsidRPr="00D11885">
        <w:rPr>
          <w:rFonts w:ascii="Arial" w:hAnsi="Arial" w:cs="Arial"/>
          <w:color w:val="000000" w:themeColor="text1"/>
          <w:sz w:val="24"/>
          <w:szCs w:val="24"/>
        </w:rPr>
        <w:t xml:space="preserve"> </w:t>
      </w:r>
      <w:r w:rsidR="008478C1" w:rsidRPr="00D11885">
        <w:rPr>
          <w:rFonts w:ascii="Arial" w:hAnsi="Arial" w:cs="Arial"/>
          <w:color w:val="000000" w:themeColor="text1"/>
          <w:sz w:val="24"/>
          <w:szCs w:val="24"/>
        </w:rPr>
        <w:t xml:space="preserve">mentors </w:t>
      </w:r>
      <w:r>
        <w:rPr>
          <w:rFonts w:ascii="Arial" w:hAnsi="Arial" w:cs="Arial"/>
          <w:color w:val="000000" w:themeColor="text1"/>
          <w:sz w:val="24"/>
          <w:szCs w:val="24"/>
        </w:rPr>
        <w:t>could be</w:t>
      </w:r>
      <w:r w:rsidR="007D25E2" w:rsidRPr="00D11885">
        <w:rPr>
          <w:rFonts w:ascii="Arial" w:hAnsi="Arial" w:cs="Arial"/>
          <w:color w:val="000000" w:themeColor="text1"/>
          <w:sz w:val="24"/>
          <w:szCs w:val="24"/>
        </w:rPr>
        <w:t xml:space="preserve"> </w:t>
      </w:r>
      <w:r w:rsidR="008478C1" w:rsidRPr="00D11885">
        <w:rPr>
          <w:rFonts w:ascii="Arial" w:hAnsi="Arial" w:cs="Arial"/>
          <w:color w:val="000000" w:themeColor="text1"/>
          <w:sz w:val="24"/>
          <w:szCs w:val="24"/>
        </w:rPr>
        <w:t>shared</w:t>
      </w:r>
      <w:r w:rsidR="00A9141E">
        <w:rPr>
          <w:rFonts w:ascii="Arial" w:hAnsi="Arial" w:cs="Arial"/>
          <w:color w:val="000000" w:themeColor="text1"/>
          <w:sz w:val="24"/>
          <w:szCs w:val="24"/>
        </w:rPr>
        <w:t xml:space="preserve"> between entrepreneurs</w:t>
      </w:r>
      <w:r w:rsidR="008478C1" w:rsidRPr="00D11885">
        <w:rPr>
          <w:rFonts w:ascii="Arial" w:hAnsi="Arial" w:cs="Arial"/>
          <w:color w:val="000000" w:themeColor="text1"/>
          <w:sz w:val="24"/>
          <w:szCs w:val="24"/>
        </w:rPr>
        <w:t xml:space="preserve">. </w:t>
      </w:r>
      <w:r>
        <w:rPr>
          <w:rFonts w:ascii="Arial" w:hAnsi="Arial" w:cs="Arial"/>
          <w:sz w:val="24"/>
          <w:szCs w:val="24"/>
        </w:rPr>
        <w:t xml:space="preserve"> This positive attitude to pass beneficial support on to other was summed up by E4</w:t>
      </w:r>
      <w:r w:rsidR="008478C1" w:rsidRPr="003C48E0">
        <w:rPr>
          <w:rFonts w:ascii="Arial" w:hAnsi="Arial" w:cs="Arial"/>
          <w:sz w:val="24"/>
          <w:szCs w:val="24"/>
        </w:rPr>
        <w:t>. “</w:t>
      </w:r>
      <w:r w:rsidR="008478C1" w:rsidRPr="003C48E0">
        <w:rPr>
          <w:rFonts w:ascii="Arial" w:hAnsi="Arial" w:cs="Arial"/>
          <w:i/>
          <w:sz w:val="24"/>
          <w:szCs w:val="24"/>
        </w:rPr>
        <w:t>A particular business struggled early on in the program so I offered help through my connections and find the information they need at the start of the journey. If someone had done that to me when I first started, it would have saved me a lot of time</w:t>
      </w:r>
      <w:r w:rsidR="008478C1" w:rsidRPr="003C48E0">
        <w:rPr>
          <w:rFonts w:ascii="Arial" w:hAnsi="Arial" w:cs="Arial"/>
          <w:sz w:val="24"/>
          <w:szCs w:val="24"/>
        </w:rPr>
        <w:t>.” (E4)</w:t>
      </w:r>
    </w:p>
    <w:p w:rsidR="008478C1" w:rsidRPr="003C48E0" w:rsidRDefault="008478C1" w:rsidP="00D176B2">
      <w:pPr>
        <w:spacing w:line="480" w:lineRule="auto"/>
        <w:jc w:val="both"/>
        <w:rPr>
          <w:rFonts w:ascii="Arial" w:hAnsi="Arial" w:cs="Arial"/>
          <w:sz w:val="24"/>
          <w:szCs w:val="24"/>
        </w:rPr>
      </w:pPr>
      <w:r w:rsidRPr="003C48E0">
        <w:rPr>
          <w:rFonts w:ascii="Arial" w:hAnsi="Arial" w:cs="Arial"/>
          <w:sz w:val="24"/>
          <w:szCs w:val="24"/>
        </w:rPr>
        <w:t xml:space="preserve">The sense of being in the same boat is clear in this quote, as an unconscious connection is made to issues that have occurred previously to this entrepreneur. </w:t>
      </w:r>
    </w:p>
    <w:p w:rsidR="008478C1" w:rsidRPr="00D11885" w:rsidRDefault="008478C1" w:rsidP="00D176B2">
      <w:pPr>
        <w:spacing w:line="480" w:lineRule="auto"/>
        <w:jc w:val="both"/>
        <w:rPr>
          <w:rFonts w:ascii="Arial" w:hAnsi="Arial" w:cs="Arial"/>
          <w:color w:val="000000" w:themeColor="text1"/>
          <w:sz w:val="24"/>
          <w:szCs w:val="24"/>
        </w:rPr>
      </w:pPr>
      <w:r w:rsidRPr="00D11885">
        <w:rPr>
          <w:rFonts w:ascii="Arial" w:hAnsi="Arial" w:cs="Arial"/>
          <w:color w:val="000000" w:themeColor="text1"/>
          <w:sz w:val="24"/>
          <w:szCs w:val="24"/>
        </w:rPr>
        <w:t>Arguably peer support is the result of positive mentoring experiences and the feeling to give back creat</w:t>
      </w:r>
      <w:r w:rsidR="0089370B" w:rsidRPr="00D11885">
        <w:rPr>
          <w:rFonts w:ascii="Arial" w:hAnsi="Arial" w:cs="Arial"/>
          <w:color w:val="000000" w:themeColor="text1"/>
          <w:sz w:val="24"/>
          <w:szCs w:val="24"/>
        </w:rPr>
        <w:t>es</w:t>
      </w:r>
      <w:r w:rsidRPr="00D11885">
        <w:rPr>
          <w:rFonts w:ascii="Arial" w:hAnsi="Arial" w:cs="Arial"/>
          <w:color w:val="000000" w:themeColor="text1"/>
          <w:sz w:val="24"/>
          <w:szCs w:val="24"/>
        </w:rPr>
        <w:t xml:space="preserve"> a virtuous cir</w:t>
      </w:r>
      <w:r w:rsidR="001D50DC" w:rsidRPr="00D11885">
        <w:rPr>
          <w:rFonts w:ascii="Arial" w:hAnsi="Arial" w:cs="Arial"/>
          <w:color w:val="000000" w:themeColor="text1"/>
          <w:sz w:val="24"/>
          <w:szCs w:val="24"/>
        </w:rPr>
        <w:t>cle.</w:t>
      </w:r>
      <w:r w:rsidRPr="00D11885">
        <w:rPr>
          <w:rFonts w:ascii="Arial" w:hAnsi="Arial" w:cs="Arial"/>
          <w:color w:val="000000" w:themeColor="text1"/>
          <w:sz w:val="24"/>
          <w:szCs w:val="24"/>
        </w:rPr>
        <w:t xml:space="preserve"> </w:t>
      </w:r>
      <w:r w:rsidR="0064246F" w:rsidRPr="00D11885">
        <w:rPr>
          <w:rFonts w:ascii="Arial" w:hAnsi="Arial" w:cs="Arial"/>
          <w:color w:val="000000" w:themeColor="text1"/>
          <w:sz w:val="24"/>
          <w:szCs w:val="24"/>
        </w:rPr>
        <w:fldChar w:fldCharType="begin" w:fldLock="1"/>
      </w:r>
      <w:r w:rsidRPr="00D11885">
        <w:rPr>
          <w:rFonts w:ascii="Arial" w:hAnsi="Arial" w:cs="Arial"/>
          <w:color w:val="000000" w:themeColor="text1"/>
          <w:sz w:val="24"/>
          <w:szCs w:val="24"/>
        </w:rPr>
        <w:instrText>ADDIN CSL_CITATION { "citationItems" : [ { "id" : "ITEM-1", "itemData" : { "author" : [ { "dropping-particle" : "", "family" : "NESTA", "given" : "", "non-dropping-particle" : "", "parse-names" : false, "suffix" : "" } ], "id" : "ITEM-1", "issue" : "October", "issued" : { "date-parts" : [ [ "2009" ] ] }, "title" : "October 2009 A review of mentoring literature and best practice Creative business mentor pilot Executive summary", "type" : "report" }, "uris" : [ "http://www.mendeley.com/documents/?uuid=329afe57-1a6e-41e2-8355-bb8da1bc4c2b" ] } ], "mendeley" : { "manualFormatting" : "NESTA (2009)", "previouslyFormattedCitation" : "(NESTA, 2009)" }, "properties" : { "noteIndex" : 0 }, "schema" : "https://github.com/citation-style-language/schema/raw/master/csl-citation.json" }</w:instrText>
      </w:r>
      <w:r w:rsidR="0064246F" w:rsidRPr="00D11885">
        <w:rPr>
          <w:rFonts w:ascii="Arial" w:hAnsi="Arial" w:cs="Arial"/>
          <w:color w:val="000000" w:themeColor="text1"/>
          <w:sz w:val="24"/>
          <w:szCs w:val="24"/>
        </w:rPr>
        <w:fldChar w:fldCharType="separate"/>
      </w:r>
      <w:r w:rsidRPr="00D11885">
        <w:rPr>
          <w:rFonts w:ascii="Arial" w:hAnsi="Arial" w:cs="Arial"/>
          <w:color w:val="000000" w:themeColor="text1"/>
          <w:sz w:val="24"/>
          <w:szCs w:val="24"/>
        </w:rPr>
        <w:t>NESTA (2009)</w:t>
      </w:r>
      <w:r w:rsidR="0064246F" w:rsidRPr="00D11885">
        <w:rPr>
          <w:rFonts w:ascii="Arial" w:hAnsi="Arial" w:cs="Arial"/>
          <w:color w:val="000000" w:themeColor="text1"/>
          <w:sz w:val="24"/>
          <w:szCs w:val="24"/>
        </w:rPr>
        <w:fldChar w:fldCharType="end"/>
      </w:r>
      <w:r w:rsidRPr="00D11885">
        <w:rPr>
          <w:rFonts w:ascii="Arial" w:hAnsi="Arial" w:cs="Arial"/>
          <w:color w:val="000000" w:themeColor="text1"/>
          <w:sz w:val="24"/>
          <w:szCs w:val="24"/>
        </w:rPr>
        <w:t xml:space="preserve"> </w:t>
      </w:r>
      <w:r w:rsidR="008305EB" w:rsidRPr="00D11885">
        <w:rPr>
          <w:rFonts w:ascii="Arial" w:hAnsi="Arial" w:cs="Arial"/>
          <w:color w:val="000000" w:themeColor="text1"/>
          <w:sz w:val="24"/>
          <w:szCs w:val="24"/>
        </w:rPr>
        <w:t xml:space="preserve">has </w:t>
      </w:r>
      <w:r w:rsidRPr="00D11885">
        <w:rPr>
          <w:rFonts w:ascii="Arial" w:hAnsi="Arial" w:cs="Arial"/>
          <w:color w:val="000000" w:themeColor="text1"/>
          <w:sz w:val="24"/>
          <w:szCs w:val="24"/>
        </w:rPr>
        <w:t>state</w:t>
      </w:r>
      <w:r w:rsidR="007D25E2" w:rsidRPr="00D11885">
        <w:rPr>
          <w:rFonts w:ascii="Arial" w:hAnsi="Arial" w:cs="Arial"/>
          <w:color w:val="000000" w:themeColor="text1"/>
          <w:sz w:val="24"/>
          <w:szCs w:val="24"/>
        </w:rPr>
        <w:t>d</w:t>
      </w:r>
      <w:r w:rsidRPr="00D11885">
        <w:rPr>
          <w:rFonts w:ascii="Arial" w:hAnsi="Arial" w:cs="Arial"/>
          <w:color w:val="000000" w:themeColor="text1"/>
          <w:sz w:val="24"/>
          <w:szCs w:val="24"/>
        </w:rPr>
        <w:t xml:space="preserve"> that when entrepreneurial mentoring has a positive outcome, the possibility of this entrepreneur becoming a mentor for ‘the next generation’ is high. Thi</w:t>
      </w:r>
      <w:r w:rsidR="00D81CF7" w:rsidRPr="00D11885">
        <w:rPr>
          <w:rFonts w:ascii="Arial" w:hAnsi="Arial" w:cs="Arial"/>
          <w:color w:val="000000" w:themeColor="text1"/>
          <w:sz w:val="24"/>
          <w:szCs w:val="24"/>
        </w:rPr>
        <w:t>s is seen with E4, who noted</w:t>
      </w:r>
      <w:r w:rsidRPr="00D11885">
        <w:rPr>
          <w:rFonts w:ascii="Arial" w:hAnsi="Arial" w:cs="Arial"/>
          <w:color w:val="000000" w:themeColor="text1"/>
          <w:sz w:val="24"/>
          <w:szCs w:val="24"/>
        </w:rPr>
        <w:t xml:space="preserve"> that while the business failed, there were possibilities to start supporting entrepreneurs with the knowledge obtained during the program as well as the financial knowledge obtained during his career. This process has already started as</w:t>
      </w:r>
      <w:r w:rsidR="001265F6" w:rsidRPr="00D11885">
        <w:rPr>
          <w:rFonts w:ascii="Arial" w:hAnsi="Arial" w:cs="Arial"/>
          <w:color w:val="000000" w:themeColor="text1"/>
          <w:sz w:val="24"/>
          <w:szCs w:val="24"/>
        </w:rPr>
        <w:t>,</w:t>
      </w:r>
      <w:r w:rsidRPr="00D11885">
        <w:rPr>
          <w:rFonts w:ascii="Arial" w:hAnsi="Arial" w:cs="Arial"/>
          <w:color w:val="000000" w:themeColor="text1"/>
          <w:sz w:val="24"/>
          <w:szCs w:val="24"/>
        </w:rPr>
        <w:t xml:space="preserve"> currently, two start-up entrepreneurs ar</w:t>
      </w:r>
      <w:r w:rsidR="009E3C6C" w:rsidRPr="00D11885">
        <w:rPr>
          <w:rFonts w:ascii="Arial" w:hAnsi="Arial" w:cs="Arial"/>
          <w:color w:val="000000" w:themeColor="text1"/>
          <w:sz w:val="24"/>
          <w:szCs w:val="24"/>
        </w:rPr>
        <w:t xml:space="preserve">e mentored by this individual. </w:t>
      </w:r>
      <w:r w:rsidRPr="00D11885">
        <w:rPr>
          <w:rFonts w:ascii="Arial" w:hAnsi="Arial" w:cs="Arial"/>
          <w:color w:val="000000" w:themeColor="text1"/>
          <w:sz w:val="24"/>
          <w:szCs w:val="24"/>
        </w:rPr>
        <w:t xml:space="preserve">Therefore, while the literature does not identify peer support as a benefit it could be argued that the willingness to help other entrepreneurs is indeed an outcome of </w:t>
      </w:r>
      <w:r w:rsidR="00BE382A">
        <w:rPr>
          <w:rFonts w:ascii="Arial" w:hAnsi="Arial" w:cs="Arial"/>
          <w:color w:val="000000" w:themeColor="text1"/>
          <w:sz w:val="24"/>
          <w:szCs w:val="24"/>
        </w:rPr>
        <w:t>a positive mentoring relationship</w:t>
      </w:r>
      <w:r w:rsidRPr="00D11885">
        <w:rPr>
          <w:rFonts w:ascii="Arial" w:hAnsi="Arial" w:cs="Arial"/>
          <w:color w:val="000000" w:themeColor="text1"/>
          <w:sz w:val="24"/>
          <w:szCs w:val="24"/>
        </w:rPr>
        <w:t xml:space="preserve">. </w:t>
      </w:r>
    </w:p>
    <w:p w:rsidR="00C63C12" w:rsidRPr="00D11885" w:rsidRDefault="008478C1" w:rsidP="00D176B2">
      <w:pPr>
        <w:spacing w:line="480" w:lineRule="auto"/>
        <w:jc w:val="both"/>
        <w:rPr>
          <w:rFonts w:ascii="Arial" w:hAnsi="Arial" w:cs="Arial"/>
          <w:color w:val="000000" w:themeColor="text1"/>
          <w:sz w:val="24"/>
          <w:szCs w:val="24"/>
        </w:rPr>
      </w:pPr>
      <w:r w:rsidRPr="00D11885">
        <w:rPr>
          <w:rFonts w:ascii="Arial" w:hAnsi="Arial" w:cs="Arial"/>
          <w:color w:val="000000" w:themeColor="text1"/>
          <w:sz w:val="24"/>
          <w:szCs w:val="24"/>
        </w:rPr>
        <w:t xml:space="preserve">Several </w:t>
      </w:r>
      <w:r w:rsidR="00A9141E">
        <w:rPr>
          <w:rFonts w:ascii="Arial" w:hAnsi="Arial" w:cs="Arial"/>
          <w:color w:val="000000" w:themeColor="text1"/>
          <w:sz w:val="24"/>
          <w:szCs w:val="24"/>
        </w:rPr>
        <w:t xml:space="preserve">of the entrepreneurs in the study </w:t>
      </w:r>
      <w:r w:rsidRPr="00D11885">
        <w:rPr>
          <w:rFonts w:ascii="Arial" w:hAnsi="Arial" w:cs="Arial"/>
          <w:color w:val="000000" w:themeColor="text1"/>
          <w:sz w:val="24"/>
          <w:szCs w:val="24"/>
        </w:rPr>
        <w:t xml:space="preserve"> indicated peer support was an important result of the mentoring relationship. Knowledge obtained through mentors is shared among entrepreneurs, and more importantly, the mentality of the entrepreneurs’ changes. Being guided by a mentor creates a deeper understanding on the value of mentoring, and the entrepreneurs want</w:t>
      </w:r>
      <w:r w:rsidR="001D50DC" w:rsidRPr="00D11885">
        <w:rPr>
          <w:rFonts w:ascii="Arial" w:hAnsi="Arial" w:cs="Arial"/>
          <w:color w:val="000000" w:themeColor="text1"/>
          <w:sz w:val="24"/>
          <w:szCs w:val="24"/>
        </w:rPr>
        <w:t xml:space="preserve"> to give this back. This resulted</w:t>
      </w:r>
      <w:r w:rsidRPr="00D11885">
        <w:rPr>
          <w:rFonts w:ascii="Arial" w:hAnsi="Arial" w:cs="Arial"/>
          <w:color w:val="000000" w:themeColor="text1"/>
          <w:sz w:val="24"/>
          <w:szCs w:val="24"/>
        </w:rPr>
        <w:t xml:space="preserve"> in </w:t>
      </w:r>
      <w:r w:rsidR="00A9141E">
        <w:rPr>
          <w:rFonts w:ascii="Arial" w:hAnsi="Arial" w:cs="Arial"/>
          <w:color w:val="000000" w:themeColor="text1"/>
          <w:sz w:val="24"/>
          <w:szCs w:val="24"/>
        </w:rPr>
        <w:t xml:space="preserve">at least </w:t>
      </w:r>
      <w:r w:rsidRPr="00D11885">
        <w:rPr>
          <w:rFonts w:ascii="Arial" w:hAnsi="Arial" w:cs="Arial"/>
          <w:color w:val="000000" w:themeColor="text1"/>
          <w:sz w:val="24"/>
          <w:szCs w:val="24"/>
        </w:rPr>
        <w:t xml:space="preserve">informal mentoring, or in one case, becoming a formal mentor to the ‘next generation’ of entrepreneurs. </w:t>
      </w:r>
    </w:p>
    <w:p w:rsidR="00C63C12" w:rsidRPr="003C48E0" w:rsidRDefault="00C63C12" w:rsidP="00D176B2">
      <w:pPr>
        <w:pStyle w:val="Heading3"/>
        <w:spacing w:line="480" w:lineRule="auto"/>
        <w:jc w:val="both"/>
        <w:rPr>
          <w:rFonts w:ascii="Arial" w:eastAsiaTheme="minorHAnsi" w:hAnsi="Arial" w:cs="Arial"/>
          <w:b w:val="0"/>
          <w:bCs w:val="0"/>
          <w:i/>
          <w:color w:val="auto"/>
          <w:sz w:val="24"/>
          <w:szCs w:val="24"/>
        </w:rPr>
      </w:pPr>
      <w:r w:rsidRPr="003C48E0">
        <w:rPr>
          <w:rFonts w:ascii="Arial" w:eastAsiaTheme="minorHAnsi" w:hAnsi="Arial" w:cs="Arial"/>
          <w:b w:val="0"/>
          <w:bCs w:val="0"/>
          <w:i/>
          <w:color w:val="auto"/>
          <w:sz w:val="24"/>
          <w:szCs w:val="24"/>
        </w:rPr>
        <w:t>Multiple Mentoring</w:t>
      </w:r>
    </w:p>
    <w:p w:rsidR="00A9141E" w:rsidRDefault="00A9141E" w:rsidP="00D176B2">
      <w:pPr>
        <w:spacing w:line="480" w:lineRule="auto"/>
        <w:jc w:val="both"/>
        <w:rPr>
          <w:rFonts w:ascii="Arial" w:hAnsi="Arial" w:cs="Arial"/>
          <w:color w:val="000000" w:themeColor="text1"/>
          <w:sz w:val="24"/>
          <w:szCs w:val="24"/>
        </w:rPr>
      </w:pPr>
      <w:r>
        <w:rPr>
          <w:rFonts w:ascii="Arial" w:hAnsi="Arial" w:cs="Arial"/>
          <w:color w:val="000000" w:themeColor="text1"/>
          <w:sz w:val="24"/>
          <w:szCs w:val="24"/>
        </w:rPr>
        <w:t>I</w:t>
      </w:r>
      <w:r w:rsidR="000C5E37" w:rsidRPr="00D11885">
        <w:rPr>
          <w:rFonts w:ascii="Arial" w:hAnsi="Arial" w:cs="Arial"/>
          <w:color w:val="000000" w:themeColor="text1"/>
          <w:sz w:val="24"/>
          <w:szCs w:val="24"/>
        </w:rPr>
        <w:t>n contrast to</w:t>
      </w:r>
      <w:r>
        <w:rPr>
          <w:rFonts w:ascii="Arial" w:hAnsi="Arial" w:cs="Arial"/>
          <w:color w:val="000000" w:themeColor="text1"/>
          <w:sz w:val="24"/>
          <w:szCs w:val="24"/>
        </w:rPr>
        <w:t xml:space="preserve"> traditional</w:t>
      </w:r>
      <w:r w:rsidR="000C5E37" w:rsidRPr="00D11885">
        <w:rPr>
          <w:rFonts w:ascii="Arial" w:hAnsi="Arial" w:cs="Arial"/>
          <w:color w:val="000000" w:themeColor="text1"/>
          <w:sz w:val="24"/>
          <w:szCs w:val="24"/>
        </w:rPr>
        <w:t xml:space="preserve"> business mentoring programs, most entrepreneurs</w:t>
      </w:r>
      <w:r w:rsidR="00CF3283" w:rsidRPr="00D11885">
        <w:rPr>
          <w:rFonts w:ascii="Arial" w:hAnsi="Arial" w:cs="Arial"/>
          <w:color w:val="000000" w:themeColor="text1"/>
          <w:sz w:val="24"/>
          <w:szCs w:val="24"/>
        </w:rPr>
        <w:t xml:space="preserve"> in the program under study</w:t>
      </w:r>
      <w:r w:rsidR="000C5E37" w:rsidRPr="00D11885">
        <w:rPr>
          <w:rFonts w:ascii="Arial" w:hAnsi="Arial" w:cs="Arial"/>
          <w:color w:val="000000" w:themeColor="text1"/>
          <w:sz w:val="24"/>
          <w:szCs w:val="24"/>
        </w:rPr>
        <w:t xml:space="preserve"> ha</w:t>
      </w:r>
      <w:r>
        <w:rPr>
          <w:rFonts w:ascii="Arial" w:hAnsi="Arial" w:cs="Arial"/>
          <w:color w:val="000000" w:themeColor="text1"/>
          <w:sz w:val="24"/>
          <w:szCs w:val="24"/>
        </w:rPr>
        <w:t>d</w:t>
      </w:r>
      <w:r w:rsidR="000C5E37" w:rsidRPr="00D11885">
        <w:rPr>
          <w:rFonts w:ascii="Arial" w:hAnsi="Arial" w:cs="Arial"/>
          <w:color w:val="000000" w:themeColor="text1"/>
          <w:sz w:val="24"/>
          <w:szCs w:val="24"/>
        </w:rPr>
        <w:t xml:space="preserve"> 2 or more mentors</w:t>
      </w:r>
      <w:r w:rsidR="00721456" w:rsidRPr="00D11885">
        <w:rPr>
          <w:rFonts w:ascii="Arial" w:hAnsi="Arial" w:cs="Arial"/>
          <w:color w:val="000000" w:themeColor="text1"/>
          <w:sz w:val="24"/>
          <w:szCs w:val="24"/>
        </w:rPr>
        <w:t xml:space="preserve"> they </w:t>
      </w:r>
      <w:r w:rsidR="00BC3365" w:rsidRPr="00D11885">
        <w:rPr>
          <w:rFonts w:ascii="Arial" w:hAnsi="Arial" w:cs="Arial"/>
          <w:color w:val="000000" w:themeColor="text1"/>
          <w:sz w:val="24"/>
          <w:szCs w:val="24"/>
        </w:rPr>
        <w:t xml:space="preserve">were </w:t>
      </w:r>
      <w:r w:rsidR="00336172" w:rsidRPr="00D11885">
        <w:rPr>
          <w:rFonts w:ascii="Arial" w:hAnsi="Arial" w:cs="Arial"/>
          <w:color w:val="000000" w:themeColor="text1"/>
          <w:sz w:val="24"/>
          <w:szCs w:val="24"/>
        </w:rPr>
        <w:t xml:space="preserve">regularly </w:t>
      </w:r>
      <w:r w:rsidR="00721456" w:rsidRPr="00D11885">
        <w:rPr>
          <w:rFonts w:ascii="Arial" w:hAnsi="Arial" w:cs="Arial"/>
          <w:color w:val="000000" w:themeColor="text1"/>
          <w:sz w:val="24"/>
          <w:szCs w:val="24"/>
        </w:rPr>
        <w:t>us</w:t>
      </w:r>
      <w:r w:rsidR="00336172" w:rsidRPr="00D11885">
        <w:rPr>
          <w:rFonts w:ascii="Arial" w:hAnsi="Arial" w:cs="Arial"/>
          <w:color w:val="000000" w:themeColor="text1"/>
          <w:sz w:val="24"/>
          <w:szCs w:val="24"/>
        </w:rPr>
        <w:t>ing</w:t>
      </w:r>
      <w:r w:rsidR="000C5E37" w:rsidRPr="00D11885">
        <w:rPr>
          <w:rFonts w:ascii="Arial" w:hAnsi="Arial" w:cs="Arial"/>
          <w:color w:val="000000" w:themeColor="text1"/>
          <w:sz w:val="24"/>
          <w:szCs w:val="24"/>
        </w:rPr>
        <w:t xml:space="preserve">. A close bond </w:t>
      </w:r>
      <w:r w:rsidR="00BC3365" w:rsidRPr="00D11885">
        <w:rPr>
          <w:rFonts w:ascii="Arial" w:hAnsi="Arial" w:cs="Arial"/>
          <w:color w:val="000000" w:themeColor="text1"/>
          <w:sz w:val="24"/>
          <w:szCs w:val="24"/>
        </w:rPr>
        <w:t xml:space="preserve">was </w:t>
      </w:r>
      <w:r w:rsidR="000C5E37" w:rsidRPr="00D11885">
        <w:rPr>
          <w:rFonts w:ascii="Arial" w:hAnsi="Arial" w:cs="Arial"/>
          <w:color w:val="000000" w:themeColor="text1"/>
          <w:sz w:val="24"/>
          <w:szCs w:val="24"/>
        </w:rPr>
        <w:t xml:space="preserve">created with some of these mentors and these relationships </w:t>
      </w:r>
      <w:r w:rsidR="00BC3365" w:rsidRPr="00D11885">
        <w:rPr>
          <w:rFonts w:ascii="Arial" w:hAnsi="Arial" w:cs="Arial"/>
          <w:color w:val="000000" w:themeColor="text1"/>
          <w:sz w:val="24"/>
          <w:szCs w:val="24"/>
        </w:rPr>
        <w:t xml:space="preserve">went </w:t>
      </w:r>
      <w:r w:rsidR="000C5E37" w:rsidRPr="00D11885">
        <w:rPr>
          <w:rFonts w:ascii="Arial" w:hAnsi="Arial" w:cs="Arial"/>
          <w:color w:val="000000" w:themeColor="text1"/>
          <w:sz w:val="24"/>
          <w:szCs w:val="24"/>
        </w:rPr>
        <w:t xml:space="preserve">through the </w:t>
      </w:r>
      <w:r>
        <w:rPr>
          <w:rFonts w:ascii="Arial" w:hAnsi="Arial" w:cs="Arial"/>
          <w:color w:val="000000" w:themeColor="text1"/>
          <w:sz w:val="24"/>
          <w:szCs w:val="24"/>
        </w:rPr>
        <w:t xml:space="preserve"> four </w:t>
      </w:r>
      <w:r w:rsidR="000C5E37" w:rsidRPr="00D11885">
        <w:rPr>
          <w:rFonts w:ascii="Arial" w:hAnsi="Arial" w:cs="Arial"/>
          <w:color w:val="000000" w:themeColor="text1"/>
          <w:sz w:val="24"/>
          <w:szCs w:val="24"/>
        </w:rPr>
        <w:t>phases identified</w:t>
      </w:r>
      <w:r>
        <w:rPr>
          <w:rFonts w:ascii="Arial" w:hAnsi="Arial" w:cs="Arial"/>
          <w:color w:val="000000" w:themeColor="text1"/>
          <w:sz w:val="24"/>
          <w:szCs w:val="24"/>
        </w:rPr>
        <w:t xml:space="preserve"> earlier</w:t>
      </w:r>
      <w:r w:rsidR="000C5E37" w:rsidRPr="00D11885">
        <w:rPr>
          <w:rFonts w:ascii="Arial" w:hAnsi="Arial" w:cs="Arial"/>
          <w:color w:val="000000" w:themeColor="text1"/>
          <w:sz w:val="24"/>
          <w:szCs w:val="24"/>
        </w:rPr>
        <w:t>, while others appear</w:t>
      </w:r>
      <w:r w:rsidR="00BC3365" w:rsidRPr="00D11885">
        <w:rPr>
          <w:rFonts w:ascii="Arial" w:hAnsi="Arial" w:cs="Arial"/>
          <w:color w:val="000000" w:themeColor="text1"/>
          <w:sz w:val="24"/>
          <w:szCs w:val="24"/>
        </w:rPr>
        <w:t>ed</w:t>
      </w:r>
      <w:r w:rsidR="000C5E37" w:rsidRPr="00D11885">
        <w:rPr>
          <w:rFonts w:ascii="Arial" w:hAnsi="Arial" w:cs="Arial"/>
          <w:color w:val="000000" w:themeColor="text1"/>
          <w:sz w:val="24"/>
          <w:szCs w:val="24"/>
        </w:rPr>
        <w:t xml:space="preserve"> to have the right knowledge to </w:t>
      </w:r>
      <w:r>
        <w:rPr>
          <w:rFonts w:ascii="Arial" w:hAnsi="Arial" w:cs="Arial"/>
          <w:color w:val="000000" w:themeColor="text1"/>
          <w:sz w:val="24"/>
          <w:szCs w:val="24"/>
        </w:rPr>
        <w:t xml:space="preserve">help </w:t>
      </w:r>
      <w:r w:rsidR="000C5E37" w:rsidRPr="00D11885">
        <w:rPr>
          <w:rFonts w:ascii="Arial" w:hAnsi="Arial" w:cs="Arial"/>
          <w:color w:val="000000" w:themeColor="text1"/>
          <w:sz w:val="24"/>
          <w:szCs w:val="24"/>
        </w:rPr>
        <w:t xml:space="preserve">get specific issues solved but the emotional connection </w:t>
      </w:r>
      <w:r w:rsidR="00BC3365" w:rsidRPr="00D11885">
        <w:rPr>
          <w:rFonts w:ascii="Arial" w:hAnsi="Arial" w:cs="Arial"/>
          <w:color w:val="000000" w:themeColor="text1"/>
          <w:sz w:val="24"/>
          <w:szCs w:val="24"/>
        </w:rPr>
        <w:t xml:space="preserve">was </w:t>
      </w:r>
      <w:r w:rsidR="000C5E37" w:rsidRPr="00D11885">
        <w:rPr>
          <w:rFonts w:ascii="Arial" w:hAnsi="Arial" w:cs="Arial"/>
          <w:color w:val="000000" w:themeColor="text1"/>
          <w:sz w:val="24"/>
          <w:szCs w:val="24"/>
        </w:rPr>
        <w:t>absent</w:t>
      </w:r>
      <w:r>
        <w:rPr>
          <w:rFonts w:ascii="Arial" w:hAnsi="Arial" w:cs="Arial"/>
          <w:color w:val="000000" w:themeColor="text1"/>
          <w:sz w:val="24"/>
          <w:szCs w:val="24"/>
        </w:rPr>
        <w:t xml:space="preserve"> and therefore this form of connection did not add as much value over time to the entrepreneur </w:t>
      </w:r>
      <w:r w:rsidR="000C5E37" w:rsidRPr="00D11885">
        <w:rPr>
          <w:rFonts w:ascii="Arial" w:hAnsi="Arial" w:cs="Arial"/>
          <w:color w:val="000000" w:themeColor="text1"/>
          <w:sz w:val="24"/>
          <w:szCs w:val="24"/>
        </w:rPr>
        <w:t xml:space="preserve">. </w:t>
      </w:r>
    </w:p>
    <w:p w:rsidR="00571DC4" w:rsidRDefault="000C5E37" w:rsidP="00D176B2">
      <w:pPr>
        <w:spacing w:line="480" w:lineRule="auto"/>
        <w:jc w:val="both"/>
        <w:rPr>
          <w:rFonts w:ascii="Arial" w:hAnsi="Arial" w:cs="Arial"/>
          <w:sz w:val="24"/>
          <w:szCs w:val="24"/>
        </w:rPr>
      </w:pPr>
      <w:r w:rsidRPr="00D11885">
        <w:rPr>
          <w:rFonts w:ascii="Arial" w:hAnsi="Arial" w:cs="Arial"/>
          <w:color w:val="000000" w:themeColor="text1"/>
          <w:sz w:val="24"/>
          <w:szCs w:val="24"/>
        </w:rPr>
        <w:t>While business mentoring is usually limited to a single mentor, entrepreneurs in this mentoring program seem</w:t>
      </w:r>
      <w:r w:rsidR="00BC3365" w:rsidRPr="00D11885">
        <w:rPr>
          <w:rFonts w:ascii="Arial" w:hAnsi="Arial" w:cs="Arial"/>
          <w:color w:val="000000" w:themeColor="text1"/>
          <w:sz w:val="24"/>
          <w:szCs w:val="24"/>
        </w:rPr>
        <w:t>ed</w:t>
      </w:r>
      <w:r w:rsidRPr="00D11885">
        <w:rPr>
          <w:rFonts w:ascii="Arial" w:hAnsi="Arial" w:cs="Arial"/>
          <w:color w:val="000000" w:themeColor="text1"/>
          <w:sz w:val="24"/>
          <w:szCs w:val="24"/>
        </w:rPr>
        <w:t xml:space="preserve"> to be utilizing multiple mentors. </w:t>
      </w:r>
      <w:r w:rsidR="00BC3365" w:rsidRPr="00D11885">
        <w:rPr>
          <w:rFonts w:ascii="Arial" w:hAnsi="Arial" w:cs="Arial"/>
          <w:color w:val="000000" w:themeColor="text1"/>
          <w:sz w:val="24"/>
          <w:szCs w:val="24"/>
        </w:rPr>
        <w:t xml:space="preserve">This suggests the use of multiple mentors at </w:t>
      </w:r>
      <w:r w:rsidR="00263ADF" w:rsidRPr="00D11885">
        <w:rPr>
          <w:rFonts w:ascii="Arial" w:hAnsi="Arial" w:cs="Arial"/>
          <w:color w:val="000000" w:themeColor="text1"/>
          <w:sz w:val="24"/>
          <w:szCs w:val="24"/>
        </w:rPr>
        <w:t>first phase</w:t>
      </w:r>
      <w:r w:rsidR="00BC3365" w:rsidRPr="00D11885">
        <w:rPr>
          <w:rFonts w:ascii="Arial" w:hAnsi="Arial" w:cs="Arial"/>
          <w:color w:val="000000" w:themeColor="text1"/>
          <w:sz w:val="24"/>
          <w:szCs w:val="24"/>
        </w:rPr>
        <w:t xml:space="preserve"> </w:t>
      </w:r>
      <w:r w:rsidR="00263ADF" w:rsidRPr="00D11885">
        <w:rPr>
          <w:rFonts w:ascii="Arial" w:hAnsi="Arial" w:cs="Arial"/>
          <w:color w:val="000000" w:themeColor="text1"/>
          <w:sz w:val="24"/>
          <w:szCs w:val="24"/>
        </w:rPr>
        <w:t xml:space="preserve">of mentoring </w:t>
      </w:r>
      <w:r w:rsidR="00BC3365" w:rsidRPr="00D11885">
        <w:rPr>
          <w:rFonts w:ascii="Arial" w:hAnsi="Arial" w:cs="Arial"/>
          <w:color w:val="000000" w:themeColor="text1"/>
          <w:sz w:val="24"/>
          <w:szCs w:val="24"/>
        </w:rPr>
        <w:t xml:space="preserve">to </w:t>
      </w:r>
      <w:r w:rsidR="00A9141E" w:rsidRPr="00D11885">
        <w:rPr>
          <w:rFonts w:ascii="Arial" w:hAnsi="Arial" w:cs="Arial"/>
          <w:color w:val="000000" w:themeColor="text1"/>
          <w:sz w:val="24"/>
          <w:szCs w:val="24"/>
        </w:rPr>
        <w:t>e</w:t>
      </w:r>
      <w:r w:rsidR="00A9141E">
        <w:rPr>
          <w:rFonts w:ascii="Arial" w:hAnsi="Arial" w:cs="Arial"/>
          <w:color w:val="000000" w:themeColor="text1"/>
          <w:sz w:val="24"/>
          <w:szCs w:val="24"/>
        </w:rPr>
        <w:t>nhance</w:t>
      </w:r>
      <w:r w:rsidR="00BC3365" w:rsidRPr="00D11885">
        <w:rPr>
          <w:rFonts w:ascii="Arial" w:hAnsi="Arial" w:cs="Arial"/>
          <w:color w:val="000000" w:themeColor="text1"/>
          <w:sz w:val="24"/>
          <w:szCs w:val="24"/>
        </w:rPr>
        <w:t xml:space="preserve"> the result of the entrepreneurial learning</w:t>
      </w:r>
      <w:r w:rsidR="00A9141E">
        <w:rPr>
          <w:rFonts w:ascii="Arial" w:hAnsi="Arial" w:cs="Arial"/>
          <w:color w:val="000000" w:themeColor="text1"/>
          <w:sz w:val="24"/>
          <w:szCs w:val="24"/>
        </w:rPr>
        <w:t xml:space="preserve"> experience</w:t>
      </w:r>
      <w:r w:rsidR="00AC3265" w:rsidRPr="00D11885">
        <w:rPr>
          <w:rFonts w:ascii="Arial" w:hAnsi="Arial" w:cs="Arial"/>
          <w:color w:val="000000" w:themeColor="text1"/>
          <w:sz w:val="24"/>
          <w:szCs w:val="24"/>
        </w:rPr>
        <w:t>.</w:t>
      </w:r>
      <w:r w:rsidR="00BC3365" w:rsidRPr="00D11885">
        <w:rPr>
          <w:rFonts w:ascii="Arial" w:hAnsi="Arial" w:cs="Arial"/>
          <w:color w:val="000000" w:themeColor="text1"/>
          <w:sz w:val="24"/>
          <w:szCs w:val="24"/>
        </w:rPr>
        <w:t xml:space="preserve"> </w:t>
      </w:r>
      <w:r w:rsidRPr="00D11885">
        <w:rPr>
          <w:rFonts w:ascii="Arial" w:hAnsi="Arial" w:cs="Arial"/>
          <w:color w:val="000000" w:themeColor="text1"/>
          <w:sz w:val="24"/>
          <w:szCs w:val="24"/>
        </w:rPr>
        <w:t>The frequency in mentoring contact differ</w:t>
      </w:r>
      <w:r w:rsidR="00BC3365" w:rsidRPr="00D11885">
        <w:rPr>
          <w:rFonts w:ascii="Arial" w:hAnsi="Arial" w:cs="Arial"/>
          <w:color w:val="000000" w:themeColor="text1"/>
          <w:sz w:val="24"/>
          <w:szCs w:val="24"/>
        </w:rPr>
        <w:t>ed</w:t>
      </w:r>
      <w:r w:rsidRPr="00D11885">
        <w:rPr>
          <w:rFonts w:ascii="Arial" w:hAnsi="Arial" w:cs="Arial"/>
          <w:color w:val="000000" w:themeColor="text1"/>
          <w:sz w:val="24"/>
          <w:szCs w:val="24"/>
        </w:rPr>
        <w:t xml:space="preserve"> per mentor however, indicating that a good match between mentor and mentee need</w:t>
      </w:r>
      <w:r w:rsidR="00A9141E">
        <w:rPr>
          <w:rFonts w:ascii="Arial" w:hAnsi="Arial" w:cs="Arial"/>
          <w:color w:val="000000" w:themeColor="text1"/>
          <w:sz w:val="24"/>
          <w:szCs w:val="24"/>
        </w:rPr>
        <w:t>ed</w:t>
      </w:r>
      <w:r w:rsidRPr="00D11885">
        <w:rPr>
          <w:rFonts w:ascii="Arial" w:hAnsi="Arial" w:cs="Arial"/>
          <w:color w:val="000000" w:themeColor="text1"/>
          <w:sz w:val="24"/>
          <w:szCs w:val="24"/>
        </w:rPr>
        <w:t xml:space="preserve"> to be made in order to start a mentoring relationship. While the support of the mentor during the first phase </w:t>
      </w:r>
      <w:r w:rsidR="00BC3365" w:rsidRPr="00D11885">
        <w:rPr>
          <w:rFonts w:ascii="Arial" w:hAnsi="Arial" w:cs="Arial"/>
          <w:color w:val="000000" w:themeColor="text1"/>
          <w:sz w:val="24"/>
          <w:szCs w:val="24"/>
        </w:rPr>
        <w:t xml:space="preserve">was </w:t>
      </w:r>
      <w:r w:rsidRPr="00D11885">
        <w:rPr>
          <w:rFonts w:ascii="Arial" w:hAnsi="Arial" w:cs="Arial"/>
          <w:color w:val="000000" w:themeColor="text1"/>
          <w:sz w:val="24"/>
          <w:szCs w:val="24"/>
        </w:rPr>
        <w:t xml:space="preserve">shying away from sensitive issues, these </w:t>
      </w:r>
      <w:r w:rsidR="00BC3365" w:rsidRPr="00D11885">
        <w:rPr>
          <w:rFonts w:ascii="Arial" w:hAnsi="Arial" w:cs="Arial"/>
          <w:color w:val="000000" w:themeColor="text1"/>
          <w:sz w:val="24"/>
          <w:szCs w:val="24"/>
        </w:rPr>
        <w:t xml:space="preserve">were </w:t>
      </w:r>
      <w:r w:rsidRPr="00D11885">
        <w:rPr>
          <w:rFonts w:ascii="Arial" w:hAnsi="Arial" w:cs="Arial"/>
          <w:color w:val="000000" w:themeColor="text1"/>
          <w:sz w:val="24"/>
          <w:szCs w:val="24"/>
        </w:rPr>
        <w:t>not purely psychosocial</w:t>
      </w:r>
      <w:r w:rsidR="00B20D3C" w:rsidRPr="00D11885">
        <w:rPr>
          <w:rFonts w:ascii="Arial" w:hAnsi="Arial" w:cs="Arial"/>
          <w:color w:val="000000" w:themeColor="text1"/>
          <w:sz w:val="24"/>
          <w:szCs w:val="24"/>
        </w:rPr>
        <w:t xml:space="preserve"> (Kram, 1985)</w:t>
      </w:r>
      <w:r w:rsidRPr="00D11885">
        <w:rPr>
          <w:rFonts w:ascii="Arial" w:hAnsi="Arial" w:cs="Arial"/>
          <w:color w:val="000000" w:themeColor="text1"/>
          <w:sz w:val="24"/>
          <w:szCs w:val="24"/>
        </w:rPr>
        <w:t xml:space="preserve">. Furthermore, </w:t>
      </w:r>
      <w:r w:rsidR="00721456" w:rsidRPr="00D11885">
        <w:rPr>
          <w:rFonts w:ascii="Arial" w:hAnsi="Arial" w:cs="Arial"/>
          <w:color w:val="000000" w:themeColor="text1"/>
          <w:sz w:val="24"/>
          <w:szCs w:val="24"/>
        </w:rPr>
        <w:t xml:space="preserve">this also related to the feeling of being more equal in the relationship. We </w:t>
      </w:r>
      <w:r w:rsidR="00BC3365" w:rsidRPr="00D11885">
        <w:rPr>
          <w:rFonts w:ascii="Arial" w:hAnsi="Arial" w:cs="Arial"/>
          <w:color w:val="000000" w:themeColor="text1"/>
          <w:sz w:val="24"/>
          <w:szCs w:val="24"/>
        </w:rPr>
        <w:t>found</w:t>
      </w:r>
      <w:r w:rsidR="00721456" w:rsidRPr="00D11885">
        <w:rPr>
          <w:rFonts w:ascii="Arial" w:hAnsi="Arial" w:cs="Arial"/>
          <w:color w:val="000000" w:themeColor="text1"/>
          <w:sz w:val="24"/>
          <w:szCs w:val="24"/>
        </w:rPr>
        <w:t xml:space="preserve"> that mentors</w:t>
      </w:r>
      <w:r w:rsidR="001265F6" w:rsidRPr="00D11885">
        <w:rPr>
          <w:rFonts w:ascii="Arial" w:hAnsi="Arial" w:cs="Arial"/>
          <w:color w:val="000000" w:themeColor="text1"/>
          <w:sz w:val="24"/>
          <w:szCs w:val="24"/>
        </w:rPr>
        <w:t>,</w:t>
      </w:r>
      <w:r w:rsidRPr="00D11885">
        <w:rPr>
          <w:rFonts w:ascii="Arial" w:hAnsi="Arial" w:cs="Arial"/>
          <w:color w:val="000000" w:themeColor="text1"/>
          <w:sz w:val="24"/>
          <w:szCs w:val="24"/>
        </w:rPr>
        <w:t xml:space="preserve"> </w:t>
      </w:r>
      <w:r w:rsidR="00721456" w:rsidRPr="00D11885">
        <w:rPr>
          <w:rFonts w:ascii="Arial" w:hAnsi="Arial" w:cs="Arial"/>
          <w:color w:val="000000" w:themeColor="text1"/>
          <w:sz w:val="24"/>
          <w:szCs w:val="24"/>
        </w:rPr>
        <w:t>w</w:t>
      </w:r>
      <w:r w:rsidR="00BC3365" w:rsidRPr="00D11885">
        <w:rPr>
          <w:rFonts w:ascii="Arial" w:hAnsi="Arial" w:cs="Arial"/>
          <w:color w:val="000000" w:themeColor="text1"/>
          <w:sz w:val="24"/>
          <w:szCs w:val="24"/>
        </w:rPr>
        <w:t>h</w:t>
      </w:r>
      <w:r w:rsidR="00721456" w:rsidRPr="00D11885">
        <w:rPr>
          <w:rFonts w:ascii="Arial" w:hAnsi="Arial" w:cs="Arial"/>
          <w:color w:val="000000" w:themeColor="text1"/>
          <w:sz w:val="24"/>
          <w:szCs w:val="24"/>
        </w:rPr>
        <w:t>ere</w:t>
      </w:r>
      <w:r w:rsidRPr="00D11885">
        <w:rPr>
          <w:rFonts w:ascii="Arial" w:hAnsi="Arial" w:cs="Arial"/>
          <w:color w:val="000000" w:themeColor="text1"/>
          <w:sz w:val="24"/>
          <w:szCs w:val="24"/>
        </w:rPr>
        <w:t xml:space="preserve"> a strong connection</w:t>
      </w:r>
      <w:r w:rsidR="00A9141E">
        <w:rPr>
          <w:rFonts w:ascii="Arial" w:hAnsi="Arial" w:cs="Arial"/>
          <w:color w:val="000000" w:themeColor="text1"/>
          <w:sz w:val="24"/>
          <w:szCs w:val="24"/>
        </w:rPr>
        <w:t xml:space="preserve"> wa</w:t>
      </w:r>
      <w:r w:rsidRPr="00D11885">
        <w:rPr>
          <w:rFonts w:ascii="Arial" w:hAnsi="Arial" w:cs="Arial"/>
          <w:color w:val="000000" w:themeColor="text1"/>
          <w:sz w:val="24"/>
          <w:szCs w:val="24"/>
        </w:rPr>
        <w:t xml:space="preserve">s made </w:t>
      </w:r>
      <w:r w:rsidR="00A9141E">
        <w:rPr>
          <w:rFonts w:ascii="Arial" w:hAnsi="Arial" w:cs="Arial"/>
          <w:color w:val="000000" w:themeColor="text1"/>
          <w:sz w:val="24"/>
          <w:szCs w:val="24"/>
        </w:rPr>
        <w:t xml:space="preserve">and who </w:t>
      </w:r>
      <w:r w:rsidR="00BC3365" w:rsidRPr="00D11885">
        <w:rPr>
          <w:rFonts w:ascii="Arial" w:hAnsi="Arial" w:cs="Arial"/>
          <w:color w:val="000000" w:themeColor="text1"/>
          <w:sz w:val="24"/>
          <w:szCs w:val="24"/>
        </w:rPr>
        <w:t>identif</w:t>
      </w:r>
      <w:r w:rsidR="00A9141E">
        <w:rPr>
          <w:rFonts w:ascii="Arial" w:hAnsi="Arial" w:cs="Arial"/>
          <w:color w:val="000000" w:themeColor="text1"/>
          <w:sz w:val="24"/>
          <w:szCs w:val="24"/>
        </w:rPr>
        <w:t>ied</w:t>
      </w:r>
      <w:r w:rsidR="00BC3365" w:rsidRPr="00D11885">
        <w:rPr>
          <w:rFonts w:ascii="Arial" w:hAnsi="Arial" w:cs="Arial"/>
          <w:color w:val="000000" w:themeColor="text1"/>
          <w:sz w:val="24"/>
          <w:szCs w:val="24"/>
        </w:rPr>
        <w:t xml:space="preserve"> the type of needs each entrepreneur ha</w:t>
      </w:r>
      <w:r w:rsidR="00A9141E">
        <w:rPr>
          <w:rFonts w:ascii="Arial" w:hAnsi="Arial" w:cs="Arial"/>
          <w:color w:val="000000" w:themeColor="text1"/>
          <w:sz w:val="24"/>
          <w:szCs w:val="24"/>
        </w:rPr>
        <w:t>d</w:t>
      </w:r>
      <w:r w:rsidR="001265F6" w:rsidRPr="00D11885">
        <w:rPr>
          <w:rFonts w:ascii="Arial" w:hAnsi="Arial" w:cs="Arial"/>
          <w:color w:val="000000" w:themeColor="text1"/>
          <w:sz w:val="24"/>
          <w:szCs w:val="24"/>
        </w:rPr>
        <w:t>,</w:t>
      </w:r>
      <w:r w:rsidR="00BC3365" w:rsidRPr="00D11885">
        <w:rPr>
          <w:rFonts w:ascii="Arial" w:hAnsi="Arial" w:cs="Arial"/>
          <w:color w:val="000000" w:themeColor="text1"/>
          <w:sz w:val="24"/>
          <w:szCs w:val="24"/>
        </w:rPr>
        <w:t xml:space="preserve"> </w:t>
      </w:r>
      <w:r w:rsidR="00A9141E">
        <w:rPr>
          <w:rFonts w:ascii="Arial" w:hAnsi="Arial" w:cs="Arial"/>
          <w:color w:val="000000" w:themeColor="text1"/>
          <w:sz w:val="24"/>
          <w:szCs w:val="24"/>
        </w:rPr>
        <w:t>we</w:t>
      </w:r>
      <w:r w:rsidRPr="00D11885">
        <w:rPr>
          <w:rFonts w:ascii="Arial" w:hAnsi="Arial" w:cs="Arial"/>
          <w:color w:val="000000" w:themeColor="text1"/>
          <w:sz w:val="24"/>
          <w:szCs w:val="24"/>
        </w:rPr>
        <w:t>re consulted on a more regular basis. While not all relationships in this research have reached this stage yet, it can be argued that phase 4 of restarting the relationship only occurs when a strong connection</w:t>
      </w:r>
      <w:r w:rsidR="00A9141E">
        <w:rPr>
          <w:rFonts w:ascii="Arial" w:hAnsi="Arial" w:cs="Arial"/>
          <w:color w:val="000000" w:themeColor="text1"/>
          <w:sz w:val="24"/>
          <w:szCs w:val="24"/>
        </w:rPr>
        <w:t xml:space="preserve"> over time</w:t>
      </w:r>
      <w:r w:rsidRPr="00D11885">
        <w:rPr>
          <w:rFonts w:ascii="Arial" w:hAnsi="Arial" w:cs="Arial"/>
          <w:color w:val="000000" w:themeColor="text1"/>
          <w:sz w:val="24"/>
          <w:szCs w:val="24"/>
        </w:rPr>
        <w:t xml:space="preserve"> is </w:t>
      </w:r>
      <w:r w:rsidR="00A9141E">
        <w:rPr>
          <w:rFonts w:ascii="Arial" w:hAnsi="Arial" w:cs="Arial"/>
          <w:color w:val="000000" w:themeColor="text1"/>
          <w:sz w:val="24"/>
          <w:szCs w:val="24"/>
        </w:rPr>
        <w:t xml:space="preserve">forged </w:t>
      </w:r>
      <w:r w:rsidRPr="00D11885">
        <w:rPr>
          <w:rFonts w:ascii="Arial" w:hAnsi="Arial" w:cs="Arial"/>
          <w:color w:val="000000" w:themeColor="text1"/>
          <w:sz w:val="24"/>
          <w:szCs w:val="24"/>
        </w:rPr>
        <w:t>between mentor and mentee</w:t>
      </w:r>
      <w:r w:rsidR="00BA1802">
        <w:rPr>
          <w:rFonts w:ascii="Arial" w:hAnsi="Arial" w:cs="Arial"/>
          <w:color w:val="000000" w:themeColor="text1"/>
          <w:sz w:val="24"/>
          <w:szCs w:val="24"/>
        </w:rPr>
        <w:t>.</w:t>
      </w:r>
    </w:p>
    <w:p w:rsidR="005C5E96" w:rsidRPr="00007E29" w:rsidRDefault="005B45EC" w:rsidP="00007E29">
      <w:pPr>
        <w:spacing w:line="480" w:lineRule="auto"/>
        <w:jc w:val="both"/>
        <w:rPr>
          <w:rFonts w:ascii="Arial" w:hAnsi="Arial" w:cs="Arial"/>
          <w:b/>
          <w:sz w:val="24"/>
          <w:szCs w:val="24"/>
        </w:rPr>
      </w:pPr>
      <w:r w:rsidRPr="00007E29">
        <w:rPr>
          <w:rFonts w:ascii="Arial" w:hAnsi="Arial" w:cs="Arial"/>
          <w:b/>
          <w:sz w:val="24"/>
          <w:szCs w:val="24"/>
        </w:rPr>
        <w:t xml:space="preserve">Recommendations and </w:t>
      </w:r>
      <w:r w:rsidR="005C5E96" w:rsidRPr="00007E29">
        <w:rPr>
          <w:rFonts w:ascii="Arial" w:hAnsi="Arial" w:cs="Arial"/>
          <w:b/>
          <w:sz w:val="24"/>
          <w:szCs w:val="24"/>
        </w:rPr>
        <w:t>Conclusion</w:t>
      </w:r>
      <w:r w:rsidRPr="00007E29">
        <w:rPr>
          <w:rFonts w:ascii="Arial" w:hAnsi="Arial" w:cs="Arial"/>
          <w:b/>
          <w:sz w:val="24"/>
          <w:szCs w:val="24"/>
        </w:rPr>
        <w:t>s</w:t>
      </w:r>
    </w:p>
    <w:p w:rsidR="001C3CEE" w:rsidRDefault="00266499" w:rsidP="001C3CEE">
      <w:pPr>
        <w:spacing w:line="480" w:lineRule="auto"/>
        <w:jc w:val="both"/>
        <w:rPr>
          <w:rFonts w:ascii="Arial" w:hAnsi="Arial" w:cs="Arial"/>
          <w:sz w:val="24"/>
          <w:szCs w:val="24"/>
        </w:rPr>
      </w:pPr>
      <w:r w:rsidRPr="0060257F">
        <w:rPr>
          <w:rFonts w:ascii="Arial" w:hAnsi="Arial" w:cs="Arial"/>
          <w:sz w:val="24"/>
          <w:szCs w:val="24"/>
        </w:rPr>
        <w:t xml:space="preserve">The </w:t>
      </w:r>
      <w:r w:rsidR="0060257F">
        <w:rPr>
          <w:rFonts w:ascii="Arial" w:hAnsi="Arial" w:cs="Arial"/>
          <w:sz w:val="24"/>
          <w:szCs w:val="24"/>
        </w:rPr>
        <w:t>benefits that</w:t>
      </w:r>
      <w:r w:rsidR="0060257F" w:rsidRPr="0060257F">
        <w:rPr>
          <w:rFonts w:ascii="Arial" w:hAnsi="Arial" w:cs="Arial"/>
          <w:sz w:val="24"/>
          <w:szCs w:val="24"/>
        </w:rPr>
        <w:t xml:space="preserve"> mentoring provide the entrepreneur during business start-up and what forms of mentoring add value to the mentoring relationship</w:t>
      </w:r>
      <w:r w:rsidR="0060257F">
        <w:rPr>
          <w:rFonts w:ascii="Arial" w:hAnsi="Arial" w:cs="Arial"/>
          <w:sz w:val="24"/>
          <w:szCs w:val="24"/>
        </w:rPr>
        <w:t xml:space="preserve"> </w:t>
      </w:r>
      <w:r w:rsidR="001C3CEE">
        <w:rPr>
          <w:rFonts w:ascii="Arial" w:hAnsi="Arial" w:cs="Arial"/>
          <w:sz w:val="24"/>
          <w:szCs w:val="24"/>
        </w:rPr>
        <w:t>still needs to be further explored</w:t>
      </w:r>
      <w:r w:rsidR="00935F86">
        <w:rPr>
          <w:rFonts w:ascii="Arial" w:hAnsi="Arial" w:cs="Arial"/>
          <w:sz w:val="24"/>
          <w:szCs w:val="24"/>
        </w:rPr>
        <w:t xml:space="preserve">. </w:t>
      </w:r>
      <w:r w:rsidR="001C3CEE">
        <w:rPr>
          <w:rFonts w:ascii="Arial" w:hAnsi="Arial" w:cs="Arial"/>
          <w:sz w:val="24"/>
          <w:szCs w:val="24"/>
        </w:rPr>
        <w:t xml:space="preserve">However, this </w:t>
      </w:r>
      <w:r w:rsidR="005B45EC" w:rsidRPr="003C48E0">
        <w:rPr>
          <w:rFonts w:ascii="Arial" w:hAnsi="Arial" w:cs="Arial"/>
          <w:sz w:val="24"/>
          <w:szCs w:val="24"/>
        </w:rPr>
        <w:t>small scale in-depth study</w:t>
      </w:r>
      <w:r w:rsidR="001C3CEE">
        <w:rPr>
          <w:rFonts w:ascii="Arial" w:hAnsi="Arial" w:cs="Arial"/>
          <w:sz w:val="24"/>
          <w:szCs w:val="24"/>
        </w:rPr>
        <w:t xml:space="preserve"> has gone some way to answer those questions</w:t>
      </w:r>
      <w:r w:rsidR="00935F86">
        <w:rPr>
          <w:rFonts w:ascii="Arial" w:hAnsi="Arial" w:cs="Arial"/>
          <w:sz w:val="24"/>
          <w:szCs w:val="24"/>
        </w:rPr>
        <w:t xml:space="preserve"> in the discussion and finding section above</w:t>
      </w:r>
      <w:r w:rsidR="005B45EC" w:rsidRPr="003C48E0">
        <w:rPr>
          <w:rFonts w:ascii="Arial" w:hAnsi="Arial" w:cs="Arial"/>
          <w:sz w:val="24"/>
          <w:szCs w:val="24"/>
        </w:rPr>
        <w:t>.</w:t>
      </w:r>
      <w:r w:rsidR="001C3CEE">
        <w:rPr>
          <w:rFonts w:ascii="Arial" w:hAnsi="Arial" w:cs="Arial"/>
          <w:sz w:val="24"/>
          <w:szCs w:val="24"/>
        </w:rPr>
        <w:t xml:space="preserve"> </w:t>
      </w:r>
      <w:r w:rsidRPr="003C48E0">
        <w:rPr>
          <w:rFonts w:ascii="Arial" w:hAnsi="Arial" w:cs="Arial"/>
          <w:sz w:val="24"/>
          <w:szCs w:val="24"/>
        </w:rPr>
        <w:t xml:space="preserve">The following recommendations aim to create more value of the mentee-mentor relationship </w:t>
      </w:r>
      <w:r w:rsidR="001C3CEE">
        <w:rPr>
          <w:rFonts w:ascii="Arial" w:hAnsi="Arial" w:cs="Arial"/>
          <w:sz w:val="24"/>
          <w:szCs w:val="24"/>
        </w:rPr>
        <w:t>and are related to this research’s main</w:t>
      </w:r>
      <w:r w:rsidR="005B45EC" w:rsidRPr="003C48E0">
        <w:rPr>
          <w:rFonts w:ascii="Arial" w:hAnsi="Arial" w:cs="Arial"/>
          <w:sz w:val="24"/>
          <w:szCs w:val="24"/>
        </w:rPr>
        <w:t xml:space="preserve"> findings</w:t>
      </w:r>
      <w:r w:rsidRPr="003C48E0">
        <w:rPr>
          <w:rFonts w:ascii="Arial" w:hAnsi="Arial" w:cs="Arial"/>
          <w:sz w:val="24"/>
          <w:szCs w:val="24"/>
        </w:rPr>
        <w:t xml:space="preserve">. They are intended for </w:t>
      </w:r>
      <w:r w:rsidR="0042466A" w:rsidRPr="003C48E0">
        <w:rPr>
          <w:rFonts w:ascii="Arial" w:hAnsi="Arial" w:cs="Arial"/>
          <w:sz w:val="24"/>
          <w:szCs w:val="24"/>
        </w:rPr>
        <w:t xml:space="preserve">support agencies </w:t>
      </w:r>
      <w:r w:rsidRPr="003C48E0">
        <w:rPr>
          <w:rFonts w:ascii="Arial" w:hAnsi="Arial" w:cs="Arial"/>
          <w:sz w:val="24"/>
          <w:szCs w:val="24"/>
        </w:rPr>
        <w:t>and the entrepre</w:t>
      </w:r>
      <w:r w:rsidR="001C3CEE">
        <w:rPr>
          <w:rFonts w:ascii="Arial" w:hAnsi="Arial" w:cs="Arial"/>
          <w:sz w:val="24"/>
          <w:szCs w:val="24"/>
        </w:rPr>
        <w:t>neurs in its mentoring program</w:t>
      </w:r>
      <w:r w:rsidR="003E015C">
        <w:rPr>
          <w:rFonts w:ascii="Arial" w:hAnsi="Arial" w:cs="Arial"/>
          <w:sz w:val="24"/>
          <w:szCs w:val="24"/>
        </w:rPr>
        <w:t>s</w:t>
      </w:r>
      <w:r w:rsidR="001C3CEE">
        <w:rPr>
          <w:rFonts w:ascii="Arial" w:hAnsi="Arial" w:cs="Arial"/>
          <w:sz w:val="24"/>
          <w:szCs w:val="24"/>
        </w:rPr>
        <w:t>:</w:t>
      </w:r>
    </w:p>
    <w:p w:rsidR="00266499" w:rsidRPr="001C3CEE" w:rsidRDefault="00266499" w:rsidP="001C3CEE">
      <w:pPr>
        <w:pStyle w:val="ListParagraph"/>
        <w:numPr>
          <w:ilvl w:val="0"/>
          <w:numId w:val="13"/>
        </w:numPr>
        <w:spacing w:line="480" w:lineRule="auto"/>
        <w:jc w:val="both"/>
        <w:rPr>
          <w:rFonts w:ascii="Arial" w:hAnsi="Arial" w:cs="Arial"/>
          <w:color w:val="000000" w:themeColor="text1"/>
          <w:sz w:val="24"/>
          <w:szCs w:val="24"/>
        </w:rPr>
      </w:pPr>
      <w:r w:rsidRPr="001C3CEE">
        <w:rPr>
          <w:rFonts w:ascii="Arial" w:hAnsi="Arial" w:cs="Arial"/>
          <w:color w:val="000000" w:themeColor="text1"/>
          <w:sz w:val="24"/>
          <w:szCs w:val="24"/>
        </w:rPr>
        <w:t>In order for the supporting agencies to create more value in the mentoring program, an increased awareness</w:t>
      </w:r>
      <w:r w:rsidR="005B45EC" w:rsidRPr="001C3CEE">
        <w:rPr>
          <w:rFonts w:ascii="Arial" w:hAnsi="Arial" w:cs="Arial"/>
          <w:color w:val="000000" w:themeColor="text1"/>
          <w:sz w:val="24"/>
          <w:szCs w:val="24"/>
        </w:rPr>
        <w:t xml:space="preserve"> and support to develop relevant </w:t>
      </w:r>
      <w:r w:rsidRPr="001C3CEE">
        <w:rPr>
          <w:rFonts w:ascii="Arial" w:hAnsi="Arial" w:cs="Arial"/>
          <w:color w:val="000000" w:themeColor="text1"/>
          <w:sz w:val="24"/>
          <w:szCs w:val="24"/>
        </w:rPr>
        <w:t>mentoring qualities is recommended. Surprisingly all entrepreneurs</w:t>
      </w:r>
      <w:r w:rsidR="003C575A" w:rsidRPr="001C3CEE">
        <w:rPr>
          <w:rFonts w:ascii="Arial" w:hAnsi="Arial" w:cs="Arial"/>
          <w:color w:val="000000" w:themeColor="text1"/>
          <w:sz w:val="24"/>
          <w:szCs w:val="24"/>
        </w:rPr>
        <w:t xml:space="preserve"> interviewed</w:t>
      </w:r>
      <w:r w:rsidRPr="001C3CEE">
        <w:rPr>
          <w:rFonts w:ascii="Arial" w:hAnsi="Arial" w:cs="Arial"/>
          <w:color w:val="000000" w:themeColor="text1"/>
          <w:sz w:val="24"/>
          <w:szCs w:val="24"/>
        </w:rPr>
        <w:t xml:space="preserve"> </w:t>
      </w:r>
      <w:r w:rsidR="005B45EC" w:rsidRPr="001C3CEE">
        <w:rPr>
          <w:rFonts w:ascii="Arial" w:hAnsi="Arial" w:cs="Arial"/>
          <w:color w:val="000000" w:themeColor="text1"/>
          <w:sz w:val="24"/>
          <w:szCs w:val="24"/>
        </w:rPr>
        <w:t>identified that they had to</w:t>
      </w:r>
      <w:r w:rsidRPr="001C3CEE">
        <w:rPr>
          <w:rFonts w:ascii="Arial" w:hAnsi="Arial" w:cs="Arial"/>
          <w:color w:val="000000" w:themeColor="text1"/>
          <w:sz w:val="24"/>
          <w:szCs w:val="24"/>
        </w:rPr>
        <w:t xml:space="preserve"> deal with mentors that were lacking qualities needed for a successful mentoring relationship which resulted in several failed attempts to find the right match.</w:t>
      </w:r>
    </w:p>
    <w:p w:rsidR="003C575A" w:rsidRPr="00D11885" w:rsidRDefault="00266499" w:rsidP="001C3CEE">
      <w:pPr>
        <w:pStyle w:val="ListParagraph"/>
        <w:numPr>
          <w:ilvl w:val="0"/>
          <w:numId w:val="13"/>
        </w:numPr>
        <w:spacing w:after="0" w:line="480" w:lineRule="auto"/>
        <w:jc w:val="both"/>
        <w:rPr>
          <w:rFonts w:ascii="Arial" w:hAnsi="Arial" w:cs="Arial"/>
          <w:color w:val="000000" w:themeColor="text1"/>
          <w:sz w:val="24"/>
          <w:szCs w:val="24"/>
        </w:rPr>
      </w:pPr>
      <w:r w:rsidRPr="00D11885">
        <w:rPr>
          <w:rFonts w:ascii="Arial" w:hAnsi="Arial" w:cs="Arial"/>
          <w:color w:val="000000" w:themeColor="text1"/>
          <w:sz w:val="24"/>
          <w:szCs w:val="24"/>
        </w:rPr>
        <w:t>Furthermore, the recommendation is made to have potential mentors undergo training which will enable them to identify the type of need</w:t>
      </w:r>
      <w:r w:rsidR="003C575A" w:rsidRPr="00D11885">
        <w:rPr>
          <w:rFonts w:ascii="Arial" w:hAnsi="Arial" w:cs="Arial"/>
          <w:color w:val="000000" w:themeColor="text1"/>
          <w:sz w:val="24"/>
          <w:szCs w:val="24"/>
        </w:rPr>
        <w:t>s</w:t>
      </w:r>
      <w:r w:rsidRPr="00D11885">
        <w:rPr>
          <w:rFonts w:ascii="Arial" w:hAnsi="Arial" w:cs="Arial"/>
          <w:color w:val="000000" w:themeColor="text1"/>
          <w:sz w:val="24"/>
          <w:szCs w:val="24"/>
        </w:rPr>
        <w:t xml:space="preserve"> each entrepreneur has</w:t>
      </w:r>
      <w:r w:rsidR="003C575A" w:rsidRPr="00D11885">
        <w:rPr>
          <w:rFonts w:ascii="Arial" w:hAnsi="Arial" w:cs="Arial"/>
          <w:color w:val="000000" w:themeColor="text1"/>
          <w:sz w:val="24"/>
          <w:szCs w:val="24"/>
        </w:rPr>
        <w:t xml:space="preserve">. </w:t>
      </w:r>
    </w:p>
    <w:p w:rsidR="00266499" w:rsidRPr="00D11885" w:rsidRDefault="00266499" w:rsidP="001C3CEE">
      <w:pPr>
        <w:pStyle w:val="ListParagraph"/>
        <w:numPr>
          <w:ilvl w:val="0"/>
          <w:numId w:val="13"/>
        </w:numPr>
        <w:spacing w:after="0" w:line="480" w:lineRule="auto"/>
        <w:jc w:val="both"/>
        <w:rPr>
          <w:rFonts w:ascii="Arial" w:hAnsi="Arial" w:cs="Arial"/>
          <w:color w:val="000000" w:themeColor="text1"/>
          <w:sz w:val="24"/>
          <w:szCs w:val="24"/>
        </w:rPr>
      </w:pPr>
      <w:r w:rsidRPr="00D11885">
        <w:rPr>
          <w:rFonts w:ascii="Arial" w:hAnsi="Arial" w:cs="Arial"/>
          <w:color w:val="000000" w:themeColor="text1"/>
          <w:sz w:val="24"/>
          <w:szCs w:val="24"/>
        </w:rPr>
        <w:t>In order for the entrepreneurs to gain the most from mentoring relationships, the recommendation is made to openly discuss issues that arise in order for the support to be optimal.</w:t>
      </w:r>
    </w:p>
    <w:p w:rsidR="00266499" w:rsidRPr="00D11885" w:rsidRDefault="00266499" w:rsidP="001C3CEE">
      <w:pPr>
        <w:pStyle w:val="ListParagraph"/>
        <w:numPr>
          <w:ilvl w:val="0"/>
          <w:numId w:val="13"/>
        </w:numPr>
        <w:spacing w:after="0" w:line="480" w:lineRule="auto"/>
        <w:jc w:val="both"/>
        <w:rPr>
          <w:rFonts w:ascii="Arial" w:hAnsi="Arial" w:cs="Arial"/>
          <w:color w:val="000000" w:themeColor="text1"/>
          <w:sz w:val="24"/>
          <w:szCs w:val="24"/>
        </w:rPr>
      </w:pPr>
      <w:r w:rsidRPr="00D11885">
        <w:rPr>
          <w:rFonts w:ascii="Arial" w:hAnsi="Arial" w:cs="Arial"/>
          <w:color w:val="000000" w:themeColor="text1"/>
          <w:sz w:val="24"/>
          <w:szCs w:val="24"/>
        </w:rPr>
        <w:t xml:space="preserve">Furthermore, it is indicated in the findings that </w:t>
      </w:r>
      <w:r w:rsidR="003C575A" w:rsidRPr="00D11885">
        <w:rPr>
          <w:rFonts w:ascii="Arial" w:hAnsi="Arial" w:cs="Arial"/>
          <w:color w:val="000000" w:themeColor="text1"/>
          <w:sz w:val="24"/>
          <w:szCs w:val="24"/>
        </w:rPr>
        <w:t xml:space="preserve">the </w:t>
      </w:r>
      <w:r w:rsidRPr="00D11885">
        <w:rPr>
          <w:rFonts w:ascii="Arial" w:hAnsi="Arial" w:cs="Arial"/>
          <w:color w:val="000000" w:themeColor="text1"/>
          <w:sz w:val="24"/>
          <w:szCs w:val="24"/>
        </w:rPr>
        <w:t>value from mentoring is optimal when a relationship is buil</w:t>
      </w:r>
      <w:r w:rsidR="003C575A" w:rsidRPr="00D11885">
        <w:rPr>
          <w:rFonts w:ascii="Arial" w:hAnsi="Arial" w:cs="Arial"/>
          <w:color w:val="000000" w:themeColor="text1"/>
          <w:sz w:val="24"/>
          <w:szCs w:val="24"/>
        </w:rPr>
        <w:t>t over time</w:t>
      </w:r>
      <w:r w:rsidRPr="00D11885">
        <w:rPr>
          <w:rFonts w:ascii="Arial" w:hAnsi="Arial" w:cs="Arial"/>
          <w:color w:val="000000" w:themeColor="text1"/>
          <w:sz w:val="24"/>
          <w:szCs w:val="24"/>
        </w:rPr>
        <w:t xml:space="preserve"> rather than when mentors are consulted on a need</w:t>
      </w:r>
      <w:r w:rsidR="003C575A" w:rsidRPr="00D11885">
        <w:rPr>
          <w:rFonts w:ascii="Arial" w:hAnsi="Arial" w:cs="Arial"/>
          <w:color w:val="000000" w:themeColor="text1"/>
          <w:sz w:val="24"/>
          <w:szCs w:val="24"/>
        </w:rPr>
        <w:t>s</w:t>
      </w:r>
      <w:r w:rsidRPr="00D11885">
        <w:rPr>
          <w:rFonts w:ascii="Arial" w:hAnsi="Arial" w:cs="Arial"/>
          <w:color w:val="000000" w:themeColor="text1"/>
          <w:sz w:val="24"/>
          <w:szCs w:val="24"/>
        </w:rPr>
        <w:t xml:space="preserve"> only basis. Therefore, the recommendation is made that when entrepreneurs engage in a mentoring program, to have regular contact and create a bond with the mentor, growing the relationship and broadening the type of support</w:t>
      </w:r>
      <w:r w:rsidR="003C575A" w:rsidRPr="00D11885">
        <w:rPr>
          <w:rFonts w:ascii="Arial" w:hAnsi="Arial" w:cs="Arial"/>
          <w:color w:val="000000" w:themeColor="text1"/>
          <w:sz w:val="24"/>
          <w:szCs w:val="24"/>
        </w:rPr>
        <w:t xml:space="preserve"> overtime</w:t>
      </w:r>
      <w:r w:rsidRPr="00D11885">
        <w:rPr>
          <w:rFonts w:ascii="Arial" w:hAnsi="Arial" w:cs="Arial"/>
          <w:color w:val="000000" w:themeColor="text1"/>
          <w:sz w:val="24"/>
          <w:szCs w:val="24"/>
        </w:rPr>
        <w:t>. This will result in a more reliable source of help when it is needed.</w:t>
      </w:r>
    </w:p>
    <w:p w:rsidR="003C575A" w:rsidRDefault="003C575A" w:rsidP="001C3CEE">
      <w:pPr>
        <w:pStyle w:val="ListParagraph"/>
        <w:numPr>
          <w:ilvl w:val="0"/>
          <w:numId w:val="13"/>
        </w:numPr>
        <w:spacing w:after="0" w:line="480" w:lineRule="auto"/>
        <w:jc w:val="both"/>
        <w:rPr>
          <w:rFonts w:ascii="Arial" w:hAnsi="Arial" w:cs="Arial"/>
          <w:color w:val="000000" w:themeColor="text1"/>
          <w:sz w:val="24"/>
          <w:szCs w:val="24"/>
        </w:rPr>
      </w:pPr>
      <w:r w:rsidRPr="00D11885">
        <w:rPr>
          <w:rFonts w:ascii="Arial" w:hAnsi="Arial" w:cs="Arial"/>
          <w:color w:val="000000" w:themeColor="text1"/>
          <w:sz w:val="24"/>
          <w:szCs w:val="24"/>
        </w:rPr>
        <w:t>Finally, it is clear from the data that other types of mentoring relationships should also be explored. For exampl</w:t>
      </w:r>
      <w:r w:rsidR="00D81CF7" w:rsidRPr="00D11885">
        <w:rPr>
          <w:rFonts w:ascii="Arial" w:hAnsi="Arial" w:cs="Arial"/>
          <w:color w:val="000000" w:themeColor="text1"/>
          <w:sz w:val="24"/>
          <w:szCs w:val="24"/>
        </w:rPr>
        <w:t>e, peer mentoring is highlighted</w:t>
      </w:r>
      <w:r w:rsidRPr="00D11885">
        <w:rPr>
          <w:rFonts w:ascii="Arial" w:hAnsi="Arial" w:cs="Arial"/>
          <w:color w:val="000000" w:themeColor="text1"/>
          <w:sz w:val="24"/>
          <w:szCs w:val="24"/>
        </w:rPr>
        <w:t xml:space="preserve"> and more radically </w:t>
      </w:r>
      <w:r w:rsidR="00A816B0" w:rsidRPr="00D11885">
        <w:rPr>
          <w:rFonts w:ascii="Arial" w:hAnsi="Arial" w:cs="Arial"/>
          <w:color w:val="000000" w:themeColor="text1"/>
          <w:sz w:val="24"/>
          <w:szCs w:val="24"/>
        </w:rPr>
        <w:t>‘</w:t>
      </w:r>
      <w:r w:rsidRPr="00D11885">
        <w:rPr>
          <w:rFonts w:ascii="Arial" w:hAnsi="Arial" w:cs="Arial"/>
          <w:color w:val="000000" w:themeColor="text1"/>
          <w:sz w:val="24"/>
          <w:szCs w:val="24"/>
        </w:rPr>
        <w:t>team mentoring</w:t>
      </w:r>
      <w:r w:rsidR="00A816B0" w:rsidRPr="00D11885">
        <w:rPr>
          <w:rFonts w:ascii="Arial" w:hAnsi="Arial" w:cs="Arial"/>
          <w:color w:val="000000" w:themeColor="text1"/>
          <w:sz w:val="24"/>
          <w:szCs w:val="24"/>
        </w:rPr>
        <w:t>’</w:t>
      </w:r>
      <w:r w:rsidRPr="00D11885">
        <w:rPr>
          <w:rFonts w:ascii="Arial" w:hAnsi="Arial" w:cs="Arial"/>
          <w:color w:val="000000" w:themeColor="text1"/>
          <w:sz w:val="24"/>
          <w:szCs w:val="24"/>
        </w:rPr>
        <w:t xml:space="preserve"> is also suggested where more than one mentor is working with the entrepreneur simultaneously to support the development of the necessary skills for the entrepreneur to succeed.</w:t>
      </w:r>
    </w:p>
    <w:p w:rsidR="00935F86" w:rsidRPr="00D11885" w:rsidRDefault="00935F86" w:rsidP="00BA1802">
      <w:pPr>
        <w:pStyle w:val="ListParagraph"/>
        <w:spacing w:after="0" w:line="480" w:lineRule="auto"/>
        <w:ind w:left="1080"/>
        <w:jc w:val="both"/>
        <w:rPr>
          <w:rFonts w:ascii="Arial" w:hAnsi="Arial" w:cs="Arial"/>
          <w:color w:val="000000" w:themeColor="text1"/>
          <w:sz w:val="24"/>
          <w:szCs w:val="24"/>
        </w:rPr>
      </w:pPr>
    </w:p>
    <w:p w:rsidR="00266499" w:rsidRDefault="005B4C76" w:rsidP="00D176B2">
      <w:pPr>
        <w:spacing w:line="480" w:lineRule="auto"/>
        <w:jc w:val="both"/>
        <w:rPr>
          <w:rFonts w:ascii="Arial" w:hAnsi="Arial" w:cs="Arial"/>
          <w:sz w:val="24"/>
          <w:szCs w:val="24"/>
        </w:rPr>
      </w:pPr>
      <w:r w:rsidRPr="005007A3">
        <w:rPr>
          <w:rFonts w:ascii="Arial" w:hAnsi="Arial" w:cs="Arial"/>
          <w:sz w:val="24"/>
          <w:szCs w:val="24"/>
        </w:rPr>
        <w:t>Despite the obvious limitations to the research</w:t>
      </w:r>
      <w:r>
        <w:rPr>
          <w:rFonts w:ascii="Arial" w:hAnsi="Arial" w:cs="Arial"/>
          <w:sz w:val="24"/>
          <w:szCs w:val="24"/>
        </w:rPr>
        <w:t xml:space="preserve"> approach</w:t>
      </w:r>
      <w:r w:rsidRPr="005007A3">
        <w:rPr>
          <w:rFonts w:ascii="Arial" w:hAnsi="Arial" w:cs="Arial"/>
          <w:sz w:val="24"/>
          <w:szCs w:val="24"/>
        </w:rPr>
        <w:t>, such as a small sample</w:t>
      </w:r>
      <w:r>
        <w:rPr>
          <w:rFonts w:ascii="Arial" w:hAnsi="Arial" w:cs="Arial"/>
          <w:sz w:val="24"/>
          <w:szCs w:val="24"/>
        </w:rPr>
        <w:t xml:space="preserve"> size of five (ruling out generalisability of findings)</w:t>
      </w:r>
      <w:r w:rsidRPr="005007A3">
        <w:rPr>
          <w:rFonts w:ascii="Arial" w:hAnsi="Arial" w:cs="Arial"/>
          <w:sz w:val="24"/>
          <w:szCs w:val="24"/>
        </w:rPr>
        <w:t xml:space="preserve"> and a focus on one mentoring program</w:t>
      </w:r>
      <w:r w:rsidR="00A9141E">
        <w:rPr>
          <w:rFonts w:ascii="Arial" w:hAnsi="Arial" w:cs="Arial"/>
          <w:sz w:val="24"/>
          <w:szCs w:val="24"/>
        </w:rPr>
        <w:t xml:space="preserve"> t</w:t>
      </w:r>
      <w:r w:rsidRPr="005007A3">
        <w:rPr>
          <w:rFonts w:ascii="Arial" w:hAnsi="Arial" w:cs="Arial"/>
          <w:sz w:val="24"/>
          <w:szCs w:val="24"/>
        </w:rPr>
        <w:t>he authors</w:t>
      </w:r>
      <w:r>
        <w:rPr>
          <w:rFonts w:ascii="Arial" w:hAnsi="Arial" w:cs="Arial"/>
          <w:sz w:val="24"/>
          <w:szCs w:val="24"/>
        </w:rPr>
        <w:t xml:space="preserve"> </w:t>
      </w:r>
      <w:r w:rsidRPr="005007A3">
        <w:rPr>
          <w:rFonts w:ascii="Arial" w:hAnsi="Arial" w:cs="Arial"/>
          <w:sz w:val="24"/>
          <w:szCs w:val="24"/>
        </w:rPr>
        <w:t xml:space="preserve">have sought to </w:t>
      </w:r>
      <w:r>
        <w:rPr>
          <w:rFonts w:ascii="Arial" w:hAnsi="Arial" w:cs="Arial"/>
          <w:sz w:val="24"/>
          <w:szCs w:val="24"/>
        </w:rPr>
        <w:t>rigo</w:t>
      </w:r>
      <w:r w:rsidRPr="005007A3">
        <w:rPr>
          <w:rFonts w:ascii="Arial" w:hAnsi="Arial" w:cs="Arial"/>
          <w:sz w:val="24"/>
          <w:szCs w:val="24"/>
        </w:rPr>
        <w:t>rously present an accurate representation of the phenomena</w:t>
      </w:r>
      <w:r>
        <w:rPr>
          <w:rFonts w:ascii="Arial" w:hAnsi="Arial" w:cs="Arial"/>
          <w:sz w:val="24"/>
          <w:szCs w:val="24"/>
        </w:rPr>
        <w:t xml:space="preserve"> under investigation</w:t>
      </w:r>
      <w:r w:rsidRPr="005007A3">
        <w:rPr>
          <w:rFonts w:ascii="Arial" w:hAnsi="Arial" w:cs="Arial"/>
          <w:sz w:val="24"/>
          <w:szCs w:val="24"/>
        </w:rPr>
        <w:t xml:space="preserve"> and identify key elements of the research that would support the reproducibility of the finding</w:t>
      </w:r>
      <w:r>
        <w:rPr>
          <w:rFonts w:ascii="Arial" w:hAnsi="Arial" w:cs="Arial"/>
          <w:sz w:val="24"/>
          <w:szCs w:val="24"/>
        </w:rPr>
        <w:t xml:space="preserve">s. </w:t>
      </w:r>
      <w:r w:rsidR="003E015C">
        <w:rPr>
          <w:rFonts w:ascii="Arial" w:hAnsi="Arial" w:cs="Arial"/>
          <w:sz w:val="24"/>
          <w:szCs w:val="24"/>
        </w:rPr>
        <w:t>Since t</w:t>
      </w:r>
      <w:r w:rsidR="00266499" w:rsidRPr="003C48E0">
        <w:rPr>
          <w:rFonts w:ascii="Arial" w:hAnsi="Arial" w:cs="Arial"/>
          <w:sz w:val="24"/>
          <w:szCs w:val="24"/>
        </w:rPr>
        <w:t>he literature on entrepreneurial mentoring during the start-up phase is limited future research is needed</w:t>
      </w:r>
      <w:r w:rsidR="00A816B0" w:rsidRPr="003C48E0">
        <w:rPr>
          <w:rFonts w:ascii="Arial" w:hAnsi="Arial" w:cs="Arial"/>
          <w:sz w:val="24"/>
          <w:szCs w:val="24"/>
        </w:rPr>
        <w:t xml:space="preserve"> to explore th</w:t>
      </w:r>
      <w:r w:rsidR="00A9141E">
        <w:rPr>
          <w:rFonts w:ascii="Arial" w:hAnsi="Arial" w:cs="Arial"/>
          <w:sz w:val="24"/>
          <w:szCs w:val="24"/>
        </w:rPr>
        <w:t>is</w:t>
      </w:r>
      <w:r w:rsidR="00A816B0" w:rsidRPr="003C48E0">
        <w:rPr>
          <w:rFonts w:ascii="Arial" w:hAnsi="Arial" w:cs="Arial"/>
          <w:sz w:val="24"/>
          <w:szCs w:val="24"/>
        </w:rPr>
        <w:t xml:space="preserve"> concept further</w:t>
      </w:r>
      <w:r w:rsidR="00266499" w:rsidRPr="003C48E0">
        <w:rPr>
          <w:rFonts w:ascii="Arial" w:hAnsi="Arial" w:cs="Arial"/>
          <w:sz w:val="24"/>
          <w:szCs w:val="24"/>
        </w:rPr>
        <w:t xml:space="preserve">. In order for future research to add </w:t>
      </w:r>
      <w:r w:rsidR="008305EB" w:rsidRPr="003C48E0">
        <w:rPr>
          <w:rFonts w:ascii="Arial" w:hAnsi="Arial" w:cs="Arial"/>
          <w:sz w:val="24"/>
          <w:szCs w:val="24"/>
        </w:rPr>
        <w:t>a significant contribution</w:t>
      </w:r>
      <w:r w:rsidR="00266499" w:rsidRPr="003C48E0">
        <w:rPr>
          <w:rFonts w:ascii="Arial" w:hAnsi="Arial" w:cs="Arial"/>
          <w:sz w:val="24"/>
          <w:szCs w:val="24"/>
        </w:rPr>
        <w:t>, a longitudinal study is advised where a large</w:t>
      </w:r>
      <w:r w:rsidR="005B45EC" w:rsidRPr="003C48E0">
        <w:rPr>
          <w:rFonts w:ascii="Arial" w:hAnsi="Arial" w:cs="Arial"/>
          <w:sz w:val="24"/>
          <w:szCs w:val="24"/>
        </w:rPr>
        <w:t xml:space="preserve">r sample group </w:t>
      </w:r>
      <w:r w:rsidR="00A816B0" w:rsidRPr="003C48E0">
        <w:rPr>
          <w:rFonts w:ascii="Arial" w:hAnsi="Arial" w:cs="Arial"/>
          <w:sz w:val="24"/>
          <w:szCs w:val="24"/>
        </w:rPr>
        <w:t xml:space="preserve">from </w:t>
      </w:r>
      <w:r w:rsidR="00266499" w:rsidRPr="003C48E0">
        <w:rPr>
          <w:rFonts w:ascii="Arial" w:hAnsi="Arial" w:cs="Arial"/>
          <w:sz w:val="24"/>
          <w:szCs w:val="24"/>
        </w:rPr>
        <w:t>different mentoring programs is resear</w:t>
      </w:r>
      <w:r w:rsidR="00756BFA" w:rsidRPr="003C48E0">
        <w:rPr>
          <w:rFonts w:ascii="Arial" w:hAnsi="Arial" w:cs="Arial"/>
          <w:sz w:val="24"/>
          <w:szCs w:val="24"/>
        </w:rPr>
        <w:t>ched.</w:t>
      </w:r>
    </w:p>
    <w:p w:rsidR="001C3CEE" w:rsidRDefault="001C3CEE" w:rsidP="00D176B2">
      <w:pPr>
        <w:widowControl w:val="0"/>
        <w:autoSpaceDE w:val="0"/>
        <w:autoSpaceDN w:val="0"/>
        <w:adjustRightInd w:val="0"/>
        <w:spacing w:after="0" w:line="480" w:lineRule="auto"/>
        <w:ind w:left="1" w:right="300"/>
        <w:jc w:val="both"/>
        <w:rPr>
          <w:rFonts w:ascii="Arial" w:hAnsi="Arial" w:cs="Arial"/>
          <w:b/>
          <w:sz w:val="24"/>
          <w:szCs w:val="24"/>
        </w:rPr>
      </w:pPr>
    </w:p>
    <w:p w:rsidR="00033226" w:rsidRPr="003C48E0" w:rsidRDefault="00033226" w:rsidP="00D176B2">
      <w:pPr>
        <w:widowControl w:val="0"/>
        <w:autoSpaceDE w:val="0"/>
        <w:autoSpaceDN w:val="0"/>
        <w:adjustRightInd w:val="0"/>
        <w:spacing w:after="0" w:line="480" w:lineRule="auto"/>
        <w:ind w:left="1" w:right="300"/>
        <w:jc w:val="both"/>
        <w:rPr>
          <w:rFonts w:ascii="Arial" w:hAnsi="Arial" w:cs="Arial"/>
          <w:b/>
          <w:sz w:val="24"/>
          <w:szCs w:val="24"/>
        </w:rPr>
      </w:pPr>
      <w:r w:rsidRPr="003C48E0">
        <w:rPr>
          <w:rFonts w:ascii="Arial" w:hAnsi="Arial" w:cs="Arial"/>
          <w:b/>
          <w:sz w:val="24"/>
          <w:szCs w:val="24"/>
        </w:rPr>
        <w:t>References</w:t>
      </w:r>
    </w:p>
    <w:p w:rsidR="00935F86" w:rsidRPr="003C48E0" w:rsidRDefault="00935F86" w:rsidP="00D176B2">
      <w:pPr>
        <w:widowControl w:val="0"/>
        <w:autoSpaceDE w:val="0"/>
        <w:autoSpaceDN w:val="0"/>
        <w:adjustRightInd w:val="0"/>
        <w:spacing w:after="0" w:line="480" w:lineRule="auto"/>
        <w:ind w:left="1" w:right="300"/>
        <w:jc w:val="both"/>
        <w:rPr>
          <w:rFonts w:ascii="Arial" w:hAnsi="Arial" w:cs="Arial"/>
          <w:b/>
          <w:sz w:val="24"/>
          <w:szCs w:val="24"/>
        </w:rPr>
      </w:pPr>
    </w:p>
    <w:p w:rsidR="00DC6F56" w:rsidRPr="003C48E0" w:rsidRDefault="00B21400" w:rsidP="00D176B2">
      <w:pPr>
        <w:spacing w:line="480" w:lineRule="auto"/>
        <w:jc w:val="both"/>
        <w:rPr>
          <w:rFonts w:ascii="Arial" w:hAnsi="Arial" w:cs="Arial"/>
          <w:sz w:val="24"/>
          <w:szCs w:val="24"/>
        </w:rPr>
      </w:pPr>
      <w:r w:rsidRPr="003C48E0">
        <w:rPr>
          <w:rFonts w:ascii="Arial" w:hAnsi="Arial" w:cs="Arial"/>
          <w:sz w:val="24"/>
          <w:szCs w:val="24"/>
        </w:rPr>
        <w:t xml:space="preserve">Bauer, M. W., </w:t>
      </w:r>
      <w:r w:rsidR="00397366">
        <w:rPr>
          <w:rFonts w:ascii="Arial" w:hAnsi="Arial" w:cs="Arial"/>
          <w:sz w:val="24"/>
          <w:szCs w:val="24"/>
        </w:rPr>
        <w:t>and</w:t>
      </w:r>
      <w:r w:rsidRPr="003C48E0">
        <w:rPr>
          <w:rFonts w:ascii="Arial" w:hAnsi="Arial" w:cs="Arial"/>
          <w:sz w:val="24"/>
          <w:szCs w:val="24"/>
        </w:rPr>
        <w:t xml:space="preserve"> G</w:t>
      </w:r>
      <w:r w:rsidR="0065787A">
        <w:rPr>
          <w:rFonts w:ascii="Arial" w:hAnsi="Arial" w:cs="Arial"/>
          <w:sz w:val="24"/>
          <w:szCs w:val="24"/>
        </w:rPr>
        <w:t>askell, G. (2000),</w:t>
      </w:r>
      <w:r w:rsidR="008305EB" w:rsidRPr="003C48E0">
        <w:rPr>
          <w:rFonts w:ascii="Arial" w:hAnsi="Arial" w:cs="Arial"/>
          <w:sz w:val="24"/>
          <w:szCs w:val="24"/>
        </w:rPr>
        <w:t xml:space="preserve"> Qualitative Researching with Text, Image and </w:t>
      </w:r>
      <w:r w:rsidR="00397366" w:rsidRPr="003C48E0">
        <w:rPr>
          <w:rFonts w:ascii="Arial" w:hAnsi="Arial" w:cs="Arial"/>
          <w:sz w:val="24"/>
          <w:szCs w:val="24"/>
        </w:rPr>
        <w:t>Sound:</w:t>
      </w:r>
      <w:r w:rsidR="008305EB" w:rsidRPr="003C48E0">
        <w:rPr>
          <w:rFonts w:ascii="Arial" w:hAnsi="Arial" w:cs="Arial"/>
          <w:sz w:val="24"/>
          <w:szCs w:val="24"/>
        </w:rPr>
        <w:t xml:space="preserve"> A P</w:t>
      </w:r>
      <w:r w:rsidRPr="003C48E0">
        <w:rPr>
          <w:rFonts w:ascii="Arial" w:hAnsi="Arial" w:cs="Arial"/>
          <w:sz w:val="24"/>
          <w:szCs w:val="24"/>
        </w:rPr>
        <w:t xml:space="preserve">ractical handbook. (M. W. Bauer </w:t>
      </w:r>
      <w:r w:rsidR="00397366">
        <w:rPr>
          <w:rFonts w:ascii="Arial" w:hAnsi="Arial" w:cs="Arial"/>
          <w:sz w:val="24"/>
          <w:szCs w:val="24"/>
        </w:rPr>
        <w:t>and</w:t>
      </w:r>
      <w:r w:rsidRPr="003C48E0">
        <w:rPr>
          <w:rFonts w:ascii="Arial" w:hAnsi="Arial" w:cs="Arial"/>
          <w:sz w:val="24"/>
          <w:szCs w:val="24"/>
        </w:rPr>
        <w:t xml:space="preserve"> G. Ga</w:t>
      </w:r>
      <w:r w:rsidR="00DC6F56">
        <w:rPr>
          <w:rFonts w:ascii="Arial" w:hAnsi="Arial" w:cs="Arial"/>
          <w:sz w:val="24"/>
          <w:szCs w:val="24"/>
        </w:rPr>
        <w:t>skell, Eds.) (1st ed.). SAGE, London.</w:t>
      </w:r>
    </w:p>
    <w:p w:rsidR="00B21400" w:rsidRPr="003C48E0" w:rsidRDefault="0065787A" w:rsidP="00D176B2">
      <w:pPr>
        <w:spacing w:line="480" w:lineRule="auto"/>
        <w:jc w:val="both"/>
        <w:rPr>
          <w:rFonts w:ascii="Arial" w:hAnsi="Arial" w:cs="Arial"/>
          <w:sz w:val="24"/>
          <w:szCs w:val="24"/>
        </w:rPr>
      </w:pPr>
      <w:r>
        <w:rPr>
          <w:rFonts w:ascii="Arial" w:hAnsi="Arial" w:cs="Arial"/>
          <w:sz w:val="24"/>
          <w:szCs w:val="24"/>
        </w:rPr>
        <w:t>Bisk, L. (2002),</w:t>
      </w:r>
      <w:r w:rsidR="00B21400" w:rsidRPr="003C48E0">
        <w:rPr>
          <w:rFonts w:ascii="Arial" w:hAnsi="Arial" w:cs="Arial"/>
          <w:sz w:val="24"/>
          <w:szCs w:val="24"/>
        </w:rPr>
        <w:t xml:space="preserve"> Formal </w:t>
      </w:r>
      <w:r w:rsidR="008305EB" w:rsidRPr="003C48E0">
        <w:rPr>
          <w:rFonts w:ascii="Arial" w:hAnsi="Arial" w:cs="Arial"/>
          <w:sz w:val="24"/>
          <w:szCs w:val="24"/>
        </w:rPr>
        <w:t>Entrepreneurial Mentoring: The Efficacy of Third Party Managed Programs</w:t>
      </w:r>
      <w:r w:rsidR="00B21400" w:rsidRPr="003C48E0">
        <w:rPr>
          <w:rFonts w:ascii="Arial" w:hAnsi="Arial" w:cs="Arial"/>
          <w:sz w:val="24"/>
          <w:szCs w:val="24"/>
        </w:rPr>
        <w:t xml:space="preserve">. </w:t>
      </w:r>
      <w:r w:rsidR="00B21400" w:rsidRPr="00940AF6">
        <w:rPr>
          <w:rFonts w:ascii="Arial" w:hAnsi="Arial" w:cs="Arial"/>
          <w:i/>
          <w:sz w:val="24"/>
          <w:szCs w:val="24"/>
        </w:rPr>
        <w:t>Career Development International</w:t>
      </w:r>
      <w:r w:rsidR="00B21400" w:rsidRPr="003C48E0">
        <w:rPr>
          <w:rFonts w:ascii="Arial" w:hAnsi="Arial" w:cs="Arial"/>
          <w:sz w:val="24"/>
          <w:szCs w:val="24"/>
        </w:rPr>
        <w:t xml:space="preserve">, </w:t>
      </w:r>
      <w:r w:rsidR="00A01DF3">
        <w:rPr>
          <w:rFonts w:ascii="Arial" w:hAnsi="Arial" w:cs="Arial"/>
          <w:sz w:val="24"/>
          <w:szCs w:val="24"/>
        </w:rPr>
        <w:t>Vol. 7, No.5</w:t>
      </w:r>
      <w:r w:rsidR="00B21400" w:rsidRPr="003C48E0">
        <w:rPr>
          <w:rFonts w:ascii="Arial" w:hAnsi="Arial" w:cs="Arial"/>
          <w:sz w:val="24"/>
          <w:szCs w:val="24"/>
        </w:rPr>
        <w:t xml:space="preserve">, </w:t>
      </w:r>
      <w:r w:rsidR="00A01DF3">
        <w:rPr>
          <w:rFonts w:ascii="Arial" w:hAnsi="Arial" w:cs="Arial"/>
          <w:sz w:val="24"/>
          <w:szCs w:val="24"/>
        </w:rPr>
        <w:t xml:space="preserve">pp. </w:t>
      </w:r>
      <w:r w:rsidR="00B21400" w:rsidRPr="003C48E0">
        <w:rPr>
          <w:rFonts w:ascii="Arial" w:hAnsi="Arial" w:cs="Arial"/>
          <w:sz w:val="24"/>
          <w:szCs w:val="24"/>
        </w:rPr>
        <w:t xml:space="preserve">262–270. </w:t>
      </w:r>
    </w:p>
    <w:p w:rsidR="00B21400" w:rsidRDefault="00B21400" w:rsidP="00D176B2">
      <w:pPr>
        <w:spacing w:line="480" w:lineRule="auto"/>
        <w:jc w:val="both"/>
        <w:rPr>
          <w:rFonts w:ascii="Arial" w:hAnsi="Arial" w:cs="Arial"/>
          <w:sz w:val="24"/>
          <w:szCs w:val="24"/>
        </w:rPr>
      </w:pPr>
      <w:r w:rsidRPr="003C48E0">
        <w:rPr>
          <w:rFonts w:ascii="Arial" w:hAnsi="Arial" w:cs="Arial"/>
          <w:sz w:val="24"/>
          <w:szCs w:val="24"/>
        </w:rPr>
        <w:t xml:space="preserve">Braun, V., </w:t>
      </w:r>
      <w:r w:rsidR="00397366">
        <w:rPr>
          <w:rFonts w:ascii="Arial" w:hAnsi="Arial" w:cs="Arial"/>
          <w:sz w:val="24"/>
          <w:szCs w:val="24"/>
        </w:rPr>
        <w:t>and</w:t>
      </w:r>
      <w:r w:rsidR="0065787A">
        <w:rPr>
          <w:rFonts w:ascii="Arial" w:hAnsi="Arial" w:cs="Arial"/>
          <w:sz w:val="24"/>
          <w:szCs w:val="24"/>
        </w:rPr>
        <w:t xml:space="preserve"> Clarke, V. (2006),</w:t>
      </w:r>
      <w:r w:rsidRPr="003C48E0">
        <w:rPr>
          <w:rFonts w:ascii="Arial" w:hAnsi="Arial" w:cs="Arial"/>
          <w:sz w:val="24"/>
          <w:szCs w:val="24"/>
        </w:rPr>
        <w:t xml:space="preserve"> Using Thematic Analysis in Psychology. </w:t>
      </w:r>
      <w:r w:rsidRPr="00940AF6">
        <w:rPr>
          <w:rFonts w:ascii="Arial" w:hAnsi="Arial" w:cs="Arial"/>
          <w:i/>
          <w:sz w:val="24"/>
          <w:szCs w:val="24"/>
        </w:rPr>
        <w:t>Qualitative Research in Psychology</w:t>
      </w:r>
      <w:r w:rsidRPr="003C48E0">
        <w:rPr>
          <w:rFonts w:ascii="Arial" w:hAnsi="Arial" w:cs="Arial"/>
          <w:sz w:val="24"/>
          <w:szCs w:val="24"/>
        </w:rPr>
        <w:t xml:space="preserve">, </w:t>
      </w:r>
      <w:r w:rsidR="00A01DF3">
        <w:rPr>
          <w:rFonts w:ascii="Arial" w:hAnsi="Arial" w:cs="Arial"/>
          <w:sz w:val="24"/>
          <w:szCs w:val="24"/>
        </w:rPr>
        <w:t xml:space="preserve">Vol. </w:t>
      </w:r>
      <w:r w:rsidRPr="003C48E0">
        <w:rPr>
          <w:rFonts w:ascii="Arial" w:hAnsi="Arial" w:cs="Arial"/>
          <w:sz w:val="24"/>
          <w:szCs w:val="24"/>
        </w:rPr>
        <w:t xml:space="preserve">3, </w:t>
      </w:r>
      <w:r w:rsidR="00A01DF3">
        <w:rPr>
          <w:rFonts w:ascii="Arial" w:hAnsi="Arial" w:cs="Arial"/>
          <w:sz w:val="24"/>
          <w:szCs w:val="24"/>
        </w:rPr>
        <w:t>No. 2, pp..</w:t>
      </w:r>
      <w:r w:rsidRPr="003C48E0">
        <w:rPr>
          <w:rFonts w:ascii="Arial" w:hAnsi="Arial" w:cs="Arial"/>
          <w:sz w:val="24"/>
          <w:szCs w:val="24"/>
        </w:rPr>
        <w:t>77–101.</w:t>
      </w:r>
    </w:p>
    <w:p w:rsidR="00F456A7" w:rsidRPr="00F456A7" w:rsidRDefault="00F456A7" w:rsidP="00F456A7">
      <w:pPr>
        <w:spacing w:after="0" w:line="240" w:lineRule="auto"/>
        <w:jc w:val="both"/>
        <w:rPr>
          <w:rFonts w:ascii="Arial" w:hAnsi="Arial" w:cs="Arial"/>
          <w:sz w:val="24"/>
          <w:szCs w:val="24"/>
        </w:rPr>
      </w:pPr>
      <w:r w:rsidRPr="00F456A7">
        <w:rPr>
          <w:rFonts w:ascii="Arial" w:hAnsi="Arial" w:cs="Arial"/>
          <w:sz w:val="24"/>
          <w:szCs w:val="24"/>
        </w:rPr>
        <w:t>Bourdieu, Pierre, and Wacquant, Loic J. D. (1992), An Invitation to Reflexive Sociology. University of Chicago Press, Chicago</w:t>
      </w:r>
      <w:r>
        <w:rPr>
          <w:rFonts w:ascii="Arial" w:hAnsi="Arial" w:cs="Arial"/>
          <w:sz w:val="24"/>
          <w:szCs w:val="24"/>
        </w:rPr>
        <w:t>.</w:t>
      </w:r>
    </w:p>
    <w:p w:rsidR="00F456A7" w:rsidRDefault="00F456A7" w:rsidP="00D176B2">
      <w:pPr>
        <w:spacing w:line="480" w:lineRule="auto"/>
        <w:jc w:val="both"/>
        <w:rPr>
          <w:rFonts w:ascii="Arial" w:hAnsi="Arial" w:cs="Arial"/>
          <w:sz w:val="24"/>
          <w:szCs w:val="24"/>
        </w:rPr>
      </w:pPr>
    </w:p>
    <w:p w:rsidR="00B21400" w:rsidRPr="003C48E0" w:rsidRDefault="00B21400" w:rsidP="00D176B2">
      <w:pPr>
        <w:spacing w:line="480" w:lineRule="auto"/>
        <w:jc w:val="both"/>
        <w:rPr>
          <w:rFonts w:ascii="Arial" w:hAnsi="Arial" w:cs="Arial"/>
          <w:sz w:val="24"/>
          <w:szCs w:val="24"/>
        </w:rPr>
      </w:pPr>
      <w:r w:rsidRPr="003C48E0">
        <w:rPr>
          <w:rFonts w:ascii="Arial" w:hAnsi="Arial" w:cs="Arial"/>
          <w:sz w:val="24"/>
          <w:szCs w:val="24"/>
        </w:rPr>
        <w:t xml:space="preserve">Bryman, A., </w:t>
      </w:r>
      <w:r w:rsidR="00397366">
        <w:rPr>
          <w:rFonts w:ascii="Arial" w:hAnsi="Arial" w:cs="Arial"/>
          <w:sz w:val="24"/>
          <w:szCs w:val="24"/>
        </w:rPr>
        <w:t>and</w:t>
      </w:r>
      <w:r w:rsidR="0065787A">
        <w:rPr>
          <w:rFonts w:ascii="Arial" w:hAnsi="Arial" w:cs="Arial"/>
          <w:sz w:val="24"/>
          <w:szCs w:val="24"/>
        </w:rPr>
        <w:t xml:space="preserve"> Bell, E. (2011),</w:t>
      </w:r>
      <w:r w:rsidRPr="003C48E0">
        <w:rPr>
          <w:rFonts w:ascii="Arial" w:hAnsi="Arial" w:cs="Arial"/>
          <w:sz w:val="24"/>
          <w:szCs w:val="24"/>
        </w:rPr>
        <w:t xml:space="preserve"> Business Research Methods (4th ed.). Oxford</w:t>
      </w:r>
      <w:r w:rsidR="00DC6F56">
        <w:rPr>
          <w:rFonts w:ascii="Arial" w:hAnsi="Arial" w:cs="Arial"/>
          <w:sz w:val="24"/>
          <w:szCs w:val="24"/>
        </w:rPr>
        <w:t xml:space="preserve"> University Press, Oxford.</w:t>
      </w:r>
    </w:p>
    <w:p w:rsidR="00B21400" w:rsidRPr="003C48E0" w:rsidRDefault="00B21400" w:rsidP="00D176B2">
      <w:pPr>
        <w:spacing w:line="480" w:lineRule="auto"/>
        <w:jc w:val="both"/>
        <w:rPr>
          <w:rFonts w:ascii="Arial" w:hAnsi="Arial" w:cs="Arial"/>
          <w:sz w:val="24"/>
          <w:szCs w:val="24"/>
        </w:rPr>
      </w:pPr>
      <w:r w:rsidRPr="003C48E0">
        <w:rPr>
          <w:rFonts w:ascii="Arial" w:hAnsi="Arial" w:cs="Arial"/>
          <w:sz w:val="24"/>
          <w:szCs w:val="24"/>
        </w:rPr>
        <w:t xml:space="preserve">Burgess, J., </w:t>
      </w:r>
      <w:r w:rsidR="00397366">
        <w:rPr>
          <w:rFonts w:ascii="Arial" w:hAnsi="Arial" w:cs="Arial"/>
          <w:sz w:val="24"/>
          <w:szCs w:val="24"/>
        </w:rPr>
        <w:t>and</w:t>
      </w:r>
      <w:r w:rsidRPr="003C48E0">
        <w:rPr>
          <w:rFonts w:ascii="Arial" w:hAnsi="Arial" w:cs="Arial"/>
          <w:sz w:val="24"/>
          <w:szCs w:val="24"/>
        </w:rPr>
        <w:t xml:space="preserve"> Dyer, S. (2009</w:t>
      </w:r>
      <w:r w:rsidR="0065787A">
        <w:rPr>
          <w:rFonts w:ascii="Arial" w:hAnsi="Arial" w:cs="Arial"/>
          <w:sz w:val="24"/>
          <w:szCs w:val="24"/>
        </w:rPr>
        <w:t>),</w:t>
      </w:r>
      <w:r w:rsidRPr="003C48E0">
        <w:rPr>
          <w:rFonts w:ascii="Arial" w:hAnsi="Arial" w:cs="Arial"/>
          <w:sz w:val="24"/>
          <w:szCs w:val="24"/>
        </w:rPr>
        <w:t xml:space="preserve"> Workplace </w:t>
      </w:r>
      <w:r w:rsidR="008305EB" w:rsidRPr="003C48E0">
        <w:rPr>
          <w:rFonts w:ascii="Arial" w:hAnsi="Arial" w:cs="Arial"/>
          <w:sz w:val="24"/>
          <w:szCs w:val="24"/>
        </w:rPr>
        <w:t xml:space="preserve">Mentoring </w:t>
      </w:r>
      <w:r w:rsidR="00397366" w:rsidRPr="003C48E0">
        <w:rPr>
          <w:rFonts w:ascii="Arial" w:hAnsi="Arial" w:cs="Arial"/>
          <w:sz w:val="24"/>
          <w:szCs w:val="24"/>
        </w:rPr>
        <w:t>for</w:t>
      </w:r>
      <w:r w:rsidR="008305EB" w:rsidRPr="003C48E0">
        <w:rPr>
          <w:rFonts w:ascii="Arial" w:hAnsi="Arial" w:cs="Arial"/>
          <w:sz w:val="24"/>
          <w:szCs w:val="24"/>
        </w:rPr>
        <w:t xml:space="preserve"> Indigenous </w:t>
      </w:r>
      <w:r w:rsidRPr="003C48E0">
        <w:rPr>
          <w:rFonts w:ascii="Arial" w:hAnsi="Arial" w:cs="Arial"/>
          <w:sz w:val="24"/>
          <w:szCs w:val="24"/>
        </w:rPr>
        <w:t>Australians</w:t>
      </w:r>
      <w:r w:rsidR="008305EB" w:rsidRPr="003C48E0">
        <w:rPr>
          <w:rFonts w:ascii="Arial" w:hAnsi="Arial" w:cs="Arial"/>
          <w:sz w:val="24"/>
          <w:szCs w:val="24"/>
        </w:rPr>
        <w:t xml:space="preserve">: A Case Study. </w:t>
      </w:r>
      <w:r w:rsidRPr="00940AF6">
        <w:rPr>
          <w:rFonts w:ascii="Arial" w:hAnsi="Arial" w:cs="Arial"/>
          <w:i/>
          <w:sz w:val="24"/>
          <w:szCs w:val="24"/>
        </w:rPr>
        <w:t>Equal Opportunities International</w:t>
      </w:r>
      <w:r w:rsidRPr="003C48E0">
        <w:rPr>
          <w:rFonts w:ascii="Arial" w:hAnsi="Arial" w:cs="Arial"/>
          <w:sz w:val="24"/>
          <w:szCs w:val="24"/>
        </w:rPr>
        <w:t xml:space="preserve">, </w:t>
      </w:r>
      <w:r w:rsidR="00DC6F56">
        <w:rPr>
          <w:rFonts w:ascii="Arial" w:hAnsi="Arial" w:cs="Arial"/>
          <w:sz w:val="24"/>
          <w:szCs w:val="24"/>
        </w:rPr>
        <w:t>Vol.</w:t>
      </w:r>
      <w:r w:rsidR="00A01DF3">
        <w:rPr>
          <w:rFonts w:ascii="Arial" w:hAnsi="Arial" w:cs="Arial"/>
          <w:sz w:val="24"/>
          <w:szCs w:val="24"/>
        </w:rPr>
        <w:t xml:space="preserve"> 28, No. 6</w:t>
      </w:r>
      <w:r w:rsidRPr="003C48E0">
        <w:rPr>
          <w:rFonts w:ascii="Arial" w:hAnsi="Arial" w:cs="Arial"/>
          <w:sz w:val="24"/>
          <w:szCs w:val="24"/>
        </w:rPr>
        <w:t xml:space="preserve">, </w:t>
      </w:r>
      <w:r w:rsidR="00A01DF3">
        <w:rPr>
          <w:rFonts w:ascii="Arial" w:hAnsi="Arial" w:cs="Arial"/>
          <w:sz w:val="24"/>
          <w:szCs w:val="24"/>
        </w:rPr>
        <w:t>pp.</w:t>
      </w:r>
      <w:r w:rsidRPr="003C48E0">
        <w:rPr>
          <w:rFonts w:ascii="Arial" w:hAnsi="Arial" w:cs="Arial"/>
          <w:sz w:val="24"/>
          <w:szCs w:val="24"/>
        </w:rPr>
        <w:t xml:space="preserve">465–485. </w:t>
      </w:r>
    </w:p>
    <w:p w:rsidR="008305EB" w:rsidRPr="003C48E0" w:rsidRDefault="00B21400" w:rsidP="00D176B2">
      <w:pPr>
        <w:spacing w:line="480" w:lineRule="auto"/>
        <w:jc w:val="both"/>
        <w:rPr>
          <w:rFonts w:ascii="Arial" w:hAnsi="Arial" w:cs="Arial"/>
          <w:sz w:val="24"/>
          <w:szCs w:val="24"/>
        </w:rPr>
      </w:pPr>
      <w:r w:rsidRPr="003C48E0">
        <w:rPr>
          <w:rFonts w:ascii="Arial" w:hAnsi="Arial" w:cs="Arial"/>
          <w:sz w:val="24"/>
          <w:szCs w:val="24"/>
        </w:rPr>
        <w:t>Chao, G. T. (1997</w:t>
      </w:r>
      <w:r w:rsidR="0065787A">
        <w:rPr>
          <w:rFonts w:ascii="Arial" w:hAnsi="Arial" w:cs="Arial"/>
          <w:sz w:val="24"/>
          <w:szCs w:val="24"/>
        </w:rPr>
        <w:t>),</w:t>
      </w:r>
      <w:r w:rsidR="008305EB" w:rsidRPr="003C48E0">
        <w:rPr>
          <w:rFonts w:ascii="Arial" w:hAnsi="Arial" w:cs="Arial"/>
          <w:sz w:val="24"/>
          <w:szCs w:val="24"/>
        </w:rPr>
        <w:t xml:space="preserve"> </w:t>
      </w:r>
      <w:r w:rsidRPr="003C48E0">
        <w:rPr>
          <w:rFonts w:ascii="Arial" w:hAnsi="Arial" w:cs="Arial"/>
          <w:sz w:val="24"/>
          <w:szCs w:val="24"/>
        </w:rPr>
        <w:t xml:space="preserve">Mentoring </w:t>
      </w:r>
      <w:r w:rsidR="008305EB" w:rsidRPr="003C48E0">
        <w:rPr>
          <w:rFonts w:ascii="Arial" w:hAnsi="Arial" w:cs="Arial"/>
          <w:sz w:val="24"/>
          <w:szCs w:val="24"/>
        </w:rPr>
        <w:t xml:space="preserve">Phases </w:t>
      </w:r>
      <w:r w:rsidR="00397366" w:rsidRPr="003C48E0">
        <w:rPr>
          <w:rFonts w:ascii="Arial" w:hAnsi="Arial" w:cs="Arial"/>
          <w:sz w:val="24"/>
          <w:szCs w:val="24"/>
        </w:rPr>
        <w:t>and</w:t>
      </w:r>
      <w:r w:rsidR="008305EB" w:rsidRPr="003C48E0">
        <w:rPr>
          <w:rFonts w:ascii="Arial" w:hAnsi="Arial" w:cs="Arial"/>
          <w:sz w:val="24"/>
          <w:szCs w:val="24"/>
        </w:rPr>
        <w:t xml:space="preserve"> Outcomes</w:t>
      </w:r>
      <w:r w:rsidRPr="003C48E0">
        <w:rPr>
          <w:rFonts w:ascii="Arial" w:hAnsi="Arial" w:cs="Arial"/>
          <w:sz w:val="24"/>
          <w:szCs w:val="24"/>
        </w:rPr>
        <w:t xml:space="preserve">. </w:t>
      </w:r>
      <w:r w:rsidRPr="00940AF6">
        <w:rPr>
          <w:rFonts w:ascii="Arial" w:hAnsi="Arial" w:cs="Arial"/>
          <w:i/>
          <w:sz w:val="24"/>
          <w:szCs w:val="24"/>
        </w:rPr>
        <w:t>Journal of Vocational Behavior</w:t>
      </w:r>
      <w:r w:rsidRPr="003C48E0">
        <w:rPr>
          <w:rFonts w:ascii="Arial" w:hAnsi="Arial" w:cs="Arial"/>
          <w:sz w:val="24"/>
          <w:szCs w:val="24"/>
        </w:rPr>
        <w:t xml:space="preserve">, </w:t>
      </w:r>
      <w:r w:rsidR="00A01DF3">
        <w:rPr>
          <w:rFonts w:ascii="Arial" w:hAnsi="Arial" w:cs="Arial"/>
          <w:sz w:val="24"/>
          <w:szCs w:val="24"/>
        </w:rPr>
        <w:t>Vol. 51, No.1</w:t>
      </w:r>
      <w:r w:rsidRPr="003C48E0">
        <w:rPr>
          <w:rFonts w:ascii="Arial" w:hAnsi="Arial" w:cs="Arial"/>
          <w:sz w:val="24"/>
          <w:szCs w:val="24"/>
        </w:rPr>
        <w:t xml:space="preserve">, </w:t>
      </w:r>
      <w:r w:rsidR="00A01DF3">
        <w:rPr>
          <w:rFonts w:ascii="Arial" w:hAnsi="Arial" w:cs="Arial"/>
          <w:sz w:val="24"/>
          <w:szCs w:val="24"/>
        </w:rPr>
        <w:t xml:space="preserve">pp. </w:t>
      </w:r>
      <w:r w:rsidRPr="003C48E0">
        <w:rPr>
          <w:rFonts w:ascii="Arial" w:hAnsi="Arial" w:cs="Arial"/>
          <w:sz w:val="24"/>
          <w:szCs w:val="24"/>
        </w:rPr>
        <w:t xml:space="preserve">15–28. </w:t>
      </w:r>
    </w:p>
    <w:p w:rsidR="00B21400" w:rsidRPr="003C48E0" w:rsidRDefault="00B21400" w:rsidP="00D176B2">
      <w:pPr>
        <w:spacing w:line="480" w:lineRule="auto"/>
        <w:jc w:val="both"/>
        <w:rPr>
          <w:rFonts w:ascii="Arial" w:hAnsi="Arial" w:cs="Arial"/>
          <w:sz w:val="24"/>
          <w:szCs w:val="24"/>
        </w:rPr>
      </w:pPr>
      <w:r w:rsidRPr="003C48E0">
        <w:rPr>
          <w:rFonts w:ascii="Arial" w:hAnsi="Arial" w:cs="Arial"/>
          <w:sz w:val="24"/>
          <w:szCs w:val="24"/>
        </w:rPr>
        <w:t>Clutterbuck, D. (</w:t>
      </w:r>
      <w:r w:rsidR="0065787A">
        <w:rPr>
          <w:rFonts w:ascii="Arial" w:hAnsi="Arial" w:cs="Arial"/>
          <w:sz w:val="24"/>
          <w:szCs w:val="24"/>
        </w:rPr>
        <w:t>2011),</w:t>
      </w:r>
      <w:r w:rsidRPr="003C48E0">
        <w:rPr>
          <w:rFonts w:ascii="Arial" w:hAnsi="Arial" w:cs="Arial"/>
          <w:sz w:val="24"/>
          <w:szCs w:val="24"/>
        </w:rPr>
        <w:t xml:space="preserve"> Everyone Ne</w:t>
      </w:r>
      <w:r w:rsidR="00DC6F56">
        <w:rPr>
          <w:rFonts w:ascii="Arial" w:hAnsi="Arial" w:cs="Arial"/>
          <w:sz w:val="24"/>
          <w:szCs w:val="24"/>
        </w:rPr>
        <w:t xml:space="preserve">eds a Mentor (4th ed.). </w:t>
      </w:r>
      <w:r w:rsidRPr="003C48E0">
        <w:rPr>
          <w:rFonts w:ascii="Arial" w:hAnsi="Arial" w:cs="Arial"/>
          <w:sz w:val="24"/>
          <w:szCs w:val="24"/>
        </w:rPr>
        <w:t>Chartered Institu</w:t>
      </w:r>
      <w:r w:rsidR="00DC6F56">
        <w:rPr>
          <w:rFonts w:ascii="Arial" w:hAnsi="Arial" w:cs="Arial"/>
          <w:sz w:val="24"/>
          <w:szCs w:val="24"/>
        </w:rPr>
        <w:t>te of Personnel and Development, London.</w:t>
      </w:r>
    </w:p>
    <w:p w:rsidR="00DC6F56" w:rsidRPr="003C48E0" w:rsidRDefault="00B21400" w:rsidP="00D176B2">
      <w:pPr>
        <w:spacing w:line="480" w:lineRule="auto"/>
        <w:jc w:val="both"/>
        <w:rPr>
          <w:rFonts w:ascii="Arial" w:hAnsi="Arial" w:cs="Arial"/>
          <w:sz w:val="24"/>
          <w:szCs w:val="24"/>
        </w:rPr>
      </w:pPr>
      <w:r w:rsidRPr="003C48E0">
        <w:rPr>
          <w:rFonts w:ascii="Arial" w:hAnsi="Arial" w:cs="Arial"/>
          <w:sz w:val="24"/>
          <w:szCs w:val="24"/>
        </w:rPr>
        <w:t xml:space="preserve">Cox, E., Bachkirova, T., </w:t>
      </w:r>
      <w:r w:rsidR="00397366">
        <w:rPr>
          <w:rFonts w:ascii="Arial" w:hAnsi="Arial" w:cs="Arial"/>
          <w:sz w:val="24"/>
          <w:szCs w:val="24"/>
        </w:rPr>
        <w:t>and</w:t>
      </w:r>
      <w:r w:rsidR="0065787A">
        <w:rPr>
          <w:rFonts w:ascii="Arial" w:hAnsi="Arial" w:cs="Arial"/>
          <w:sz w:val="24"/>
          <w:szCs w:val="24"/>
        </w:rPr>
        <w:t xml:space="preserve"> Clutterbuck, D. (2010),</w:t>
      </w:r>
      <w:r w:rsidRPr="003C48E0">
        <w:rPr>
          <w:rFonts w:ascii="Arial" w:hAnsi="Arial" w:cs="Arial"/>
          <w:sz w:val="24"/>
          <w:szCs w:val="24"/>
        </w:rPr>
        <w:t xml:space="preserve"> The Complet</w:t>
      </w:r>
      <w:r w:rsidR="00DC6F56">
        <w:rPr>
          <w:rFonts w:ascii="Arial" w:hAnsi="Arial" w:cs="Arial"/>
          <w:sz w:val="24"/>
          <w:szCs w:val="24"/>
        </w:rPr>
        <w:t>e Handbook of Coaching. SAGE, London.</w:t>
      </w:r>
    </w:p>
    <w:p w:rsidR="00B21400" w:rsidRPr="003C48E0" w:rsidRDefault="0065787A" w:rsidP="00D176B2">
      <w:pPr>
        <w:spacing w:line="480" w:lineRule="auto"/>
        <w:jc w:val="both"/>
        <w:rPr>
          <w:rFonts w:ascii="Arial" w:hAnsi="Arial" w:cs="Arial"/>
          <w:sz w:val="24"/>
          <w:szCs w:val="24"/>
        </w:rPr>
      </w:pPr>
      <w:r>
        <w:rPr>
          <w:rFonts w:ascii="Arial" w:hAnsi="Arial" w:cs="Arial"/>
          <w:sz w:val="24"/>
          <w:szCs w:val="24"/>
        </w:rPr>
        <w:t>Cull, J. (2006),</w:t>
      </w:r>
      <w:r w:rsidR="00B21400" w:rsidRPr="003C48E0">
        <w:rPr>
          <w:rFonts w:ascii="Arial" w:hAnsi="Arial" w:cs="Arial"/>
          <w:sz w:val="24"/>
          <w:szCs w:val="24"/>
        </w:rPr>
        <w:t xml:space="preserve"> Mentoring Young </w:t>
      </w:r>
      <w:r w:rsidR="00397366" w:rsidRPr="003C48E0">
        <w:rPr>
          <w:rFonts w:ascii="Arial" w:hAnsi="Arial" w:cs="Arial"/>
          <w:sz w:val="24"/>
          <w:szCs w:val="24"/>
        </w:rPr>
        <w:t>Entrepreneurs:</w:t>
      </w:r>
      <w:r w:rsidR="00B21400" w:rsidRPr="003C48E0">
        <w:rPr>
          <w:rFonts w:ascii="Arial" w:hAnsi="Arial" w:cs="Arial"/>
          <w:sz w:val="24"/>
          <w:szCs w:val="24"/>
        </w:rPr>
        <w:t xml:space="preserve"> What Leads to </w:t>
      </w:r>
      <w:r w:rsidR="00397366" w:rsidRPr="003C48E0">
        <w:rPr>
          <w:rFonts w:ascii="Arial" w:hAnsi="Arial" w:cs="Arial"/>
          <w:sz w:val="24"/>
          <w:szCs w:val="24"/>
        </w:rPr>
        <w:t>Success?</w:t>
      </w:r>
      <w:r w:rsidR="00B21400" w:rsidRPr="003C48E0">
        <w:rPr>
          <w:rFonts w:ascii="Arial" w:hAnsi="Arial" w:cs="Arial"/>
          <w:sz w:val="24"/>
          <w:szCs w:val="24"/>
        </w:rPr>
        <w:t xml:space="preserve"> </w:t>
      </w:r>
      <w:r w:rsidR="00B21400" w:rsidRPr="00940AF6">
        <w:rPr>
          <w:rFonts w:ascii="Arial" w:hAnsi="Arial" w:cs="Arial"/>
          <w:i/>
          <w:sz w:val="24"/>
          <w:szCs w:val="24"/>
        </w:rPr>
        <w:t>International Journal of Evidence Based Coaching and Mentoring</w:t>
      </w:r>
      <w:r w:rsidR="00B21400" w:rsidRPr="003C48E0">
        <w:rPr>
          <w:rFonts w:ascii="Arial" w:hAnsi="Arial" w:cs="Arial"/>
          <w:sz w:val="24"/>
          <w:szCs w:val="24"/>
        </w:rPr>
        <w:t xml:space="preserve">, </w:t>
      </w:r>
      <w:r w:rsidR="00A01DF3">
        <w:rPr>
          <w:rFonts w:ascii="Arial" w:hAnsi="Arial" w:cs="Arial"/>
          <w:sz w:val="24"/>
          <w:szCs w:val="24"/>
        </w:rPr>
        <w:t>vol. 4, No.2</w:t>
      </w:r>
      <w:r w:rsidR="00B21400" w:rsidRPr="003C48E0">
        <w:rPr>
          <w:rFonts w:ascii="Arial" w:hAnsi="Arial" w:cs="Arial"/>
          <w:sz w:val="24"/>
          <w:szCs w:val="24"/>
        </w:rPr>
        <w:t xml:space="preserve">, </w:t>
      </w:r>
      <w:r w:rsidR="00A01DF3">
        <w:rPr>
          <w:rFonts w:ascii="Arial" w:hAnsi="Arial" w:cs="Arial"/>
          <w:sz w:val="24"/>
          <w:szCs w:val="24"/>
        </w:rPr>
        <w:t xml:space="preserve">pp </w:t>
      </w:r>
      <w:r w:rsidR="00B21400" w:rsidRPr="003C48E0">
        <w:rPr>
          <w:rFonts w:ascii="Arial" w:hAnsi="Arial" w:cs="Arial"/>
          <w:sz w:val="24"/>
          <w:szCs w:val="24"/>
        </w:rPr>
        <w:t>8–18.</w:t>
      </w:r>
    </w:p>
    <w:p w:rsidR="00B21400" w:rsidRPr="003C48E0" w:rsidRDefault="0065787A" w:rsidP="00D176B2">
      <w:pPr>
        <w:spacing w:line="480" w:lineRule="auto"/>
        <w:jc w:val="both"/>
        <w:rPr>
          <w:rFonts w:ascii="Arial" w:hAnsi="Arial" w:cs="Arial"/>
          <w:sz w:val="24"/>
          <w:szCs w:val="24"/>
        </w:rPr>
      </w:pPr>
      <w:r>
        <w:rPr>
          <w:rFonts w:ascii="Arial" w:hAnsi="Arial" w:cs="Arial"/>
          <w:sz w:val="24"/>
          <w:szCs w:val="24"/>
        </w:rPr>
        <w:t>Cunningham, J. B. (1993),</w:t>
      </w:r>
      <w:r w:rsidR="00B21400" w:rsidRPr="003C48E0">
        <w:rPr>
          <w:rFonts w:ascii="Arial" w:hAnsi="Arial" w:cs="Arial"/>
          <w:sz w:val="24"/>
          <w:szCs w:val="24"/>
        </w:rPr>
        <w:t xml:space="preserve"> Facilitating a Mentorship Programme. </w:t>
      </w:r>
      <w:r w:rsidR="00B21400" w:rsidRPr="00940AF6">
        <w:rPr>
          <w:rFonts w:ascii="Arial" w:hAnsi="Arial" w:cs="Arial"/>
          <w:i/>
          <w:sz w:val="24"/>
          <w:szCs w:val="24"/>
        </w:rPr>
        <w:t xml:space="preserve">Leadership </w:t>
      </w:r>
      <w:r w:rsidR="00397366" w:rsidRPr="00940AF6">
        <w:rPr>
          <w:rFonts w:ascii="Arial" w:hAnsi="Arial" w:cs="Arial"/>
          <w:i/>
          <w:sz w:val="24"/>
          <w:szCs w:val="24"/>
        </w:rPr>
        <w:t>and</w:t>
      </w:r>
      <w:r w:rsidR="00B21400" w:rsidRPr="00940AF6">
        <w:rPr>
          <w:rFonts w:ascii="Arial" w:hAnsi="Arial" w:cs="Arial"/>
          <w:i/>
          <w:sz w:val="24"/>
          <w:szCs w:val="24"/>
        </w:rPr>
        <w:t xml:space="preserve"> Organization Development Journal</w:t>
      </w:r>
      <w:r w:rsidR="00B21400" w:rsidRPr="003C48E0">
        <w:rPr>
          <w:rFonts w:ascii="Arial" w:hAnsi="Arial" w:cs="Arial"/>
          <w:sz w:val="24"/>
          <w:szCs w:val="24"/>
        </w:rPr>
        <w:t xml:space="preserve">, </w:t>
      </w:r>
      <w:r w:rsidR="00A01DF3">
        <w:rPr>
          <w:rFonts w:ascii="Arial" w:hAnsi="Arial" w:cs="Arial"/>
          <w:sz w:val="24"/>
          <w:szCs w:val="24"/>
        </w:rPr>
        <w:t>Vol.</w:t>
      </w:r>
      <w:r w:rsidR="00B21400" w:rsidRPr="003C48E0">
        <w:rPr>
          <w:rFonts w:ascii="Arial" w:hAnsi="Arial" w:cs="Arial"/>
          <w:sz w:val="24"/>
          <w:szCs w:val="24"/>
        </w:rPr>
        <w:t>14</w:t>
      </w:r>
      <w:r w:rsidR="00A01DF3">
        <w:rPr>
          <w:rFonts w:ascii="Arial" w:hAnsi="Arial" w:cs="Arial"/>
          <w:sz w:val="24"/>
          <w:szCs w:val="24"/>
        </w:rPr>
        <w:t>, No.4</w:t>
      </w:r>
      <w:r w:rsidR="00B21400" w:rsidRPr="003C48E0">
        <w:rPr>
          <w:rFonts w:ascii="Arial" w:hAnsi="Arial" w:cs="Arial"/>
          <w:sz w:val="24"/>
          <w:szCs w:val="24"/>
        </w:rPr>
        <w:t xml:space="preserve">, </w:t>
      </w:r>
      <w:r w:rsidR="00A01DF3">
        <w:rPr>
          <w:rFonts w:ascii="Arial" w:hAnsi="Arial" w:cs="Arial"/>
          <w:sz w:val="24"/>
          <w:szCs w:val="24"/>
        </w:rPr>
        <w:t>pp.</w:t>
      </w:r>
      <w:r w:rsidR="00B21400" w:rsidRPr="003C48E0">
        <w:rPr>
          <w:rFonts w:ascii="Arial" w:hAnsi="Arial" w:cs="Arial"/>
          <w:sz w:val="24"/>
          <w:szCs w:val="24"/>
        </w:rPr>
        <w:t xml:space="preserve">15–20. </w:t>
      </w:r>
    </w:p>
    <w:p w:rsidR="00B21400" w:rsidRPr="003C48E0" w:rsidRDefault="00E470A3" w:rsidP="00D176B2">
      <w:pPr>
        <w:spacing w:line="480" w:lineRule="auto"/>
        <w:jc w:val="both"/>
        <w:rPr>
          <w:rFonts w:ascii="Arial" w:hAnsi="Arial" w:cs="Arial"/>
          <w:sz w:val="24"/>
          <w:szCs w:val="24"/>
        </w:rPr>
      </w:pPr>
      <w:r w:rsidRPr="003C48E0">
        <w:rPr>
          <w:rFonts w:ascii="Arial" w:hAnsi="Arial" w:cs="Arial"/>
          <w:sz w:val="24"/>
          <w:szCs w:val="24"/>
        </w:rPr>
        <w:t xml:space="preserve">Dalley, J., </w:t>
      </w:r>
      <w:r w:rsidR="00397366">
        <w:rPr>
          <w:rFonts w:ascii="Arial" w:hAnsi="Arial" w:cs="Arial"/>
          <w:sz w:val="24"/>
          <w:szCs w:val="24"/>
        </w:rPr>
        <w:t>and</w:t>
      </w:r>
      <w:r w:rsidRPr="003C48E0">
        <w:rPr>
          <w:rFonts w:ascii="Arial" w:hAnsi="Arial" w:cs="Arial"/>
          <w:sz w:val="24"/>
          <w:szCs w:val="24"/>
        </w:rPr>
        <w:t xml:space="preserve"> Hamilt</w:t>
      </w:r>
      <w:r w:rsidR="0065787A">
        <w:rPr>
          <w:rFonts w:ascii="Arial" w:hAnsi="Arial" w:cs="Arial"/>
          <w:sz w:val="24"/>
          <w:szCs w:val="24"/>
        </w:rPr>
        <w:t>on, B. (2000),</w:t>
      </w:r>
      <w:r w:rsidR="00B21400" w:rsidRPr="003C48E0">
        <w:rPr>
          <w:rFonts w:ascii="Arial" w:hAnsi="Arial" w:cs="Arial"/>
          <w:sz w:val="24"/>
          <w:szCs w:val="24"/>
        </w:rPr>
        <w:t xml:space="preserve"> Knowledge, Context and Learning in the Small Business. </w:t>
      </w:r>
      <w:r w:rsidR="00B21400" w:rsidRPr="00940AF6">
        <w:rPr>
          <w:rFonts w:ascii="Arial" w:hAnsi="Arial" w:cs="Arial"/>
          <w:i/>
          <w:sz w:val="24"/>
          <w:szCs w:val="24"/>
        </w:rPr>
        <w:t>International Small Business Journal</w:t>
      </w:r>
      <w:r w:rsidR="00B21400" w:rsidRPr="003C48E0">
        <w:rPr>
          <w:rFonts w:ascii="Arial" w:hAnsi="Arial" w:cs="Arial"/>
          <w:sz w:val="24"/>
          <w:szCs w:val="24"/>
        </w:rPr>
        <w:t xml:space="preserve">, </w:t>
      </w:r>
      <w:r w:rsidR="00A01DF3">
        <w:rPr>
          <w:rFonts w:ascii="Arial" w:hAnsi="Arial" w:cs="Arial"/>
          <w:sz w:val="24"/>
          <w:szCs w:val="24"/>
        </w:rPr>
        <w:t>Vol.18, No.3</w:t>
      </w:r>
      <w:r w:rsidR="00B21400" w:rsidRPr="003C48E0">
        <w:rPr>
          <w:rFonts w:ascii="Arial" w:hAnsi="Arial" w:cs="Arial"/>
          <w:sz w:val="24"/>
          <w:szCs w:val="24"/>
        </w:rPr>
        <w:t xml:space="preserve">, </w:t>
      </w:r>
      <w:r w:rsidR="00A01DF3">
        <w:rPr>
          <w:rFonts w:ascii="Arial" w:hAnsi="Arial" w:cs="Arial"/>
          <w:sz w:val="24"/>
          <w:szCs w:val="24"/>
        </w:rPr>
        <w:t xml:space="preserve">pp. </w:t>
      </w:r>
      <w:r w:rsidR="00B21400" w:rsidRPr="003C48E0">
        <w:rPr>
          <w:rFonts w:ascii="Arial" w:hAnsi="Arial" w:cs="Arial"/>
          <w:sz w:val="24"/>
          <w:szCs w:val="24"/>
        </w:rPr>
        <w:t xml:space="preserve">51–59. </w:t>
      </w:r>
    </w:p>
    <w:p w:rsidR="00B21400" w:rsidRPr="003C48E0" w:rsidRDefault="00730C31" w:rsidP="00D176B2">
      <w:pPr>
        <w:spacing w:line="480" w:lineRule="auto"/>
        <w:jc w:val="both"/>
        <w:rPr>
          <w:rFonts w:ascii="Arial" w:hAnsi="Arial" w:cs="Arial"/>
          <w:sz w:val="24"/>
          <w:szCs w:val="24"/>
        </w:rPr>
      </w:pPr>
      <w:hyperlink r:id="rId10" w:history="1">
        <w:r w:rsidR="00B21400" w:rsidRPr="003C48E0">
          <w:rPr>
            <w:rFonts w:ascii="Arial" w:hAnsi="Arial" w:cs="Arial"/>
            <w:sz w:val="24"/>
            <w:szCs w:val="24"/>
          </w:rPr>
          <w:t>Davidsson, P</w:t>
        </w:r>
      </w:hyperlink>
      <w:r w:rsidR="00B21400" w:rsidRPr="003C48E0">
        <w:rPr>
          <w:rFonts w:ascii="Arial" w:hAnsi="Arial" w:cs="Arial"/>
          <w:sz w:val="24"/>
          <w:szCs w:val="24"/>
        </w:rPr>
        <w:t xml:space="preserve">. </w:t>
      </w:r>
      <w:r w:rsidR="00397366">
        <w:rPr>
          <w:rFonts w:ascii="Arial" w:hAnsi="Arial" w:cs="Arial"/>
          <w:sz w:val="24"/>
          <w:szCs w:val="24"/>
        </w:rPr>
        <w:t>and</w:t>
      </w:r>
      <w:r w:rsidR="00B21400" w:rsidRPr="003C48E0">
        <w:rPr>
          <w:rFonts w:ascii="Arial" w:hAnsi="Arial" w:cs="Arial"/>
          <w:sz w:val="24"/>
          <w:szCs w:val="24"/>
        </w:rPr>
        <w:t xml:space="preserve"> Honig, B. L. (2003)</w:t>
      </w:r>
      <w:r w:rsidR="0065787A">
        <w:rPr>
          <w:rFonts w:ascii="Arial" w:hAnsi="Arial" w:cs="Arial"/>
          <w:sz w:val="24"/>
          <w:szCs w:val="24"/>
        </w:rPr>
        <w:t>,</w:t>
      </w:r>
      <w:r w:rsidR="00B21400" w:rsidRPr="003C48E0">
        <w:rPr>
          <w:rFonts w:ascii="Arial" w:hAnsi="Arial" w:cs="Arial"/>
          <w:sz w:val="24"/>
          <w:szCs w:val="24"/>
        </w:rPr>
        <w:t xml:space="preserve"> The </w:t>
      </w:r>
      <w:r w:rsidR="00397366">
        <w:rPr>
          <w:rFonts w:ascii="Arial" w:hAnsi="Arial" w:cs="Arial"/>
          <w:sz w:val="24"/>
          <w:szCs w:val="24"/>
        </w:rPr>
        <w:t>Role o</w:t>
      </w:r>
      <w:r w:rsidR="003355A7" w:rsidRPr="003C48E0">
        <w:rPr>
          <w:rFonts w:ascii="Arial" w:hAnsi="Arial" w:cs="Arial"/>
          <w:sz w:val="24"/>
          <w:szCs w:val="24"/>
        </w:rPr>
        <w:t xml:space="preserve">f Social </w:t>
      </w:r>
      <w:r w:rsidR="00397366" w:rsidRPr="003C48E0">
        <w:rPr>
          <w:rFonts w:ascii="Arial" w:hAnsi="Arial" w:cs="Arial"/>
          <w:sz w:val="24"/>
          <w:szCs w:val="24"/>
        </w:rPr>
        <w:t>and</w:t>
      </w:r>
      <w:r w:rsidR="003355A7" w:rsidRPr="003C48E0">
        <w:rPr>
          <w:rFonts w:ascii="Arial" w:hAnsi="Arial" w:cs="Arial"/>
          <w:sz w:val="24"/>
          <w:szCs w:val="24"/>
        </w:rPr>
        <w:t xml:space="preserve"> Human Capital Among Nascent Entrepreneurs</w:t>
      </w:r>
      <w:r w:rsidR="00B21400" w:rsidRPr="003C48E0">
        <w:rPr>
          <w:rFonts w:ascii="Arial" w:hAnsi="Arial" w:cs="Arial"/>
          <w:sz w:val="24"/>
          <w:szCs w:val="24"/>
        </w:rPr>
        <w:t xml:space="preserve">. </w:t>
      </w:r>
      <w:r w:rsidR="00B21400" w:rsidRPr="003C48E0">
        <w:rPr>
          <w:rFonts w:ascii="Arial" w:hAnsi="Arial" w:cs="Arial"/>
          <w:i/>
          <w:iCs/>
          <w:sz w:val="24"/>
          <w:szCs w:val="24"/>
        </w:rPr>
        <w:t>Journal of Business Venturing</w:t>
      </w:r>
      <w:r w:rsidR="00B21400" w:rsidRPr="003C48E0">
        <w:rPr>
          <w:rFonts w:ascii="Arial" w:hAnsi="Arial" w:cs="Arial"/>
          <w:sz w:val="24"/>
          <w:szCs w:val="24"/>
        </w:rPr>
        <w:t xml:space="preserve">, </w:t>
      </w:r>
      <w:r w:rsidR="00A01DF3">
        <w:rPr>
          <w:rFonts w:ascii="Arial" w:hAnsi="Arial" w:cs="Arial"/>
          <w:sz w:val="24"/>
          <w:szCs w:val="24"/>
        </w:rPr>
        <w:t>Vol.</w:t>
      </w:r>
      <w:r w:rsidR="00B21400" w:rsidRPr="00A01DF3">
        <w:rPr>
          <w:rFonts w:ascii="Arial" w:hAnsi="Arial" w:cs="Arial"/>
          <w:sz w:val="24"/>
          <w:szCs w:val="24"/>
        </w:rPr>
        <w:t>18</w:t>
      </w:r>
      <w:r w:rsidR="00A01DF3" w:rsidRPr="00A01DF3">
        <w:rPr>
          <w:rFonts w:ascii="Arial" w:hAnsi="Arial" w:cs="Arial"/>
          <w:sz w:val="24"/>
          <w:szCs w:val="24"/>
        </w:rPr>
        <w:t>, No.</w:t>
      </w:r>
      <w:r w:rsidR="00B21400" w:rsidRPr="003C48E0">
        <w:rPr>
          <w:rFonts w:ascii="Arial" w:hAnsi="Arial" w:cs="Arial"/>
          <w:sz w:val="24"/>
          <w:szCs w:val="24"/>
        </w:rPr>
        <w:t>3, pp. 301-331.</w:t>
      </w:r>
    </w:p>
    <w:p w:rsidR="00B21400" w:rsidRDefault="00B21400" w:rsidP="00D176B2">
      <w:pPr>
        <w:spacing w:line="480" w:lineRule="auto"/>
        <w:jc w:val="both"/>
        <w:rPr>
          <w:rFonts w:ascii="Arial" w:hAnsi="Arial" w:cs="Arial"/>
          <w:sz w:val="24"/>
          <w:szCs w:val="24"/>
        </w:rPr>
      </w:pPr>
      <w:r w:rsidRPr="003C48E0">
        <w:rPr>
          <w:rFonts w:ascii="Arial" w:hAnsi="Arial" w:cs="Arial"/>
          <w:sz w:val="24"/>
          <w:szCs w:val="24"/>
        </w:rPr>
        <w:t xml:space="preserve">Davies, A.-M., </w:t>
      </w:r>
      <w:r w:rsidR="00397366">
        <w:rPr>
          <w:rFonts w:ascii="Arial" w:hAnsi="Arial" w:cs="Arial"/>
          <w:sz w:val="24"/>
          <w:szCs w:val="24"/>
        </w:rPr>
        <w:t>and</w:t>
      </w:r>
      <w:r w:rsidR="0065787A">
        <w:rPr>
          <w:rFonts w:ascii="Arial" w:hAnsi="Arial" w:cs="Arial"/>
          <w:sz w:val="24"/>
          <w:szCs w:val="24"/>
        </w:rPr>
        <w:t xml:space="preserve"> Taylor, J. (2004),</w:t>
      </w:r>
      <w:r w:rsidRPr="003C48E0">
        <w:rPr>
          <w:rFonts w:ascii="Arial" w:hAnsi="Arial" w:cs="Arial"/>
          <w:sz w:val="24"/>
          <w:szCs w:val="24"/>
        </w:rPr>
        <w:t xml:space="preserve"> Entrepreneurial </w:t>
      </w:r>
      <w:r w:rsidR="003355A7" w:rsidRPr="003C48E0">
        <w:rPr>
          <w:rFonts w:ascii="Arial" w:hAnsi="Arial" w:cs="Arial"/>
          <w:sz w:val="24"/>
          <w:szCs w:val="24"/>
        </w:rPr>
        <w:t xml:space="preserve">Mentoring </w:t>
      </w:r>
      <w:r w:rsidRPr="003C48E0">
        <w:rPr>
          <w:rFonts w:ascii="Arial" w:hAnsi="Arial" w:cs="Arial"/>
          <w:sz w:val="24"/>
          <w:szCs w:val="24"/>
        </w:rPr>
        <w:t xml:space="preserve">A </w:t>
      </w:r>
      <w:r w:rsidR="003355A7" w:rsidRPr="003C48E0">
        <w:rPr>
          <w:rFonts w:ascii="Arial" w:hAnsi="Arial" w:cs="Arial"/>
          <w:sz w:val="24"/>
          <w:szCs w:val="24"/>
        </w:rPr>
        <w:t>Key To Business Success</w:t>
      </w:r>
      <w:r w:rsidR="00DC6F56">
        <w:rPr>
          <w:rFonts w:ascii="Arial" w:hAnsi="Arial" w:cs="Arial"/>
          <w:sz w:val="24"/>
          <w:szCs w:val="24"/>
        </w:rPr>
        <w:t>.</w:t>
      </w:r>
      <w:r w:rsidR="00AB35AC">
        <w:rPr>
          <w:rFonts w:ascii="Arial" w:hAnsi="Arial" w:cs="Arial"/>
          <w:sz w:val="24"/>
          <w:szCs w:val="24"/>
        </w:rPr>
        <w:t xml:space="preserve"> The New E</w:t>
      </w:r>
      <w:r w:rsidR="00DC6F56">
        <w:rPr>
          <w:rFonts w:ascii="Arial" w:hAnsi="Arial" w:cs="Arial"/>
          <w:sz w:val="24"/>
          <w:szCs w:val="24"/>
        </w:rPr>
        <w:t>conomics Foundation, London.</w:t>
      </w:r>
    </w:p>
    <w:p w:rsidR="00F534B2" w:rsidRPr="003C48E0" w:rsidRDefault="00F534B2" w:rsidP="00D176B2">
      <w:pPr>
        <w:spacing w:line="480" w:lineRule="auto"/>
        <w:jc w:val="both"/>
        <w:rPr>
          <w:rFonts w:ascii="Arial" w:hAnsi="Arial" w:cs="Arial"/>
          <w:sz w:val="24"/>
          <w:szCs w:val="24"/>
        </w:rPr>
      </w:pPr>
      <w:r w:rsidRPr="00F534B2">
        <w:rPr>
          <w:rFonts w:ascii="Arial" w:hAnsi="Arial" w:cs="Arial"/>
          <w:sz w:val="24"/>
          <w:szCs w:val="24"/>
        </w:rPr>
        <w:t>Deakins, D., Graham, L., Sullivan, R. and Whittam, G. (1998), “</w:t>
      </w:r>
      <w:r>
        <w:rPr>
          <w:rFonts w:ascii="Arial" w:hAnsi="Arial" w:cs="Arial"/>
          <w:sz w:val="24"/>
          <w:szCs w:val="24"/>
        </w:rPr>
        <w:t>Evaluating start-</w:t>
      </w:r>
      <w:r w:rsidRPr="00F534B2">
        <w:rPr>
          <w:rFonts w:ascii="Arial" w:hAnsi="Arial" w:cs="Arial"/>
          <w:sz w:val="24"/>
          <w:szCs w:val="24"/>
        </w:rPr>
        <w:t xml:space="preserve">up support: how new entrepreneurs and mentors view mentoring support in the west of Scotland”, paper presented at the 20th ISBA National Conference, </w:t>
      </w:r>
      <w:r>
        <w:rPr>
          <w:rFonts w:ascii="Arial" w:hAnsi="Arial" w:cs="Arial"/>
          <w:sz w:val="24"/>
          <w:szCs w:val="24"/>
        </w:rPr>
        <w:t xml:space="preserve">Durham, </w:t>
      </w:r>
      <w:r w:rsidRPr="00F534B2">
        <w:rPr>
          <w:rFonts w:ascii="Arial" w:hAnsi="Arial" w:cs="Arial"/>
          <w:sz w:val="24"/>
          <w:szCs w:val="24"/>
        </w:rPr>
        <w:t>November, pp. 1</w:t>
      </w:r>
      <w:r>
        <w:rPr>
          <w:rFonts w:ascii="Arial" w:hAnsi="Arial" w:cs="Arial"/>
          <w:sz w:val="24"/>
          <w:szCs w:val="24"/>
        </w:rPr>
        <w:t>-</w:t>
      </w:r>
      <w:r w:rsidRPr="00F534B2">
        <w:rPr>
          <w:rFonts w:ascii="Arial" w:hAnsi="Arial" w:cs="Arial"/>
          <w:sz w:val="24"/>
          <w:szCs w:val="24"/>
        </w:rPr>
        <w:t>21.</w:t>
      </w:r>
    </w:p>
    <w:p w:rsidR="00B21400" w:rsidRPr="003C48E0" w:rsidRDefault="00B21400" w:rsidP="00D176B2">
      <w:pPr>
        <w:spacing w:line="480" w:lineRule="auto"/>
        <w:jc w:val="both"/>
        <w:rPr>
          <w:rFonts w:ascii="Arial" w:hAnsi="Arial" w:cs="Arial"/>
          <w:sz w:val="24"/>
          <w:szCs w:val="24"/>
        </w:rPr>
      </w:pPr>
      <w:r w:rsidRPr="003C48E0">
        <w:rPr>
          <w:rFonts w:ascii="Arial" w:hAnsi="Arial" w:cs="Arial"/>
          <w:sz w:val="24"/>
          <w:szCs w:val="24"/>
        </w:rPr>
        <w:t xml:space="preserve">Dobrow, S. R., Chandler, D. E., Murphy, W. M., </w:t>
      </w:r>
      <w:r w:rsidR="00397366">
        <w:rPr>
          <w:rFonts w:ascii="Arial" w:hAnsi="Arial" w:cs="Arial"/>
          <w:sz w:val="24"/>
          <w:szCs w:val="24"/>
        </w:rPr>
        <w:t>and</w:t>
      </w:r>
      <w:r w:rsidR="0065787A">
        <w:rPr>
          <w:rFonts w:ascii="Arial" w:hAnsi="Arial" w:cs="Arial"/>
          <w:sz w:val="24"/>
          <w:szCs w:val="24"/>
        </w:rPr>
        <w:t xml:space="preserve"> Kram, K. E. (2011),</w:t>
      </w:r>
      <w:r w:rsidRPr="003C48E0">
        <w:rPr>
          <w:rFonts w:ascii="Arial" w:hAnsi="Arial" w:cs="Arial"/>
          <w:sz w:val="24"/>
          <w:szCs w:val="24"/>
        </w:rPr>
        <w:t xml:space="preserve"> A Review of Developmental Networks: Incorporating a Mutuality Perspective. </w:t>
      </w:r>
      <w:r w:rsidRPr="00940AF6">
        <w:rPr>
          <w:rFonts w:ascii="Arial" w:hAnsi="Arial" w:cs="Arial"/>
          <w:i/>
          <w:sz w:val="24"/>
          <w:szCs w:val="24"/>
        </w:rPr>
        <w:t>Journal of Management</w:t>
      </w:r>
      <w:r w:rsidRPr="003C48E0">
        <w:rPr>
          <w:rFonts w:ascii="Arial" w:hAnsi="Arial" w:cs="Arial"/>
          <w:sz w:val="24"/>
          <w:szCs w:val="24"/>
        </w:rPr>
        <w:t xml:space="preserve">, </w:t>
      </w:r>
      <w:r w:rsidR="00DC6F56">
        <w:rPr>
          <w:rFonts w:ascii="Arial" w:hAnsi="Arial" w:cs="Arial"/>
          <w:sz w:val="24"/>
          <w:szCs w:val="24"/>
        </w:rPr>
        <w:t>Vol..</w:t>
      </w:r>
      <w:r w:rsidRPr="003C48E0">
        <w:rPr>
          <w:rFonts w:ascii="Arial" w:hAnsi="Arial" w:cs="Arial"/>
          <w:sz w:val="24"/>
          <w:szCs w:val="24"/>
        </w:rPr>
        <w:t>38</w:t>
      </w:r>
      <w:r w:rsidR="00DC6F56">
        <w:rPr>
          <w:rFonts w:ascii="Arial" w:hAnsi="Arial" w:cs="Arial"/>
          <w:sz w:val="24"/>
          <w:szCs w:val="24"/>
        </w:rPr>
        <w:t xml:space="preserve"> No.</w:t>
      </w:r>
      <w:r w:rsidRPr="003C48E0">
        <w:rPr>
          <w:rFonts w:ascii="Arial" w:hAnsi="Arial" w:cs="Arial"/>
          <w:sz w:val="24"/>
          <w:szCs w:val="24"/>
        </w:rPr>
        <w:t xml:space="preserve">1, </w:t>
      </w:r>
      <w:r w:rsidR="00DC6F56">
        <w:rPr>
          <w:rFonts w:ascii="Arial" w:hAnsi="Arial" w:cs="Arial"/>
          <w:sz w:val="24"/>
          <w:szCs w:val="24"/>
        </w:rPr>
        <w:t xml:space="preserve">pp. </w:t>
      </w:r>
      <w:r w:rsidRPr="003C48E0">
        <w:rPr>
          <w:rFonts w:ascii="Arial" w:hAnsi="Arial" w:cs="Arial"/>
          <w:sz w:val="24"/>
          <w:szCs w:val="24"/>
        </w:rPr>
        <w:t xml:space="preserve">210–242. </w:t>
      </w:r>
    </w:p>
    <w:p w:rsidR="00B21400" w:rsidRPr="003C48E0" w:rsidRDefault="00B21400" w:rsidP="00D176B2">
      <w:pPr>
        <w:spacing w:line="480" w:lineRule="auto"/>
        <w:jc w:val="both"/>
        <w:rPr>
          <w:rFonts w:ascii="Arial" w:hAnsi="Arial" w:cs="Arial"/>
          <w:sz w:val="24"/>
          <w:szCs w:val="24"/>
        </w:rPr>
      </w:pPr>
      <w:r w:rsidRPr="003C48E0">
        <w:rPr>
          <w:rFonts w:ascii="Arial" w:hAnsi="Arial" w:cs="Arial"/>
          <w:sz w:val="24"/>
          <w:szCs w:val="24"/>
          <w:lang w:val="pl-PL"/>
        </w:rPr>
        <w:t xml:space="preserve">Doyle, B., </w:t>
      </w:r>
      <w:r w:rsidR="00397366">
        <w:rPr>
          <w:rFonts w:ascii="Arial" w:hAnsi="Arial" w:cs="Arial"/>
          <w:sz w:val="24"/>
          <w:szCs w:val="24"/>
          <w:lang w:val="pl-PL"/>
        </w:rPr>
        <w:t>and</w:t>
      </w:r>
      <w:r w:rsidR="0065787A">
        <w:rPr>
          <w:rFonts w:ascii="Arial" w:hAnsi="Arial" w:cs="Arial"/>
          <w:sz w:val="24"/>
          <w:szCs w:val="24"/>
          <w:lang w:val="pl-PL"/>
        </w:rPr>
        <w:t xml:space="preserve"> O Neill, N. V. (2001),</w:t>
      </w:r>
      <w:r w:rsidRPr="003C48E0">
        <w:rPr>
          <w:rFonts w:ascii="Arial" w:hAnsi="Arial" w:cs="Arial"/>
          <w:sz w:val="24"/>
          <w:szCs w:val="24"/>
          <w:lang w:val="pl-PL"/>
        </w:rPr>
        <w:t xml:space="preserve"> </w:t>
      </w:r>
      <w:r w:rsidR="00DC6F56">
        <w:rPr>
          <w:rFonts w:ascii="Arial" w:hAnsi="Arial" w:cs="Arial"/>
          <w:sz w:val="24"/>
          <w:szCs w:val="24"/>
        </w:rPr>
        <w:t>Mentoring Entrepreneurs: Shared W</w:t>
      </w:r>
      <w:r w:rsidRPr="003C48E0">
        <w:rPr>
          <w:rFonts w:ascii="Arial" w:hAnsi="Arial" w:cs="Arial"/>
          <w:sz w:val="24"/>
          <w:szCs w:val="24"/>
        </w:rPr>
        <w:t xml:space="preserve">isdom from </w:t>
      </w:r>
      <w:r w:rsidR="00DC6F56">
        <w:rPr>
          <w:rFonts w:ascii="Arial" w:hAnsi="Arial" w:cs="Arial"/>
          <w:sz w:val="24"/>
          <w:szCs w:val="24"/>
        </w:rPr>
        <w:t>E</w:t>
      </w:r>
      <w:r w:rsidRPr="003C48E0">
        <w:rPr>
          <w:rFonts w:ascii="Arial" w:hAnsi="Arial" w:cs="Arial"/>
          <w:sz w:val="24"/>
          <w:szCs w:val="24"/>
        </w:rPr>
        <w:t xml:space="preserve">xperience. (N. V. O Neill, Ed.) (1st ed.). </w:t>
      </w:r>
      <w:r w:rsidR="00DC6F56">
        <w:rPr>
          <w:rFonts w:ascii="Arial" w:hAnsi="Arial" w:cs="Arial"/>
          <w:sz w:val="24"/>
          <w:szCs w:val="24"/>
        </w:rPr>
        <w:t>Oak Tree Press, Cork</w:t>
      </w:r>
    </w:p>
    <w:p w:rsidR="00B21400" w:rsidRPr="003C48E0" w:rsidRDefault="0065787A" w:rsidP="00D176B2">
      <w:pPr>
        <w:spacing w:line="480" w:lineRule="auto"/>
        <w:jc w:val="both"/>
        <w:rPr>
          <w:rFonts w:ascii="Arial" w:hAnsi="Arial" w:cs="Arial"/>
          <w:sz w:val="24"/>
          <w:szCs w:val="24"/>
        </w:rPr>
      </w:pPr>
      <w:r>
        <w:rPr>
          <w:rFonts w:ascii="Arial" w:hAnsi="Arial" w:cs="Arial"/>
          <w:sz w:val="24"/>
          <w:szCs w:val="24"/>
        </w:rPr>
        <w:t>Flick, U. (2014),</w:t>
      </w:r>
      <w:r w:rsidR="00B21400" w:rsidRPr="003C48E0">
        <w:rPr>
          <w:rFonts w:ascii="Arial" w:hAnsi="Arial" w:cs="Arial"/>
          <w:sz w:val="24"/>
          <w:szCs w:val="24"/>
        </w:rPr>
        <w:t xml:space="preserve"> An </w:t>
      </w:r>
      <w:r w:rsidR="003355A7" w:rsidRPr="003C48E0">
        <w:rPr>
          <w:rFonts w:ascii="Arial" w:hAnsi="Arial" w:cs="Arial"/>
          <w:sz w:val="24"/>
          <w:szCs w:val="24"/>
        </w:rPr>
        <w:t xml:space="preserve">Introduction to Qualitative Research </w:t>
      </w:r>
      <w:r w:rsidR="00DC6F56">
        <w:rPr>
          <w:rFonts w:ascii="Arial" w:hAnsi="Arial" w:cs="Arial"/>
          <w:sz w:val="24"/>
          <w:szCs w:val="24"/>
        </w:rPr>
        <w:t>(5th ed.). SAGE, London</w:t>
      </w:r>
    </w:p>
    <w:p w:rsidR="001265F6" w:rsidRDefault="00B21400" w:rsidP="00D176B2">
      <w:pPr>
        <w:spacing w:line="480" w:lineRule="auto"/>
        <w:jc w:val="both"/>
        <w:rPr>
          <w:rFonts w:ascii="Arial" w:hAnsi="Arial" w:cs="Arial"/>
          <w:sz w:val="24"/>
          <w:szCs w:val="24"/>
        </w:rPr>
      </w:pPr>
      <w:r w:rsidRPr="003C48E0">
        <w:rPr>
          <w:rFonts w:ascii="Arial" w:hAnsi="Arial" w:cs="Arial"/>
          <w:sz w:val="24"/>
          <w:szCs w:val="24"/>
        </w:rPr>
        <w:t xml:space="preserve">Fowler, J. L., </w:t>
      </w:r>
      <w:r w:rsidR="00397366">
        <w:rPr>
          <w:rFonts w:ascii="Arial" w:hAnsi="Arial" w:cs="Arial"/>
          <w:sz w:val="24"/>
          <w:szCs w:val="24"/>
        </w:rPr>
        <w:t>and</w:t>
      </w:r>
      <w:r w:rsidR="0065787A">
        <w:rPr>
          <w:rFonts w:ascii="Arial" w:hAnsi="Arial" w:cs="Arial"/>
          <w:sz w:val="24"/>
          <w:szCs w:val="24"/>
        </w:rPr>
        <w:t xml:space="preserve"> O’Gorman, J. G. (2005),</w:t>
      </w:r>
      <w:r w:rsidRPr="003C48E0">
        <w:rPr>
          <w:rFonts w:ascii="Arial" w:hAnsi="Arial" w:cs="Arial"/>
          <w:sz w:val="24"/>
          <w:szCs w:val="24"/>
        </w:rPr>
        <w:t xml:space="preserve"> Mentoring functions: A </w:t>
      </w:r>
      <w:r w:rsidR="003355A7" w:rsidRPr="003C48E0">
        <w:rPr>
          <w:rFonts w:ascii="Arial" w:hAnsi="Arial" w:cs="Arial"/>
          <w:sz w:val="24"/>
          <w:szCs w:val="24"/>
        </w:rPr>
        <w:t xml:space="preserve">Contemporary View </w:t>
      </w:r>
      <w:r w:rsidR="00397366" w:rsidRPr="003C48E0">
        <w:rPr>
          <w:rFonts w:ascii="Arial" w:hAnsi="Arial" w:cs="Arial"/>
          <w:sz w:val="24"/>
          <w:szCs w:val="24"/>
        </w:rPr>
        <w:t>of</w:t>
      </w:r>
      <w:r w:rsidR="00397366">
        <w:rPr>
          <w:rFonts w:ascii="Arial" w:hAnsi="Arial" w:cs="Arial"/>
          <w:sz w:val="24"/>
          <w:szCs w:val="24"/>
        </w:rPr>
        <w:t xml:space="preserve"> The Perceptions o</w:t>
      </w:r>
      <w:r w:rsidR="003355A7" w:rsidRPr="003C48E0">
        <w:rPr>
          <w:rFonts w:ascii="Arial" w:hAnsi="Arial" w:cs="Arial"/>
          <w:sz w:val="24"/>
          <w:szCs w:val="24"/>
        </w:rPr>
        <w:t>f Mentees and Mentors</w:t>
      </w:r>
      <w:r w:rsidRPr="003C48E0">
        <w:rPr>
          <w:rFonts w:ascii="Arial" w:hAnsi="Arial" w:cs="Arial"/>
          <w:sz w:val="24"/>
          <w:szCs w:val="24"/>
        </w:rPr>
        <w:t xml:space="preserve">. </w:t>
      </w:r>
      <w:r w:rsidRPr="00940AF6">
        <w:rPr>
          <w:rFonts w:ascii="Arial" w:hAnsi="Arial" w:cs="Arial"/>
          <w:i/>
          <w:sz w:val="24"/>
          <w:szCs w:val="24"/>
        </w:rPr>
        <w:t>British Jou</w:t>
      </w:r>
      <w:r w:rsidR="003355A7" w:rsidRPr="00940AF6">
        <w:rPr>
          <w:rFonts w:ascii="Arial" w:hAnsi="Arial" w:cs="Arial"/>
          <w:i/>
          <w:sz w:val="24"/>
          <w:szCs w:val="24"/>
        </w:rPr>
        <w:t>r</w:t>
      </w:r>
      <w:r w:rsidRPr="00940AF6">
        <w:rPr>
          <w:rFonts w:ascii="Arial" w:hAnsi="Arial" w:cs="Arial"/>
          <w:i/>
          <w:sz w:val="24"/>
          <w:szCs w:val="24"/>
        </w:rPr>
        <w:t>nal of Management</w:t>
      </w:r>
      <w:r w:rsidRPr="003C48E0">
        <w:rPr>
          <w:rFonts w:ascii="Arial" w:hAnsi="Arial" w:cs="Arial"/>
          <w:sz w:val="24"/>
          <w:szCs w:val="24"/>
        </w:rPr>
        <w:t xml:space="preserve">, </w:t>
      </w:r>
      <w:r w:rsidR="00DC6F56">
        <w:rPr>
          <w:rFonts w:ascii="Arial" w:hAnsi="Arial" w:cs="Arial"/>
          <w:sz w:val="24"/>
          <w:szCs w:val="24"/>
        </w:rPr>
        <w:t xml:space="preserve"> Vol.</w:t>
      </w:r>
      <w:r w:rsidRPr="003C48E0">
        <w:rPr>
          <w:rFonts w:ascii="Arial" w:hAnsi="Arial" w:cs="Arial"/>
          <w:sz w:val="24"/>
          <w:szCs w:val="24"/>
        </w:rPr>
        <w:t>16</w:t>
      </w:r>
      <w:r w:rsidR="00DC6F56">
        <w:rPr>
          <w:rFonts w:ascii="Arial" w:hAnsi="Arial" w:cs="Arial"/>
          <w:sz w:val="24"/>
          <w:szCs w:val="24"/>
        </w:rPr>
        <w:t>, No.1</w:t>
      </w:r>
      <w:r w:rsidRPr="003C48E0">
        <w:rPr>
          <w:rFonts w:ascii="Arial" w:hAnsi="Arial" w:cs="Arial"/>
          <w:sz w:val="24"/>
          <w:szCs w:val="24"/>
        </w:rPr>
        <w:t xml:space="preserve">, </w:t>
      </w:r>
      <w:r w:rsidR="00DC6F56">
        <w:rPr>
          <w:rFonts w:ascii="Arial" w:hAnsi="Arial" w:cs="Arial"/>
          <w:sz w:val="24"/>
          <w:szCs w:val="24"/>
        </w:rPr>
        <w:t xml:space="preserve">pp. </w:t>
      </w:r>
      <w:r w:rsidRPr="003C48E0">
        <w:rPr>
          <w:rFonts w:ascii="Arial" w:hAnsi="Arial" w:cs="Arial"/>
          <w:sz w:val="24"/>
          <w:szCs w:val="24"/>
        </w:rPr>
        <w:t xml:space="preserve">51–57. </w:t>
      </w:r>
    </w:p>
    <w:p w:rsidR="001265F6" w:rsidRPr="003C48E0" w:rsidRDefault="001265F6" w:rsidP="00D176B2">
      <w:pPr>
        <w:spacing w:line="480" w:lineRule="auto"/>
        <w:jc w:val="both"/>
        <w:rPr>
          <w:rFonts w:ascii="Arial" w:hAnsi="Arial" w:cs="Arial"/>
          <w:sz w:val="24"/>
          <w:szCs w:val="24"/>
        </w:rPr>
      </w:pPr>
      <w:r w:rsidRPr="001265F6">
        <w:rPr>
          <w:rFonts w:ascii="Arial" w:hAnsi="Arial" w:cs="Arial"/>
          <w:sz w:val="24"/>
          <w:szCs w:val="24"/>
        </w:rPr>
        <w:t>Gar</w:t>
      </w:r>
      <w:r w:rsidR="00434294">
        <w:rPr>
          <w:rFonts w:ascii="Arial" w:hAnsi="Arial" w:cs="Arial"/>
          <w:sz w:val="24"/>
          <w:szCs w:val="24"/>
        </w:rPr>
        <w:t>vey, B. and Garrett-Harris, R. (</w:t>
      </w:r>
      <w:r w:rsidRPr="001265F6">
        <w:rPr>
          <w:rFonts w:ascii="Arial" w:hAnsi="Arial" w:cs="Arial"/>
          <w:sz w:val="24"/>
          <w:szCs w:val="24"/>
        </w:rPr>
        <w:t>2008</w:t>
      </w:r>
      <w:r w:rsidR="00434294">
        <w:rPr>
          <w:rFonts w:ascii="Arial" w:hAnsi="Arial" w:cs="Arial"/>
          <w:sz w:val="24"/>
          <w:szCs w:val="24"/>
        </w:rPr>
        <w:t>)</w:t>
      </w:r>
      <w:r w:rsidR="0065787A">
        <w:rPr>
          <w:rFonts w:ascii="Arial" w:hAnsi="Arial" w:cs="Arial"/>
          <w:sz w:val="24"/>
          <w:szCs w:val="24"/>
        </w:rPr>
        <w:t>,</w:t>
      </w:r>
      <w:r w:rsidRPr="001265F6">
        <w:rPr>
          <w:rFonts w:ascii="Arial" w:hAnsi="Arial" w:cs="Arial"/>
          <w:sz w:val="24"/>
          <w:szCs w:val="24"/>
        </w:rPr>
        <w:t xml:space="preserve"> The benefits of mentoring: a literature review for </w:t>
      </w:r>
      <w:r w:rsidR="00DC6F56">
        <w:rPr>
          <w:rFonts w:ascii="Arial" w:hAnsi="Arial" w:cs="Arial"/>
          <w:sz w:val="24"/>
          <w:szCs w:val="24"/>
        </w:rPr>
        <w:t>East Mentor’s Forum’. Sheffield Hallam University, Sheffield.</w:t>
      </w:r>
    </w:p>
    <w:p w:rsidR="00B21400" w:rsidRPr="003C48E0" w:rsidRDefault="00B21400" w:rsidP="00D176B2">
      <w:pPr>
        <w:spacing w:line="480" w:lineRule="auto"/>
        <w:jc w:val="both"/>
        <w:rPr>
          <w:rFonts w:ascii="Arial" w:hAnsi="Arial" w:cs="Arial"/>
          <w:sz w:val="24"/>
          <w:szCs w:val="24"/>
        </w:rPr>
      </w:pPr>
      <w:r w:rsidRPr="003C48E0">
        <w:rPr>
          <w:rFonts w:ascii="Arial" w:hAnsi="Arial" w:cs="Arial"/>
          <w:sz w:val="24"/>
          <w:szCs w:val="24"/>
        </w:rPr>
        <w:t xml:space="preserve">Gold, J., Devins, D., </w:t>
      </w:r>
      <w:r w:rsidR="00397366">
        <w:rPr>
          <w:rFonts w:ascii="Arial" w:hAnsi="Arial" w:cs="Arial"/>
          <w:sz w:val="24"/>
          <w:szCs w:val="24"/>
        </w:rPr>
        <w:t>and</w:t>
      </w:r>
      <w:r w:rsidR="0065787A">
        <w:rPr>
          <w:rFonts w:ascii="Arial" w:hAnsi="Arial" w:cs="Arial"/>
          <w:sz w:val="24"/>
          <w:szCs w:val="24"/>
        </w:rPr>
        <w:t xml:space="preserve"> Johnson, A. (2003),</w:t>
      </w:r>
      <w:r w:rsidRPr="003C48E0">
        <w:rPr>
          <w:rFonts w:ascii="Arial" w:hAnsi="Arial" w:cs="Arial"/>
          <w:sz w:val="24"/>
          <w:szCs w:val="24"/>
        </w:rPr>
        <w:t xml:space="preserve"> What </w:t>
      </w:r>
      <w:r w:rsidR="003355A7" w:rsidRPr="003C48E0">
        <w:rPr>
          <w:rFonts w:ascii="Arial" w:hAnsi="Arial" w:cs="Arial"/>
          <w:sz w:val="24"/>
          <w:szCs w:val="24"/>
        </w:rPr>
        <w:t xml:space="preserve">Is The Value Of Mentoring In A Small Business? </w:t>
      </w:r>
      <w:r w:rsidRPr="003C48E0">
        <w:rPr>
          <w:rFonts w:ascii="Arial" w:hAnsi="Arial" w:cs="Arial"/>
          <w:sz w:val="24"/>
          <w:szCs w:val="24"/>
        </w:rPr>
        <w:t xml:space="preserve">Using </w:t>
      </w:r>
      <w:r w:rsidR="003355A7" w:rsidRPr="003C48E0">
        <w:rPr>
          <w:rFonts w:ascii="Arial" w:hAnsi="Arial" w:cs="Arial"/>
          <w:sz w:val="24"/>
          <w:szCs w:val="24"/>
        </w:rPr>
        <w:t xml:space="preserve">Narrative Evaluation To Find Out. </w:t>
      </w:r>
      <w:r w:rsidRPr="00940AF6">
        <w:rPr>
          <w:rFonts w:ascii="Arial" w:hAnsi="Arial" w:cs="Arial"/>
          <w:i/>
          <w:sz w:val="24"/>
          <w:szCs w:val="24"/>
        </w:rPr>
        <w:t xml:space="preserve">British Journal of Guidance </w:t>
      </w:r>
      <w:r w:rsidR="00397366" w:rsidRPr="00940AF6">
        <w:rPr>
          <w:rFonts w:ascii="Arial" w:hAnsi="Arial" w:cs="Arial"/>
          <w:i/>
          <w:sz w:val="24"/>
          <w:szCs w:val="24"/>
        </w:rPr>
        <w:t>and</w:t>
      </w:r>
      <w:r w:rsidRPr="00940AF6">
        <w:rPr>
          <w:rFonts w:ascii="Arial" w:hAnsi="Arial" w:cs="Arial"/>
          <w:i/>
          <w:sz w:val="24"/>
          <w:szCs w:val="24"/>
        </w:rPr>
        <w:t xml:space="preserve"> Counselling</w:t>
      </w:r>
      <w:r w:rsidRPr="003C48E0">
        <w:rPr>
          <w:rFonts w:ascii="Arial" w:hAnsi="Arial" w:cs="Arial"/>
          <w:sz w:val="24"/>
          <w:szCs w:val="24"/>
        </w:rPr>
        <w:t xml:space="preserve">, </w:t>
      </w:r>
      <w:r w:rsidR="00DC6F56">
        <w:rPr>
          <w:rFonts w:ascii="Arial" w:hAnsi="Arial" w:cs="Arial"/>
          <w:sz w:val="24"/>
          <w:szCs w:val="24"/>
        </w:rPr>
        <w:t>Vol. 31, No.1</w:t>
      </w:r>
      <w:r w:rsidRPr="003C48E0">
        <w:rPr>
          <w:rFonts w:ascii="Arial" w:hAnsi="Arial" w:cs="Arial"/>
          <w:sz w:val="24"/>
          <w:szCs w:val="24"/>
        </w:rPr>
        <w:t>,</w:t>
      </w:r>
      <w:r w:rsidR="00DC6F56">
        <w:rPr>
          <w:rFonts w:ascii="Arial" w:hAnsi="Arial" w:cs="Arial"/>
          <w:sz w:val="24"/>
          <w:szCs w:val="24"/>
        </w:rPr>
        <w:t xml:space="preserve"> pp.</w:t>
      </w:r>
      <w:r w:rsidRPr="003C48E0">
        <w:rPr>
          <w:rFonts w:ascii="Arial" w:hAnsi="Arial" w:cs="Arial"/>
          <w:sz w:val="24"/>
          <w:szCs w:val="24"/>
        </w:rPr>
        <w:t xml:space="preserve"> 51–62. </w:t>
      </w:r>
    </w:p>
    <w:p w:rsidR="00B21400" w:rsidRPr="003C48E0" w:rsidRDefault="0065787A" w:rsidP="00D176B2">
      <w:pPr>
        <w:spacing w:line="480" w:lineRule="auto"/>
        <w:jc w:val="both"/>
        <w:rPr>
          <w:rFonts w:ascii="Arial" w:hAnsi="Arial" w:cs="Arial"/>
          <w:sz w:val="24"/>
          <w:szCs w:val="24"/>
        </w:rPr>
      </w:pPr>
      <w:r>
        <w:rPr>
          <w:rFonts w:ascii="Arial" w:hAnsi="Arial" w:cs="Arial"/>
          <w:sz w:val="24"/>
          <w:szCs w:val="24"/>
        </w:rPr>
        <w:t>Hale, R. (2000),</w:t>
      </w:r>
      <w:r w:rsidR="00B21400" w:rsidRPr="003C48E0">
        <w:rPr>
          <w:rFonts w:ascii="Arial" w:hAnsi="Arial" w:cs="Arial"/>
          <w:sz w:val="24"/>
          <w:szCs w:val="24"/>
        </w:rPr>
        <w:t xml:space="preserve"> To </w:t>
      </w:r>
      <w:r w:rsidR="003355A7" w:rsidRPr="003C48E0">
        <w:rPr>
          <w:rFonts w:ascii="Arial" w:hAnsi="Arial" w:cs="Arial"/>
          <w:sz w:val="24"/>
          <w:szCs w:val="24"/>
        </w:rPr>
        <w:t xml:space="preserve">Match or Mis-Match? </w:t>
      </w:r>
      <w:r w:rsidR="00B21400" w:rsidRPr="003C48E0">
        <w:rPr>
          <w:rFonts w:ascii="Arial" w:hAnsi="Arial" w:cs="Arial"/>
          <w:sz w:val="24"/>
          <w:szCs w:val="24"/>
        </w:rPr>
        <w:t xml:space="preserve">The </w:t>
      </w:r>
      <w:r w:rsidR="003355A7" w:rsidRPr="003C48E0">
        <w:rPr>
          <w:rFonts w:ascii="Arial" w:hAnsi="Arial" w:cs="Arial"/>
          <w:sz w:val="24"/>
          <w:szCs w:val="24"/>
        </w:rPr>
        <w:t xml:space="preserve">Dynamics Of Mentoring As A Route to Personal and Organisational Learning. </w:t>
      </w:r>
      <w:r w:rsidR="00B21400" w:rsidRPr="00940AF6">
        <w:rPr>
          <w:rFonts w:ascii="Arial" w:hAnsi="Arial" w:cs="Arial"/>
          <w:i/>
          <w:sz w:val="24"/>
          <w:szCs w:val="24"/>
        </w:rPr>
        <w:t>Career Development International</w:t>
      </w:r>
      <w:r w:rsidR="00B21400" w:rsidRPr="003C48E0">
        <w:rPr>
          <w:rFonts w:ascii="Arial" w:hAnsi="Arial" w:cs="Arial"/>
          <w:sz w:val="24"/>
          <w:szCs w:val="24"/>
        </w:rPr>
        <w:t>,</w:t>
      </w:r>
      <w:r w:rsidR="00DC6F56">
        <w:rPr>
          <w:rFonts w:ascii="Arial" w:hAnsi="Arial" w:cs="Arial"/>
          <w:sz w:val="24"/>
          <w:szCs w:val="24"/>
        </w:rPr>
        <w:t xml:space="preserve"> Vol</w:t>
      </w:r>
      <w:r w:rsidR="00B21400" w:rsidRPr="003C48E0">
        <w:rPr>
          <w:rFonts w:ascii="Arial" w:hAnsi="Arial" w:cs="Arial"/>
          <w:sz w:val="24"/>
          <w:szCs w:val="24"/>
        </w:rPr>
        <w:t xml:space="preserve"> 5</w:t>
      </w:r>
      <w:r w:rsidR="00DC6F56">
        <w:rPr>
          <w:rFonts w:ascii="Arial" w:hAnsi="Arial" w:cs="Arial"/>
          <w:sz w:val="24"/>
          <w:szCs w:val="24"/>
        </w:rPr>
        <w:t>, No. 4/5</w:t>
      </w:r>
      <w:r w:rsidR="00B21400" w:rsidRPr="003C48E0">
        <w:rPr>
          <w:rFonts w:ascii="Arial" w:hAnsi="Arial" w:cs="Arial"/>
          <w:sz w:val="24"/>
          <w:szCs w:val="24"/>
        </w:rPr>
        <w:t xml:space="preserve">, </w:t>
      </w:r>
      <w:r w:rsidR="00DC6F56">
        <w:rPr>
          <w:rFonts w:ascii="Arial" w:hAnsi="Arial" w:cs="Arial"/>
          <w:sz w:val="24"/>
          <w:szCs w:val="24"/>
        </w:rPr>
        <w:t xml:space="preserve">pp. </w:t>
      </w:r>
      <w:r w:rsidR="00B21400" w:rsidRPr="003C48E0">
        <w:rPr>
          <w:rFonts w:ascii="Arial" w:hAnsi="Arial" w:cs="Arial"/>
          <w:sz w:val="24"/>
          <w:szCs w:val="24"/>
        </w:rPr>
        <w:t>223–234.</w:t>
      </w:r>
    </w:p>
    <w:p w:rsidR="00B21400" w:rsidRPr="003C48E0" w:rsidRDefault="0065787A" w:rsidP="00D176B2">
      <w:pPr>
        <w:spacing w:line="480" w:lineRule="auto"/>
        <w:jc w:val="both"/>
        <w:rPr>
          <w:rFonts w:ascii="Arial" w:hAnsi="Arial" w:cs="Arial"/>
          <w:sz w:val="24"/>
          <w:szCs w:val="24"/>
        </w:rPr>
      </w:pPr>
      <w:r>
        <w:rPr>
          <w:rFonts w:ascii="Arial" w:hAnsi="Arial" w:cs="Arial"/>
          <w:sz w:val="24"/>
          <w:szCs w:val="24"/>
        </w:rPr>
        <w:t>Hall, J. (2003),</w:t>
      </w:r>
      <w:r w:rsidR="00B21400" w:rsidRPr="003C48E0">
        <w:rPr>
          <w:rFonts w:ascii="Arial" w:hAnsi="Arial" w:cs="Arial"/>
          <w:sz w:val="24"/>
          <w:szCs w:val="24"/>
        </w:rPr>
        <w:t xml:space="preserve"> Mentoring and Young People.</w:t>
      </w:r>
      <w:r w:rsidR="00DC6F56">
        <w:rPr>
          <w:rFonts w:ascii="Arial" w:hAnsi="Arial" w:cs="Arial"/>
          <w:sz w:val="24"/>
          <w:szCs w:val="24"/>
        </w:rPr>
        <w:t xml:space="preserve"> </w:t>
      </w:r>
      <w:r w:rsidR="00A01DF3">
        <w:rPr>
          <w:rFonts w:ascii="Arial" w:hAnsi="Arial" w:cs="Arial"/>
          <w:sz w:val="24"/>
          <w:szCs w:val="24"/>
        </w:rPr>
        <w:t xml:space="preserve"> </w:t>
      </w:r>
      <w:r w:rsidR="00DC6F56">
        <w:rPr>
          <w:rFonts w:ascii="Arial" w:hAnsi="Arial" w:cs="Arial"/>
          <w:sz w:val="24"/>
          <w:szCs w:val="24"/>
        </w:rPr>
        <w:t>The University of Glasgow, Glasgow.</w:t>
      </w:r>
    </w:p>
    <w:p w:rsidR="00A01DF3" w:rsidRDefault="00A01DF3" w:rsidP="003F58A1">
      <w:pPr>
        <w:spacing w:line="480" w:lineRule="auto"/>
        <w:jc w:val="both"/>
        <w:rPr>
          <w:rFonts w:ascii="Arial" w:hAnsi="Arial" w:cs="Arial"/>
          <w:sz w:val="24"/>
          <w:szCs w:val="24"/>
        </w:rPr>
      </w:pPr>
      <w:r w:rsidRPr="00A01DF3">
        <w:rPr>
          <w:rFonts w:ascii="Arial" w:hAnsi="Arial" w:cs="Arial"/>
          <w:sz w:val="24"/>
          <w:szCs w:val="24"/>
        </w:rPr>
        <w:t>Hansford, Brian C. and Ehrich, Lisa C. and Tennent, Lee (2003)</w:t>
      </w:r>
      <w:r w:rsidR="0065787A">
        <w:rPr>
          <w:rFonts w:ascii="Arial" w:hAnsi="Arial" w:cs="Arial"/>
          <w:sz w:val="24"/>
          <w:szCs w:val="24"/>
        </w:rPr>
        <w:t>,</w:t>
      </w:r>
      <w:r w:rsidRPr="00A01DF3">
        <w:rPr>
          <w:rFonts w:ascii="Arial" w:hAnsi="Arial" w:cs="Arial"/>
          <w:sz w:val="24"/>
          <w:szCs w:val="24"/>
        </w:rPr>
        <w:t xml:space="preserve"> Does Mentoring  Deserve Another Look? In: Wiesner, Retha and Millett, Bruce, (eds.) Human Resource  Management: Challenges and Future Directions. Milton, Queensland: John Wiley &amp; Sons</w:t>
      </w:r>
      <w:r>
        <w:rPr>
          <w:rFonts w:ascii="Arial" w:hAnsi="Arial" w:cs="Arial"/>
          <w:sz w:val="24"/>
          <w:szCs w:val="24"/>
        </w:rPr>
        <w:t xml:space="preserve">, </w:t>
      </w:r>
      <w:r w:rsidR="00DC6F56">
        <w:rPr>
          <w:rFonts w:ascii="Arial" w:hAnsi="Arial" w:cs="Arial"/>
          <w:sz w:val="24"/>
          <w:szCs w:val="24"/>
        </w:rPr>
        <w:t xml:space="preserve">pp. </w:t>
      </w:r>
      <w:r w:rsidRPr="00A01DF3">
        <w:rPr>
          <w:rFonts w:ascii="Arial" w:hAnsi="Arial" w:cs="Arial"/>
          <w:sz w:val="24"/>
          <w:szCs w:val="24"/>
        </w:rPr>
        <w:t xml:space="preserve">219-228. </w:t>
      </w:r>
    </w:p>
    <w:p w:rsidR="00B21400" w:rsidRPr="003C48E0" w:rsidRDefault="0065787A" w:rsidP="00D176B2">
      <w:pPr>
        <w:spacing w:line="480" w:lineRule="auto"/>
        <w:jc w:val="both"/>
        <w:rPr>
          <w:rFonts w:ascii="Arial" w:hAnsi="Arial" w:cs="Arial"/>
          <w:sz w:val="24"/>
          <w:szCs w:val="24"/>
        </w:rPr>
      </w:pPr>
      <w:r>
        <w:rPr>
          <w:rFonts w:ascii="Arial" w:hAnsi="Arial" w:cs="Arial"/>
          <w:sz w:val="24"/>
          <w:szCs w:val="24"/>
        </w:rPr>
        <w:t>Kram, K. E. (1985),</w:t>
      </w:r>
      <w:r w:rsidR="00B21400" w:rsidRPr="003C48E0">
        <w:rPr>
          <w:rFonts w:ascii="Arial" w:hAnsi="Arial" w:cs="Arial"/>
          <w:sz w:val="24"/>
          <w:szCs w:val="24"/>
        </w:rPr>
        <w:t xml:space="preserve"> Mentoring Alternatives : The Role of Peer </w:t>
      </w:r>
      <w:r w:rsidR="00397366" w:rsidRPr="003C48E0">
        <w:rPr>
          <w:rFonts w:ascii="Arial" w:hAnsi="Arial" w:cs="Arial"/>
          <w:sz w:val="24"/>
          <w:szCs w:val="24"/>
        </w:rPr>
        <w:t>Relationships</w:t>
      </w:r>
      <w:r w:rsidR="00B21400" w:rsidRPr="003C48E0">
        <w:rPr>
          <w:rFonts w:ascii="Arial" w:hAnsi="Arial" w:cs="Arial"/>
          <w:sz w:val="24"/>
          <w:szCs w:val="24"/>
        </w:rPr>
        <w:t xml:space="preserve"> in Career Development. </w:t>
      </w:r>
      <w:r w:rsidR="00B21400" w:rsidRPr="00940AF6">
        <w:rPr>
          <w:rFonts w:ascii="Arial" w:hAnsi="Arial" w:cs="Arial"/>
          <w:i/>
          <w:sz w:val="24"/>
          <w:szCs w:val="24"/>
        </w:rPr>
        <w:t>The Academy of Management Journal</w:t>
      </w:r>
      <w:r w:rsidR="00B21400" w:rsidRPr="003C48E0">
        <w:rPr>
          <w:rFonts w:ascii="Arial" w:hAnsi="Arial" w:cs="Arial"/>
          <w:sz w:val="24"/>
          <w:szCs w:val="24"/>
        </w:rPr>
        <w:t xml:space="preserve">, </w:t>
      </w:r>
      <w:r w:rsidR="001A5BCE">
        <w:rPr>
          <w:rFonts w:ascii="Arial" w:hAnsi="Arial" w:cs="Arial"/>
          <w:sz w:val="24"/>
          <w:szCs w:val="24"/>
        </w:rPr>
        <w:t xml:space="preserve">Vol. </w:t>
      </w:r>
      <w:r w:rsidR="00B21400" w:rsidRPr="003C48E0">
        <w:rPr>
          <w:rFonts w:ascii="Arial" w:hAnsi="Arial" w:cs="Arial"/>
          <w:sz w:val="24"/>
          <w:szCs w:val="24"/>
        </w:rPr>
        <w:t>28</w:t>
      </w:r>
      <w:r w:rsidR="001A5BCE">
        <w:rPr>
          <w:rFonts w:ascii="Arial" w:hAnsi="Arial" w:cs="Arial"/>
          <w:sz w:val="24"/>
          <w:szCs w:val="24"/>
        </w:rPr>
        <w:t xml:space="preserve">, No. </w:t>
      </w:r>
      <w:r w:rsidR="00B21400" w:rsidRPr="003C48E0">
        <w:rPr>
          <w:rFonts w:ascii="Arial" w:hAnsi="Arial" w:cs="Arial"/>
          <w:sz w:val="24"/>
          <w:szCs w:val="24"/>
        </w:rPr>
        <w:t xml:space="preserve">1, </w:t>
      </w:r>
      <w:r w:rsidR="001A5BCE">
        <w:rPr>
          <w:rFonts w:ascii="Arial" w:hAnsi="Arial" w:cs="Arial"/>
          <w:sz w:val="24"/>
          <w:szCs w:val="24"/>
        </w:rPr>
        <w:t>pp.</w:t>
      </w:r>
      <w:r w:rsidR="00B21400" w:rsidRPr="003C48E0">
        <w:rPr>
          <w:rFonts w:ascii="Arial" w:hAnsi="Arial" w:cs="Arial"/>
          <w:sz w:val="24"/>
          <w:szCs w:val="24"/>
        </w:rPr>
        <w:t>110–132.</w:t>
      </w:r>
    </w:p>
    <w:p w:rsidR="00B21400" w:rsidRPr="003C48E0" w:rsidRDefault="00B21400" w:rsidP="00D176B2">
      <w:pPr>
        <w:spacing w:line="480" w:lineRule="auto"/>
        <w:jc w:val="both"/>
        <w:rPr>
          <w:rFonts w:ascii="Arial" w:hAnsi="Arial" w:cs="Arial"/>
          <w:sz w:val="24"/>
          <w:szCs w:val="24"/>
        </w:rPr>
      </w:pPr>
      <w:r w:rsidRPr="003C48E0">
        <w:rPr>
          <w:rFonts w:ascii="Arial" w:hAnsi="Arial" w:cs="Arial"/>
          <w:sz w:val="24"/>
          <w:szCs w:val="24"/>
        </w:rPr>
        <w:t>Lee, R. and Jones, O. (2008)</w:t>
      </w:r>
      <w:r w:rsidR="0065787A">
        <w:rPr>
          <w:rFonts w:ascii="Arial" w:hAnsi="Arial" w:cs="Arial"/>
          <w:sz w:val="24"/>
          <w:szCs w:val="24"/>
        </w:rPr>
        <w:t>,</w:t>
      </w:r>
      <w:r w:rsidRPr="003C48E0">
        <w:rPr>
          <w:rFonts w:ascii="Arial" w:hAnsi="Arial" w:cs="Arial"/>
          <w:sz w:val="24"/>
          <w:szCs w:val="24"/>
        </w:rPr>
        <w:t xml:space="preserve"> Networks, Communication, and Learning during Business Start-up: The Creation of Cognitive Social Capital, </w:t>
      </w:r>
      <w:r w:rsidRPr="00940AF6">
        <w:rPr>
          <w:rFonts w:ascii="Arial" w:hAnsi="Arial" w:cs="Arial"/>
          <w:i/>
          <w:sz w:val="24"/>
          <w:szCs w:val="24"/>
        </w:rPr>
        <w:t>International Small Business Journal</w:t>
      </w:r>
      <w:r w:rsidRPr="003C48E0">
        <w:rPr>
          <w:rFonts w:ascii="Arial" w:hAnsi="Arial" w:cs="Arial"/>
          <w:sz w:val="24"/>
          <w:szCs w:val="24"/>
        </w:rPr>
        <w:t xml:space="preserve">, </w:t>
      </w:r>
      <w:r w:rsidR="001A5BCE">
        <w:rPr>
          <w:rFonts w:ascii="Arial" w:hAnsi="Arial" w:cs="Arial"/>
          <w:sz w:val="24"/>
          <w:szCs w:val="24"/>
        </w:rPr>
        <w:t>Vol. 26, No. 5</w:t>
      </w:r>
      <w:r w:rsidRPr="003C48E0">
        <w:rPr>
          <w:rFonts w:ascii="Arial" w:hAnsi="Arial" w:cs="Arial"/>
          <w:sz w:val="24"/>
          <w:szCs w:val="24"/>
        </w:rPr>
        <w:t xml:space="preserve">, </w:t>
      </w:r>
      <w:r w:rsidR="001A5BCE">
        <w:rPr>
          <w:rFonts w:ascii="Arial" w:hAnsi="Arial" w:cs="Arial"/>
          <w:sz w:val="24"/>
          <w:szCs w:val="24"/>
        </w:rPr>
        <w:t xml:space="preserve">pp. </w:t>
      </w:r>
      <w:r w:rsidRPr="003C48E0">
        <w:rPr>
          <w:rFonts w:ascii="Arial" w:hAnsi="Arial" w:cs="Arial"/>
          <w:sz w:val="24"/>
          <w:szCs w:val="24"/>
        </w:rPr>
        <w:t>559-594.</w:t>
      </w:r>
    </w:p>
    <w:p w:rsidR="00B21400" w:rsidRPr="003C48E0" w:rsidRDefault="0065787A" w:rsidP="00D176B2">
      <w:pPr>
        <w:spacing w:line="480" w:lineRule="auto"/>
        <w:jc w:val="both"/>
        <w:rPr>
          <w:rFonts w:ascii="Arial" w:hAnsi="Arial" w:cs="Arial"/>
          <w:sz w:val="24"/>
          <w:szCs w:val="24"/>
        </w:rPr>
      </w:pPr>
      <w:r>
        <w:rPr>
          <w:rFonts w:ascii="Arial" w:hAnsi="Arial" w:cs="Arial"/>
          <w:sz w:val="24"/>
          <w:szCs w:val="24"/>
        </w:rPr>
        <w:t>Levie, J. (2012),</w:t>
      </w:r>
      <w:r w:rsidR="00B21400" w:rsidRPr="003C48E0">
        <w:rPr>
          <w:rFonts w:ascii="Arial" w:hAnsi="Arial" w:cs="Arial"/>
          <w:sz w:val="24"/>
          <w:szCs w:val="24"/>
        </w:rPr>
        <w:t xml:space="preserve"> Global Entrepreneurship Monitor</w:t>
      </w:r>
      <w:r w:rsidR="003F58A1">
        <w:rPr>
          <w:rFonts w:ascii="Arial" w:hAnsi="Arial" w:cs="Arial"/>
          <w:sz w:val="24"/>
          <w:szCs w:val="24"/>
        </w:rPr>
        <w:t>: Scotland 2012, GEM Report.</w:t>
      </w:r>
      <w:r w:rsidR="00B21400" w:rsidRPr="003C48E0">
        <w:rPr>
          <w:rFonts w:ascii="Arial" w:hAnsi="Arial" w:cs="Arial"/>
          <w:sz w:val="24"/>
          <w:szCs w:val="24"/>
        </w:rPr>
        <w:t xml:space="preserve"> Strathclyde</w:t>
      </w:r>
      <w:r w:rsidR="001A5BCE">
        <w:rPr>
          <w:rFonts w:ascii="Arial" w:hAnsi="Arial" w:cs="Arial"/>
          <w:sz w:val="24"/>
          <w:szCs w:val="24"/>
        </w:rPr>
        <w:t xml:space="preserve"> University, Glasgow </w:t>
      </w:r>
      <w:r w:rsidR="00B21400" w:rsidRPr="003C48E0">
        <w:rPr>
          <w:rFonts w:ascii="Arial" w:hAnsi="Arial" w:cs="Arial"/>
          <w:sz w:val="24"/>
          <w:szCs w:val="24"/>
        </w:rPr>
        <w:t>.</w:t>
      </w:r>
    </w:p>
    <w:p w:rsidR="00B21400" w:rsidRPr="003C48E0" w:rsidRDefault="0065787A" w:rsidP="00D176B2">
      <w:pPr>
        <w:spacing w:line="480" w:lineRule="auto"/>
        <w:jc w:val="both"/>
        <w:rPr>
          <w:rFonts w:ascii="Arial" w:hAnsi="Arial" w:cs="Arial"/>
          <w:sz w:val="24"/>
          <w:szCs w:val="24"/>
        </w:rPr>
      </w:pPr>
      <w:r>
        <w:rPr>
          <w:rFonts w:ascii="Arial" w:hAnsi="Arial" w:cs="Arial"/>
          <w:sz w:val="24"/>
          <w:szCs w:val="24"/>
        </w:rPr>
        <w:t>Levie, J (2013),</w:t>
      </w:r>
      <w:r w:rsidR="00B21400" w:rsidRPr="003C48E0">
        <w:rPr>
          <w:rFonts w:ascii="Arial" w:hAnsi="Arial" w:cs="Arial"/>
          <w:sz w:val="24"/>
          <w:szCs w:val="24"/>
        </w:rPr>
        <w:t xml:space="preserve"> Global Entrepreneurship Mon</w:t>
      </w:r>
      <w:r w:rsidR="001A5BCE">
        <w:rPr>
          <w:rFonts w:ascii="Arial" w:hAnsi="Arial" w:cs="Arial"/>
          <w:sz w:val="24"/>
          <w:szCs w:val="24"/>
        </w:rPr>
        <w:t>itor</w:t>
      </w:r>
      <w:r w:rsidR="003F58A1">
        <w:rPr>
          <w:rFonts w:ascii="Arial" w:hAnsi="Arial" w:cs="Arial"/>
          <w:sz w:val="24"/>
          <w:szCs w:val="24"/>
        </w:rPr>
        <w:t>: Scotland 2013, GEM Report.</w:t>
      </w:r>
      <w:r w:rsidR="001A5BCE">
        <w:rPr>
          <w:rFonts w:ascii="Arial" w:hAnsi="Arial" w:cs="Arial"/>
          <w:sz w:val="24"/>
          <w:szCs w:val="24"/>
        </w:rPr>
        <w:t xml:space="preserve"> Strathclyde University, Glasgow.</w:t>
      </w:r>
    </w:p>
    <w:p w:rsidR="00B21400" w:rsidRPr="003C48E0" w:rsidRDefault="0065787A" w:rsidP="00D176B2">
      <w:pPr>
        <w:spacing w:line="480" w:lineRule="auto"/>
        <w:jc w:val="both"/>
        <w:rPr>
          <w:rFonts w:ascii="Arial" w:hAnsi="Arial" w:cs="Arial"/>
          <w:sz w:val="24"/>
          <w:szCs w:val="24"/>
        </w:rPr>
      </w:pPr>
      <w:r>
        <w:rPr>
          <w:rFonts w:ascii="Arial" w:hAnsi="Arial" w:cs="Arial"/>
          <w:sz w:val="24"/>
          <w:szCs w:val="24"/>
        </w:rPr>
        <w:t>Man, T. W. Y. (2006),</w:t>
      </w:r>
      <w:r w:rsidR="00B21400" w:rsidRPr="003C48E0">
        <w:rPr>
          <w:rFonts w:ascii="Arial" w:hAnsi="Arial" w:cs="Arial"/>
          <w:sz w:val="24"/>
          <w:szCs w:val="24"/>
        </w:rPr>
        <w:t xml:space="preserve"> Exploring </w:t>
      </w:r>
      <w:r w:rsidR="003355A7" w:rsidRPr="003C48E0">
        <w:rPr>
          <w:rFonts w:ascii="Arial" w:hAnsi="Arial" w:cs="Arial"/>
          <w:sz w:val="24"/>
          <w:szCs w:val="24"/>
        </w:rPr>
        <w:t xml:space="preserve">The Behavioural Patterns Of Entrepreneurial Learning: </w:t>
      </w:r>
      <w:r w:rsidR="00B21400" w:rsidRPr="003C48E0">
        <w:rPr>
          <w:rFonts w:ascii="Arial" w:hAnsi="Arial" w:cs="Arial"/>
          <w:sz w:val="24"/>
          <w:szCs w:val="24"/>
        </w:rPr>
        <w:t xml:space="preserve">A </w:t>
      </w:r>
      <w:r w:rsidR="003355A7" w:rsidRPr="003C48E0">
        <w:rPr>
          <w:rFonts w:ascii="Arial" w:hAnsi="Arial" w:cs="Arial"/>
          <w:sz w:val="24"/>
          <w:szCs w:val="24"/>
        </w:rPr>
        <w:t xml:space="preserve">Competency Approach. </w:t>
      </w:r>
      <w:r w:rsidR="003355A7" w:rsidRPr="00940AF6">
        <w:rPr>
          <w:rFonts w:ascii="Arial" w:hAnsi="Arial" w:cs="Arial"/>
          <w:i/>
          <w:sz w:val="24"/>
          <w:szCs w:val="24"/>
        </w:rPr>
        <w:t>Education and</w:t>
      </w:r>
      <w:r w:rsidR="00B21400" w:rsidRPr="00940AF6">
        <w:rPr>
          <w:rFonts w:ascii="Arial" w:hAnsi="Arial" w:cs="Arial"/>
          <w:i/>
          <w:sz w:val="24"/>
          <w:szCs w:val="24"/>
        </w:rPr>
        <w:t xml:space="preserve"> Training</w:t>
      </w:r>
      <w:r w:rsidR="00B21400" w:rsidRPr="003C48E0">
        <w:rPr>
          <w:rFonts w:ascii="Arial" w:hAnsi="Arial" w:cs="Arial"/>
          <w:sz w:val="24"/>
          <w:szCs w:val="24"/>
        </w:rPr>
        <w:t xml:space="preserve">, </w:t>
      </w:r>
      <w:r w:rsidR="001A5BCE">
        <w:rPr>
          <w:rFonts w:ascii="Arial" w:hAnsi="Arial" w:cs="Arial"/>
          <w:sz w:val="24"/>
          <w:szCs w:val="24"/>
        </w:rPr>
        <w:t>Volume 48, No. 5</w:t>
      </w:r>
      <w:r w:rsidR="00B21400" w:rsidRPr="003C48E0">
        <w:rPr>
          <w:rFonts w:ascii="Arial" w:hAnsi="Arial" w:cs="Arial"/>
          <w:sz w:val="24"/>
          <w:szCs w:val="24"/>
        </w:rPr>
        <w:t xml:space="preserve">, </w:t>
      </w:r>
      <w:r w:rsidR="001A5BCE">
        <w:rPr>
          <w:rFonts w:ascii="Arial" w:hAnsi="Arial" w:cs="Arial"/>
          <w:sz w:val="24"/>
          <w:szCs w:val="24"/>
        </w:rPr>
        <w:t xml:space="preserve">pp. </w:t>
      </w:r>
      <w:r w:rsidR="00B21400" w:rsidRPr="003C48E0">
        <w:rPr>
          <w:rFonts w:ascii="Arial" w:hAnsi="Arial" w:cs="Arial"/>
          <w:sz w:val="24"/>
          <w:szCs w:val="24"/>
        </w:rPr>
        <w:t xml:space="preserve">309–321. </w:t>
      </w:r>
    </w:p>
    <w:p w:rsidR="00B21400" w:rsidRPr="003C48E0" w:rsidRDefault="00B21400" w:rsidP="00D176B2">
      <w:pPr>
        <w:spacing w:line="480" w:lineRule="auto"/>
        <w:jc w:val="both"/>
        <w:rPr>
          <w:rFonts w:ascii="Arial" w:hAnsi="Arial" w:cs="Arial"/>
          <w:sz w:val="24"/>
          <w:szCs w:val="24"/>
        </w:rPr>
      </w:pPr>
      <w:r w:rsidRPr="003C48E0">
        <w:rPr>
          <w:rFonts w:ascii="Arial" w:hAnsi="Arial" w:cs="Arial"/>
          <w:sz w:val="24"/>
          <w:szCs w:val="24"/>
        </w:rPr>
        <w:t xml:space="preserve">Miles, M. B., </w:t>
      </w:r>
      <w:r w:rsidR="00397366">
        <w:rPr>
          <w:rFonts w:ascii="Arial" w:hAnsi="Arial" w:cs="Arial"/>
          <w:sz w:val="24"/>
          <w:szCs w:val="24"/>
        </w:rPr>
        <w:t>and</w:t>
      </w:r>
      <w:r w:rsidR="0065787A">
        <w:rPr>
          <w:rFonts w:ascii="Arial" w:hAnsi="Arial" w:cs="Arial"/>
          <w:sz w:val="24"/>
          <w:szCs w:val="24"/>
        </w:rPr>
        <w:t xml:space="preserve"> Huberman, A. M. (1994),</w:t>
      </w:r>
      <w:r w:rsidRPr="003C48E0">
        <w:rPr>
          <w:rFonts w:ascii="Arial" w:hAnsi="Arial" w:cs="Arial"/>
          <w:sz w:val="24"/>
          <w:szCs w:val="24"/>
        </w:rPr>
        <w:t xml:space="preserve"> Qualitative </w:t>
      </w:r>
      <w:r w:rsidR="003355A7" w:rsidRPr="003C48E0">
        <w:rPr>
          <w:rFonts w:ascii="Arial" w:hAnsi="Arial" w:cs="Arial"/>
          <w:sz w:val="24"/>
          <w:szCs w:val="24"/>
        </w:rPr>
        <w:t>Data Analysis : An Expanded Sourcebook. A. M. Huberman, Ed.</w:t>
      </w:r>
      <w:r w:rsidRPr="003C48E0">
        <w:rPr>
          <w:rFonts w:ascii="Arial" w:hAnsi="Arial" w:cs="Arial"/>
          <w:sz w:val="24"/>
          <w:szCs w:val="24"/>
        </w:rPr>
        <w:t xml:space="preserve"> (2nd ed.).</w:t>
      </w:r>
      <w:r w:rsidR="001A5BCE">
        <w:rPr>
          <w:rFonts w:ascii="Arial" w:hAnsi="Arial" w:cs="Arial"/>
          <w:sz w:val="24"/>
          <w:szCs w:val="24"/>
        </w:rPr>
        <w:t>: SAGE, Thousand Oaks.</w:t>
      </w:r>
    </w:p>
    <w:p w:rsidR="003355A7" w:rsidRPr="003C48E0" w:rsidRDefault="0065787A" w:rsidP="00D176B2">
      <w:pPr>
        <w:spacing w:line="480" w:lineRule="auto"/>
        <w:jc w:val="both"/>
        <w:rPr>
          <w:rFonts w:ascii="Arial" w:hAnsi="Arial" w:cs="Arial"/>
          <w:sz w:val="24"/>
          <w:szCs w:val="24"/>
        </w:rPr>
      </w:pPr>
      <w:r>
        <w:rPr>
          <w:rFonts w:ascii="Arial" w:hAnsi="Arial" w:cs="Arial"/>
          <w:sz w:val="24"/>
          <w:szCs w:val="24"/>
        </w:rPr>
        <w:t>Mullen, E. J. (1994),</w:t>
      </w:r>
      <w:r w:rsidR="00B21400" w:rsidRPr="003C48E0">
        <w:rPr>
          <w:rFonts w:ascii="Arial" w:hAnsi="Arial" w:cs="Arial"/>
          <w:sz w:val="24"/>
          <w:szCs w:val="24"/>
        </w:rPr>
        <w:t xml:space="preserve"> Framing the mentoring relationship as an information exchange. </w:t>
      </w:r>
      <w:r w:rsidR="00B21400" w:rsidRPr="00940AF6">
        <w:rPr>
          <w:rFonts w:ascii="Arial" w:hAnsi="Arial" w:cs="Arial"/>
          <w:i/>
          <w:sz w:val="24"/>
          <w:szCs w:val="24"/>
        </w:rPr>
        <w:t>Human Resource Management Review</w:t>
      </w:r>
      <w:r w:rsidR="00B21400" w:rsidRPr="003C48E0">
        <w:rPr>
          <w:rFonts w:ascii="Arial" w:hAnsi="Arial" w:cs="Arial"/>
          <w:sz w:val="24"/>
          <w:szCs w:val="24"/>
        </w:rPr>
        <w:t xml:space="preserve">, </w:t>
      </w:r>
      <w:r w:rsidR="001A5BCE">
        <w:rPr>
          <w:rFonts w:ascii="Arial" w:hAnsi="Arial" w:cs="Arial"/>
          <w:sz w:val="24"/>
          <w:szCs w:val="24"/>
        </w:rPr>
        <w:t>Vol. 4, No. 3</w:t>
      </w:r>
      <w:r w:rsidR="00B21400" w:rsidRPr="003C48E0">
        <w:rPr>
          <w:rFonts w:ascii="Arial" w:hAnsi="Arial" w:cs="Arial"/>
          <w:sz w:val="24"/>
          <w:szCs w:val="24"/>
        </w:rPr>
        <w:t xml:space="preserve">, </w:t>
      </w:r>
      <w:r w:rsidR="001A5BCE">
        <w:rPr>
          <w:rFonts w:ascii="Arial" w:hAnsi="Arial" w:cs="Arial"/>
          <w:sz w:val="24"/>
          <w:szCs w:val="24"/>
        </w:rPr>
        <w:t xml:space="preserve">pp. </w:t>
      </w:r>
      <w:r w:rsidR="00B21400" w:rsidRPr="003C48E0">
        <w:rPr>
          <w:rFonts w:ascii="Arial" w:hAnsi="Arial" w:cs="Arial"/>
          <w:sz w:val="24"/>
          <w:szCs w:val="24"/>
        </w:rPr>
        <w:t xml:space="preserve">257–281. </w:t>
      </w:r>
    </w:p>
    <w:p w:rsidR="00B21400" w:rsidRPr="003C48E0" w:rsidRDefault="0065787A" w:rsidP="00D176B2">
      <w:pPr>
        <w:spacing w:line="480" w:lineRule="auto"/>
        <w:jc w:val="both"/>
        <w:rPr>
          <w:rFonts w:ascii="Arial" w:hAnsi="Arial" w:cs="Arial"/>
          <w:sz w:val="24"/>
          <w:szCs w:val="24"/>
        </w:rPr>
      </w:pPr>
      <w:r>
        <w:rPr>
          <w:rFonts w:ascii="Arial" w:hAnsi="Arial" w:cs="Arial"/>
          <w:sz w:val="24"/>
          <w:szCs w:val="24"/>
        </w:rPr>
        <w:t>NESTA. (2009),</w:t>
      </w:r>
      <w:r w:rsidR="00B21400" w:rsidRPr="003C48E0">
        <w:rPr>
          <w:rFonts w:ascii="Arial" w:hAnsi="Arial" w:cs="Arial"/>
          <w:sz w:val="24"/>
          <w:szCs w:val="24"/>
        </w:rPr>
        <w:t xml:space="preserve"> A review of mentoring literature and best practice</w:t>
      </w:r>
      <w:r w:rsidR="001A5BCE">
        <w:rPr>
          <w:rFonts w:ascii="Arial" w:hAnsi="Arial" w:cs="Arial"/>
          <w:sz w:val="24"/>
          <w:szCs w:val="24"/>
        </w:rPr>
        <w:t xml:space="preserve"> Creative business mentor pilot.</w:t>
      </w:r>
      <w:r w:rsidR="005912C9">
        <w:rPr>
          <w:rFonts w:ascii="Arial" w:hAnsi="Arial" w:cs="Arial"/>
          <w:sz w:val="24"/>
          <w:szCs w:val="24"/>
        </w:rPr>
        <w:t xml:space="preserve"> NESTA, London.</w:t>
      </w:r>
    </w:p>
    <w:p w:rsidR="00B21400" w:rsidRDefault="0065787A" w:rsidP="00D176B2">
      <w:pPr>
        <w:spacing w:line="480" w:lineRule="auto"/>
        <w:jc w:val="both"/>
        <w:rPr>
          <w:rFonts w:ascii="Arial" w:hAnsi="Arial" w:cs="Arial"/>
          <w:sz w:val="24"/>
          <w:szCs w:val="24"/>
        </w:rPr>
      </w:pPr>
      <w:r>
        <w:rPr>
          <w:rFonts w:ascii="Arial" w:hAnsi="Arial" w:cs="Arial"/>
          <w:sz w:val="24"/>
          <w:szCs w:val="24"/>
        </w:rPr>
        <w:t>Noe, R. A. (1988),</w:t>
      </w:r>
      <w:r w:rsidR="00B21400" w:rsidRPr="003C48E0">
        <w:rPr>
          <w:rFonts w:ascii="Arial" w:hAnsi="Arial" w:cs="Arial"/>
          <w:sz w:val="24"/>
          <w:szCs w:val="24"/>
        </w:rPr>
        <w:t xml:space="preserve"> An Investigation of the Determinants of Successful Assigned Mentoring Relationships. </w:t>
      </w:r>
      <w:r w:rsidR="00B21400" w:rsidRPr="00940AF6">
        <w:rPr>
          <w:rFonts w:ascii="Arial" w:hAnsi="Arial" w:cs="Arial"/>
          <w:i/>
          <w:sz w:val="24"/>
          <w:szCs w:val="24"/>
        </w:rPr>
        <w:t>Personnel Psychology</w:t>
      </w:r>
      <w:r w:rsidR="00B21400" w:rsidRPr="003C48E0">
        <w:rPr>
          <w:rFonts w:ascii="Arial" w:hAnsi="Arial" w:cs="Arial"/>
          <w:sz w:val="24"/>
          <w:szCs w:val="24"/>
        </w:rPr>
        <w:t xml:space="preserve">, </w:t>
      </w:r>
      <w:r w:rsidR="001A5BCE">
        <w:rPr>
          <w:rFonts w:ascii="Arial" w:hAnsi="Arial" w:cs="Arial"/>
          <w:sz w:val="24"/>
          <w:szCs w:val="24"/>
        </w:rPr>
        <w:t>Vol. 41 No. 3.</w:t>
      </w:r>
      <w:r w:rsidR="00A34BAA">
        <w:rPr>
          <w:rFonts w:ascii="Arial" w:hAnsi="Arial" w:cs="Arial"/>
          <w:sz w:val="24"/>
          <w:szCs w:val="24"/>
        </w:rPr>
        <w:t>,pp.</w:t>
      </w:r>
      <w:r w:rsidR="001A5BCE">
        <w:rPr>
          <w:rFonts w:ascii="Arial" w:hAnsi="Arial" w:cs="Arial"/>
          <w:sz w:val="24"/>
          <w:szCs w:val="24"/>
        </w:rPr>
        <w:t xml:space="preserve"> </w:t>
      </w:r>
      <w:r w:rsidR="001A5BCE" w:rsidRPr="00A34BAA">
        <w:rPr>
          <w:rFonts w:ascii="Arial" w:hAnsi="Arial" w:cs="Arial"/>
          <w:sz w:val="24"/>
          <w:szCs w:val="24"/>
        </w:rPr>
        <w:t>457–479</w:t>
      </w:r>
      <w:r w:rsidR="00A34BAA">
        <w:rPr>
          <w:rFonts w:ascii="Arial" w:hAnsi="Arial" w:cs="Arial"/>
          <w:sz w:val="24"/>
          <w:szCs w:val="24"/>
        </w:rPr>
        <w:t>.</w:t>
      </w:r>
    </w:p>
    <w:p w:rsidR="008108D2" w:rsidRPr="008108D2" w:rsidRDefault="008108D2" w:rsidP="003A1D40">
      <w:pPr>
        <w:spacing w:after="0" w:line="480" w:lineRule="auto"/>
        <w:jc w:val="both"/>
        <w:rPr>
          <w:rFonts w:ascii="Arial" w:hAnsi="Arial" w:cs="Arial"/>
          <w:sz w:val="24"/>
          <w:szCs w:val="24"/>
        </w:rPr>
      </w:pPr>
      <w:r w:rsidRPr="008108D2">
        <w:rPr>
          <w:rFonts w:ascii="Times New Roman" w:eastAsia="Times New Roman" w:hAnsi="Times New Roman" w:cs="Times New Roman"/>
          <w:sz w:val="24"/>
          <w:szCs w:val="24"/>
          <w:lang w:eastAsia="en-GB"/>
        </w:rPr>
        <w:t>B</w:t>
      </w:r>
      <w:r w:rsidRPr="008108D2">
        <w:rPr>
          <w:rFonts w:ascii="Arial" w:hAnsi="Arial" w:cs="Arial"/>
          <w:sz w:val="24"/>
          <w:szCs w:val="24"/>
        </w:rPr>
        <w:t>arker, P</w:t>
      </w:r>
      <w:r>
        <w:rPr>
          <w:rFonts w:ascii="Arial" w:hAnsi="Arial" w:cs="Arial"/>
          <w:sz w:val="24"/>
          <w:szCs w:val="24"/>
        </w:rPr>
        <w:t>.</w:t>
      </w:r>
      <w:r w:rsidRPr="008108D2">
        <w:rPr>
          <w:rFonts w:ascii="Arial" w:hAnsi="Arial" w:cs="Arial"/>
          <w:sz w:val="24"/>
          <w:szCs w:val="24"/>
        </w:rPr>
        <w:t xml:space="preserve">K. Monks, K </w:t>
      </w:r>
      <w:r>
        <w:rPr>
          <w:rFonts w:ascii="Arial" w:hAnsi="Arial" w:cs="Arial"/>
          <w:sz w:val="24"/>
          <w:szCs w:val="24"/>
        </w:rPr>
        <w:t>.and</w:t>
      </w:r>
      <w:r w:rsidRPr="008108D2">
        <w:rPr>
          <w:rFonts w:ascii="Arial" w:hAnsi="Arial" w:cs="Arial"/>
          <w:sz w:val="24"/>
          <w:szCs w:val="24"/>
        </w:rPr>
        <w:t xml:space="preserve"> Buckley, F</w:t>
      </w:r>
      <w:r>
        <w:rPr>
          <w:rFonts w:ascii="Arial" w:hAnsi="Arial" w:cs="Arial"/>
          <w:sz w:val="24"/>
          <w:szCs w:val="24"/>
        </w:rPr>
        <w:t>.</w:t>
      </w:r>
      <w:r w:rsidRPr="008108D2">
        <w:rPr>
          <w:rFonts w:ascii="Arial" w:hAnsi="Arial" w:cs="Arial"/>
          <w:sz w:val="24"/>
          <w:szCs w:val="24"/>
        </w:rPr>
        <w:t xml:space="preserve"> (1999)</w:t>
      </w:r>
      <w:r>
        <w:rPr>
          <w:rFonts w:ascii="Arial" w:hAnsi="Arial" w:cs="Arial"/>
          <w:sz w:val="24"/>
          <w:szCs w:val="24"/>
        </w:rPr>
        <w:t>,</w:t>
      </w:r>
      <w:r w:rsidRPr="008108D2">
        <w:rPr>
          <w:rFonts w:ascii="Arial" w:hAnsi="Arial" w:cs="Arial"/>
          <w:sz w:val="24"/>
          <w:szCs w:val="24"/>
        </w:rPr>
        <w:t xml:space="preserve">  The role of mentoring in the career progression of chartered accountants.  The British Accounting Review, 31 (3) (1999), pp. 297–312</w:t>
      </w:r>
      <w:r>
        <w:rPr>
          <w:rFonts w:ascii="Arial" w:hAnsi="Arial" w:cs="Arial"/>
          <w:sz w:val="24"/>
          <w:szCs w:val="24"/>
        </w:rPr>
        <w:t>.</w:t>
      </w:r>
    </w:p>
    <w:p w:rsidR="008108D2" w:rsidRDefault="008108D2" w:rsidP="00D176B2">
      <w:pPr>
        <w:pStyle w:val="Default"/>
        <w:spacing w:line="480" w:lineRule="auto"/>
        <w:rPr>
          <w:rFonts w:ascii="Arial" w:hAnsi="Arial" w:cs="Arial"/>
        </w:rPr>
      </w:pPr>
    </w:p>
    <w:p w:rsidR="00B21400" w:rsidRPr="003C48E0" w:rsidRDefault="0065787A" w:rsidP="00D176B2">
      <w:pPr>
        <w:pStyle w:val="Default"/>
        <w:spacing w:line="480" w:lineRule="auto"/>
        <w:rPr>
          <w:rFonts w:ascii="Arial" w:hAnsi="Arial" w:cs="Arial"/>
        </w:rPr>
      </w:pPr>
      <w:r>
        <w:rPr>
          <w:rFonts w:ascii="Arial" w:hAnsi="Arial" w:cs="Arial"/>
        </w:rPr>
        <w:t xml:space="preserve">Pompa, C, (2012), </w:t>
      </w:r>
      <w:r w:rsidR="00B21400" w:rsidRPr="003C48E0">
        <w:rPr>
          <w:rFonts w:ascii="Arial" w:hAnsi="Arial" w:cs="Arial"/>
        </w:rPr>
        <w:t xml:space="preserve"> Literature Review </w:t>
      </w:r>
      <w:r w:rsidR="003355A7" w:rsidRPr="003C48E0">
        <w:rPr>
          <w:rFonts w:ascii="Arial" w:hAnsi="Arial" w:cs="Arial"/>
        </w:rPr>
        <w:t>on Enterprise Mentoring</w:t>
      </w:r>
      <w:r w:rsidR="00B21400" w:rsidRPr="003C48E0">
        <w:rPr>
          <w:rFonts w:ascii="Arial" w:hAnsi="Arial" w:cs="Arial"/>
        </w:rPr>
        <w:t>. EPS-PEAKS  Publication</w:t>
      </w:r>
      <w:r w:rsidR="00A34BAA">
        <w:rPr>
          <w:rFonts w:ascii="Arial" w:hAnsi="Arial" w:cs="Arial"/>
        </w:rPr>
        <w:t>.</w:t>
      </w:r>
      <w:r w:rsidR="00B21400" w:rsidRPr="003C48E0">
        <w:rPr>
          <w:rFonts w:ascii="Arial" w:hAnsi="Arial" w:cs="Arial"/>
        </w:rPr>
        <w:t xml:space="preserve">    Retrieved from:</w:t>
      </w:r>
    </w:p>
    <w:p w:rsidR="00A34BAA" w:rsidRDefault="00A34BAA" w:rsidP="00D176B2">
      <w:pPr>
        <w:spacing w:line="480" w:lineRule="auto"/>
        <w:jc w:val="both"/>
        <w:rPr>
          <w:rFonts w:ascii="Arial" w:hAnsi="Arial" w:cs="Arial"/>
          <w:sz w:val="24"/>
          <w:szCs w:val="24"/>
        </w:rPr>
      </w:pPr>
      <w:r w:rsidRPr="00A34BAA">
        <w:rPr>
          <w:rFonts w:ascii="Arial" w:hAnsi="Arial" w:cs="Arial"/>
          <w:sz w:val="24"/>
          <w:szCs w:val="24"/>
        </w:rPr>
        <w:t xml:space="preserve">http://r4d.dfid.gov.uk/pdf/outputs/EPS/Literature_review_on_enterprise_mentoring_1.pdf </w:t>
      </w:r>
      <w:r>
        <w:rPr>
          <w:rFonts w:ascii="Arial" w:hAnsi="Arial" w:cs="Arial"/>
          <w:sz w:val="24"/>
          <w:szCs w:val="24"/>
        </w:rPr>
        <w:t>[Last accessed 29 July 2016).</w:t>
      </w:r>
    </w:p>
    <w:p w:rsidR="003355A7" w:rsidRPr="003C48E0" w:rsidRDefault="00B21400" w:rsidP="00D176B2">
      <w:pPr>
        <w:spacing w:line="480" w:lineRule="auto"/>
        <w:jc w:val="both"/>
        <w:rPr>
          <w:rFonts w:ascii="Arial" w:hAnsi="Arial" w:cs="Arial"/>
          <w:sz w:val="24"/>
          <w:szCs w:val="24"/>
        </w:rPr>
      </w:pPr>
      <w:r w:rsidRPr="003C48E0">
        <w:rPr>
          <w:rFonts w:ascii="Arial" w:hAnsi="Arial" w:cs="Arial"/>
          <w:sz w:val="24"/>
          <w:szCs w:val="24"/>
        </w:rPr>
        <w:t xml:space="preserve">Ragins, B. R., </w:t>
      </w:r>
      <w:r w:rsidR="00397366">
        <w:rPr>
          <w:rFonts w:ascii="Arial" w:hAnsi="Arial" w:cs="Arial"/>
          <w:sz w:val="24"/>
          <w:szCs w:val="24"/>
        </w:rPr>
        <w:t>and</w:t>
      </w:r>
      <w:r w:rsidR="0065787A">
        <w:rPr>
          <w:rFonts w:ascii="Arial" w:hAnsi="Arial" w:cs="Arial"/>
          <w:sz w:val="24"/>
          <w:szCs w:val="24"/>
        </w:rPr>
        <w:t xml:space="preserve"> Cotton, J. L. (1999),</w:t>
      </w:r>
      <w:r w:rsidRPr="003C48E0">
        <w:rPr>
          <w:rFonts w:ascii="Arial" w:hAnsi="Arial" w:cs="Arial"/>
          <w:sz w:val="24"/>
          <w:szCs w:val="24"/>
        </w:rPr>
        <w:t xml:space="preserve"> Mentor </w:t>
      </w:r>
      <w:r w:rsidR="003355A7" w:rsidRPr="003C48E0">
        <w:rPr>
          <w:rFonts w:ascii="Arial" w:hAnsi="Arial" w:cs="Arial"/>
          <w:sz w:val="24"/>
          <w:szCs w:val="24"/>
        </w:rPr>
        <w:t xml:space="preserve">Functions and Outcomes: A Comparison Of Men And Women In Formal And Informal Mentoring Relationships. </w:t>
      </w:r>
      <w:r w:rsidRPr="00940AF6">
        <w:rPr>
          <w:rFonts w:ascii="Arial" w:hAnsi="Arial" w:cs="Arial"/>
          <w:i/>
          <w:sz w:val="24"/>
          <w:szCs w:val="24"/>
        </w:rPr>
        <w:t>The Journal of Applied Psychology</w:t>
      </w:r>
      <w:r w:rsidRPr="003C48E0">
        <w:rPr>
          <w:rFonts w:ascii="Arial" w:hAnsi="Arial" w:cs="Arial"/>
          <w:sz w:val="24"/>
          <w:szCs w:val="24"/>
        </w:rPr>
        <w:t xml:space="preserve">, </w:t>
      </w:r>
      <w:r w:rsidR="00A34BAA">
        <w:rPr>
          <w:rFonts w:ascii="Arial" w:hAnsi="Arial" w:cs="Arial"/>
          <w:sz w:val="24"/>
          <w:szCs w:val="24"/>
        </w:rPr>
        <w:t>Vol. 84, No. 4</w:t>
      </w:r>
      <w:r w:rsidRPr="003C48E0">
        <w:rPr>
          <w:rFonts w:ascii="Arial" w:hAnsi="Arial" w:cs="Arial"/>
          <w:sz w:val="24"/>
          <w:szCs w:val="24"/>
        </w:rPr>
        <w:t xml:space="preserve">, </w:t>
      </w:r>
      <w:r w:rsidR="00A34BAA">
        <w:rPr>
          <w:rFonts w:ascii="Arial" w:hAnsi="Arial" w:cs="Arial"/>
          <w:sz w:val="24"/>
          <w:szCs w:val="24"/>
        </w:rPr>
        <w:t xml:space="preserve">pp. </w:t>
      </w:r>
      <w:r w:rsidRPr="003C48E0">
        <w:rPr>
          <w:rFonts w:ascii="Arial" w:hAnsi="Arial" w:cs="Arial"/>
          <w:sz w:val="24"/>
          <w:szCs w:val="24"/>
        </w:rPr>
        <w:t xml:space="preserve">529–50. </w:t>
      </w:r>
    </w:p>
    <w:p w:rsidR="00B21400" w:rsidRPr="003C48E0" w:rsidRDefault="00B21400" w:rsidP="00D176B2">
      <w:pPr>
        <w:spacing w:line="480" w:lineRule="auto"/>
        <w:jc w:val="both"/>
        <w:rPr>
          <w:rFonts w:ascii="Arial" w:hAnsi="Arial" w:cs="Arial"/>
          <w:sz w:val="24"/>
          <w:szCs w:val="24"/>
        </w:rPr>
      </w:pPr>
      <w:r w:rsidRPr="003C48E0">
        <w:rPr>
          <w:rFonts w:ascii="Arial" w:hAnsi="Arial" w:cs="Arial"/>
          <w:sz w:val="24"/>
          <w:szCs w:val="24"/>
        </w:rPr>
        <w:t xml:space="preserve">Robertson, M., Collins, A., Medeira, N., </w:t>
      </w:r>
      <w:r w:rsidR="00397366">
        <w:rPr>
          <w:rFonts w:ascii="Arial" w:hAnsi="Arial" w:cs="Arial"/>
          <w:sz w:val="24"/>
          <w:szCs w:val="24"/>
        </w:rPr>
        <w:t>and</w:t>
      </w:r>
      <w:r w:rsidR="0065787A">
        <w:rPr>
          <w:rFonts w:ascii="Arial" w:hAnsi="Arial" w:cs="Arial"/>
          <w:sz w:val="24"/>
          <w:szCs w:val="24"/>
        </w:rPr>
        <w:t xml:space="preserve"> Slater, J. (2003),</w:t>
      </w:r>
      <w:r w:rsidRPr="003C48E0">
        <w:rPr>
          <w:rFonts w:ascii="Arial" w:hAnsi="Arial" w:cs="Arial"/>
          <w:sz w:val="24"/>
          <w:szCs w:val="24"/>
        </w:rPr>
        <w:t xml:space="preserve"> Barriers </w:t>
      </w:r>
      <w:r w:rsidR="003355A7" w:rsidRPr="003C48E0">
        <w:rPr>
          <w:rFonts w:ascii="Arial" w:hAnsi="Arial" w:cs="Arial"/>
          <w:sz w:val="24"/>
          <w:szCs w:val="24"/>
        </w:rPr>
        <w:t xml:space="preserve">To Start-Up And Their Effect On Aspirant Entrepreneurs. </w:t>
      </w:r>
      <w:r w:rsidR="003355A7" w:rsidRPr="00940AF6">
        <w:rPr>
          <w:rFonts w:ascii="Arial" w:hAnsi="Arial" w:cs="Arial"/>
          <w:i/>
          <w:sz w:val="24"/>
          <w:szCs w:val="24"/>
        </w:rPr>
        <w:t>Education and</w:t>
      </w:r>
      <w:r w:rsidRPr="00940AF6">
        <w:rPr>
          <w:rFonts w:ascii="Arial" w:hAnsi="Arial" w:cs="Arial"/>
          <w:i/>
          <w:sz w:val="24"/>
          <w:szCs w:val="24"/>
        </w:rPr>
        <w:t xml:space="preserve"> Training</w:t>
      </w:r>
      <w:r w:rsidRPr="003C48E0">
        <w:rPr>
          <w:rFonts w:ascii="Arial" w:hAnsi="Arial" w:cs="Arial"/>
          <w:sz w:val="24"/>
          <w:szCs w:val="24"/>
        </w:rPr>
        <w:t xml:space="preserve">, </w:t>
      </w:r>
      <w:r w:rsidR="00A34BAA">
        <w:rPr>
          <w:rFonts w:ascii="Arial" w:hAnsi="Arial" w:cs="Arial"/>
          <w:sz w:val="24"/>
          <w:szCs w:val="24"/>
        </w:rPr>
        <w:t>Vol. 45, No. 6</w:t>
      </w:r>
      <w:r w:rsidRPr="003C48E0">
        <w:rPr>
          <w:rFonts w:ascii="Arial" w:hAnsi="Arial" w:cs="Arial"/>
          <w:sz w:val="24"/>
          <w:szCs w:val="24"/>
        </w:rPr>
        <w:t xml:space="preserve">, </w:t>
      </w:r>
      <w:r w:rsidR="00A34BAA">
        <w:rPr>
          <w:rFonts w:ascii="Arial" w:hAnsi="Arial" w:cs="Arial"/>
          <w:sz w:val="24"/>
          <w:szCs w:val="24"/>
        </w:rPr>
        <w:t xml:space="preserve">pp. </w:t>
      </w:r>
      <w:r w:rsidRPr="003C48E0">
        <w:rPr>
          <w:rFonts w:ascii="Arial" w:hAnsi="Arial" w:cs="Arial"/>
          <w:sz w:val="24"/>
          <w:szCs w:val="24"/>
        </w:rPr>
        <w:t xml:space="preserve">308–316. </w:t>
      </w:r>
    </w:p>
    <w:p w:rsidR="00B21400" w:rsidRPr="003C48E0" w:rsidRDefault="00B21400" w:rsidP="00D176B2">
      <w:pPr>
        <w:spacing w:line="480" w:lineRule="auto"/>
        <w:jc w:val="both"/>
        <w:rPr>
          <w:rFonts w:ascii="Arial" w:hAnsi="Arial" w:cs="Arial"/>
          <w:sz w:val="24"/>
          <w:szCs w:val="24"/>
        </w:rPr>
      </w:pPr>
      <w:r w:rsidRPr="003C48E0">
        <w:rPr>
          <w:rFonts w:ascii="Arial" w:hAnsi="Arial" w:cs="Arial"/>
          <w:sz w:val="24"/>
          <w:szCs w:val="24"/>
        </w:rPr>
        <w:t xml:space="preserve">Saunders, M., Lewis, P., </w:t>
      </w:r>
      <w:r w:rsidR="00397366">
        <w:rPr>
          <w:rFonts w:ascii="Arial" w:hAnsi="Arial" w:cs="Arial"/>
          <w:sz w:val="24"/>
          <w:szCs w:val="24"/>
        </w:rPr>
        <w:t>and</w:t>
      </w:r>
      <w:r w:rsidRPr="003C48E0">
        <w:rPr>
          <w:rFonts w:ascii="Arial" w:hAnsi="Arial" w:cs="Arial"/>
          <w:sz w:val="24"/>
          <w:szCs w:val="24"/>
        </w:rPr>
        <w:t xml:space="preserve"> Thornhill, </w:t>
      </w:r>
      <w:r w:rsidR="0065787A">
        <w:rPr>
          <w:rFonts w:ascii="Arial" w:hAnsi="Arial" w:cs="Arial"/>
          <w:sz w:val="24"/>
          <w:szCs w:val="24"/>
        </w:rPr>
        <w:t>A. (2012),</w:t>
      </w:r>
      <w:r w:rsidRPr="003C48E0">
        <w:rPr>
          <w:rFonts w:ascii="Arial" w:hAnsi="Arial" w:cs="Arial"/>
          <w:sz w:val="24"/>
          <w:szCs w:val="24"/>
        </w:rPr>
        <w:t xml:space="preserve"> Research </w:t>
      </w:r>
      <w:r w:rsidR="003355A7" w:rsidRPr="003C48E0">
        <w:rPr>
          <w:rFonts w:ascii="Arial" w:hAnsi="Arial" w:cs="Arial"/>
          <w:sz w:val="24"/>
          <w:szCs w:val="24"/>
        </w:rPr>
        <w:t xml:space="preserve">Methods For Business Students </w:t>
      </w:r>
      <w:r w:rsidR="00397366">
        <w:rPr>
          <w:rFonts w:ascii="Arial" w:hAnsi="Arial" w:cs="Arial"/>
          <w:sz w:val="24"/>
          <w:szCs w:val="24"/>
        </w:rPr>
        <w:t>(6th ed.).</w:t>
      </w:r>
      <w:r w:rsidR="00A34BAA">
        <w:rPr>
          <w:rFonts w:ascii="Arial" w:hAnsi="Arial" w:cs="Arial"/>
          <w:sz w:val="24"/>
          <w:szCs w:val="24"/>
        </w:rPr>
        <w:t xml:space="preserve"> Pearson, Harlow.</w:t>
      </w:r>
    </w:p>
    <w:p w:rsidR="00B21400" w:rsidRPr="003C48E0" w:rsidRDefault="00B21400" w:rsidP="00D176B2">
      <w:pPr>
        <w:spacing w:line="480" w:lineRule="auto"/>
        <w:jc w:val="both"/>
        <w:rPr>
          <w:rFonts w:ascii="Arial" w:hAnsi="Arial" w:cs="Arial"/>
          <w:sz w:val="24"/>
          <w:szCs w:val="24"/>
        </w:rPr>
      </w:pPr>
      <w:r w:rsidRPr="003C48E0">
        <w:rPr>
          <w:rFonts w:ascii="Arial" w:hAnsi="Arial" w:cs="Arial"/>
          <w:sz w:val="24"/>
          <w:szCs w:val="24"/>
        </w:rPr>
        <w:t xml:space="preserve">Shurry, J., Lomax, S., </w:t>
      </w:r>
      <w:r w:rsidR="00397366">
        <w:rPr>
          <w:rFonts w:ascii="Arial" w:hAnsi="Arial" w:cs="Arial"/>
          <w:sz w:val="24"/>
          <w:szCs w:val="24"/>
        </w:rPr>
        <w:t>and</w:t>
      </w:r>
      <w:r w:rsidR="0065787A">
        <w:rPr>
          <w:rFonts w:ascii="Arial" w:hAnsi="Arial" w:cs="Arial"/>
          <w:sz w:val="24"/>
          <w:szCs w:val="24"/>
        </w:rPr>
        <w:t xml:space="preserve"> Vyakarnam, S. (2001),</w:t>
      </w:r>
      <w:r w:rsidRPr="003C48E0">
        <w:rPr>
          <w:rFonts w:ascii="Arial" w:hAnsi="Arial" w:cs="Arial"/>
          <w:sz w:val="24"/>
          <w:szCs w:val="24"/>
        </w:rPr>
        <w:t xml:space="preserve"> Household Survey of Entrepreneurship (1</w:t>
      </w:r>
      <w:r w:rsidR="00A34BAA">
        <w:rPr>
          <w:rFonts w:ascii="Arial" w:hAnsi="Arial" w:cs="Arial"/>
          <w:sz w:val="24"/>
          <w:szCs w:val="24"/>
        </w:rPr>
        <w:t>st ed.). Small Business Service, London</w:t>
      </w:r>
      <w:r w:rsidR="005912C9">
        <w:rPr>
          <w:rFonts w:ascii="Arial" w:hAnsi="Arial" w:cs="Arial"/>
          <w:sz w:val="24"/>
          <w:szCs w:val="24"/>
        </w:rPr>
        <w:t>.</w:t>
      </w:r>
    </w:p>
    <w:p w:rsidR="00B21400" w:rsidRPr="003C48E0" w:rsidRDefault="00B21400" w:rsidP="00D176B2">
      <w:pPr>
        <w:spacing w:line="480" w:lineRule="auto"/>
        <w:jc w:val="both"/>
        <w:rPr>
          <w:rFonts w:ascii="Arial" w:hAnsi="Arial" w:cs="Arial"/>
          <w:sz w:val="24"/>
          <w:szCs w:val="24"/>
        </w:rPr>
      </w:pPr>
      <w:r w:rsidRPr="003C48E0">
        <w:rPr>
          <w:rFonts w:ascii="Arial" w:hAnsi="Arial" w:cs="Arial"/>
          <w:sz w:val="24"/>
          <w:szCs w:val="24"/>
        </w:rPr>
        <w:t xml:space="preserve">Waters, L., McCabe, M., Kiellerup, D., </w:t>
      </w:r>
      <w:r w:rsidR="00397366">
        <w:rPr>
          <w:rFonts w:ascii="Arial" w:hAnsi="Arial" w:cs="Arial"/>
          <w:sz w:val="24"/>
          <w:szCs w:val="24"/>
        </w:rPr>
        <w:t>and</w:t>
      </w:r>
      <w:r w:rsidR="0065787A">
        <w:rPr>
          <w:rFonts w:ascii="Arial" w:hAnsi="Arial" w:cs="Arial"/>
          <w:sz w:val="24"/>
          <w:szCs w:val="24"/>
        </w:rPr>
        <w:t xml:space="preserve"> Kiellerup, S. (2002),</w:t>
      </w:r>
      <w:r w:rsidRPr="003C48E0">
        <w:rPr>
          <w:rFonts w:ascii="Arial" w:hAnsi="Arial" w:cs="Arial"/>
          <w:sz w:val="24"/>
          <w:szCs w:val="24"/>
        </w:rPr>
        <w:t xml:space="preserve"> The </w:t>
      </w:r>
      <w:r w:rsidR="005912C9">
        <w:rPr>
          <w:rFonts w:ascii="Arial" w:hAnsi="Arial" w:cs="Arial"/>
          <w:sz w:val="24"/>
          <w:szCs w:val="24"/>
        </w:rPr>
        <w:t>Role o</w:t>
      </w:r>
      <w:r w:rsidR="003355A7" w:rsidRPr="003C48E0">
        <w:rPr>
          <w:rFonts w:ascii="Arial" w:hAnsi="Arial" w:cs="Arial"/>
          <w:sz w:val="24"/>
          <w:szCs w:val="24"/>
        </w:rPr>
        <w:t xml:space="preserve">f Formal Mentoring on Business Success and Self-Esteem In Participants Of a New Business Start-Up Program. </w:t>
      </w:r>
      <w:r w:rsidRPr="00940AF6">
        <w:rPr>
          <w:rFonts w:ascii="Arial" w:hAnsi="Arial" w:cs="Arial"/>
          <w:i/>
          <w:sz w:val="24"/>
          <w:szCs w:val="24"/>
        </w:rPr>
        <w:t>Journal of Business and Psychology</w:t>
      </w:r>
      <w:r w:rsidRPr="003C48E0">
        <w:rPr>
          <w:rFonts w:ascii="Arial" w:hAnsi="Arial" w:cs="Arial"/>
          <w:sz w:val="24"/>
          <w:szCs w:val="24"/>
        </w:rPr>
        <w:t xml:space="preserve">, </w:t>
      </w:r>
      <w:r w:rsidR="005912C9">
        <w:rPr>
          <w:rFonts w:ascii="Arial" w:hAnsi="Arial" w:cs="Arial"/>
          <w:sz w:val="24"/>
          <w:szCs w:val="24"/>
        </w:rPr>
        <w:t xml:space="preserve"> Vol. 17, No. 1</w:t>
      </w:r>
      <w:r w:rsidRPr="003C48E0">
        <w:rPr>
          <w:rFonts w:ascii="Arial" w:hAnsi="Arial" w:cs="Arial"/>
          <w:sz w:val="24"/>
          <w:szCs w:val="24"/>
        </w:rPr>
        <w:t xml:space="preserve">, </w:t>
      </w:r>
      <w:r w:rsidR="005912C9">
        <w:rPr>
          <w:rFonts w:ascii="Arial" w:hAnsi="Arial" w:cs="Arial"/>
          <w:sz w:val="24"/>
          <w:szCs w:val="24"/>
        </w:rPr>
        <w:t>pp.</w:t>
      </w:r>
      <w:r w:rsidRPr="003C48E0">
        <w:rPr>
          <w:rFonts w:ascii="Arial" w:hAnsi="Arial" w:cs="Arial"/>
          <w:sz w:val="24"/>
          <w:szCs w:val="24"/>
        </w:rPr>
        <w:t>107–121.</w:t>
      </w:r>
    </w:p>
    <w:p w:rsidR="003C48E0" w:rsidRDefault="0065787A" w:rsidP="00D176B2">
      <w:pPr>
        <w:spacing w:line="480" w:lineRule="auto"/>
        <w:jc w:val="both"/>
        <w:rPr>
          <w:rFonts w:ascii="Arial" w:hAnsi="Arial" w:cs="Arial"/>
          <w:sz w:val="24"/>
          <w:szCs w:val="24"/>
        </w:rPr>
      </w:pPr>
      <w:r>
        <w:rPr>
          <w:rFonts w:ascii="Arial" w:hAnsi="Arial" w:cs="Arial"/>
          <w:sz w:val="24"/>
          <w:szCs w:val="24"/>
        </w:rPr>
        <w:t>Yin, R. K. (2009),</w:t>
      </w:r>
      <w:r w:rsidR="00B21400" w:rsidRPr="003C48E0">
        <w:rPr>
          <w:rFonts w:ascii="Arial" w:hAnsi="Arial" w:cs="Arial"/>
          <w:sz w:val="24"/>
          <w:szCs w:val="24"/>
        </w:rPr>
        <w:t xml:space="preserve"> Case </w:t>
      </w:r>
      <w:r w:rsidR="003355A7" w:rsidRPr="003C48E0">
        <w:rPr>
          <w:rFonts w:ascii="Arial" w:hAnsi="Arial" w:cs="Arial"/>
          <w:sz w:val="24"/>
          <w:szCs w:val="24"/>
        </w:rPr>
        <w:t xml:space="preserve">Study </w:t>
      </w:r>
      <w:r w:rsidR="00397366" w:rsidRPr="003C48E0">
        <w:rPr>
          <w:rFonts w:ascii="Arial" w:hAnsi="Arial" w:cs="Arial"/>
          <w:sz w:val="24"/>
          <w:szCs w:val="24"/>
        </w:rPr>
        <w:t>Research:</w:t>
      </w:r>
      <w:r w:rsidR="003355A7" w:rsidRPr="003C48E0">
        <w:rPr>
          <w:rFonts w:ascii="Arial" w:hAnsi="Arial" w:cs="Arial"/>
          <w:sz w:val="24"/>
          <w:szCs w:val="24"/>
        </w:rPr>
        <w:t xml:space="preserve"> Design And Methods </w:t>
      </w:r>
      <w:r w:rsidR="005912C9">
        <w:rPr>
          <w:rFonts w:ascii="Arial" w:hAnsi="Arial" w:cs="Arial"/>
          <w:sz w:val="24"/>
          <w:szCs w:val="24"/>
        </w:rPr>
        <w:t>(4th ed.). SAGE, Thousand Oaks.</w:t>
      </w:r>
      <w:r w:rsidR="008A29D7" w:rsidRPr="003C48E0">
        <w:rPr>
          <w:rFonts w:ascii="Arial" w:hAnsi="Arial" w:cs="Arial"/>
          <w:sz w:val="24"/>
          <w:szCs w:val="24"/>
        </w:rPr>
        <w:t xml:space="preserve"> </w:t>
      </w:r>
      <w:r w:rsidR="003C48E0">
        <w:rPr>
          <w:rFonts w:ascii="Arial" w:hAnsi="Arial" w:cs="Arial"/>
          <w:sz w:val="24"/>
          <w:szCs w:val="24"/>
        </w:rPr>
        <w:br w:type="page"/>
      </w:r>
    </w:p>
    <w:p w:rsidR="00434294" w:rsidRPr="00397366" w:rsidRDefault="007E58AF" w:rsidP="00D176B2">
      <w:pPr>
        <w:spacing w:line="480" w:lineRule="auto"/>
        <w:jc w:val="both"/>
        <w:rPr>
          <w:rFonts w:ascii="Arial" w:hAnsi="Arial" w:cs="Arial"/>
          <w:b/>
          <w:noProof/>
          <w:sz w:val="24"/>
          <w:szCs w:val="24"/>
          <w:lang w:eastAsia="en-GB"/>
        </w:rPr>
      </w:pPr>
      <w:r>
        <w:rPr>
          <w:rFonts w:ascii="Arial" w:hAnsi="Arial" w:cs="Arial"/>
          <w:b/>
          <w:noProof/>
          <w:sz w:val="24"/>
          <w:szCs w:val="24"/>
          <w:lang w:eastAsia="en-GB"/>
        </w:rPr>
        <w:t>Tables and F</w:t>
      </w:r>
      <w:r w:rsidR="00434294" w:rsidRPr="00397366">
        <w:rPr>
          <w:rFonts w:ascii="Arial" w:hAnsi="Arial" w:cs="Arial"/>
          <w:b/>
          <w:noProof/>
          <w:sz w:val="24"/>
          <w:szCs w:val="24"/>
          <w:lang w:eastAsia="en-GB"/>
        </w:rPr>
        <w:t>igures: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7"/>
      </w:tblGrid>
      <w:tr w:rsidR="0022320F" w:rsidTr="0022320F">
        <w:trPr>
          <w:trHeight w:val="7032"/>
        </w:trPr>
        <w:tc>
          <w:tcPr>
            <w:tcW w:w="8997" w:type="dxa"/>
          </w:tcPr>
          <w:p w:rsidR="0022320F" w:rsidRDefault="0022320F" w:rsidP="00BB7FFA">
            <w:pPr>
              <w:pStyle w:val="Caption"/>
              <w:rPr>
                <w:color w:val="auto"/>
              </w:rPr>
            </w:pPr>
            <w:r>
              <w:rPr>
                <w:color w:val="auto"/>
              </w:rPr>
              <w:t xml:space="preserve">                                                                                 </w:t>
            </w:r>
          </w:p>
          <w:p w:rsidR="0022320F" w:rsidRDefault="0022320F" w:rsidP="00BB7FFA">
            <w:pPr>
              <w:pStyle w:val="Caption"/>
              <w:rPr>
                <w:color w:val="auto"/>
              </w:rPr>
            </w:pPr>
            <w:r>
              <w:rPr>
                <w:color w:val="auto"/>
              </w:rPr>
              <w:t xml:space="preserve">                                                                                Directing</w:t>
            </w:r>
          </w:p>
          <w:p w:rsidR="0022320F" w:rsidRDefault="0022320F" w:rsidP="00BB7FFA">
            <w:r>
              <w:rPr>
                <w:noProof/>
                <w:lang w:eastAsia="en-GB"/>
              </w:rPr>
              <mc:AlternateContent>
                <mc:Choice Requires="wps">
                  <w:drawing>
                    <wp:anchor distT="0" distB="0" distL="114300" distR="114300" simplePos="0" relativeHeight="251659264" behindDoc="0" locked="0" layoutInCell="1" allowOverlap="1" wp14:anchorId="33436273" wp14:editId="3B249C10">
                      <wp:simplePos x="0" y="0"/>
                      <wp:positionH relativeFrom="column">
                        <wp:posOffset>2739390</wp:posOffset>
                      </wp:positionH>
                      <wp:positionV relativeFrom="paragraph">
                        <wp:posOffset>2540</wp:posOffset>
                      </wp:positionV>
                      <wp:extent cx="0" cy="3552825"/>
                      <wp:effectExtent l="57150" t="19050" r="76200" b="85725"/>
                      <wp:wrapNone/>
                      <wp:docPr id="42" name="Straight Connector 42"/>
                      <wp:cNvGraphicFramePr/>
                      <a:graphic xmlns:a="http://schemas.openxmlformats.org/drawingml/2006/main">
                        <a:graphicData uri="http://schemas.microsoft.com/office/word/2010/wordprocessingShape">
                          <wps:wsp>
                            <wps:cNvCnPr/>
                            <wps:spPr>
                              <a:xfrm>
                                <a:off x="0" y="0"/>
                                <a:ext cx="0" cy="35528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71D636" id="Straight Connector 4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7pt,.2pt" to="215.7pt,2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" strokecolor="#4f81bd [3204]" strokeweight="2pt">
                      <v:shadow on="t" color="black" opacity="24903f" origin=",.5" offset="0,.55556mm"/>
                    </v:line>
                  </w:pict>
                </mc:Fallback>
              </mc:AlternateContent>
            </w:r>
          </w:p>
          <w:p w:rsidR="0022320F" w:rsidRDefault="0022320F" w:rsidP="00BB7FFA"/>
          <w:p w:rsidR="0022320F" w:rsidRDefault="0022320F" w:rsidP="00BB7FFA">
            <w:r w:rsidRPr="00365A0C">
              <w:rPr>
                <w:noProof/>
                <w:lang w:eastAsia="en-GB"/>
              </w:rPr>
              <mc:AlternateContent>
                <mc:Choice Requires="wps">
                  <w:drawing>
                    <wp:anchor distT="0" distB="0" distL="114300" distR="114300" simplePos="0" relativeHeight="251662336" behindDoc="0" locked="0" layoutInCell="1" allowOverlap="1" wp14:anchorId="0683D3D4" wp14:editId="0A622078">
                      <wp:simplePos x="0" y="0"/>
                      <wp:positionH relativeFrom="column">
                        <wp:posOffset>4720590</wp:posOffset>
                      </wp:positionH>
                      <wp:positionV relativeFrom="paragraph">
                        <wp:posOffset>1528445</wp:posOffset>
                      </wp:positionV>
                      <wp:extent cx="762000" cy="285750"/>
                      <wp:effectExtent l="0" t="0" r="0" b="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85750"/>
                              </a:xfrm>
                              <a:prstGeom prst="rect">
                                <a:avLst/>
                              </a:prstGeom>
                              <a:noFill/>
                              <a:ln w="9525">
                                <a:noFill/>
                                <a:miter lim="800000"/>
                                <a:headEnd/>
                                <a:tailEnd/>
                              </a:ln>
                            </wps:spPr>
                            <wps:txbx>
                              <w:txbxContent>
                                <w:p w:rsidR="001E0E6B" w:rsidRPr="00365A0C" w:rsidRDefault="001E0E6B" w:rsidP="0022320F">
                                  <w:pPr>
                                    <w:rPr>
                                      <w:b/>
                                      <w:sz w:val="18"/>
                                    </w:rPr>
                                  </w:pPr>
                                  <w:r w:rsidRPr="0022320F">
                                    <w:rPr>
                                      <w:rFonts w:ascii="Arial" w:hAnsi="Arial" w:cs="Arial"/>
                                      <w:b/>
                                      <w:sz w:val="18"/>
                                    </w:rPr>
                                    <w:t>Nurturing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83D3D4" id="_x0000_t202" coordsize="21600,21600" o:spt="202" path="m,l,21600r21600,l21600,xe">
                      <v:stroke joinstyle="miter"/>
                      <v:path gradientshapeok="t" o:connecttype="rect"/>
                    </v:shapetype>
                    <v:shape id="Text Box 2" o:spid="_x0000_s1026" type="#_x0000_t202" style="position:absolute;margin-left:371.7pt;margin-top:120.35pt;width:60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" filled="f" stroked="f">
                      <v:textbox>
                        <w:txbxContent>
                          <w:p w:rsidR="001E0E6B" w:rsidRPr="00365A0C" w:rsidRDefault="001E0E6B" w:rsidP="0022320F">
                            <w:pPr>
                              <w:rPr>
                                <w:b/>
                                <w:sz w:val="18"/>
                              </w:rPr>
                            </w:pPr>
                            <w:r w:rsidRPr="0022320F">
                              <w:rPr>
                                <w:rFonts w:ascii="Arial" w:hAnsi="Arial" w:cs="Arial"/>
                                <w:b/>
                                <w:sz w:val="18"/>
                              </w:rPr>
                              <w:t>Nurturing</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718454C3" wp14:editId="7CB4AD61">
                      <wp:simplePos x="0" y="0"/>
                      <wp:positionH relativeFrom="column">
                        <wp:posOffset>53340</wp:posOffset>
                      </wp:positionH>
                      <wp:positionV relativeFrom="paragraph">
                        <wp:posOffset>1433195</wp:posOffset>
                      </wp:positionV>
                      <wp:extent cx="762000" cy="2857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85750"/>
                              </a:xfrm>
                              <a:prstGeom prst="rect">
                                <a:avLst/>
                              </a:prstGeom>
                              <a:solidFill>
                                <a:srgbClr val="FFFFFF"/>
                              </a:solidFill>
                              <a:ln w="9525">
                                <a:noFill/>
                                <a:miter lim="800000"/>
                                <a:headEnd/>
                                <a:tailEnd/>
                              </a:ln>
                            </wps:spPr>
                            <wps:txbx>
                              <w:txbxContent>
                                <w:p w:rsidR="001E0E6B" w:rsidRPr="0022320F" w:rsidRDefault="001E0E6B" w:rsidP="0022320F">
                                  <w:pPr>
                                    <w:rPr>
                                      <w:rFonts w:ascii="Arial" w:hAnsi="Arial" w:cs="Arial"/>
                                      <w:b/>
                                      <w:sz w:val="18"/>
                                    </w:rPr>
                                  </w:pPr>
                                  <w:r w:rsidRPr="0022320F">
                                    <w:rPr>
                                      <w:rFonts w:ascii="Arial" w:hAnsi="Arial" w:cs="Arial"/>
                                      <w:b/>
                                      <w:sz w:val="18"/>
                                    </w:rPr>
                                    <w:t>Stretching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8454C3" id="_x0000_s1027" type="#_x0000_t202" style="position:absolute;margin-left:4.2pt;margin-top:112.85pt;width:60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" stroked="f">
                      <v:textbox>
                        <w:txbxContent>
                          <w:p w:rsidR="001E0E6B" w:rsidRPr="0022320F" w:rsidRDefault="001E0E6B" w:rsidP="0022320F">
                            <w:pPr>
                              <w:rPr>
                                <w:rFonts w:ascii="Arial" w:hAnsi="Arial" w:cs="Arial"/>
                                <w:b/>
                                <w:sz w:val="18"/>
                              </w:rPr>
                            </w:pPr>
                            <w:r w:rsidRPr="0022320F">
                              <w:rPr>
                                <w:rFonts w:ascii="Arial" w:hAnsi="Arial" w:cs="Arial"/>
                                <w:b/>
                                <w:sz w:val="18"/>
                              </w:rPr>
                              <w:t>Stretching</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3A6C5BD9" wp14:editId="6A0C662D">
                      <wp:simplePos x="0" y="0"/>
                      <wp:positionH relativeFrom="column">
                        <wp:posOffset>786765</wp:posOffset>
                      </wp:positionH>
                      <wp:positionV relativeFrom="paragraph">
                        <wp:posOffset>1547495</wp:posOffset>
                      </wp:positionV>
                      <wp:extent cx="3780791" cy="0"/>
                      <wp:effectExtent l="38100" t="38100" r="67310" b="95250"/>
                      <wp:wrapNone/>
                      <wp:docPr id="44" name="Straight Connector 44"/>
                      <wp:cNvGraphicFramePr/>
                      <a:graphic xmlns:a="http://schemas.openxmlformats.org/drawingml/2006/main">
                        <a:graphicData uri="http://schemas.microsoft.com/office/word/2010/wordprocessingShape">
                          <wps:wsp>
                            <wps:cNvCnPr/>
                            <wps:spPr>
                              <a:xfrm flipH="1">
                                <a:off x="0" y="0"/>
                                <a:ext cx="3780791"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6FBFEF8" id="Straight Connector 4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95pt,121.85pt" to="359.65pt,1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" strokecolor="#4f81bd" strokeweight="2pt">
                      <v:shadow on="t" color="black" opacity="24903f" origin=",.5" offset="0,.55556mm"/>
                    </v:line>
                  </w:pict>
                </mc:Fallback>
              </mc:AlternateContent>
            </w:r>
            <w:r>
              <w:rPr>
                <w:noProof/>
                <w:lang w:eastAsia="en-GB"/>
              </w:rPr>
              <w:drawing>
                <wp:inline distT="0" distB="0" distL="0" distR="0" wp14:anchorId="78B8BE16" wp14:editId="626147DA">
                  <wp:extent cx="5486400" cy="3200400"/>
                  <wp:effectExtent l="0" t="0" r="0" b="0"/>
                  <wp:docPr id="43" name="Diagram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22320F" w:rsidRDefault="0022320F" w:rsidP="00BB7FFA">
            <w:pPr>
              <w:pStyle w:val="Caption"/>
              <w:rPr>
                <w:color w:val="auto"/>
              </w:rPr>
            </w:pPr>
            <w:r w:rsidRPr="00365A0C">
              <w:rPr>
                <w:color w:val="auto"/>
              </w:rPr>
              <w:t xml:space="preserve">                                                           </w:t>
            </w:r>
            <w:r>
              <w:rPr>
                <w:color w:val="auto"/>
              </w:rPr>
              <w:t xml:space="preserve">               </w:t>
            </w:r>
            <w:r w:rsidRPr="00365A0C">
              <w:rPr>
                <w:color w:val="auto"/>
              </w:rPr>
              <w:t xml:space="preserve"> </w:t>
            </w:r>
          </w:p>
          <w:p w:rsidR="0022320F" w:rsidRPr="00365A0C" w:rsidRDefault="0022320F" w:rsidP="0022320F">
            <w:pPr>
              <w:pStyle w:val="Caption"/>
            </w:pPr>
            <w:r>
              <w:rPr>
                <w:color w:val="auto"/>
              </w:rPr>
              <w:t xml:space="preserve">                                                                             </w:t>
            </w:r>
            <w:r w:rsidRPr="00365A0C">
              <w:rPr>
                <w:color w:val="auto"/>
              </w:rPr>
              <w:t>Non-Directing</w:t>
            </w:r>
          </w:p>
        </w:tc>
      </w:tr>
      <w:tr w:rsidR="0022320F" w:rsidTr="0022320F">
        <w:tc>
          <w:tcPr>
            <w:tcW w:w="8997" w:type="dxa"/>
          </w:tcPr>
          <w:p w:rsidR="0022320F" w:rsidRDefault="0022320F" w:rsidP="00BB7FFA">
            <w:pPr>
              <w:pStyle w:val="Caption"/>
              <w:rPr>
                <w:color w:val="auto"/>
              </w:rPr>
            </w:pPr>
          </w:p>
        </w:tc>
      </w:tr>
    </w:tbl>
    <w:p w:rsidR="00136752" w:rsidRDefault="003C48E0" w:rsidP="003C48E0">
      <w:pPr>
        <w:spacing w:line="480" w:lineRule="auto"/>
        <w:jc w:val="both"/>
        <w:rPr>
          <w:rFonts w:ascii="Arial" w:hAnsi="Arial" w:cs="Arial"/>
          <w:b/>
          <w:sz w:val="24"/>
          <w:szCs w:val="24"/>
        </w:rPr>
      </w:pPr>
      <w:bookmarkStart w:id="11" w:name="_Toc269909602"/>
      <w:bookmarkStart w:id="12" w:name="_Toc269126053"/>
      <w:bookmarkStart w:id="13" w:name="_Toc390782639"/>
      <w:r w:rsidRPr="003C48E0">
        <w:rPr>
          <w:rFonts w:ascii="Arial" w:hAnsi="Arial" w:cs="Arial"/>
          <w:b/>
          <w:sz w:val="24"/>
          <w:szCs w:val="24"/>
        </w:rPr>
        <w:t xml:space="preserve">Figure </w:t>
      </w:r>
      <w:r w:rsidRPr="003C48E0">
        <w:rPr>
          <w:rFonts w:ascii="Arial" w:hAnsi="Arial" w:cs="Arial"/>
          <w:b/>
          <w:sz w:val="24"/>
          <w:szCs w:val="24"/>
        </w:rPr>
        <w:fldChar w:fldCharType="begin"/>
      </w:r>
      <w:r w:rsidRPr="003C48E0">
        <w:rPr>
          <w:rFonts w:ascii="Arial" w:hAnsi="Arial" w:cs="Arial"/>
          <w:b/>
          <w:sz w:val="24"/>
          <w:szCs w:val="24"/>
        </w:rPr>
        <w:instrText xml:space="preserve"> SEQ Figure \* ARABIC </w:instrText>
      </w:r>
      <w:r w:rsidRPr="003C48E0">
        <w:rPr>
          <w:rFonts w:ascii="Arial" w:hAnsi="Arial" w:cs="Arial"/>
          <w:b/>
          <w:sz w:val="24"/>
          <w:szCs w:val="24"/>
        </w:rPr>
        <w:fldChar w:fldCharType="separate"/>
      </w:r>
      <w:r w:rsidR="006D755B">
        <w:rPr>
          <w:rFonts w:ascii="Arial" w:hAnsi="Arial" w:cs="Arial"/>
          <w:b/>
          <w:noProof/>
          <w:sz w:val="24"/>
          <w:szCs w:val="24"/>
        </w:rPr>
        <w:t>1</w:t>
      </w:r>
      <w:r w:rsidRPr="003C48E0">
        <w:rPr>
          <w:rFonts w:ascii="Arial" w:hAnsi="Arial" w:cs="Arial"/>
          <w:b/>
          <w:sz w:val="24"/>
          <w:szCs w:val="24"/>
        </w:rPr>
        <w:fldChar w:fldCharType="end"/>
      </w:r>
      <w:r w:rsidRPr="003C48E0">
        <w:rPr>
          <w:rFonts w:ascii="Arial" w:hAnsi="Arial" w:cs="Arial"/>
          <w:b/>
          <w:sz w:val="24"/>
          <w:szCs w:val="24"/>
        </w:rPr>
        <w:t>: Four Basic Styles of Helping</w:t>
      </w:r>
      <w:bookmarkEnd w:id="11"/>
      <w:r w:rsidRPr="003C48E0">
        <w:rPr>
          <w:rFonts w:ascii="Arial" w:hAnsi="Arial" w:cs="Arial"/>
          <w:b/>
          <w:sz w:val="24"/>
          <w:szCs w:val="24"/>
        </w:rPr>
        <w:t xml:space="preserve"> (Clutterbuck 2011, p.17)</w:t>
      </w:r>
      <w:r w:rsidR="00136752">
        <w:rPr>
          <w:rFonts w:ascii="Arial" w:hAnsi="Arial" w:cs="Arial"/>
          <w:b/>
          <w:sz w:val="24"/>
          <w:szCs w:val="24"/>
        </w:rPr>
        <w:br w:type="page"/>
      </w:r>
    </w:p>
    <w:bookmarkEnd w:id="12"/>
    <w:bookmarkEnd w:id="13"/>
    <w:p w:rsidR="0007158B" w:rsidRDefault="0007158B" w:rsidP="003C48E0">
      <w:pPr>
        <w:spacing w:line="480" w:lineRule="auto"/>
        <w:jc w:val="both"/>
        <w:rPr>
          <w:rFonts w:ascii="Arial" w:hAnsi="Arial" w:cs="Arial"/>
          <w:b/>
          <w:sz w:val="24"/>
          <w:szCs w:val="24"/>
        </w:rPr>
      </w:pPr>
      <w:r>
        <w:rPr>
          <w:noProof/>
          <w:lang w:eastAsia="en-GB"/>
        </w:rPr>
        <w:drawing>
          <wp:inline distT="0" distB="0" distL="0" distR="0" wp14:anchorId="490E6BC2" wp14:editId="4948CB17">
            <wp:extent cx="5486400" cy="2362199"/>
            <wp:effectExtent l="3810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07158B" w:rsidRDefault="0007158B" w:rsidP="0007158B">
      <w:pPr>
        <w:spacing w:line="480" w:lineRule="auto"/>
        <w:jc w:val="both"/>
        <w:rPr>
          <w:rFonts w:ascii="Arial" w:hAnsi="Arial" w:cs="Arial"/>
          <w:b/>
          <w:sz w:val="24"/>
          <w:szCs w:val="24"/>
        </w:rPr>
      </w:pPr>
      <w:bookmarkStart w:id="14" w:name="_Toc269909619"/>
      <w:r w:rsidRPr="003C48E0">
        <w:rPr>
          <w:rFonts w:ascii="Arial" w:hAnsi="Arial" w:cs="Arial"/>
          <w:b/>
          <w:sz w:val="24"/>
          <w:szCs w:val="24"/>
        </w:rPr>
        <w:t>Table 1: Phases of Mentoring Relationships</w:t>
      </w:r>
      <w:bookmarkEnd w:id="14"/>
      <w:r w:rsidRPr="003C48E0">
        <w:rPr>
          <w:rFonts w:ascii="Arial" w:hAnsi="Arial" w:cs="Arial"/>
          <w:b/>
          <w:sz w:val="24"/>
          <w:szCs w:val="24"/>
        </w:rPr>
        <w:t xml:space="preserve"> (Clutterbuck 2011, p. 108)</w:t>
      </w:r>
    </w:p>
    <w:p w:rsidR="007E58AF" w:rsidRDefault="007E58AF" w:rsidP="003C48E0">
      <w:pPr>
        <w:spacing w:line="480" w:lineRule="auto"/>
        <w:jc w:val="both"/>
        <w:rPr>
          <w:rFonts w:ascii="Arial" w:hAnsi="Arial" w:cs="Arial"/>
          <w:b/>
          <w:sz w:val="24"/>
          <w:szCs w:val="24"/>
        </w:rPr>
      </w:pPr>
    </w:p>
    <w:p w:rsidR="007E58AF" w:rsidRDefault="007E58AF" w:rsidP="003C48E0">
      <w:pPr>
        <w:spacing w:line="480" w:lineRule="auto"/>
        <w:jc w:val="both"/>
        <w:rPr>
          <w:rFonts w:ascii="Arial" w:hAnsi="Arial" w:cs="Arial"/>
          <w:b/>
          <w:sz w:val="24"/>
          <w:szCs w:val="24"/>
        </w:rPr>
      </w:pPr>
    </w:p>
    <w:p w:rsidR="00136752" w:rsidRDefault="00136752" w:rsidP="003C48E0">
      <w:pPr>
        <w:spacing w:line="480" w:lineRule="auto"/>
        <w:jc w:val="both"/>
        <w:rPr>
          <w:rFonts w:ascii="Arial" w:hAnsi="Arial" w:cs="Arial"/>
          <w:b/>
          <w:sz w:val="24"/>
          <w:szCs w:val="24"/>
        </w:rPr>
      </w:pPr>
      <w:r>
        <w:rPr>
          <w:rFonts w:ascii="Arial" w:hAnsi="Arial" w:cs="Arial"/>
          <w:b/>
          <w:sz w:val="24"/>
          <w:szCs w:val="24"/>
        </w:rPr>
        <w:br w:type="page"/>
      </w:r>
    </w:p>
    <w:p w:rsidR="003C48E0" w:rsidRPr="003C48E0" w:rsidRDefault="003C48E0" w:rsidP="003C48E0">
      <w:pPr>
        <w:spacing w:line="480" w:lineRule="auto"/>
        <w:jc w:val="both"/>
        <w:rPr>
          <w:rFonts w:ascii="Arial" w:hAnsi="Arial" w:cs="Arial"/>
          <w:b/>
          <w:sz w:val="24"/>
          <w:szCs w:val="24"/>
        </w:rPr>
      </w:pPr>
    </w:p>
    <w:p w:rsidR="003C48E0" w:rsidRDefault="006C196A" w:rsidP="00D176B2">
      <w:pPr>
        <w:spacing w:line="480" w:lineRule="auto"/>
        <w:jc w:val="both"/>
        <w:rPr>
          <w:rFonts w:ascii="Arial" w:hAnsi="Arial" w:cs="Arial"/>
          <w:sz w:val="24"/>
          <w:szCs w:val="24"/>
        </w:rPr>
      </w:pPr>
      <w:r w:rsidRPr="00364CC2">
        <w:rPr>
          <w:noProof/>
          <w:lang w:eastAsia="en-GB"/>
        </w:rPr>
        <w:drawing>
          <wp:inline distT="0" distB="0" distL="0" distR="0" wp14:anchorId="08A4147D" wp14:editId="19B2BECD">
            <wp:extent cx="5486400" cy="4019550"/>
            <wp:effectExtent l="19050" t="0" r="19050" b="190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136752" w:rsidRDefault="003C48E0" w:rsidP="003C48E0">
      <w:pPr>
        <w:spacing w:line="480" w:lineRule="auto"/>
        <w:jc w:val="both"/>
        <w:rPr>
          <w:rFonts w:ascii="Arial" w:hAnsi="Arial" w:cs="Arial"/>
          <w:b/>
          <w:sz w:val="24"/>
          <w:szCs w:val="24"/>
        </w:rPr>
      </w:pPr>
      <w:bookmarkStart w:id="15" w:name="_Toc269909620"/>
      <w:r w:rsidRPr="003C48E0">
        <w:rPr>
          <w:rFonts w:ascii="Arial" w:hAnsi="Arial" w:cs="Arial"/>
          <w:b/>
          <w:sz w:val="24"/>
          <w:szCs w:val="24"/>
        </w:rPr>
        <w:t>Table 2: Benefits of Mentoring for Mentees and Enterprises</w:t>
      </w:r>
      <w:bookmarkEnd w:id="15"/>
      <w:r w:rsidRPr="003C48E0">
        <w:rPr>
          <w:rFonts w:ascii="Arial" w:hAnsi="Arial" w:cs="Arial"/>
          <w:b/>
          <w:sz w:val="24"/>
          <w:szCs w:val="24"/>
        </w:rPr>
        <w:t xml:space="preserve"> (Nesta 2009)</w:t>
      </w:r>
      <w:r w:rsidR="00136752">
        <w:rPr>
          <w:rFonts w:ascii="Arial" w:hAnsi="Arial" w:cs="Arial"/>
          <w:b/>
          <w:sz w:val="24"/>
          <w:szCs w:val="24"/>
        </w:rPr>
        <w:br w:type="page"/>
      </w:r>
    </w:p>
    <w:p w:rsidR="00136752" w:rsidRDefault="00136752" w:rsidP="003C48E0">
      <w:pPr>
        <w:spacing w:line="480" w:lineRule="auto"/>
        <w:jc w:val="both"/>
        <w:rPr>
          <w:rFonts w:ascii="Arial" w:hAnsi="Arial" w:cs="Arial"/>
          <w:b/>
          <w:sz w:val="24"/>
          <w:szCs w:val="24"/>
        </w:rPr>
      </w:pPr>
    </w:p>
    <w:tbl>
      <w:tblPr>
        <w:tblStyle w:val="MediumList2-Accent1"/>
        <w:tblW w:w="4767" w:type="pct"/>
        <w:tblInd w:w="250" w:type="dxa"/>
        <w:tblLook w:val="04A0" w:firstRow="1" w:lastRow="0" w:firstColumn="1" w:lastColumn="0" w:noHBand="0" w:noVBand="1"/>
      </w:tblPr>
      <w:tblGrid>
        <w:gridCol w:w="1598"/>
        <w:gridCol w:w="1721"/>
        <w:gridCol w:w="1516"/>
        <w:gridCol w:w="1533"/>
        <w:gridCol w:w="1960"/>
        <w:gridCol w:w="1170"/>
      </w:tblGrid>
      <w:tr w:rsidR="00870AE4" w:rsidTr="007E58A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1" w:type="pct"/>
            <w:tcBorders>
              <w:top w:val="single" w:sz="4" w:space="0" w:color="auto"/>
              <w:left w:val="single" w:sz="4" w:space="0" w:color="auto"/>
            </w:tcBorders>
            <w:noWrap/>
          </w:tcPr>
          <w:p w:rsidR="00AA20BC" w:rsidRPr="00870AE4" w:rsidRDefault="007E340E" w:rsidP="00870AE4">
            <w:pPr>
              <w:spacing w:line="480" w:lineRule="auto"/>
              <w:rPr>
                <w:rFonts w:ascii="Arial" w:eastAsiaTheme="minorEastAsia" w:hAnsi="Arial" w:cs="Arial"/>
                <w:b/>
                <w:color w:val="000000"/>
                <w:sz w:val="22"/>
              </w:rPr>
            </w:pPr>
            <w:bookmarkStart w:id="16" w:name="_Toc269909622"/>
            <w:r w:rsidRPr="00870AE4">
              <w:rPr>
                <w:rFonts w:ascii="Arial" w:eastAsiaTheme="minorEastAsia" w:hAnsi="Arial" w:cs="Arial"/>
                <w:b/>
                <w:color w:val="000000"/>
                <w:sz w:val="22"/>
              </w:rPr>
              <w:t>Entrepreneur</w:t>
            </w:r>
          </w:p>
        </w:tc>
        <w:tc>
          <w:tcPr>
            <w:tcW w:w="906" w:type="pct"/>
            <w:tcBorders>
              <w:top w:val="single" w:sz="4" w:space="0" w:color="auto"/>
            </w:tcBorders>
          </w:tcPr>
          <w:p w:rsidR="007E340E" w:rsidRPr="00870AE4" w:rsidRDefault="007E340E" w:rsidP="00870AE4">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color w:val="000000"/>
                <w:sz w:val="22"/>
              </w:rPr>
            </w:pPr>
            <w:r w:rsidRPr="00870AE4">
              <w:rPr>
                <w:rFonts w:ascii="Arial" w:eastAsiaTheme="minorEastAsia" w:hAnsi="Arial" w:cs="Arial"/>
                <w:b/>
                <w:color w:val="000000"/>
                <w:sz w:val="22"/>
              </w:rPr>
              <w:t>Gender</w:t>
            </w:r>
          </w:p>
        </w:tc>
        <w:tc>
          <w:tcPr>
            <w:tcW w:w="798" w:type="pct"/>
            <w:tcBorders>
              <w:top w:val="single" w:sz="4" w:space="0" w:color="auto"/>
            </w:tcBorders>
          </w:tcPr>
          <w:p w:rsidR="007E340E" w:rsidRPr="00870AE4" w:rsidRDefault="007E340E" w:rsidP="00870AE4">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color w:val="000000"/>
                <w:sz w:val="22"/>
              </w:rPr>
            </w:pPr>
            <w:r w:rsidRPr="00870AE4">
              <w:rPr>
                <w:rFonts w:ascii="Arial" w:eastAsiaTheme="minorEastAsia" w:hAnsi="Arial" w:cs="Arial"/>
                <w:b/>
                <w:color w:val="000000"/>
                <w:sz w:val="22"/>
              </w:rPr>
              <w:t>Age Range</w:t>
            </w:r>
          </w:p>
        </w:tc>
        <w:tc>
          <w:tcPr>
            <w:tcW w:w="807" w:type="pct"/>
            <w:tcBorders>
              <w:top w:val="single" w:sz="4" w:space="0" w:color="auto"/>
            </w:tcBorders>
          </w:tcPr>
          <w:p w:rsidR="007E340E" w:rsidRPr="00870AE4" w:rsidRDefault="007E340E" w:rsidP="00870AE4">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color w:val="000000"/>
                <w:sz w:val="22"/>
              </w:rPr>
            </w:pPr>
            <w:r w:rsidRPr="00870AE4">
              <w:rPr>
                <w:rFonts w:ascii="Arial" w:eastAsiaTheme="minorEastAsia" w:hAnsi="Arial" w:cs="Arial"/>
                <w:b/>
                <w:color w:val="000000"/>
                <w:sz w:val="22"/>
              </w:rPr>
              <w:t>Industry</w:t>
            </w:r>
          </w:p>
        </w:tc>
        <w:tc>
          <w:tcPr>
            <w:tcW w:w="1032" w:type="pct"/>
            <w:tcBorders>
              <w:top w:val="single" w:sz="4" w:space="0" w:color="auto"/>
            </w:tcBorders>
          </w:tcPr>
          <w:p w:rsidR="007E340E" w:rsidRPr="00870AE4" w:rsidRDefault="007E340E" w:rsidP="00870AE4">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color w:val="000000"/>
                <w:sz w:val="22"/>
              </w:rPr>
            </w:pPr>
            <w:r w:rsidRPr="00870AE4">
              <w:rPr>
                <w:rFonts w:ascii="Arial" w:eastAsiaTheme="minorEastAsia" w:hAnsi="Arial" w:cs="Arial"/>
                <w:b/>
                <w:color w:val="000000"/>
                <w:sz w:val="22"/>
              </w:rPr>
              <w:t>Previous Work experience</w:t>
            </w:r>
          </w:p>
        </w:tc>
        <w:tc>
          <w:tcPr>
            <w:tcW w:w="616" w:type="pct"/>
            <w:tcBorders>
              <w:top w:val="single" w:sz="4" w:space="0" w:color="auto"/>
              <w:right w:val="single" w:sz="4" w:space="0" w:color="auto"/>
            </w:tcBorders>
          </w:tcPr>
          <w:p w:rsidR="007E340E" w:rsidRPr="00870AE4" w:rsidRDefault="007E340E" w:rsidP="00870AE4">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color w:val="000000"/>
                <w:sz w:val="22"/>
              </w:rPr>
            </w:pPr>
            <w:r w:rsidRPr="00870AE4">
              <w:rPr>
                <w:rFonts w:ascii="Arial" w:eastAsiaTheme="minorEastAsia" w:hAnsi="Arial" w:cs="Arial"/>
                <w:b/>
                <w:color w:val="000000"/>
                <w:sz w:val="22"/>
              </w:rPr>
              <w:t>Interview</w:t>
            </w:r>
          </w:p>
          <w:p w:rsidR="007E340E" w:rsidRPr="00870AE4" w:rsidRDefault="007E340E" w:rsidP="00870AE4">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color w:val="000000"/>
                <w:sz w:val="22"/>
              </w:rPr>
            </w:pPr>
            <w:r w:rsidRPr="00870AE4">
              <w:rPr>
                <w:rFonts w:ascii="Arial" w:eastAsiaTheme="minorEastAsia" w:hAnsi="Arial" w:cs="Arial"/>
                <w:b/>
                <w:color w:val="000000"/>
                <w:sz w:val="22"/>
              </w:rPr>
              <w:t>Time</w:t>
            </w:r>
          </w:p>
        </w:tc>
      </w:tr>
      <w:tr w:rsidR="00870AE4" w:rsidTr="007E58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pct"/>
            <w:tcBorders>
              <w:left w:val="single" w:sz="4" w:space="0" w:color="auto"/>
            </w:tcBorders>
            <w:noWrap/>
          </w:tcPr>
          <w:p w:rsidR="007E340E" w:rsidRPr="00870AE4" w:rsidRDefault="007E340E" w:rsidP="00870AE4">
            <w:pPr>
              <w:spacing w:line="480" w:lineRule="auto"/>
              <w:rPr>
                <w:rFonts w:ascii="Arial" w:eastAsiaTheme="minorEastAsia" w:hAnsi="Arial" w:cs="Arial"/>
                <w:b/>
                <w:color w:val="000000"/>
                <w:szCs w:val="24"/>
              </w:rPr>
            </w:pPr>
            <w:r w:rsidRPr="00870AE4">
              <w:rPr>
                <w:rFonts w:ascii="Arial" w:eastAsiaTheme="minorEastAsia" w:hAnsi="Arial" w:cs="Arial"/>
                <w:b/>
                <w:color w:val="000000"/>
                <w:szCs w:val="24"/>
              </w:rPr>
              <w:t>E1</w:t>
            </w:r>
          </w:p>
        </w:tc>
        <w:tc>
          <w:tcPr>
            <w:tcW w:w="906" w:type="pct"/>
          </w:tcPr>
          <w:p w:rsidR="007E340E" w:rsidRPr="00870AE4" w:rsidRDefault="007E340E" w:rsidP="00870AE4">
            <w:pPr>
              <w:spacing w:line="480" w:lineRule="auto"/>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color w:val="000000"/>
                <w:szCs w:val="24"/>
              </w:rPr>
            </w:pPr>
            <w:r w:rsidRPr="00870AE4">
              <w:rPr>
                <w:rFonts w:ascii="Arial" w:eastAsiaTheme="minorEastAsia" w:hAnsi="Arial" w:cs="Arial"/>
                <w:b/>
                <w:color w:val="000000"/>
                <w:szCs w:val="24"/>
              </w:rPr>
              <w:t xml:space="preserve">       Female</w:t>
            </w:r>
          </w:p>
        </w:tc>
        <w:tc>
          <w:tcPr>
            <w:tcW w:w="798" w:type="pct"/>
          </w:tcPr>
          <w:p w:rsidR="007E340E" w:rsidRPr="00870AE4" w:rsidRDefault="007E340E" w:rsidP="00870AE4">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color w:val="000000"/>
                <w:szCs w:val="24"/>
              </w:rPr>
            </w:pPr>
            <w:r w:rsidRPr="00870AE4">
              <w:rPr>
                <w:rFonts w:ascii="Arial" w:eastAsiaTheme="minorEastAsia" w:hAnsi="Arial" w:cs="Arial"/>
                <w:b/>
                <w:color w:val="000000"/>
                <w:szCs w:val="24"/>
              </w:rPr>
              <w:t>25-35</w:t>
            </w:r>
          </w:p>
        </w:tc>
        <w:tc>
          <w:tcPr>
            <w:tcW w:w="807" w:type="pct"/>
          </w:tcPr>
          <w:p w:rsidR="007E340E" w:rsidRPr="00870AE4" w:rsidRDefault="007E340E" w:rsidP="00870AE4">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color w:val="000000"/>
                <w:szCs w:val="24"/>
              </w:rPr>
            </w:pPr>
            <w:r w:rsidRPr="00870AE4">
              <w:rPr>
                <w:rFonts w:ascii="Arial" w:eastAsiaTheme="minorEastAsia" w:hAnsi="Arial" w:cs="Arial"/>
                <w:b/>
                <w:color w:val="000000"/>
                <w:szCs w:val="24"/>
              </w:rPr>
              <w:t>Retail</w:t>
            </w:r>
          </w:p>
        </w:tc>
        <w:tc>
          <w:tcPr>
            <w:tcW w:w="1032" w:type="pct"/>
          </w:tcPr>
          <w:p w:rsidR="007E340E" w:rsidRPr="00870AE4" w:rsidRDefault="007E340E" w:rsidP="00870AE4">
            <w:pPr>
              <w:spacing w:line="480" w:lineRule="auto"/>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color w:val="000000"/>
                <w:szCs w:val="24"/>
              </w:rPr>
            </w:pPr>
            <w:r w:rsidRPr="00870AE4">
              <w:rPr>
                <w:rFonts w:ascii="Arial" w:eastAsiaTheme="minorEastAsia" w:hAnsi="Arial" w:cs="Arial"/>
                <w:b/>
                <w:color w:val="000000"/>
                <w:szCs w:val="24"/>
              </w:rPr>
              <w:t>None</w:t>
            </w:r>
          </w:p>
        </w:tc>
        <w:tc>
          <w:tcPr>
            <w:tcW w:w="616" w:type="pct"/>
            <w:tcBorders>
              <w:right w:val="single" w:sz="4" w:space="0" w:color="auto"/>
            </w:tcBorders>
          </w:tcPr>
          <w:p w:rsidR="007E340E" w:rsidRPr="00870AE4" w:rsidRDefault="007E340E" w:rsidP="00870AE4">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color w:val="000000"/>
                <w:szCs w:val="24"/>
              </w:rPr>
            </w:pPr>
            <w:r w:rsidRPr="00870AE4">
              <w:rPr>
                <w:rFonts w:ascii="Arial" w:eastAsiaTheme="minorEastAsia" w:hAnsi="Arial" w:cs="Arial"/>
                <w:b/>
                <w:color w:val="000000"/>
                <w:szCs w:val="24"/>
              </w:rPr>
              <w:t>38.15</w:t>
            </w:r>
          </w:p>
          <w:p w:rsidR="007E340E" w:rsidRPr="00870AE4" w:rsidRDefault="007E340E" w:rsidP="00870AE4">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color w:val="000000"/>
                <w:szCs w:val="24"/>
              </w:rPr>
            </w:pPr>
          </w:p>
        </w:tc>
      </w:tr>
      <w:tr w:rsidR="007E58AF" w:rsidTr="007E58AF">
        <w:tc>
          <w:tcPr>
            <w:cnfStyle w:val="001000000000" w:firstRow="0" w:lastRow="0" w:firstColumn="1" w:lastColumn="0" w:oddVBand="0" w:evenVBand="0" w:oddHBand="0" w:evenHBand="0" w:firstRowFirstColumn="0" w:firstRowLastColumn="0" w:lastRowFirstColumn="0" w:lastRowLastColumn="0"/>
            <w:tcW w:w="841" w:type="pct"/>
            <w:tcBorders>
              <w:left w:val="single" w:sz="4" w:space="0" w:color="auto"/>
            </w:tcBorders>
            <w:noWrap/>
          </w:tcPr>
          <w:p w:rsidR="007E340E" w:rsidRPr="00870AE4" w:rsidRDefault="007E340E" w:rsidP="00870AE4">
            <w:pPr>
              <w:spacing w:line="480" w:lineRule="auto"/>
              <w:rPr>
                <w:rFonts w:ascii="Arial" w:eastAsiaTheme="minorEastAsia" w:hAnsi="Arial" w:cs="Arial"/>
                <w:b/>
                <w:color w:val="000000"/>
                <w:szCs w:val="24"/>
              </w:rPr>
            </w:pPr>
            <w:r w:rsidRPr="00870AE4">
              <w:rPr>
                <w:rFonts w:ascii="Arial" w:eastAsiaTheme="minorEastAsia" w:hAnsi="Arial" w:cs="Arial"/>
                <w:b/>
                <w:color w:val="000000"/>
                <w:szCs w:val="24"/>
              </w:rPr>
              <w:t>E2</w:t>
            </w:r>
          </w:p>
        </w:tc>
        <w:tc>
          <w:tcPr>
            <w:tcW w:w="906" w:type="pct"/>
          </w:tcPr>
          <w:p w:rsidR="007E340E" w:rsidRPr="00870AE4" w:rsidRDefault="007E340E" w:rsidP="00870AE4">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color w:val="000000"/>
                <w:szCs w:val="24"/>
              </w:rPr>
            </w:pPr>
            <w:r w:rsidRPr="00870AE4">
              <w:rPr>
                <w:rFonts w:ascii="Arial" w:eastAsiaTheme="minorEastAsia" w:hAnsi="Arial" w:cs="Arial"/>
                <w:b/>
                <w:color w:val="000000"/>
                <w:szCs w:val="24"/>
              </w:rPr>
              <w:t xml:space="preserve"> Female</w:t>
            </w:r>
          </w:p>
        </w:tc>
        <w:tc>
          <w:tcPr>
            <w:tcW w:w="798" w:type="pct"/>
          </w:tcPr>
          <w:p w:rsidR="007E340E" w:rsidRPr="00870AE4" w:rsidRDefault="007E340E" w:rsidP="00870AE4">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color w:val="000000"/>
                <w:szCs w:val="24"/>
              </w:rPr>
            </w:pPr>
            <w:r w:rsidRPr="00870AE4">
              <w:rPr>
                <w:rFonts w:ascii="Arial" w:eastAsiaTheme="minorEastAsia" w:hAnsi="Arial" w:cs="Arial"/>
                <w:b/>
                <w:color w:val="000000"/>
                <w:szCs w:val="24"/>
              </w:rPr>
              <w:t>35-45</w:t>
            </w:r>
          </w:p>
        </w:tc>
        <w:tc>
          <w:tcPr>
            <w:tcW w:w="807" w:type="pct"/>
          </w:tcPr>
          <w:p w:rsidR="007E340E" w:rsidRPr="00870AE4" w:rsidRDefault="007E340E" w:rsidP="00870AE4">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color w:val="000000"/>
                <w:szCs w:val="24"/>
              </w:rPr>
            </w:pPr>
            <w:r w:rsidRPr="00870AE4">
              <w:rPr>
                <w:rFonts w:ascii="Arial" w:eastAsiaTheme="minorEastAsia" w:hAnsi="Arial" w:cs="Arial"/>
                <w:b/>
                <w:color w:val="000000"/>
                <w:szCs w:val="24"/>
              </w:rPr>
              <w:t>Retail</w:t>
            </w:r>
          </w:p>
        </w:tc>
        <w:tc>
          <w:tcPr>
            <w:tcW w:w="1032" w:type="pct"/>
          </w:tcPr>
          <w:p w:rsidR="007E340E" w:rsidRPr="00870AE4" w:rsidRDefault="007E340E" w:rsidP="00870AE4">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color w:val="000000"/>
                <w:szCs w:val="24"/>
              </w:rPr>
            </w:pPr>
            <w:r w:rsidRPr="00870AE4">
              <w:rPr>
                <w:rFonts w:ascii="Arial" w:eastAsiaTheme="minorEastAsia" w:hAnsi="Arial" w:cs="Arial"/>
                <w:b/>
                <w:color w:val="000000"/>
                <w:szCs w:val="24"/>
              </w:rPr>
              <w:t>Entrepreneurial</w:t>
            </w:r>
          </w:p>
          <w:p w:rsidR="007E340E" w:rsidRPr="00870AE4" w:rsidRDefault="007E340E" w:rsidP="00870AE4">
            <w:pPr>
              <w:spacing w:line="480"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color w:val="000000"/>
                <w:szCs w:val="24"/>
              </w:rPr>
            </w:pPr>
            <w:r w:rsidRPr="00870AE4">
              <w:rPr>
                <w:rFonts w:ascii="Arial" w:eastAsiaTheme="minorEastAsia" w:hAnsi="Arial" w:cs="Arial"/>
                <w:b/>
                <w:color w:val="000000"/>
                <w:szCs w:val="24"/>
              </w:rPr>
              <w:t>Experience</w:t>
            </w:r>
          </w:p>
        </w:tc>
        <w:tc>
          <w:tcPr>
            <w:tcW w:w="616" w:type="pct"/>
            <w:tcBorders>
              <w:right w:val="single" w:sz="4" w:space="0" w:color="auto"/>
            </w:tcBorders>
          </w:tcPr>
          <w:p w:rsidR="007E340E" w:rsidRPr="00870AE4" w:rsidRDefault="007E340E" w:rsidP="00870AE4">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color w:val="000000"/>
                <w:szCs w:val="24"/>
              </w:rPr>
            </w:pPr>
            <w:r w:rsidRPr="00870AE4">
              <w:rPr>
                <w:rFonts w:ascii="Arial" w:eastAsiaTheme="minorEastAsia" w:hAnsi="Arial" w:cs="Arial"/>
                <w:b/>
                <w:color w:val="000000"/>
                <w:szCs w:val="24"/>
              </w:rPr>
              <w:t>44.12</w:t>
            </w:r>
          </w:p>
        </w:tc>
      </w:tr>
      <w:tr w:rsidR="00870AE4" w:rsidTr="007E58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pct"/>
            <w:tcBorders>
              <w:left w:val="single" w:sz="4" w:space="0" w:color="auto"/>
            </w:tcBorders>
            <w:noWrap/>
          </w:tcPr>
          <w:p w:rsidR="007E340E" w:rsidRPr="00870AE4" w:rsidRDefault="007E340E" w:rsidP="00870AE4">
            <w:pPr>
              <w:spacing w:line="480" w:lineRule="auto"/>
              <w:rPr>
                <w:rFonts w:ascii="Arial" w:eastAsiaTheme="minorEastAsia" w:hAnsi="Arial" w:cs="Arial"/>
                <w:b/>
                <w:color w:val="000000"/>
                <w:szCs w:val="24"/>
              </w:rPr>
            </w:pPr>
            <w:r w:rsidRPr="00870AE4">
              <w:rPr>
                <w:rFonts w:ascii="Arial" w:eastAsiaTheme="minorEastAsia" w:hAnsi="Arial" w:cs="Arial"/>
                <w:b/>
                <w:color w:val="000000"/>
                <w:szCs w:val="24"/>
              </w:rPr>
              <w:t>E3</w:t>
            </w:r>
          </w:p>
        </w:tc>
        <w:tc>
          <w:tcPr>
            <w:tcW w:w="906" w:type="pct"/>
          </w:tcPr>
          <w:p w:rsidR="007E340E" w:rsidRPr="00870AE4" w:rsidRDefault="00F33656" w:rsidP="00870AE4">
            <w:pPr>
              <w:spacing w:line="480" w:lineRule="auto"/>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color w:val="000000"/>
                <w:szCs w:val="24"/>
              </w:rPr>
            </w:pPr>
            <w:r w:rsidRPr="00870AE4">
              <w:rPr>
                <w:rFonts w:ascii="Arial" w:eastAsiaTheme="minorEastAsia" w:hAnsi="Arial" w:cs="Arial"/>
                <w:b/>
                <w:color w:val="000000"/>
                <w:szCs w:val="24"/>
              </w:rPr>
              <w:t xml:space="preserve">         </w:t>
            </w:r>
            <w:r w:rsidR="007E340E" w:rsidRPr="00870AE4">
              <w:rPr>
                <w:rFonts w:ascii="Arial" w:eastAsiaTheme="minorEastAsia" w:hAnsi="Arial" w:cs="Arial"/>
                <w:b/>
                <w:color w:val="000000"/>
                <w:szCs w:val="24"/>
              </w:rPr>
              <w:t>Male</w:t>
            </w:r>
          </w:p>
        </w:tc>
        <w:tc>
          <w:tcPr>
            <w:tcW w:w="798" w:type="pct"/>
          </w:tcPr>
          <w:p w:rsidR="007E340E" w:rsidRPr="00870AE4" w:rsidRDefault="007E340E" w:rsidP="00870AE4">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color w:val="000000"/>
                <w:szCs w:val="24"/>
              </w:rPr>
            </w:pPr>
            <w:r w:rsidRPr="00870AE4">
              <w:rPr>
                <w:rFonts w:ascii="Arial" w:eastAsiaTheme="minorEastAsia" w:hAnsi="Arial" w:cs="Arial"/>
                <w:b/>
                <w:color w:val="000000"/>
                <w:szCs w:val="24"/>
              </w:rPr>
              <w:t>25-35</w:t>
            </w:r>
          </w:p>
        </w:tc>
        <w:tc>
          <w:tcPr>
            <w:tcW w:w="807" w:type="pct"/>
          </w:tcPr>
          <w:p w:rsidR="007E340E" w:rsidRPr="00870AE4" w:rsidRDefault="007E340E" w:rsidP="00870AE4">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color w:val="000000"/>
                <w:szCs w:val="24"/>
              </w:rPr>
            </w:pPr>
            <w:r w:rsidRPr="00870AE4">
              <w:rPr>
                <w:rFonts w:ascii="Arial" w:eastAsiaTheme="minorEastAsia" w:hAnsi="Arial" w:cs="Arial"/>
                <w:b/>
                <w:color w:val="000000"/>
                <w:szCs w:val="24"/>
              </w:rPr>
              <w:t>Technology</w:t>
            </w:r>
          </w:p>
        </w:tc>
        <w:tc>
          <w:tcPr>
            <w:tcW w:w="1032" w:type="pct"/>
          </w:tcPr>
          <w:p w:rsidR="007E340E" w:rsidRPr="00870AE4" w:rsidRDefault="007E340E" w:rsidP="00870AE4">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color w:val="000000"/>
                <w:szCs w:val="24"/>
              </w:rPr>
            </w:pPr>
            <w:r w:rsidRPr="00870AE4">
              <w:rPr>
                <w:rFonts w:ascii="Arial" w:eastAsiaTheme="minorEastAsia" w:hAnsi="Arial" w:cs="Arial"/>
                <w:b/>
                <w:color w:val="000000"/>
                <w:szCs w:val="24"/>
              </w:rPr>
              <w:t>Entrepreneurial</w:t>
            </w:r>
          </w:p>
          <w:p w:rsidR="007E340E" w:rsidRPr="00870AE4" w:rsidRDefault="007E340E" w:rsidP="00870AE4">
            <w:pPr>
              <w:spacing w:line="480" w:lineRule="auto"/>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color w:val="000000"/>
                <w:szCs w:val="24"/>
              </w:rPr>
            </w:pPr>
            <w:r w:rsidRPr="00870AE4">
              <w:rPr>
                <w:rFonts w:ascii="Arial" w:eastAsiaTheme="minorEastAsia" w:hAnsi="Arial" w:cs="Arial"/>
                <w:b/>
                <w:color w:val="000000"/>
                <w:szCs w:val="24"/>
              </w:rPr>
              <w:t>Experience</w:t>
            </w:r>
          </w:p>
        </w:tc>
        <w:tc>
          <w:tcPr>
            <w:tcW w:w="616" w:type="pct"/>
            <w:tcBorders>
              <w:right w:val="single" w:sz="4" w:space="0" w:color="auto"/>
            </w:tcBorders>
          </w:tcPr>
          <w:p w:rsidR="007E340E" w:rsidRPr="00870AE4" w:rsidRDefault="007E340E" w:rsidP="00870AE4">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color w:val="000000"/>
                <w:szCs w:val="24"/>
              </w:rPr>
            </w:pPr>
            <w:r w:rsidRPr="00870AE4">
              <w:rPr>
                <w:rFonts w:ascii="Arial" w:eastAsiaTheme="minorEastAsia" w:hAnsi="Arial" w:cs="Arial"/>
                <w:b/>
                <w:color w:val="000000"/>
                <w:szCs w:val="24"/>
              </w:rPr>
              <w:t>54.33</w:t>
            </w:r>
          </w:p>
        </w:tc>
      </w:tr>
      <w:tr w:rsidR="007E58AF" w:rsidTr="007E58AF">
        <w:tc>
          <w:tcPr>
            <w:cnfStyle w:val="001000000000" w:firstRow="0" w:lastRow="0" w:firstColumn="1" w:lastColumn="0" w:oddVBand="0" w:evenVBand="0" w:oddHBand="0" w:evenHBand="0" w:firstRowFirstColumn="0" w:firstRowLastColumn="0" w:lastRowFirstColumn="0" w:lastRowLastColumn="0"/>
            <w:tcW w:w="841" w:type="pct"/>
            <w:tcBorders>
              <w:left w:val="single" w:sz="4" w:space="0" w:color="auto"/>
            </w:tcBorders>
            <w:noWrap/>
          </w:tcPr>
          <w:p w:rsidR="007E340E" w:rsidRPr="00870AE4" w:rsidRDefault="007E340E" w:rsidP="00870AE4">
            <w:pPr>
              <w:spacing w:line="480" w:lineRule="auto"/>
              <w:rPr>
                <w:rFonts w:ascii="Arial" w:eastAsiaTheme="minorEastAsia" w:hAnsi="Arial" w:cs="Arial"/>
                <w:b/>
                <w:color w:val="000000"/>
                <w:szCs w:val="24"/>
              </w:rPr>
            </w:pPr>
            <w:r w:rsidRPr="00870AE4">
              <w:rPr>
                <w:rFonts w:ascii="Arial" w:eastAsiaTheme="minorEastAsia" w:hAnsi="Arial" w:cs="Arial"/>
                <w:b/>
                <w:color w:val="000000"/>
                <w:szCs w:val="24"/>
              </w:rPr>
              <w:t>E4</w:t>
            </w:r>
          </w:p>
        </w:tc>
        <w:tc>
          <w:tcPr>
            <w:tcW w:w="906" w:type="pct"/>
          </w:tcPr>
          <w:p w:rsidR="007E340E" w:rsidRPr="00870AE4" w:rsidRDefault="007E340E" w:rsidP="00870AE4">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color w:val="000000"/>
                <w:szCs w:val="24"/>
              </w:rPr>
            </w:pPr>
            <w:r w:rsidRPr="00870AE4">
              <w:rPr>
                <w:rFonts w:ascii="Arial" w:eastAsiaTheme="minorEastAsia" w:hAnsi="Arial" w:cs="Arial"/>
                <w:b/>
                <w:color w:val="000000"/>
                <w:szCs w:val="24"/>
              </w:rPr>
              <w:t>Male</w:t>
            </w:r>
          </w:p>
        </w:tc>
        <w:tc>
          <w:tcPr>
            <w:tcW w:w="798" w:type="pct"/>
          </w:tcPr>
          <w:p w:rsidR="007E340E" w:rsidRPr="00870AE4" w:rsidRDefault="007E340E" w:rsidP="00870AE4">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color w:val="000000"/>
                <w:szCs w:val="24"/>
              </w:rPr>
            </w:pPr>
            <w:r w:rsidRPr="00870AE4">
              <w:rPr>
                <w:rFonts w:ascii="Arial" w:eastAsiaTheme="minorEastAsia" w:hAnsi="Arial" w:cs="Arial"/>
                <w:b/>
                <w:color w:val="000000"/>
                <w:szCs w:val="24"/>
              </w:rPr>
              <w:t>25-35</w:t>
            </w:r>
          </w:p>
        </w:tc>
        <w:tc>
          <w:tcPr>
            <w:tcW w:w="807" w:type="pct"/>
          </w:tcPr>
          <w:p w:rsidR="007E340E" w:rsidRPr="00870AE4" w:rsidRDefault="007E340E" w:rsidP="00870AE4">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color w:val="000000"/>
                <w:szCs w:val="24"/>
              </w:rPr>
            </w:pPr>
            <w:r w:rsidRPr="00870AE4">
              <w:rPr>
                <w:rFonts w:ascii="Arial" w:eastAsiaTheme="minorEastAsia" w:hAnsi="Arial" w:cs="Arial"/>
                <w:b/>
                <w:color w:val="000000"/>
                <w:szCs w:val="24"/>
              </w:rPr>
              <w:t>Retail</w:t>
            </w:r>
          </w:p>
        </w:tc>
        <w:tc>
          <w:tcPr>
            <w:tcW w:w="1032" w:type="pct"/>
          </w:tcPr>
          <w:p w:rsidR="007E340E" w:rsidRPr="00870AE4" w:rsidRDefault="007E340E" w:rsidP="00870AE4">
            <w:pPr>
              <w:spacing w:line="480"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color w:val="000000"/>
                <w:szCs w:val="24"/>
              </w:rPr>
            </w:pPr>
            <w:r w:rsidRPr="00870AE4">
              <w:rPr>
                <w:rFonts w:ascii="Arial" w:eastAsiaTheme="minorEastAsia" w:hAnsi="Arial" w:cs="Arial"/>
                <w:b/>
                <w:color w:val="000000"/>
                <w:szCs w:val="24"/>
              </w:rPr>
              <w:t>Entrepreneurial</w:t>
            </w:r>
          </w:p>
          <w:p w:rsidR="007E340E" w:rsidRPr="00870AE4" w:rsidRDefault="007E340E" w:rsidP="00870AE4">
            <w:pPr>
              <w:spacing w:line="480"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color w:val="000000"/>
                <w:szCs w:val="24"/>
              </w:rPr>
            </w:pPr>
            <w:r w:rsidRPr="00870AE4">
              <w:rPr>
                <w:rFonts w:ascii="Arial" w:eastAsiaTheme="minorEastAsia" w:hAnsi="Arial" w:cs="Arial"/>
                <w:b/>
                <w:color w:val="000000"/>
                <w:szCs w:val="24"/>
              </w:rPr>
              <w:t>Experience</w:t>
            </w:r>
          </w:p>
        </w:tc>
        <w:tc>
          <w:tcPr>
            <w:tcW w:w="616" w:type="pct"/>
            <w:tcBorders>
              <w:right w:val="single" w:sz="4" w:space="0" w:color="auto"/>
            </w:tcBorders>
          </w:tcPr>
          <w:p w:rsidR="007E340E" w:rsidRPr="00870AE4" w:rsidRDefault="007E340E" w:rsidP="00870AE4">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color w:val="000000"/>
                <w:szCs w:val="24"/>
              </w:rPr>
            </w:pPr>
            <w:r w:rsidRPr="00870AE4">
              <w:rPr>
                <w:rFonts w:ascii="Arial" w:eastAsiaTheme="minorEastAsia" w:hAnsi="Arial" w:cs="Arial"/>
                <w:b/>
                <w:color w:val="000000"/>
                <w:szCs w:val="24"/>
              </w:rPr>
              <w:t>47.58</w:t>
            </w:r>
          </w:p>
        </w:tc>
      </w:tr>
      <w:tr w:rsidR="00870AE4" w:rsidTr="007E58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pct"/>
            <w:tcBorders>
              <w:left w:val="single" w:sz="4" w:space="0" w:color="auto"/>
              <w:bottom w:val="single" w:sz="4" w:space="0" w:color="auto"/>
            </w:tcBorders>
            <w:noWrap/>
          </w:tcPr>
          <w:p w:rsidR="007E340E" w:rsidRPr="00870AE4" w:rsidRDefault="007E340E" w:rsidP="00870AE4">
            <w:pPr>
              <w:spacing w:line="480" w:lineRule="auto"/>
              <w:rPr>
                <w:rFonts w:ascii="Arial" w:eastAsiaTheme="minorEastAsia" w:hAnsi="Arial" w:cs="Arial"/>
                <w:b/>
                <w:color w:val="000000"/>
                <w:szCs w:val="24"/>
              </w:rPr>
            </w:pPr>
            <w:r w:rsidRPr="00870AE4">
              <w:rPr>
                <w:rFonts w:ascii="Arial" w:eastAsiaTheme="minorEastAsia" w:hAnsi="Arial" w:cs="Arial"/>
                <w:b/>
                <w:color w:val="000000"/>
                <w:szCs w:val="24"/>
              </w:rPr>
              <w:t>E5</w:t>
            </w:r>
          </w:p>
        </w:tc>
        <w:tc>
          <w:tcPr>
            <w:tcW w:w="906" w:type="pct"/>
            <w:tcBorders>
              <w:bottom w:val="single" w:sz="4" w:space="0" w:color="auto"/>
            </w:tcBorders>
          </w:tcPr>
          <w:p w:rsidR="007E340E" w:rsidRPr="00870AE4" w:rsidRDefault="007E340E" w:rsidP="00870AE4">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color w:val="000000"/>
                <w:szCs w:val="24"/>
              </w:rPr>
            </w:pPr>
            <w:r w:rsidRPr="00870AE4">
              <w:rPr>
                <w:rFonts w:ascii="Arial" w:eastAsiaTheme="minorEastAsia" w:hAnsi="Arial" w:cs="Arial"/>
                <w:b/>
                <w:color w:val="000000"/>
                <w:szCs w:val="24"/>
              </w:rPr>
              <w:t>Male</w:t>
            </w:r>
          </w:p>
        </w:tc>
        <w:tc>
          <w:tcPr>
            <w:tcW w:w="798" w:type="pct"/>
            <w:tcBorders>
              <w:bottom w:val="single" w:sz="4" w:space="0" w:color="auto"/>
            </w:tcBorders>
          </w:tcPr>
          <w:p w:rsidR="007E340E" w:rsidRPr="00870AE4" w:rsidRDefault="007E340E" w:rsidP="00870AE4">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color w:val="000000"/>
                <w:szCs w:val="24"/>
              </w:rPr>
            </w:pPr>
            <w:r w:rsidRPr="00870AE4">
              <w:rPr>
                <w:rFonts w:ascii="Arial" w:eastAsiaTheme="minorEastAsia" w:hAnsi="Arial" w:cs="Arial"/>
                <w:b/>
                <w:color w:val="000000"/>
                <w:szCs w:val="24"/>
              </w:rPr>
              <w:t>36-45</w:t>
            </w:r>
          </w:p>
        </w:tc>
        <w:tc>
          <w:tcPr>
            <w:tcW w:w="807" w:type="pct"/>
            <w:tcBorders>
              <w:bottom w:val="single" w:sz="4" w:space="0" w:color="auto"/>
            </w:tcBorders>
          </w:tcPr>
          <w:p w:rsidR="007E340E" w:rsidRPr="00870AE4" w:rsidRDefault="007E340E" w:rsidP="00870AE4">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color w:val="000000"/>
                <w:szCs w:val="24"/>
              </w:rPr>
            </w:pPr>
            <w:r w:rsidRPr="00870AE4">
              <w:rPr>
                <w:rFonts w:ascii="Arial" w:eastAsiaTheme="minorEastAsia" w:hAnsi="Arial" w:cs="Arial"/>
                <w:b/>
                <w:color w:val="000000"/>
                <w:szCs w:val="24"/>
              </w:rPr>
              <w:t>Retail</w:t>
            </w:r>
          </w:p>
        </w:tc>
        <w:tc>
          <w:tcPr>
            <w:tcW w:w="1032" w:type="pct"/>
            <w:tcBorders>
              <w:bottom w:val="single" w:sz="4" w:space="0" w:color="auto"/>
            </w:tcBorders>
          </w:tcPr>
          <w:p w:rsidR="007E340E" w:rsidRPr="00870AE4" w:rsidRDefault="007E340E" w:rsidP="00870AE4">
            <w:pPr>
              <w:spacing w:line="480" w:lineRule="auto"/>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color w:val="000000"/>
                <w:szCs w:val="24"/>
              </w:rPr>
            </w:pPr>
            <w:r w:rsidRPr="00870AE4">
              <w:rPr>
                <w:rFonts w:ascii="Arial" w:eastAsiaTheme="minorEastAsia" w:hAnsi="Arial" w:cs="Arial"/>
                <w:b/>
                <w:color w:val="000000"/>
                <w:szCs w:val="24"/>
              </w:rPr>
              <w:t>Accounting Experience</w:t>
            </w:r>
          </w:p>
        </w:tc>
        <w:tc>
          <w:tcPr>
            <w:tcW w:w="616" w:type="pct"/>
            <w:tcBorders>
              <w:bottom w:val="single" w:sz="4" w:space="0" w:color="auto"/>
              <w:right w:val="single" w:sz="4" w:space="0" w:color="auto"/>
            </w:tcBorders>
          </w:tcPr>
          <w:p w:rsidR="007E340E" w:rsidRPr="00870AE4" w:rsidRDefault="007E340E" w:rsidP="00870AE4">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color w:val="000000"/>
                <w:szCs w:val="24"/>
              </w:rPr>
            </w:pPr>
            <w:r w:rsidRPr="00870AE4">
              <w:rPr>
                <w:rFonts w:ascii="Arial" w:eastAsiaTheme="minorEastAsia" w:hAnsi="Arial" w:cs="Arial"/>
                <w:b/>
                <w:color w:val="000000"/>
                <w:szCs w:val="24"/>
              </w:rPr>
              <w:t>46.50</w:t>
            </w:r>
          </w:p>
        </w:tc>
      </w:tr>
    </w:tbl>
    <w:p w:rsidR="007E340E" w:rsidRDefault="007E340E" w:rsidP="003C48E0">
      <w:pPr>
        <w:spacing w:line="480" w:lineRule="auto"/>
        <w:jc w:val="both"/>
        <w:rPr>
          <w:rFonts w:ascii="Arial" w:hAnsi="Arial" w:cs="Arial"/>
          <w:b/>
          <w:sz w:val="24"/>
          <w:szCs w:val="24"/>
        </w:rPr>
      </w:pPr>
    </w:p>
    <w:p w:rsidR="00136752" w:rsidRDefault="003C48E0" w:rsidP="003C48E0">
      <w:pPr>
        <w:spacing w:line="480" w:lineRule="auto"/>
        <w:jc w:val="both"/>
        <w:rPr>
          <w:rFonts w:ascii="Arial" w:hAnsi="Arial" w:cs="Arial"/>
          <w:b/>
          <w:sz w:val="24"/>
          <w:szCs w:val="24"/>
        </w:rPr>
      </w:pPr>
      <w:r w:rsidRPr="003C48E0">
        <w:rPr>
          <w:rFonts w:ascii="Arial" w:hAnsi="Arial" w:cs="Arial"/>
          <w:b/>
          <w:sz w:val="24"/>
          <w:szCs w:val="24"/>
        </w:rPr>
        <w:t xml:space="preserve">Table </w:t>
      </w:r>
      <w:r w:rsidR="00EC3C90">
        <w:rPr>
          <w:rFonts w:ascii="Arial" w:hAnsi="Arial" w:cs="Arial"/>
          <w:b/>
          <w:sz w:val="24"/>
          <w:szCs w:val="24"/>
        </w:rPr>
        <w:t>3</w:t>
      </w:r>
      <w:r w:rsidRPr="003C48E0">
        <w:rPr>
          <w:rFonts w:ascii="Arial" w:hAnsi="Arial" w:cs="Arial"/>
          <w:b/>
          <w:sz w:val="24"/>
          <w:szCs w:val="24"/>
        </w:rPr>
        <w:t>: Demographic Information on Interviewees</w:t>
      </w:r>
      <w:bookmarkEnd w:id="16"/>
      <w:r w:rsidR="00136752">
        <w:rPr>
          <w:rFonts w:ascii="Arial" w:hAnsi="Arial" w:cs="Arial"/>
          <w:b/>
          <w:sz w:val="24"/>
          <w:szCs w:val="24"/>
        </w:rPr>
        <w:br w:type="page"/>
      </w:r>
    </w:p>
    <w:p w:rsidR="003C48E0" w:rsidRPr="003C48E0" w:rsidRDefault="003C48E0" w:rsidP="003C48E0">
      <w:pPr>
        <w:spacing w:line="480" w:lineRule="auto"/>
        <w:jc w:val="both"/>
        <w:rPr>
          <w:rFonts w:ascii="Arial" w:hAnsi="Arial" w:cs="Arial"/>
          <w:b/>
          <w:sz w:val="24"/>
          <w:szCs w:val="24"/>
        </w:rPr>
      </w:pPr>
    </w:p>
    <w:p w:rsidR="003C48E0" w:rsidRDefault="003C48E0" w:rsidP="00D176B2">
      <w:pPr>
        <w:spacing w:line="480" w:lineRule="auto"/>
        <w:jc w:val="both"/>
        <w:rPr>
          <w:rFonts w:ascii="Arial" w:hAnsi="Arial" w:cs="Arial"/>
          <w:sz w:val="24"/>
          <w:szCs w:val="24"/>
        </w:rPr>
      </w:pPr>
    </w:p>
    <w:tbl>
      <w:tblPr>
        <w:tblStyle w:val="MediumList2-Accent1"/>
        <w:tblW w:w="4465" w:type="pct"/>
        <w:tblLook w:val="04A0" w:firstRow="1" w:lastRow="0" w:firstColumn="1" w:lastColumn="0" w:noHBand="0" w:noVBand="1"/>
      </w:tblPr>
      <w:tblGrid>
        <w:gridCol w:w="1724"/>
        <w:gridCol w:w="7172"/>
      </w:tblGrid>
      <w:tr w:rsidR="00870AE4" w:rsidTr="00BB7FF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16" w:type="pct"/>
            <w:tcBorders>
              <w:top w:val="single" w:sz="4" w:space="0" w:color="auto"/>
              <w:left w:val="single" w:sz="4" w:space="0" w:color="auto"/>
            </w:tcBorders>
            <w:noWrap/>
          </w:tcPr>
          <w:p w:rsidR="00870AE4" w:rsidRPr="00870AE4" w:rsidRDefault="00870AE4" w:rsidP="00870AE4">
            <w:pPr>
              <w:spacing w:line="480" w:lineRule="auto"/>
              <w:rPr>
                <w:rFonts w:ascii="Arial" w:eastAsiaTheme="minorEastAsia" w:hAnsi="Arial" w:cs="Arial"/>
                <w:b/>
                <w:color w:val="000000"/>
              </w:rPr>
            </w:pPr>
            <w:r w:rsidRPr="00870AE4">
              <w:rPr>
                <w:rFonts w:ascii="Arial" w:eastAsiaTheme="minorEastAsia" w:hAnsi="Arial" w:cs="Arial"/>
                <w:b/>
                <w:color w:val="000000"/>
              </w:rPr>
              <w:t>Entrepreneur</w:t>
            </w:r>
          </w:p>
        </w:tc>
        <w:tc>
          <w:tcPr>
            <w:tcW w:w="4084" w:type="pct"/>
            <w:tcBorders>
              <w:top w:val="single" w:sz="4" w:space="0" w:color="auto"/>
              <w:right w:val="single" w:sz="4" w:space="0" w:color="auto"/>
            </w:tcBorders>
          </w:tcPr>
          <w:p w:rsidR="00870AE4" w:rsidRPr="00870AE4" w:rsidRDefault="00870AE4" w:rsidP="00870AE4">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color w:val="000000"/>
              </w:rPr>
            </w:pPr>
            <w:r w:rsidRPr="00870AE4">
              <w:rPr>
                <w:rFonts w:ascii="Arial" w:eastAsiaTheme="minorEastAsia" w:hAnsi="Arial" w:cs="Arial"/>
                <w:b/>
                <w:color w:val="000000"/>
              </w:rPr>
              <w:t xml:space="preserve">Contact </w:t>
            </w:r>
            <w:r w:rsidR="009B4AC0">
              <w:rPr>
                <w:rFonts w:ascii="Arial" w:eastAsiaTheme="minorEastAsia" w:hAnsi="Arial" w:cs="Arial"/>
                <w:b/>
                <w:color w:val="000000"/>
              </w:rPr>
              <w:t>Over 5 months</w:t>
            </w:r>
          </w:p>
        </w:tc>
      </w:tr>
      <w:tr w:rsidR="00870AE4" w:rsidRPr="00870AE4" w:rsidTr="00BB7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6" w:type="pct"/>
            <w:tcBorders>
              <w:left w:val="single" w:sz="4" w:space="0" w:color="auto"/>
            </w:tcBorders>
            <w:noWrap/>
          </w:tcPr>
          <w:p w:rsidR="00870AE4" w:rsidRPr="00870AE4" w:rsidRDefault="00870AE4" w:rsidP="00870AE4">
            <w:pPr>
              <w:spacing w:line="480" w:lineRule="auto"/>
              <w:rPr>
                <w:rFonts w:ascii="Arial" w:eastAsiaTheme="minorEastAsia" w:hAnsi="Arial" w:cs="Arial"/>
                <w:b/>
                <w:color w:val="000000"/>
                <w:sz w:val="24"/>
                <w:szCs w:val="24"/>
              </w:rPr>
            </w:pPr>
            <w:r w:rsidRPr="00870AE4">
              <w:rPr>
                <w:rFonts w:ascii="Arial" w:eastAsiaTheme="minorEastAsia" w:hAnsi="Arial" w:cs="Arial"/>
                <w:b/>
                <w:color w:val="000000"/>
                <w:sz w:val="24"/>
                <w:szCs w:val="24"/>
              </w:rPr>
              <w:t>E1</w:t>
            </w:r>
          </w:p>
        </w:tc>
        <w:tc>
          <w:tcPr>
            <w:tcW w:w="4084" w:type="pct"/>
            <w:tcBorders>
              <w:right w:val="single" w:sz="4" w:space="0" w:color="auto"/>
            </w:tcBorders>
          </w:tcPr>
          <w:p w:rsidR="00870AE4" w:rsidRPr="00870AE4" w:rsidRDefault="00870AE4" w:rsidP="00870AE4">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color w:val="000000"/>
                <w:sz w:val="24"/>
                <w:szCs w:val="24"/>
              </w:rPr>
            </w:pPr>
            <w:r w:rsidRPr="00870AE4">
              <w:rPr>
                <w:rFonts w:ascii="Arial" w:eastAsiaTheme="minorEastAsia" w:hAnsi="Arial" w:cs="Arial"/>
                <w:b/>
                <w:color w:val="000000"/>
                <w:sz w:val="24"/>
                <w:szCs w:val="24"/>
              </w:rPr>
              <w:t>All the Time</w:t>
            </w:r>
          </w:p>
        </w:tc>
      </w:tr>
      <w:tr w:rsidR="00870AE4" w:rsidRPr="00870AE4" w:rsidTr="00BB7FFA">
        <w:tc>
          <w:tcPr>
            <w:cnfStyle w:val="001000000000" w:firstRow="0" w:lastRow="0" w:firstColumn="1" w:lastColumn="0" w:oddVBand="0" w:evenVBand="0" w:oddHBand="0" w:evenHBand="0" w:firstRowFirstColumn="0" w:firstRowLastColumn="0" w:lastRowFirstColumn="0" w:lastRowLastColumn="0"/>
            <w:tcW w:w="916" w:type="pct"/>
            <w:tcBorders>
              <w:left w:val="single" w:sz="4" w:space="0" w:color="auto"/>
            </w:tcBorders>
            <w:noWrap/>
          </w:tcPr>
          <w:p w:rsidR="00870AE4" w:rsidRPr="00870AE4" w:rsidRDefault="00870AE4" w:rsidP="00870AE4">
            <w:pPr>
              <w:spacing w:line="480" w:lineRule="auto"/>
              <w:rPr>
                <w:rFonts w:ascii="Arial" w:eastAsiaTheme="minorEastAsia" w:hAnsi="Arial" w:cs="Arial"/>
                <w:b/>
                <w:color w:val="000000"/>
                <w:sz w:val="24"/>
                <w:szCs w:val="24"/>
              </w:rPr>
            </w:pPr>
            <w:r w:rsidRPr="00870AE4">
              <w:rPr>
                <w:rFonts w:ascii="Arial" w:eastAsiaTheme="minorEastAsia" w:hAnsi="Arial" w:cs="Arial"/>
                <w:b/>
                <w:color w:val="000000"/>
                <w:sz w:val="24"/>
                <w:szCs w:val="24"/>
              </w:rPr>
              <w:t>E1</w:t>
            </w:r>
          </w:p>
        </w:tc>
        <w:tc>
          <w:tcPr>
            <w:tcW w:w="4084" w:type="pct"/>
            <w:tcBorders>
              <w:right w:val="single" w:sz="4" w:space="0" w:color="auto"/>
            </w:tcBorders>
          </w:tcPr>
          <w:p w:rsidR="00870AE4" w:rsidRPr="00870AE4" w:rsidRDefault="00870AE4" w:rsidP="00870AE4">
            <w:pPr>
              <w:spacing w:line="480"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color w:val="000000"/>
                <w:sz w:val="24"/>
                <w:szCs w:val="24"/>
              </w:rPr>
            </w:pPr>
            <w:r w:rsidRPr="00870AE4">
              <w:rPr>
                <w:rFonts w:ascii="Arial" w:eastAsiaTheme="minorEastAsia" w:hAnsi="Arial" w:cs="Arial"/>
                <w:b/>
                <w:color w:val="000000"/>
                <w:sz w:val="24"/>
                <w:szCs w:val="24"/>
              </w:rPr>
              <w:t xml:space="preserve">                                          Two weeks</w:t>
            </w:r>
          </w:p>
        </w:tc>
      </w:tr>
      <w:tr w:rsidR="00870AE4" w:rsidRPr="00870AE4" w:rsidTr="00BB7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6" w:type="pct"/>
            <w:tcBorders>
              <w:left w:val="single" w:sz="4" w:space="0" w:color="auto"/>
            </w:tcBorders>
            <w:noWrap/>
          </w:tcPr>
          <w:p w:rsidR="00870AE4" w:rsidRPr="00870AE4" w:rsidRDefault="00870AE4" w:rsidP="00870AE4">
            <w:pPr>
              <w:spacing w:line="480" w:lineRule="auto"/>
              <w:rPr>
                <w:rFonts w:ascii="Arial" w:eastAsiaTheme="minorEastAsia" w:hAnsi="Arial" w:cs="Arial"/>
                <w:b/>
                <w:color w:val="000000"/>
                <w:sz w:val="24"/>
                <w:szCs w:val="24"/>
              </w:rPr>
            </w:pPr>
            <w:r w:rsidRPr="00870AE4">
              <w:rPr>
                <w:rFonts w:ascii="Arial" w:eastAsiaTheme="minorEastAsia" w:hAnsi="Arial" w:cs="Arial"/>
                <w:b/>
                <w:color w:val="000000"/>
                <w:sz w:val="24"/>
                <w:szCs w:val="24"/>
              </w:rPr>
              <w:t>E2</w:t>
            </w:r>
          </w:p>
        </w:tc>
        <w:tc>
          <w:tcPr>
            <w:tcW w:w="4084" w:type="pct"/>
            <w:tcBorders>
              <w:right w:val="single" w:sz="4" w:space="0" w:color="auto"/>
            </w:tcBorders>
          </w:tcPr>
          <w:p w:rsidR="00870AE4" w:rsidRPr="00870AE4" w:rsidRDefault="00870AE4" w:rsidP="00870AE4">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color w:val="000000"/>
                <w:sz w:val="24"/>
                <w:szCs w:val="24"/>
              </w:rPr>
            </w:pPr>
            <w:r w:rsidRPr="00870AE4">
              <w:rPr>
                <w:rFonts w:ascii="Arial" w:eastAsiaTheme="minorEastAsia" w:hAnsi="Arial" w:cs="Arial"/>
                <w:b/>
                <w:color w:val="000000"/>
                <w:sz w:val="24"/>
                <w:szCs w:val="24"/>
              </w:rPr>
              <w:t>Regular Basis</w:t>
            </w:r>
          </w:p>
        </w:tc>
      </w:tr>
      <w:tr w:rsidR="00870AE4" w:rsidRPr="00870AE4" w:rsidTr="00BB7FFA">
        <w:tc>
          <w:tcPr>
            <w:cnfStyle w:val="001000000000" w:firstRow="0" w:lastRow="0" w:firstColumn="1" w:lastColumn="0" w:oddVBand="0" w:evenVBand="0" w:oddHBand="0" w:evenHBand="0" w:firstRowFirstColumn="0" w:firstRowLastColumn="0" w:lastRowFirstColumn="0" w:lastRowLastColumn="0"/>
            <w:tcW w:w="916" w:type="pct"/>
            <w:tcBorders>
              <w:left w:val="single" w:sz="4" w:space="0" w:color="auto"/>
            </w:tcBorders>
            <w:noWrap/>
          </w:tcPr>
          <w:p w:rsidR="00870AE4" w:rsidRPr="00870AE4" w:rsidRDefault="00870AE4" w:rsidP="00870AE4">
            <w:pPr>
              <w:spacing w:line="480" w:lineRule="auto"/>
              <w:rPr>
                <w:rFonts w:ascii="Arial" w:eastAsiaTheme="minorEastAsia" w:hAnsi="Arial" w:cs="Arial"/>
                <w:b/>
                <w:color w:val="000000"/>
                <w:sz w:val="24"/>
                <w:szCs w:val="24"/>
              </w:rPr>
            </w:pPr>
            <w:r w:rsidRPr="00870AE4">
              <w:rPr>
                <w:rFonts w:ascii="Arial" w:eastAsiaTheme="minorEastAsia" w:hAnsi="Arial" w:cs="Arial"/>
                <w:b/>
                <w:color w:val="000000"/>
                <w:sz w:val="24"/>
                <w:szCs w:val="24"/>
              </w:rPr>
              <w:t>E2</w:t>
            </w:r>
          </w:p>
        </w:tc>
        <w:tc>
          <w:tcPr>
            <w:tcW w:w="4084" w:type="pct"/>
            <w:tcBorders>
              <w:right w:val="single" w:sz="4" w:space="0" w:color="auto"/>
            </w:tcBorders>
          </w:tcPr>
          <w:p w:rsidR="00870AE4" w:rsidRPr="00870AE4" w:rsidRDefault="00870AE4" w:rsidP="00870AE4">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color w:val="000000"/>
                <w:sz w:val="24"/>
                <w:szCs w:val="24"/>
              </w:rPr>
            </w:pPr>
            <w:r w:rsidRPr="00870AE4">
              <w:rPr>
                <w:rFonts w:ascii="Arial" w:eastAsiaTheme="minorEastAsia" w:hAnsi="Arial" w:cs="Arial"/>
                <w:b/>
                <w:color w:val="000000"/>
                <w:sz w:val="24"/>
                <w:szCs w:val="24"/>
              </w:rPr>
              <w:t>Need Only (multiple Mentors)</w:t>
            </w:r>
          </w:p>
        </w:tc>
      </w:tr>
      <w:tr w:rsidR="00870AE4" w:rsidRPr="00870AE4" w:rsidTr="00BB7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6" w:type="pct"/>
            <w:tcBorders>
              <w:left w:val="single" w:sz="4" w:space="0" w:color="auto"/>
            </w:tcBorders>
            <w:noWrap/>
          </w:tcPr>
          <w:p w:rsidR="00870AE4" w:rsidRPr="00870AE4" w:rsidRDefault="00870AE4" w:rsidP="00870AE4">
            <w:pPr>
              <w:spacing w:line="480" w:lineRule="auto"/>
              <w:rPr>
                <w:rFonts w:ascii="Arial" w:eastAsiaTheme="minorEastAsia" w:hAnsi="Arial" w:cs="Arial"/>
                <w:b/>
                <w:color w:val="000000"/>
                <w:sz w:val="24"/>
                <w:szCs w:val="24"/>
              </w:rPr>
            </w:pPr>
            <w:r w:rsidRPr="00870AE4">
              <w:rPr>
                <w:rFonts w:ascii="Arial" w:eastAsiaTheme="minorEastAsia" w:hAnsi="Arial" w:cs="Arial"/>
                <w:b/>
                <w:color w:val="000000"/>
                <w:sz w:val="24"/>
                <w:szCs w:val="24"/>
              </w:rPr>
              <w:t>E3</w:t>
            </w:r>
          </w:p>
        </w:tc>
        <w:tc>
          <w:tcPr>
            <w:tcW w:w="4084" w:type="pct"/>
            <w:tcBorders>
              <w:right w:val="single" w:sz="4" w:space="0" w:color="auto"/>
            </w:tcBorders>
          </w:tcPr>
          <w:p w:rsidR="00870AE4" w:rsidRPr="00870AE4" w:rsidRDefault="00870AE4" w:rsidP="00870AE4">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color w:val="000000"/>
                <w:sz w:val="24"/>
                <w:szCs w:val="24"/>
              </w:rPr>
            </w:pPr>
            <w:r w:rsidRPr="00870AE4">
              <w:rPr>
                <w:rFonts w:ascii="Arial" w:eastAsiaTheme="minorEastAsia" w:hAnsi="Arial" w:cs="Arial"/>
                <w:b/>
                <w:color w:val="000000"/>
                <w:sz w:val="24"/>
                <w:szCs w:val="24"/>
              </w:rPr>
              <w:t>Two Weeks</w:t>
            </w:r>
          </w:p>
        </w:tc>
      </w:tr>
      <w:tr w:rsidR="00870AE4" w:rsidRPr="00870AE4" w:rsidTr="00BB7FFA">
        <w:tc>
          <w:tcPr>
            <w:cnfStyle w:val="001000000000" w:firstRow="0" w:lastRow="0" w:firstColumn="1" w:lastColumn="0" w:oddVBand="0" w:evenVBand="0" w:oddHBand="0" w:evenHBand="0" w:firstRowFirstColumn="0" w:firstRowLastColumn="0" w:lastRowFirstColumn="0" w:lastRowLastColumn="0"/>
            <w:tcW w:w="916" w:type="pct"/>
            <w:tcBorders>
              <w:left w:val="single" w:sz="4" w:space="0" w:color="auto"/>
            </w:tcBorders>
            <w:noWrap/>
          </w:tcPr>
          <w:p w:rsidR="00870AE4" w:rsidRPr="00870AE4" w:rsidRDefault="00870AE4" w:rsidP="00870AE4">
            <w:pPr>
              <w:spacing w:line="480" w:lineRule="auto"/>
              <w:rPr>
                <w:rFonts w:ascii="Arial" w:eastAsiaTheme="minorEastAsia" w:hAnsi="Arial" w:cs="Arial"/>
                <w:b/>
                <w:color w:val="000000"/>
                <w:sz w:val="24"/>
                <w:szCs w:val="24"/>
              </w:rPr>
            </w:pPr>
            <w:r w:rsidRPr="00870AE4">
              <w:rPr>
                <w:rFonts w:ascii="Arial" w:eastAsiaTheme="minorEastAsia" w:hAnsi="Arial" w:cs="Arial"/>
                <w:b/>
                <w:color w:val="000000"/>
                <w:sz w:val="24"/>
                <w:szCs w:val="24"/>
              </w:rPr>
              <w:t>E3</w:t>
            </w:r>
          </w:p>
        </w:tc>
        <w:tc>
          <w:tcPr>
            <w:tcW w:w="4084" w:type="pct"/>
            <w:tcBorders>
              <w:right w:val="single" w:sz="4" w:space="0" w:color="auto"/>
            </w:tcBorders>
          </w:tcPr>
          <w:p w:rsidR="00870AE4" w:rsidRPr="00870AE4" w:rsidRDefault="00870AE4" w:rsidP="00870AE4">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color w:val="000000"/>
                <w:sz w:val="24"/>
                <w:szCs w:val="24"/>
              </w:rPr>
            </w:pPr>
            <w:r w:rsidRPr="00870AE4">
              <w:rPr>
                <w:rFonts w:ascii="Arial" w:eastAsiaTheme="minorEastAsia" w:hAnsi="Arial" w:cs="Arial"/>
                <w:b/>
                <w:color w:val="000000"/>
                <w:sz w:val="24"/>
                <w:szCs w:val="24"/>
              </w:rPr>
              <w:t>Four Weeks</w:t>
            </w:r>
          </w:p>
        </w:tc>
      </w:tr>
      <w:tr w:rsidR="00870AE4" w:rsidRPr="00870AE4" w:rsidTr="00BB7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6" w:type="pct"/>
            <w:tcBorders>
              <w:left w:val="single" w:sz="4" w:space="0" w:color="auto"/>
            </w:tcBorders>
            <w:noWrap/>
          </w:tcPr>
          <w:p w:rsidR="00870AE4" w:rsidRPr="00870AE4" w:rsidRDefault="00870AE4" w:rsidP="00870AE4">
            <w:pPr>
              <w:spacing w:line="480" w:lineRule="auto"/>
              <w:rPr>
                <w:rFonts w:ascii="Arial" w:eastAsiaTheme="minorEastAsia" w:hAnsi="Arial" w:cs="Arial"/>
                <w:b/>
                <w:color w:val="000000"/>
                <w:sz w:val="24"/>
                <w:szCs w:val="24"/>
              </w:rPr>
            </w:pPr>
            <w:r w:rsidRPr="00870AE4">
              <w:rPr>
                <w:rFonts w:ascii="Arial" w:eastAsiaTheme="minorEastAsia" w:hAnsi="Arial" w:cs="Arial"/>
                <w:b/>
                <w:color w:val="000000"/>
                <w:sz w:val="24"/>
                <w:szCs w:val="24"/>
              </w:rPr>
              <w:t>E4</w:t>
            </w:r>
          </w:p>
        </w:tc>
        <w:tc>
          <w:tcPr>
            <w:tcW w:w="4084" w:type="pct"/>
            <w:tcBorders>
              <w:right w:val="single" w:sz="4" w:space="0" w:color="auto"/>
            </w:tcBorders>
          </w:tcPr>
          <w:p w:rsidR="00870AE4" w:rsidRPr="00870AE4" w:rsidRDefault="00870AE4" w:rsidP="00870AE4">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color w:val="000000"/>
                <w:sz w:val="24"/>
                <w:szCs w:val="24"/>
              </w:rPr>
            </w:pPr>
            <w:r w:rsidRPr="00870AE4">
              <w:rPr>
                <w:rFonts w:ascii="Arial" w:eastAsiaTheme="minorEastAsia" w:hAnsi="Arial" w:cs="Arial"/>
                <w:b/>
                <w:color w:val="000000"/>
                <w:sz w:val="24"/>
                <w:szCs w:val="24"/>
              </w:rPr>
              <w:t>Need Only (Multiple Mentors)</w:t>
            </w:r>
          </w:p>
        </w:tc>
      </w:tr>
      <w:tr w:rsidR="00870AE4" w:rsidRPr="00870AE4" w:rsidTr="00BB7FFA">
        <w:tc>
          <w:tcPr>
            <w:cnfStyle w:val="001000000000" w:firstRow="0" w:lastRow="0" w:firstColumn="1" w:lastColumn="0" w:oddVBand="0" w:evenVBand="0" w:oddHBand="0" w:evenHBand="0" w:firstRowFirstColumn="0" w:firstRowLastColumn="0" w:lastRowFirstColumn="0" w:lastRowLastColumn="0"/>
            <w:tcW w:w="916" w:type="pct"/>
            <w:tcBorders>
              <w:left w:val="single" w:sz="4" w:space="0" w:color="auto"/>
              <w:bottom w:val="single" w:sz="4" w:space="0" w:color="auto"/>
            </w:tcBorders>
            <w:noWrap/>
          </w:tcPr>
          <w:p w:rsidR="00870AE4" w:rsidRPr="00870AE4" w:rsidRDefault="00870AE4" w:rsidP="00870AE4">
            <w:pPr>
              <w:spacing w:line="480" w:lineRule="auto"/>
              <w:rPr>
                <w:rFonts w:ascii="Arial" w:eastAsiaTheme="minorEastAsia" w:hAnsi="Arial" w:cs="Arial"/>
                <w:b/>
                <w:color w:val="000000"/>
                <w:sz w:val="24"/>
                <w:szCs w:val="24"/>
              </w:rPr>
            </w:pPr>
            <w:r w:rsidRPr="00870AE4">
              <w:rPr>
                <w:rFonts w:ascii="Arial" w:eastAsiaTheme="minorEastAsia" w:hAnsi="Arial" w:cs="Arial"/>
                <w:b/>
                <w:color w:val="000000"/>
                <w:sz w:val="24"/>
                <w:szCs w:val="24"/>
              </w:rPr>
              <w:t>E5</w:t>
            </w:r>
          </w:p>
        </w:tc>
        <w:tc>
          <w:tcPr>
            <w:tcW w:w="4084" w:type="pct"/>
            <w:tcBorders>
              <w:bottom w:val="single" w:sz="4" w:space="0" w:color="auto"/>
              <w:right w:val="single" w:sz="4" w:space="0" w:color="auto"/>
            </w:tcBorders>
          </w:tcPr>
          <w:p w:rsidR="00870AE4" w:rsidRPr="00870AE4" w:rsidRDefault="00870AE4" w:rsidP="00870AE4">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color w:val="000000"/>
                <w:sz w:val="24"/>
                <w:szCs w:val="24"/>
              </w:rPr>
            </w:pPr>
            <w:r w:rsidRPr="00870AE4">
              <w:rPr>
                <w:rFonts w:ascii="Arial" w:eastAsiaTheme="minorEastAsia" w:hAnsi="Arial" w:cs="Arial"/>
                <w:b/>
                <w:color w:val="000000"/>
                <w:sz w:val="24"/>
                <w:szCs w:val="24"/>
              </w:rPr>
              <w:t>Four Weeks</w:t>
            </w:r>
          </w:p>
        </w:tc>
      </w:tr>
    </w:tbl>
    <w:p w:rsidR="00870AE4" w:rsidRDefault="00870AE4" w:rsidP="003C48E0">
      <w:pPr>
        <w:spacing w:line="480" w:lineRule="auto"/>
        <w:jc w:val="both"/>
        <w:rPr>
          <w:rFonts w:ascii="Arial" w:hAnsi="Arial" w:cs="Arial"/>
          <w:b/>
          <w:sz w:val="24"/>
          <w:szCs w:val="24"/>
        </w:rPr>
      </w:pPr>
      <w:bookmarkStart w:id="17" w:name="_Toc269504009"/>
      <w:bookmarkStart w:id="18" w:name="_Toc269909624"/>
    </w:p>
    <w:p w:rsidR="0064293A" w:rsidRPr="003C48E0" w:rsidRDefault="00D11885" w:rsidP="009B4AC0">
      <w:pPr>
        <w:spacing w:line="480" w:lineRule="auto"/>
        <w:jc w:val="both"/>
        <w:rPr>
          <w:rFonts w:ascii="Arial" w:hAnsi="Arial" w:cs="Arial"/>
          <w:b/>
          <w:sz w:val="24"/>
          <w:szCs w:val="24"/>
        </w:rPr>
      </w:pPr>
      <w:r>
        <w:rPr>
          <w:rFonts w:ascii="Arial" w:hAnsi="Arial" w:cs="Arial"/>
          <w:b/>
          <w:sz w:val="24"/>
          <w:szCs w:val="24"/>
        </w:rPr>
        <w:t xml:space="preserve">Table </w:t>
      </w:r>
      <w:r w:rsidR="009409F7">
        <w:rPr>
          <w:rFonts w:ascii="Arial" w:hAnsi="Arial" w:cs="Arial"/>
          <w:b/>
          <w:sz w:val="24"/>
          <w:szCs w:val="24"/>
        </w:rPr>
        <w:t>4</w:t>
      </w:r>
      <w:r w:rsidR="003C48E0" w:rsidRPr="003C48E0">
        <w:rPr>
          <w:rFonts w:ascii="Arial" w:hAnsi="Arial" w:cs="Arial"/>
          <w:b/>
          <w:sz w:val="24"/>
          <w:szCs w:val="24"/>
        </w:rPr>
        <w:t>: Mentor/Mentee Contact</w:t>
      </w:r>
      <w:bookmarkEnd w:id="17"/>
      <w:bookmarkEnd w:id="18"/>
    </w:p>
    <w:p w:rsidR="0064293A" w:rsidRPr="003C48E0" w:rsidRDefault="0064293A" w:rsidP="00D176B2">
      <w:pPr>
        <w:spacing w:line="480" w:lineRule="auto"/>
        <w:jc w:val="both"/>
        <w:rPr>
          <w:rFonts w:ascii="Arial" w:hAnsi="Arial" w:cs="Arial"/>
          <w:sz w:val="24"/>
          <w:szCs w:val="24"/>
        </w:rPr>
      </w:pPr>
    </w:p>
    <w:sectPr w:rsidR="0064293A" w:rsidRPr="003C48E0" w:rsidSect="0054059B">
      <w:footerReference w:type="default" r:id="rId26"/>
      <w:pgSz w:w="11900" w:h="16840"/>
      <w:pgMar w:top="1077" w:right="1077" w:bottom="1077" w:left="1077"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F8F" w:rsidRDefault="00E36F8F" w:rsidP="00DE209B">
      <w:pPr>
        <w:spacing w:after="0" w:line="240" w:lineRule="auto"/>
      </w:pPr>
      <w:r>
        <w:separator/>
      </w:r>
    </w:p>
  </w:endnote>
  <w:endnote w:type="continuationSeparator" w:id="0">
    <w:p w:rsidR="00E36F8F" w:rsidRDefault="00E36F8F" w:rsidP="00DE2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Interstate Light">
    <w:altName w:val="Cambria"/>
    <w:panose1 w:val="00000000000000000000"/>
    <w:charset w:val="00"/>
    <w:family w:val="modern"/>
    <w:notTrueType/>
    <w:pitch w:val="variable"/>
    <w:sig w:usb0="800000AF" w:usb1="5000204A"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2324495"/>
      <w:docPartObj>
        <w:docPartGallery w:val="Page Numbers (Bottom of Page)"/>
        <w:docPartUnique/>
      </w:docPartObj>
    </w:sdtPr>
    <w:sdtEndPr>
      <w:rPr>
        <w:rFonts w:ascii="Arial" w:hAnsi="Arial" w:cs="Arial"/>
        <w:noProof/>
        <w:sz w:val="18"/>
        <w:szCs w:val="18"/>
      </w:rPr>
    </w:sdtEndPr>
    <w:sdtContent>
      <w:p w:rsidR="001E0E6B" w:rsidRPr="00A133B9" w:rsidRDefault="001E0E6B">
        <w:pPr>
          <w:pStyle w:val="Footer"/>
          <w:jc w:val="right"/>
          <w:rPr>
            <w:rFonts w:ascii="Arial" w:hAnsi="Arial" w:cs="Arial"/>
            <w:sz w:val="18"/>
            <w:szCs w:val="18"/>
          </w:rPr>
        </w:pPr>
        <w:r w:rsidRPr="00A133B9">
          <w:rPr>
            <w:rFonts w:ascii="Arial" w:hAnsi="Arial" w:cs="Arial"/>
            <w:sz w:val="18"/>
            <w:szCs w:val="18"/>
          </w:rPr>
          <w:fldChar w:fldCharType="begin"/>
        </w:r>
        <w:r w:rsidRPr="00A133B9">
          <w:rPr>
            <w:rFonts w:ascii="Arial" w:hAnsi="Arial" w:cs="Arial"/>
            <w:sz w:val="18"/>
            <w:szCs w:val="18"/>
          </w:rPr>
          <w:instrText xml:space="preserve"> PAGE   \* MERGEFORMAT </w:instrText>
        </w:r>
        <w:r w:rsidRPr="00A133B9">
          <w:rPr>
            <w:rFonts w:ascii="Arial" w:hAnsi="Arial" w:cs="Arial"/>
            <w:sz w:val="18"/>
            <w:szCs w:val="18"/>
          </w:rPr>
          <w:fldChar w:fldCharType="separate"/>
        </w:r>
        <w:r w:rsidR="00730C31">
          <w:rPr>
            <w:rFonts w:ascii="Arial" w:hAnsi="Arial" w:cs="Arial"/>
            <w:noProof/>
            <w:sz w:val="18"/>
            <w:szCs w:val="18"/>
          </w:rPr>
          <w:t>1</w:t>
        </w:r>
        <w:r w:rsidRPr="00A133B9">
          <w:rPr>
            <w:rFonts w:ascii="Arial" w:hAnsi="Arial" w:cs="Arial"/>
            <w:noProof/>
            <w:sz w:val="18"/>
            <w:szCs w:val="18"/>
          </w:rPr>
          <w:fldChar w:fldCharType="end"/>
        </w:r>
      </w:p>
    </w:sdtContent>
  </w:sdt>
  <w:p w:rsidR="001E0E6B" w:rsidRDefault="001E0E6B">
    <w:pPr>
      <w:pStyle w:val="Footer"/>
    </w:pPr>
  </w:p>
  <w:p w:rsidR="001E0E6B" w:rsidRDefault="001E0E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F8F" w:rsidRDefault="00E36F8F" w:rsidP="00DE209B">
      <w:pPr>
        <w:spacing w:after="0" w:line="240" w:lineRule="auto"/>
      </w:pPr>
      <w:r>
        <w:separator/>
      </w:r>
    </w:p>
  </w:footnote>
  <w:footnote w:type="continuationSeparator" w:id="0">
    <w:p w:rsidR="00E36F8F" w:rsidRDefault="00E36F8F" w:rsidP="00DE20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6822"/>
    <w:multiLevelType w:val="hybridMultilevel"/>
    <w:tmpl w:val="3ABA7D4C"/>
    <w:lvl w:ilvl="0" w:tplc="608C64D4">
      <w:start w:val="1"/>
      <w:numFmt w:val="bullet"/>
      <w:lvlText w:val="•"/>
      <w:lvlJc w:val="left"/>
      <w:pPr>
        <w:tabs>
          <w:tab w:val="num" w:pos="720"/>
        </w:tabs>
        <w:ind w:left="720" w:hanging="360"/>
      </w:pPr>
      <w:rPr>
        <w:rFonts w:ascii="Times New Roman" w:hAnsi="Times New Roman" w:hint="default"/>
      </w:rPr>
    </w:lvl>
    <w:lvl w:ilvl="1" w:tplc="95CE6CA2" w:tentative="1">
      <w:start w:val="1"/>
      <w:numFmt w:val="bullet"/>
      <w:lvlText w:val="•"/>
      <w:lvlJc w:val="left"/>
      <w:pPr>
        <w:tabs>
          <w:tab w:val="num" w:pos="1440"/>
        </w:tabs>
        <w:ind w:left="1440" w:hanging="360"/>
      </w:pPr>
      <w:rPr>
        <w:rFonts w:ascii="Times New Roman" w:hAnsi="Times New Roman" w:hint="default"/>
      </w:rPr>
    </w:lvl>
    <w:lvl w:ilvl="2" w:tplc="DB9C7D3A" w:tentative="1">
      <w:start w:val="1"/>
      <w:numFmt w:val="bullet"/>
      <w:lvlText w:val="•"/>
      <w:lvlJc w:val="left"/>
      <w:pPr>
        <w:tabs>
          <w:tab w:val="num" w:pos="2160"/>
        </w:tabs>
        <w:ind w:left="2160" w:hanging="360"/>
      </w:pPr>
      <w:rPr>
        <w:rFonts w:ascii="Times New Roman" w:hAnsi="Times New Roman" w:hint="default"/>
      </w:rPr>
    </w:lvl>
    <w:lvl w:ilvl="3" w:tplc="8A1CEB8E" w:tentative="1">
      <w:start w:val="1"/>
      <w:numFmt w:val="bullet"/>
      <w:lvlText w:val="•"/>
      <w:lvlJc w:val="left"/>
      <w:pPr>
        <w:tabs>
          <w:tab w:val="num" w:pos="2880"/>
        </w:tabs>
        <w:ind w:left="2880" w:hanging="360"/>
      </w:pPr>
      <w:rPr>
        <w:rFonts w:ascii="Times New Roman" w:hAnsi="Times New Roman" w:hint="default"/>
      </w:rPr>
    </w:lvl>
    <w:lvl w:ilvl="4" w:tplc="5E94AE16" w:tentative="1">
      <w:start w:val="1"/>
      <w:numFmt w:val="bullet"/>
      <w:lvlText w:val="•"/>
      <w:lvlJc w:val="left"/>
      <w:pPr>
        <w:tabs>
          <w:tab w:val="num" w:pos="3600"/>
        </w:tabs>
        <w:ind w:left="3600" w:hanging="360"/>
      </w:pPr>
      <w:rPr>
        <w:rFonts w:ascii="Times New Roman" w:hAnsi="Times New Roman" w:hint="default"/>
      </w:rPr>
    </w:lvl>
    <w:lvl w:ilvl="5" w:tplc="2382B3AC" w:tentative="1">
      <w:start w:val="1"/>
      <w:numFmt w:val="bullet"/>
      <w:lvlText w:val="•"/>
      <w:lvlJc w:val="left"/>
      <w:pPr>
        <w:tabs>
          <w:tab w:val="num" w:pos="4320"/>
        </w:tabs>
        <w:ind w:left="4320" w:hanging="360"/>
      </w:pPr>
      <w:rPr>
        <w:rFonts w:ascii="Times New Roman" w:hAnsi="Times New Roman" w:hint="default"/>
      </w:rPr>
    </w:lvl>
    <w:lvl w:ilvl="6" w:tplc="69DEF14C" w:tentative="1">
      <w:start w:val="1"/>
      <w:numFmt w:val="bullet"/>
      <w:lvlText w:val="•"/>
      <w:lvlJc w:val="left"/>
      <w:pPr>
        <w:tabs>
          <w:tab w:val="num" w:pos="5040"/>
        </w:tabs>
        <w:ind w:left="5040" w:hanging="360"/>
      </w:pPr>
      <w:rPr>
        <w:rFonts w:ascii="Times New Roman" w:hAnsi="Times New Roman" w:hint="default"/>
      </w:rPr>
    </w:lvl>
    <w:lvl w:ilvl="7" w:tplc="BA34FAFE" w:tentative="1">
      <w:start w:val="1"/>
      <w:numFmt w:val="bullet"/>
      <w:lvlText w:val="•"/>
      <w:lvlJc w:val="left"/>
      <w:pPr>
        <w:tabs>
          <w:tab w:val="num" w:pos="5760"/>
        </w:tabs>
        <w:ind w:left="5760" w:hanging="360"/>
      </w:pPr>
      <w:rPr>
        <w:rFonts w:ascii="Times New Roman" w:hAnsi="Times New Roman" w:hint="default"/>
      </w:rPr>
    </w:lvl>
    <w:lvl w:ilvl="8" w:tplc="A4F82DC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3E1A66"/>
    <w:multiLevelType w:val="multilevel"/>
    <w:tmpl w:val="E6E45D14"/>
    <w:lvl w:ilvl="0">
      <w:start w:val="1"/>
      <w:numFmt w:val="decimal"/>
      <w:lvlText w:val="%1."/>
      <w:lvlJc w:val="left"/>
      <w:pPr>
        <w:ind w:left="361" w:hanging="360"/>
      </w:pPr>
      <w:rPr>
        <w:rFonts w:hint="default"/>
      </w:rPr>
    </w:lvl>
    <w:lvl w:ilvl="1">
      <w:start w:val="1"/>
      <w:numFmt w:val="decimal"/>
      <w:isLgl/>
      <w:lvlText w:val="%1.%2"/>
      <w:lvlJc w:val="left"/>
      <w:pPr>
        <w:ind w:left="721" w:hanging="360"/>
      </w:pPr>
      <w:rPr>
        <w:rFonts w:hint="default"/>
      </w:rPr>
    </w:lvl>
    <w:lvl w:ilvl="2">
      <w:start w:val="1"/>
      <w:numFmt w:val="decimal"/>
      <w:isLgl/>
      <w:lvlText w:val="%1.%2.%3"/>
      <w:lvlJc w:val="left"/>
      <w:pPr>
        <w:ind w:left="1441" w:hanging="720"/>
      </w:pPr>
      <w:rPr>
        <w:rFonts w:hint="default"/>
      </w:rPr>
    </w:lvl>
    <w:lvl w:ilvl="3">
      <w:start w:val="1"/>
      <w:numFmt w:val="decimal"/>
      <w:isLgl/>
      <w:lvlText w:val="%1.%2.%3.%4"/>
      <w:lvlJc w:val="left"/>
      <w:pPr>
        <w:ind w:left="1801" w:hanging="720"/>
      </w:pPr>
      <w:rPr>
        <w:rFonts w:hint="default"/>
      </w:rPr>
    </w:lvl>
    <w:lvl w:ilvl="4">
      <w:start w:val="1"/>
      <w:numFmt w:val="decimal"/>
      <w:isLgl/>
      <w:lvlText w:val="%1.%2.%3.%4.%5"/>
      <w:lvlJc w:val="left"/>
      <w:pPr>
        <w:ind w:left="2521" w:hanging="1080"/>
      </w:pPr>
      <w:rPr>
        <w:rFonts w:hint="default"/>
      </w:rPr>
    </w:lvl>
    <w:lvl w:ilvl="5">
      <w:start w:val="1"/>
      <w:numFmt w:val="decimal"/>
      <w:isLgl/>
      <w:lvlText w:val="%1.%2.%3.%4.%5.%6"/>
      <w:lvlJc w:val="left"/>
      <w:pPr>
        <w:ind w:left="2881" w:hanging="1080"/>
      </w:pPr>
      <w:rPr>
        <w:rFonts w:hint="default"/>
      </w:rPr>
    </w:lvl>
    <w:lvl w:ilvl="6">
      <w:start w:val="1"/>
      <w:numFmt w:val="decimal"/>
      <w:isLgl/>
      <w:lvlText w:val="%1.%2.%3.%4.%5.%6.%7"/>
      <w:lvlJc w:val="left"/>
      <w:pPr>
        <w:ind w:left="3601" w:hanging="1440"/>
      </w:pPr>
      <w:rPr>
        <w:rFonts w:hint="default"/>
      </w:rPr>
    </w:lvl>
    <w:lvl w:ilvl="7">
      <w:start w:val="1"/>
      <w:numFmt w:val="decimal"/>
      <w:isLgl/>
      <w:lvlText w:val="%1.%2.%3.%4.%5.%6.%7.%8"/>
      <w:lvlJc w:val="left"/>
      <w:pPr>
        <w:ind w:left="3961" w:hanging="1440"/>
      </w:pPr>
      <w:rPr>
        <w:rFonts w:hint="default"/>
      </w:rPr>
    </w:lvl>
    <w:lvl w:ilvl="8">
      <w:start w:val="1"/>
      <w:numFmt w:val="decimal"/>
      <w:isLgl/>
      <w:lvlText w:val="%1.%2.%3.%4.%5.%6.%7.%8.%9"/>
      <w:lvlJc w:val="left"/>
      <w:pPr>
        <w:ind w:left="4681" w:hanging="1800"/>
      </w:pPr>
      <w:rPr>
        <w:rFonts w:hint="default"/>
      </w:rPr>
    </w:lvl>
  </w:abstractNum>
  <w:abstractNum w:abstractNumId="2" w15:restartNumberingAfterBreak="0">
    <w:nsid w:val="083339E3"/>
    <w:multiLevelType w:val="multilevel"/>
    <w:tmpl w:val="E6E45D14"/>
    <w:lvl w:ilvl="0">
      <w:start w:val="1"/>
      <w:numFmt w:val="decimal"/>
      <w:lvlText w:val="%1."/>
      <w:lvlJc w:val="left"/>
      <w:pPr>
        <w:ind w:left="361" w:hanging="360"/>
      </w:pPr>
      <w:rPr>
        <w:rFonts w:hint="default"/>
      </w:rPr>
    </w:lvl>
    <w:lvl w:ilvl="1">
      <w:start w:val="1"/>
      <w:numFmt w:val="decimal"/>
      <w:isLgl/>
      <w:lvlText w:val="%1.%2"/>
      <w:lvlJc w:val="left"/>
      <w:pPr>
        <w:ind w:left="721" w:hanging="360"/>
      </w:pPr>
      <w:rPr>
        <w:rFonts w:hint="default"/>
      </w:rPr>
    </w:lvl>
    <w:lvl w:ilvl="2">
      <w:start w:val="1"/>
      <w:numFmt w:val="decimal"/>
      <w:isLgl/>
      <w:lvlText w:val="%1.%2.%3"/>
      <w:lvlJc w:val="left"/>
      <w:pPr>
        <w:ind w:left="1441" w:hanging="720"/>
      </w:pPr>
      <w:rPr>
        <w:rFonts w:hint="default"/>
      </w:rPr>
    </w:lvl>
    <w:lvl w:ilvl="3">
      <w:start w:val="1"/>
      <w:numFmt w:val="decimal"/>
      <w:isLgl/>
      <w:lvlText w:val="%1.%2.%3.%4"/>
      <w:lvlJc w:val="left"/>
      <w:pPr>
        <w:ind w:left="1801" w:hanging="720"/>
      </w:pPr>
      <w:rPr>
        <w:rFonts w:hint="default"/>
      </w:rPr>
    </w:lvl>
    <w:lvl w:ilvl="4">
      <w:start w:val="1"/>
      <w:numFmt w:val="decimal"/>
      <w:isLgl/>
      <w:lvlText w:val="%1.%2.%3.%4.%5"/>
      <w:lvlJc w:val="left"/>
      <w:pPr>
        <w:ind w:left="2521" w:hanging="1080"/>
      </w:pPr>
      <w:rPr>
        <w:rFonts w:hint="default"/>
      </w:rPr>
    </w:lvl>
    <w:lvl w:ilvl="5">
      <w:start w:val="1"/>
      <w:numFmt w:val="decimal"/>
      <w:isLgl/>
      <w:lvlText w:val="%1.%2.%3.%4.%5.%6"/>
      <w:lvlJc w:val="left"/>
      <w:pPr>
        <w:ind w:left="2881" w:hanging="1080"/>
      </w:pPr>
      <w:rPr>
        <w:rFonts w:hint="default"/>
      </w:rPr>
    </w:lvl>
    <w:lvl w:ilvl="6">
      <w:start w:val="1"/>
      <w:numFmt w:val="decimal"/>
      <w:isLgl/>
      <w:lvlText w:val="%1.%2.%3.%4.%5.%6.%7"/>
      <w:lvlJc w:val="left"/>
      <w:pPr>
        <w:ind w:left="3601" w:hanging="1440"/>
      </w:pPr>
      <w:rPr>
        <w:rFonts w:hint="default"/>
      </w:rPr>
    </w:lvl>
    <w:lvl w:ilvl="7">
      <w:start w:val="1"/>
      <w:numFmt w:val="decimal"/>
      <w:isLgl/>
      <w:lvlText w:val="%1.%2.%3.%4.%5.%6.%7.%8"/>
      <w:lvlJc w:val="left"/>
      <w:pPr>
        <w:ind w:left="3961" w:hanging="1440"/>
      </w:pPr>
      <w:rPr>
        <w:rFonts w:hint="default"/>
      </w:rPr>
    </w:lvl>
    <w:lvl w:ilvl="8">
      <w:start w:val="1"/>
      <w:numFmt w:val="decimal"/>
      <w:isLgl/>
      <w:lvlText w:val="%1.%2.%3.%4.%5.%6.%7.%8.%9"/>
      <w:lvlJc w:val="left"/>
      <w:pPr>
        <w:ind w:left="4681" w:hanging="1800"/>
      </w:pPr>
      <w:rPr>
        <w:rFonts w:hint="default"/>
      </w:rPr>
    </w:lvl>
  </w:abstractNum>
  <w:abstractNum w:abstractNumId="3" w15:restartNumberingAfterBreak="0">
    <w:nsid w:val="23430463"/>
    <w:multiLevelType w:val="multilevel"/>
    <w:tmpl w:val="E6E45D14"/>
    <w:lvl w:ilvl="0">
      <w:start w:val="1"/>
      <w:numFmt w:val="decimal"/>
      <w:lvlText w:val="%1."/>
      <w:lvlJc w:val="left"/>
      <w:pPr>
        <w:ind w:left="361" w:hanging="360"/>
      </w:pPr>
      <w:rPr>
        <w:rFonts w:hint="default"/>
      </w:rPr>
    </w:lvl>
    <w:lvl w:ilvl="1">
      <w:start w:val="1"/>
      <w:numFmt w:val="decimal"/>
      <w:isLgl/>
      <w:lvlText w:val="%1.%2"/>
      <w:lvlJc w:val="left"/>
      <w:pPr>
        <w:ind w:left="721" w:hanging="360"/>
      </w:pPr>
      <w:rPr>
        <w:rFonts w:hint="default"/>
      </w:rPr>
    </w:lvl>
    <w:lvl w:ilvl="2">
      <w:start w:val="1"/>
      <w:numFmt w:val="decimal"/>
      <w:isLgl/>
      <w:lvlText w:val="%1.%2.%3"/>
      <w:lvlJc w:val="left"/>
      <w:pPr>
        <w:ind w:left="1441" w:hanging="720"/>
      </w:pPr>
      <w:rPr>
        <w:rFonts w:hint="default"/>
      </w:rPr>
    </w:lvl>
    <w:lvl w:ilvl="3">
      <w:start w:val="1"/>
      <w:numFmt w:val="decimal"/>
      <w:isLgl/>
      <w:lvlText w:val="%1.%2.%3.%4"/>
      <w:lvlJc w:val="left"/>
      <w:pPr>
        <w:ind w:left="1801" w:hanging="720"/>
      </w:pPr>
      <w:rPr>
        <w:rFonts w:hint="default"/>
      </w:rPr>
    </w:lvl>
    <w:lvl w:ilvl="4">
      <w:start w:val="1"/>
      <w:numFmt w:val="decimal"/>
      <w:isLgl/>
      <w:lvlText w:val="%1.%2.%3.%4.%5"/>
      <w:lvlJc w:val="left"/>
      <w:pPr>
        <w:ind w:left="2521" w:hanging="1080"/>
      </w:pPr>
      <w:rPr>
        <w:rFonts w:hint="default"/>
      </w:rPr>
    </w:lvl>
    <w:lvl w:ilvl="5">
      <w:start w:val="1"/>
      <w:numFmt w:val="decimal"/>
      <w:isLgl/>
      <w:lvlText w:val="%1.%2.%3.%4.%5.%6"/>
      <w:lvlJc w:val="left"/>
      <w:pPr>
        <w:ind w:left="2881" w:hanging="1080"/>
      </w:pPr>
      <w:rPr>
        <w:rFonts w:hint="default"/>
      </w:rPr>
    </w:lvl>
    <w:lvl w:ilvl="6">
      <w:start w:val="1"/>
      <w:numFmt w:val="decimal"/>
      <w:isLgl/>
      <w:lvlText w:val="%1.%2.%3.%4.%5.%6.%7"/>
      <w:lvlJc w:val="left"/>
      <w:pPr>
        <w:ind w:left="3601" w:hanging="1440"/>
      </w:pPr>
      <w:rPr>
        <w:rFonts w:hint="default"/>
      </w:rPr>
    </w:lvl>
    <w:lvl w:ilvl="7">
      <w:start w:val="1"/>
      <w:numFmt w:val="decimal"/>
      <w:isLgl/>
      <w:lvlText w:val="%1.%2.%3.%4.%5.%6.%7.%8"/>
      <w:lvlJc w:val="left"/>
      <w:pPr>
        <w:ind w:left="3961" w:hanging="1440"/>
      </w:pPr>
      <w:rPr>
        <w:rFonts w:hint="default"/>
      </w:rPr>
    </w:lvl>
    <w:lvl w:ilvl="8">
      <w:start w:val="1"/>
      <w:numFmt w:val="decimal"/>
      <w:isLgl/>
      <w:lvlText w:val="%1.%2.%3.%4.%5.%6.%7.%8.%9"/>
      <w:lvlJc w:val="left"/>
      <w:pPr>
        <w:ind w:left="4681" w:hanging="1800"/>
      </w:pPr>
      <w:rPr>
        <w:rFonts w:hint="default"/>
      </w:rPr>
    </w:lvl>
  </w:abstractNum>
  <w:abstractNum w:abstractNumId="4" w15:restartNumberingAfterBreak="0">
    <w:nsid w:val="358E34F7"/>
    <w:multiLevelType w:val="hybridMultilevel"/>
    <w:tmpl w:val="4E601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D225D7"/>
    <w:multiLevelType w:val="multilevel"/>
    <w:tmpl w:val="E6E45D14"/>
    <w:lvl w:ilvl="0">
      <w:start w:val="1"/>
      <w:numFmt w:val="decimal"/>
      <w:lvlText w:val="%1."/>
      <w:lvlJc w:val="left"/>
      <w:pPr>
        <w:ind w:left="361" w:hanging="360"/>
      </w:pPr>
      <w:rPr>
        <w:rFonts w:hint="default"/>
      </w:rPr>
    </w:lvl>
    <w:lvl w:ilvl="1">
      <w:start w:val="1"/>
      <w:numFmt w:val="decimal"/>
      <w:isLgl/>
      <w:lvlText w:val="%1.%2"/>
      <w:lvlJc w:val="left"/>
      <w:pPr>
        <w:ind w:left="721" w:hanging="360"/>
      </w:pPr>
      <w:rPr>
        <w:rFonts w:hint="default"/>
      </w:rPr>
    </w:lvl>
    <w:lvl w:ilvl="2">
      <w:start w:val="1"/>
      <w:numFmt w:val="decimal"/>
      <w:isLgl/>
      <w:lvlText w:val="%1.%2.%3"/>
      <w:lvlJc w:val="left"/>
      <w:pPr>
        <w:ind w:left="1441" w:hanging="720"/>
      </w:pPr>
      <w:rPr>
        <w:rFonts w:hint="default"/>
      </w:rPr>
    </w:lvl>
    <w:lvl w:ilvl="3">
      <w:start w:val="1"/>
      <w:numFmt w:val="decimal"/>
      <w:isLgl/>
      <w:lvlText w:val="%1.%2.%3.%4"/>
      <w:lvlJc w:val="left"/>
      <w:pPr>
        <w:ind w:left="1801" w:hanging="720"/>
      </w:pPr>
      <w:rPr>
        <w:rFonts w:hint="default"/>
      </w:rPr>
    </w:lvl>
    <w:lvl w:ilvl="4">
      <w:start w:val="1"/>
      <w:numFmt w:val="decimal"/>
      <w:isLgl/>
      <w:lvlText w:val="%1.%2.%3.%4.%5"/>
      <w:lvlJc w:val="left"/>
      <w:pPr>
        <w:ind w:left="2521" w:hanging="1080"/>
      </w:pPr>
      <w:rPr>
        <w:rFonts w:hint="default"/>
      </w:rPr>
    </w:lvl>
    <w:lvl w:ilvl="5">
      <w:start w:val="1"/>
      <w:numFmt w:val="decimal"/>
      <w:isLgl/>
      <w:lvlText w:val="%1.%2.%3.%4.%5.%6"/>
      <w:lvlJc w:val="left"/>
      <w:pPr>
        <w:ind w:left="2881" w:hanging="1080"/>
      </w:pPr>
      <w:rPr>
        <w:rFonts w:hint="default"/>
      </w:rPr>
    </w:lvl>
    <w:lvl w:ilvl="6">
      <w:start w:val="1"/>
      <w:numFmt w:val="decimal"/>
      <w:isLgl/>
      <w:lvlText w:val="%1.%2.%3.%4.%5.%6.%7"/>
      <w:lvlJc w:val="left"/>
      <w:pPr>
        <w:ind w:left="3601" w:hanging="1440"/>
      </w:pPr>
      <w:rPr>
        <w:rFonts w:hint="default"/>
      </w:rPr>
    </w:lvl>
    <w:lvl w:ilvl="7">
      <w:start w:val="1"/>
      <w:numFmt w:val="decimal"/>
      <w:isLgl/>
      <w:lvlText w:val="%1.%2.%3.%4.%5.%6.%7.%8"/>
      <w:lvlJc w:val="left"/>
      <w:pPr>
        <w:ind w:left="3961" w:hanging="1440"/>
      </w:pPr>
      <w:rPr>
        <w:rFonts w:hint="default"/>
      </w:rPr>
    </w:lvl>
    <w:lvl w:ilvl="8">
      <w:start w:val="1"/>
      <w:numFmt w:val="decimal"/>
      <w:isLgl/>
      <w:lvlText w:val="%1.%2.%3.%4.%5.%6.%7.%8.%9"/>
      <w:lvlJc w:val="left"/>
      <w:pPr>
        <w:ind w:left="4681" w:hanging="1800"/>
      </w:pPr>
      <w:rPr>
        <w:rFonts w:hint="default"/>
      </w:rPr>
    </w:lvl>
  </w:abstractNum>
  <w:abstractNum w:abstractNumId="6" w15:restartNumberingAfterBreak="0">
    <w:nsid w:val="417B5A2D"/>
    <w:multiLevelType w:val="hybridMultilevel"/>
    <w:tmpl w:val="FE56F5FA"/>
    <w:lvl w:ilvl="0" w:tplc="0809000F">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7" w15:restartNumberingAfterBreak="0">
    <w:nsid w:val="4B1237ED"/>
    <w:multiLevelType w:val="multilevel"/>
    <w:tmpl w:val="E6E45D14"/>
    <w:lvl w:ilvl="0">
      <w:start w:val="1"/>
      <w:numFmt w:val="decimal"/>
      <w:lvlText w:val="%1."/>
      <w:lvlJc w:val="left"/>
      <w:pPr>
        <w:ind w:left="361" w:hanging="360"/>
      </w:pPr>
      <w:rPr>
        <w:rFonts w:hint="default"/>
      </w:rPr>
    </w:lvl>
    <w:lvl w:ilvl="1">
      <w:start w:val="1"/>
      <w:numFmt w:val="decimal"/>
      <w:isLgl/>
      <w:lvlText w:val="%1.%2"/>
      <w:lvlJc w:val="left"/>
      <w:pPr>
        <w:ind w:left="721" w:hanging="360"/>
      </w:pPr>
      <w:rPr>
        <w:rFonts w:hint="default"/>
      </w:rPr>
    </w:lvl>
    <w:lvl w:ilvl="2">
      <w:start w:val="1"/>
      <w:numFmt w:val="decimal"/>
      <w:isLgl/>
      <w:lvlText w:val="%1.%2.%3"/>
      <w:lvlJc w:val="left"/>
      <w:pPr>
        <w:ind w:left="1441" w:hanging="720"/>
      </w:pPr>
      <w:rPr>
        <w:rFonts w:hint="default"/>
      </w:rPr>
    </w:lvl>
    <w:lvl w:ilvl="3">
      <w:start w:val="1"/>
      <w:numFmt w:val="decimal"/>
      <w:isLgl/>
      <w:lvlText w:val="%1.%2.%3.%4"/>
      <w:lvlJc w:val="left"/>
      <w:pPr>
        <w:ind w:left="1801" w:hanging="720"/>
      </w:pPr>
      <w:rPr>
        <w:rFonts w:hint="default"/>
      </w:rPr>
    </w:lvl>
    <w:lvl w:ilvl="4">
      <w:start w:val="1"/>
      <w:numFmt w:val="decimal"/>
      <w:isLgl/>
      <w:lvlText w:val="%1.%2.%3.%4.%5"/>
      <w:lvlJc w:val="left"/>
      <w:pPr>
        <w:ind w:left="2521" w:hanging="1080"/>
      </w:pPr>
      <w:rPr>
        <w:rFonts w:hint="default"/>
      </w:rPr>
    </w:lvl>
    <w:lvl w:ilvl="5">
      <w:start w:val="1"/>
      <w:numFmt w:val="decimal"/>
      <w:isLgl/>
      <w:lvlText w:val="%1.%2.%3.%4.%5.%6"/>
      <w:lvlJc w:val="left"/>
      <w:pPr>
        <w:ind w:left="2881" w:hanging="1080"/>
      </w:pPr>
      <w:rPr>
        <w:rFonts w:hint="default"/>
      </w:rPr>
    </w:lvl>
    <w:lvl w:ilvl="6">
      <w:start w:val="1"/>
      <w:numFmt w:val="decimal"/>
      <w:isLgl/>
      <w:lvlText w:val="%1.%2.%3.%4.%5.%6.%7"/>
      <w:lvlJc w:val="left"/>
      <w:pPr>
        <w:ind w:left="3601" w:hanging="1440"/>
      </w:pPr>
      <w:rPr>
        <w:rFonts w:hint="default"/>
      </w:rPr>
    </w:lvl>
    <w:lvl w:ilvl="7">
      <w:start w:val="1"/>
      <w:numFmt w:val="decimal"/>
      <w:isLgl/>
      <w:lvlText w:val="%1.%2.%3.%4.%5.%6.%7.%8"/>
      <w:lvlJc w:val="left"/>
      <w:pPr>
        <w:ind w:left="3961" w:hanging="1440"/>
      </w:pPr>
      <w:rPr>
        <w:rFonts w:hint="default"/>
      </w:rPr>
    </w:lvl>
    <w:lvl w:ilvl="8">
      <w:start w:val="1"/>
      <w:numFmt w:val="decimal"/>
      <w:isLgl/>
      <w:lvlText w:val="%1.%2.%3.%4.%5.%6.%7.%8.%9"/>
      <w:lvlJc w:val="left"/>
      <w:pPr>
        <w:ind w:left="4681" w:hanging="1800"/>
      </w:pPr>
      <w:rPr>
        <w:rFonts w:hint="default"/>
      </w:rPr>
    </w:lvl>
  </w:abstractNum>
  <w:abstractNum w:abstractNumId="8" w15:restartNumberingAfterBreak="0">
    <w:nsid w:val="5471476D"/>
    <w:multiLevelType w:val="hybridMultilevel"/>
    <w:tmpl w:val="E8583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F2790F"/>
    <w:multiLevelType w:val="hybridMultilevel"/>
    <w:tmpl w:val="157A392A"/>
    <w:lvl w:ilvl="0" w:tplc="08090011">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10F368E"/>
    <w:multiLevelType w:val="multilevel"/>
    <w:tmpl w:val="E6E45D14"/>
    <w:lvl w:ilvl="0">
      <w:start w:val="1"/>
      <w:numFmt w:val="decimal"/>
      <w:lvlText w:val="%1."/>
      <w:lvlJc w:val="left"/>
      <w:pPr>
        <w:ind w:left="361" w:hanging="360"/>
      </w:pPr>
      <w:rPr>
        <w:rFonts w:hint="default"/>
      </w:rPr>
    </w:lvl>
    <w:lvl w:ilvl="1">
      <w:start w:val="1"/>
      <w:numFmt w:val="decimal"/>
      <w:isLgl/>
      <w:lvlText w:val="%1.%2"/>
      <w:lvlJc w:val="left"/>
      <w:pPr>
        <w:ind w:left="721" w:hanging="360"/>
      </w:pPr>
      <w:rPr>
        <w:rFonts w:hint="default"/>
      </w:rPr>
    </w:lvl>
    <w:lvl w:ilvl="2">
      <w:start w:val="1"/>
      <w:numFmt w:val="decimal"/>
      <w:isLgl/>
      <w:lvlText w:val="%1.%2.%3"/>
      <w:lvlJc w:val="left"/>
      <w:pPr>
        <w:ind w:left="1441" w:hanging="720"/>
      </w:pPr>
      <w:rPr>
        <w:rFonts w:hint="default"/>
      </w:rPr>
    </w:lvl>
    <w:lvl w:ilvl="3">
      <w:start w:val="1"/>
      <w:numFmt w:val="decimal"/>
      <w:isLgl/>
      <w:lvlText w:val="%1.%2.%3.%4"/>
      <w:lvlJc w:val="left"/>
      <w:pPr>
        <w:ind w:left="1801" w:hanging="720"/>
      </w:pPr>
      <w:rPr>
        <w:rFonts w:hint="default"/>
      </w:rPr>
    </w:lvl>
    <w:lvl w:ilvl="4">
      <w:start w:val="1"/>
      <w:numFmt w:val="decimal"/>
      <w:isLgl/>
      <w:lvlText w:val="%1.%2.%3.%4.%5"/>
      <w:lvlJc w:val="left"/>
      <w:pPr>
        <w:ind w:left="2521" w:hanging="1080"/>
      </w:pPr>
      <w:rPr>
        <w:rFonts w:hint="default"/>
      </w:rPr>
    </w:lvl>
    <w:lvl w:ilvl="5">
      <w:start w:val="1"/>
      <w:numFmt w:val="decimal"/>
      <w:isLgl/>
      <w:lvlText w:val="%1.%2.%3.%4.%5.%6"/>
      <w:lvlJc w:val="left"/>
      <w:pPr>
        <w:ind w:left="2881" w:hanging="1080"/>
      </w:pPr>
      <w:rPr>
        <w:rFonts w:hint="default"/>
      </w:rPr>
    </w:lvl>
    <w:lvl w:ilvl="6">
      <w:start w:val="1"/>
      <w:numFmt w:val="decimal"/>
      <w:isLgl/>
      <w:lvlText w:val="%1.%2.%3.%4.%5.%6.%7"/>
      <w:lvlJc w:val="left"/>
      <w:pPr>
        <w:ind w:left="3601" w:hanging="1440"/>
      </w:pPr>
      <w:rPr>
        <w:rFonts w:hint="default"/>
      </w:rPr>
    </w:lvl>
    <w:lvl w:ilvl="7">
      <w:start w:val="1"/>
      <w:numFmt w:val="decimal"/>
      <w:isLgl/>
      <w:lvlText w:val="%1.%2.%3.%4.%5.%6.%7.%8"/>
      <w:lvlJc w:val="left"/>
      <w:pPr>
        <w:ind w:left="3961" w:hanging="1440"/>
      </w:pPr>
      <w:rPr>
        <w:rFonts w:hint="default"/>
      </w:rPr>
    </w:lvl>
    <w:lvl w:ilvl="8">
      <w:start w:val="1"/>
      <w:numFmt w:val="decimal"/>
      <w:isLgl/>
      <w:lvlText w:val="%1.%2.%3.%4.%5.%6.%7.%8.%9"/>
      <w:lvlJc w:val="left"/>
      <w:pPr>
        <w:ind w:left="4681" w:hanging="1800"/>
      </w:pPr>
      <w:rPr>
        <w:rFonts w:hint="default"/>
      </w:rPr>
    </w:lvl>
  </w:abstractNum>
  <w:abstractNum w:abstractNumId="11" w15:restartNumberingAfterBreak="0">
    <w:nsid w:val="6A062982"/>
    <w:multiLevelType w:val="hybridMultilevel"/>
    <w:tmpl w:val="1298C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057254"/>
    <w:multiLevelType w:val="hybridMultilevel"/>
    <w:tmpl w:val="864224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D2C63D3"/>
    <w:multiLevelType w:val="multilevel"/>
    <w:tmpl w:val="931C253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abstractNumId w:val="6"/>
  </w:num>
  <w:num w:numId="2">
    <w:abstractNumId w:val="1"/>
  </w:num>
  <w:num w:numId="3">
    <w:abstractNumId w:val="8"/>
  </w:num>
  <w:num w:numId="4">
    <w:abstractNumId w:val="11"/>
  </w:num>
  <w:num w:numId="5">
    <w:abstractNumId w:val="4"/>
  </w:num>
  <w:num w:numId="6">
    <w:abstractNumId w:val="9"/>
  </w:num>
  <w:num w:numId="7">
    <w:abstractNumId w:val="12"/>
  </w:num>
  <w:num w:numId="8">
    <w:abstractNumId w:val="0"/>
  </w:num>
  <w:num w:numId="9">
    <w:abstractNumId w:val="3"/>
  </w:num>
  <w:num w:numId="10">
    <w:abstractNumId w:val="10"/>
  </w:num>
  <w:num w:numId="11">
    <w:abstractNumId w:val="7"/>
  </w:num>
  <w:num w:numId="12">
    <w:abstractNumId w:val="5"/>
  </w:num>
  <w:num w:numId="13">
    <w:abstractNumId w:val="13"/>
  </w:num>
  <w:num w:numId="1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70A"/>
    <w:rsid w:val="00007E29"/>
    <w:rsid w:val="00010A12"/>
    <w:rsid w:val="0001589A"/>
    <w:rsid w:val="00017880"/>
    <w:rsid w:val="0003034F"/>
    <w:rsid w:val="00033226"/>
    <w:rsid w:val="00037C79"/>
    <w:rsid w:val="00040CF5"/>
    <w:rsid w:val="000526C1"/>
    <w:rsid w:val="0005320D"/>
    <w:rsid w:val="00053E88"/>
    <w:rsid w:val="0005581D"/>
    <w:rsid w:val="000608D4"/>
    <w:rsid w:val="000645CF"/>
    <w:rsid w:val="0007158B"/>
    <w:rsid w:val="0008252F"/>
    <w:rsid w:val="0009515F"/>
    <w:rsid w:val="0009556E"/>
    <w:rsid w:val="000A27E0"/>
    <w:rsid w:val="000A3DE6"/>
    <w:rsid w:val="000C177E"/>
    <w:rsid w:val="000C482F"/>
    <w:rsid w:val="000C5E37"/>
    <w:rsid w:val="000C7503"/>
    <w:rsid w:val="000E4AC8"/>
    <w:rsid w:val="000E5414"/>
    <w:rsid w:val="00101DEB"/>
    <w:rsid w:val="00103976"/>
    <w:rsid w:val="001156E6"/>
    <w:rsid w:val="001265F6"/>
    <w:rsid w:val="00132754"/>
    <w:rsid w:val="00136752"/>
    <w:rsid w:val="0014506E"/>
    <w:rsid w:val="00147669"/>
    <w:rsid w:val="00157301"/>
    <w:rsid w:val="001645CA"/>
    <w:rsid w:val="00173DF8"/>
    <w:rsid w:val="00184E60"/>
    <w:rsid w:val="00190FE3"/>
    <w:rsid w:val="001967E1"/>
    <w:rsid w:val="001A2820"/>
    <w:rsid w:val="001A5BCE"/>
    <w:rsid w:val="001C128F"/>
    <w:rsid w:val="001C26BA"/>
    <w:rsid w:val="001C3CEE"/>
    <w:rsid w:val="001D50DC"/>
    <w:rsid w:val="001E0D37"/>
    <w:rsid w:val="001E0E6B"/>
    <w:rsid w:val="001E539F"/>
    <w:rsid w:val="00200021"/>
    <w:rsid w:val="0020099B"/>
    <w:rsid w:val="00211CE2"/>
    <w:rsid w:val="002124A4"/>
    <w:rsid w:val="00213DC3"/>
    <w:rsid w:val="0022320F"/>
    <w:rsid w:val="002275C3"/>
    <w:rsid w:val="002373CA"/>
    <w:rsid w:val="002413CD"/>
    <w:rsid w:val="0024307B"/>
    <w:rsid w:val="00243D45"/>
    <w:rsid w:val="00247998"/>
    <w:rsid w:val="00250D43"/>
    <w:rsid w:val="00252A3C"/>
    <w:rsid w:val="00257EF5"/>
    <w:rsid w:val="00263ADF"/>
    <w:rsid w:val="00266499"/>
    <w:rsid w:val="00266A7C"/>
    <w:rsid w:val="002722C6"/>
    <w:rsid w:val="00280722"/>
    <w:rsid w:val="00281A75"/>
    <w:rsid w:val="002B45D9"/>
    <w:rsid w:val="002C29CC"/>
    <w:rsid w:val="002C7BF1"/>
    <w:rsid w:val="002D38BB"/>
    <w:rsid w:val="002D6F7B"/>
    <w:rsid w:val="002E3BCA"/>
    <w:rsid w:val="002E743C"/>
    <w:rsid w:val="002F39A2"/>
    <w:rsid w:val="00311312"/>
    <w:rsid w:val="00311FE2"/>
    <w:rsid w:val="00315ED3"/>
    <w:rsid w:val="00327BCB"/>
    <w:rsid w:val="003355A7"/>
    <w:rsid w:val="00336172"/>
    <w:rsid w:val="00341FB3"/>
    <w:rsid w:val="00343621"/>
    <w:rsid w:val="00346286"/>
    <w:rsid w:val="00365918"/>
    <w:rsid w:val="00370CB8"/>
    <w:rsid w:val="00397366"/>
    <w:rsid w:val="003A1D40"/>
    <w:rsid w:val="003A35B7"/>
    <w:rsid w:val="003B1429"/>
    <w:rsid w:val="003C48E0"/>
    <w:rsid w:val="003C575A"/>
    <w:rsid w:val="003D7EC7"/>
    <w:rsid w:val="003E015C"/>
    <w:rsid w:val="003E7C7B"/>
    <w:rsid w:val="003F1478"/>
    <w:rsid w:val="003F58A1"/>
    <w:rsid w:val="003F58FD"/>
    <w:rsid w:val="004019D1"/>
    <w:rsid w:val="00402A04"/>
    <w:rsid w:val="00411BE1"/>
    <w:rsid w:val="00420A31"/>
    <w:rsid w:val="004220A1"/>
    <w:rsid w:val="0042466A"/>
    <w:rsid w:val="00434294"/>
    <w:rsid w:val="00465105"/>
    <w:rsid w:val="004656A1"/>
    <w:rsid w:val="0048206D"/>
    <w:rsid w:val="00487E64"/>
    <w:rsid w:val="004A091C"/>
    <w:rsid w:val="004A7BA6"/>
    <w:rsid w:val="004B38DD"/>
    <w:rsid w:val="004B6454"/>
    <w:rsid w:val="004E2592"/>
    <w:rsid w:val="004E5E7C"/>
    <w:rsid w:val="004F33C4"/>
    <w:rsid w:val="005007A3"/>
    <w:rsid w:val="00510090"/>
    <w:rsid w:val="005202B1"/>
    <w:rsid w:val="00523B24"/>
    <w:rsid w:val="0054059B"/>
    <w:rsid w:val="00541685"/>
    <w:rsid w:val="005636E9"/>
    <w:rsid w:val="0056455B"/>
    <w:rsid w:val="00571DC4"/>
    <w:rsid w:val="00572C54"/>
    <w:rsid w:val="00577D69"/>
    <w:rsid w:val="0058752D"/>
    <w:rsid w:val="005912C9"/>
    <w:rsid w:val="00597A1F"/>
    <w:rsid w:val="005B0FEE"/>
    <w:rsid w:val="005B1A87"/>
    <w:rsid w:val="005B45EC"/>
    <w:rsid w:val="005B4C76"/>
    <w:rsid w:val="005C2374"/>
    <w:rsid w:val="005C26AA"/>
    <w:rsid w:val="005C45F2"/>
    <w:rsid w:val="005C5E96"/>
    <w:rsid w:val="005D0DA5"/>
    <w:rsid w:val="005D2493"/>
    <w:rsid w:val="005F3140"/>
    <w:rsid w:val="005F5696"/>
    <w:rsid w:val="0060257F"/>
    <w:rsid w:val="0064246F"/>
    <w:rsid w:val="0064293A"/>
    <w:rsid w:val="0065787A"/>
    <w:rsid w:val="0066055F"/>
    <w:rsid w:val="0066308E"/>
    <w:rsid w:val="0066622A"/>
    <w:rsid w:val="00672FA0"/>
    <w:rsid w:val="0067559F"/>
    <w:rsid w:val="0067705C"/>
    <w:rsid w:val="00693025"/>
    <w:rsid w:val="006B0CF2"/>
    <w:rsid w:val="006C018C"/>
    <w:rsid w:val="006C196A"/>
    <w:rsid w:val="006D755B"/>
    <w:rsid w:val="006E20DE"/>
    <w:rsid w:val="006E786E"/>
    <w:rsid w:val="006F1C75"/>
    <w:rsid w:val="006F27F7"/>
    <w:rsid w:val="006F5FA7"/>
    <w:rsid w:val="006F7439"/>
    <w:rsid w:val="006F7F5B"/>
    <w:rsid w:val="00701EBA"/>
    <w:rsid w:val="0070696A"/>
    <w:rsid w:val="00707E12"/>
    <w:rsid w:val="00716D12"/>
    <w:rsid w:val="00720DC6"/>
    <w:rsid w:val="00721456"/>
    <w:rsid w:val="007226DF"/>
    <w:rsid w:val="0072685A"/>
    <w:rsid w:val="00730C31"/>
    <w:rsid w:val="0073298B"/>
    <w:rsid w:val="00736FA9"/>
    <w:rsid w:val="007528DD"/>
    <w:rsid w:val="00753DF7"/>
    <w:rsid w:val="007567B1"/>
    <w:rsid w:val="00756BFA"/>
    <w:rsid w:val="00762DA9"/>
    <w:rsid w:val="0076665D"/>
    <w:rsid w:val="007676EB"/>
    <w:rsid w:val="007A1B2F"/>
    <w:rsid w:val="007B7C9A"/>
    <w:rsid w:val="007C2D71"/>
    <w:rsid w:val="007C317F"/>
    <w:rsid w:val="007C3E72"/>
    <w:rsid w:val="007C70B5"/>
    <w:rsid w:val="007C7A4E"/>
    <w:rsid w:val="007D25E2"/>
    <w:rsid w:val="007D38A2"/>
    <w:rsid w:val="007D48D0"/>
    <w:rsid w:val="007E340E"/>
    <w:rsid w:val="007E4C0E"/>
    <w:rsid w:val="007E58AF"/>
    <w:rsid w:val="007F6C8A"/>
    <w:rsid w:val="008108D2"/>
    <w:rsid w:val="0081208B"/>
    <w:rsid w:val="00812776"/>
    <w:rsid w:val="00814817"/>
    <w:rsid w:val="008176AF"/>
    <w:rsid w:val="00830354"/>
    <w:rsid w:val="008305EB"/>
    <w:rsid w:val="0083075E"/>
    <w:rsid w:val="008478C1"/>
    <w:rsid w:val="00850D0E"/>
    <w:rsid w:val="00855B9B"/>
    <w:rsid w:val="00860D8B"/>
    <w:rsid w:val="00863CBD"/>
    <w:rsid w:val="00870AE4"/>
    <w:rsid w:val="00870F6B"/>
    <w:rsid w:val="0087214F"/>
    <w:rsid w:val="008817B4"/>
    <w:rsid w:val="008834DC"/>
    <w:rsid w:val="00884521"/>
    <w:rsid w:val="00891ED9"/>
    <w:rsid w:val="0089370B"/>
    <w:rsid w:val="0089668C"/>
    <w:rsid w:val="008A29D7"/>
    <w:rsid w:val="008B1614"/>
    <w:rsid w:val="008D770A"/>
    <w:rsid w:val="008E5E1E"/>
    <w:rsid w:val="008F5F71"/>
    <w:rsid w:val="008F6BA7"/>
    <w:rsid w:val="0090265E"/>
    <w:rsid w:val="00922D7F"/>
    <w:rsid w:val="00924CCD"/>
    <w:rsid w:val="00935F86"/>
    <w:rsid w:val="00940929"/>
    <w:rsid w:val="009409F7"/>
    <w:rsid w:val="00940AF6"/>
    <w:rsid w:val="00967F76"/>
    <w:rsid w:val="00970A82"/>
    <w:rsid w:val="009836E5"/>
    <w:rsid w:val="0098440C"/>
    <w:rsid w:val="00987CC2"/>
    <w:rsid w:val="00992350"/>
    <w:rsid w:val="00996AD3"/>
    <w:rsid w:val="009976D2"/>
    <w:rsid w:val="009A421C"/>
    <w:rsid w:val="009B2FC4"/>
    <w:rsid w:val="009B3E70"/>
    <w:rsid w:val="009B4AC0"/>
    <w:rsid w:val="009C4913"/>
    <w:rsid w:val="009C723D"/>
    <w:rsid w:val="009D3163"/>
    <w:rsid w:val="009E3C6C"/>
    <w:rsid w:val="009F716E"/>
    <w:rsid w:val="00A01DF3"/>
    <w:rsid w:val="00A11ECA"/>
    <w:rsid w:val="00A133B9"/>
    <w:rsid w:val="00A2791C"/>
    <w:rsid w:val="00A34BAA"/>
    <w:rsid w:val="00A41220"/>
    <w:rsid w:val="00A45703"/>
    <w:rsid w:val="00A5007A"/>
    <w:rsid w:val="00A55EF9"/>
    <w:rsid w:val="00A600F4"/>
    <w:rsid w:val="00A6209B"/>
    <w:rsid w:val="00A635A0"/>
    <w:rsid w:val="00A64E89"/>
    <w:rsid w:val="00A713F2"/>
    <w:rsid w:val="00A816B0"/>
    <w:rsid w:val="00A819B6"/>
    <w:rsid w:val="00A83907"/>
    <w:rsid w:val="00A9141E"/>
    <w:rsid w:val="00A96BAD"/>
    <w:rsid w:val="00AA20BC"/>
    <w:rsid w:val="00AA7F8C"/>
    <w:rsid w:val="00AB0E3B"/>
    <w:rsid w:val="00AB35AC"/>
    <w:rsid w:val="00AC045C"/>
    <w:rsid w:val="00AC3265"/>
    <w:rsid w:val="00AC7C2E"/>
    <w:rsid w:val="00AE20F9"/>
    <w:rsid w:val="00AE3346"/>
    <w:rsid w:val="00AE3394"/>
    <w:rsid w:val="00AF30D3"/>
    <w:rsid w:val="00B06668"/>
    <w:rsid w:val="00B2080F"/>
    <w:rsid w:val="00B20D3C"/>
    <w:rsid w:val="00B21400"/>
    <w:rsid w:val="00B229D4"/>
    <w:rsid w:val="00B30D02"/>
    <w:rsid w:val="00B318B7"/>
    <w:rsid w:val="00B320F3"/>
    <w:rsid w:val="00B452FC"/>
    <w:rsid w:val="00B46AE0"/>
    <w:rsid w:val="00B71BB7"/>
    <w:rsid w:val="00B72F46"/>
    <w:rsid w:val="00B94A6D"/>
    <w:rsid w:val="00B95F9D"/>
    <w:rsid w:val="00B97847"/>
    <w:rsid w:val="00BA05A7"/>
    <w:rsid w:val="00BA1802"/>
    <w:rsid w:val="00BA349D"/>
    <w:rsid w:val="00BB7FFA"/>
    <w:rsid w:val="00BC0894"/>
    <w:rsid w:val="00BC30FC"/>
    <w:rsid w:val="00BC3365"/>
    <w:rsid w:val="00BC456F"/>
    <w:rsid w:val="00BC6007"/>
    <w:rsid w:val="00BD6D16"/>
    <w:rsid w:val="00BE0E4F"/>
    <w:rsid w:val="00BE1D2A"/>
    <w:rsid w:val="00BE1DB0"/>
    <w:rsid w:val="00BE29B7"/>
    <w:rsid w:val="00BE343B"/>
    <w:rsid w:val="00BE382A"/>
    <w:rsid w:val="00C01E86"/>
    <w:rsid w:val="00C0309E"/>
    <w:rsid w:val="00C052B9"/>
    <w:rsid w:val="00C12ED3"/>
    <w:rsid w:val="00C17CA4"/>
    <w:rsid w:val="00C63C12"/>
    <w:rsid w:val="00C820A2"/>
    <w:rsid w:val="00C85BDB"/>
    <w:rsid w:val="00C915D1"/>
    <w:rsid w:val="00C92920"/>
    <w:rsid w:val="00C93662"/>
    <w:rsid w:val="00CA55F4"/>
    <w:rsid w:val="00CB3DE6"/>
    <w:rsid w:val="00CC7C4F"/>
    <w:rsid w:val="00CD3415"/>
    <w:rsid w:val="00CF3283"/>
    <w:rsid w:val="00CF7FA9"/>
    <w:rsid w:val="00D02B60"/>
    <w:rsid w:val="00D033D7"/>
    <w:rsid w:val="00D042CA"/>
    <w:rsid w:val="00D11885"/>
    <w:rsid w:val="00D176B2"/>
    <w:rsid w:val="00D255F1"/>
    <w:rsid w:val="00D27452"/>
    <w:rsid w:val="00D27F87"/>
    <w:rsid w:val="00D3020B"/>
    <w:rsid w:val="00D6032F"/>
    <w:rsid w:val="00D81C26"/>
    <w:rsid w:val="00D81CF7"/>
    <w:rsid w:val="00D87D57"/>
    <w:rsid w:val="00D91271"/>
    <w:rsid w:val="00DA0A63"/>
    <w:rsid w:val="00DA3693"/>
    <w:rsid w:val="00DA7910"/>
    <w:rsid w:val="00DB74D8"/>
    <w:rsid w:val="00DC6F56"/>
    <w:rsid w:val="00DD499D"/>
    <w:rsid w:val="00DE17FE"/>
    <w:rsid w:val="00DE209B"/>
    <w:rsid w:val="00DE2D1B"/>
    <w:rsid w:val="00DF485C"/>
    <w:rsid w:val="00DF7F8B"/>
    <w:rsid w:val="00E14678"/>
    <w:rsid w:val="00E36662"/>
    <w:rsid w:val="00E36F8F"/>
    <w:rsid w:val="00E40F36"/>
    <w:rsid w:val="00E470A3"/>
    <w:rsid w:val="00E56E60"/>
    <w:rsid w:val="00E7009E"/>
    <w:rsid w:val="00E71FD1"/>
    <w:rsid w:val="00E720CD"/>
    <w:rsid w:val="00E73ACB"/>
    <w:rsid w:val="00E758AB"/>
    <w:rsid w:val="00E8252E"/>
    <w:rsid w:val="00E9067F"/>
    <w:rsid w:val="00E92C53"/>
    <w:rsid w:val="00E97C79"/>
    <w:rsid w:val="00EA331F"/>
    <w:rsid w:val="00EA7503"/>
    <w:rsid w:val="00EB43EC"/>
    <w:rsid w:val="00EC3C90"/>
    <w:rsid w:val="00ED073F"/>
    <w:rsid w:val="00ED1CDF"/>
    <w:rsid w:val="00EE092A"/>
    <w:rsid w:val="00F00C61"/>
    <w:rsid w:val="00F00F3F"/>
    <w:rsid w:val="00F02A98"/>
    <w:rsid w:val="00F30BC2"/>
    <w:rsid w:val="00F31F0F"/>
    <w:rsid w:val="00F33656"/>
    <w:rsid w:val="00F33CC2"/>
    <w:rsid w:val="00F43F0D"/>
    <w:rsid w:val="00F456A7"/>
    <w:rsid w:val="00F534B2"/>
    <w:rsid w:val="00F566C7"/>
    <w:rsid w:val="00F75E31"/>
    <w:rsid w:val="00F85F6A"/>
    <w:rsid w:val="00F8641D"/>
    <w:rsid w:val="00F86BB7"/>
    <w:rsid w:val="00F97453"/>
    <w:rsid w:val="00FA2F0D"/>
    <w:rsid w:val="00FB48D7"/>
    <w:rsid w:val="00FC6A2C"/>
    <w:rsid w:val="00FE4156"/>
    <w:rsid w:val="00FE453D"/>
    <w:rsid w:val="00FF6076"/>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66622A"/>
    <w:pPr>
      <w:keepNext/>
      <w:keepLines/>
      <w:spacing w:before="480" w:after="160" w:line="360" w:lineRule="auto"/>
      <w:jc w:val="both"/>
      <w:outlineLvl w:val="0"/>
    </w:pPr>
    <w:rPr>
      <w:rFonts w:ascii="Arial" w:eastAsiaTheme="majorEastAsia" w:hAnsi="Arial" w:cs="Arial"/>
      <w:b/>
      <w:bCs/>
      <w:sz w:val="28"/>
      <w:szCs w:val="32"/>
      <w:lang w:val="en-US"/>
    </w:rPr>
  </w:style>
  <w:style w:type="paragraph" w:styleId="Heading2">
    <w:name w:val="heading 2"/>
    <w:basedOn w:val="Normal"/>
    <w:next w:val="Normal"/>
    <w:link w:val="Heading2Char"/>
    <w:autoRedefine/>
    <w:uiPriority w:val="9"/>
    <w:unhideWhenUsed/>
    <w:qFormat/>
    <w:rsid w:val="0066622A"/>
    <w:pPr>
      <w:keepNext/>
      <w:keepLines/>
      <w:spacing w:before="200" w:after="0" w:line="360" w:lineRule="auto"/>
      <w:jc w:val="both"/>
      <w:outlineLvl w:val="1"/>
    </w:pPr>
    <w:rPr>
      <w:rFonts w:ascii="Arial" w:eastAsiaTheme="majorEastAsia" w:hAnsi="Arial" w:cstheme="majorBidi"/>
      <w:b/>
      <w:bCs/>
      <w:sz w:val="24"/>
      <w:szCs w:val="26"/>
      <w:lang w:val="en-US"/>
    </w:rPr>
  </w:style>
  <w:style w:type="paragraph" w:styleId="Heading3">
    <w:name w:val="heading 3"/>
    <w:basedOn w:val="Normal"/>
    <w:next w:val="Normal"/>
    <w:link w:val="Heading3Char"/>
    <w:uiPriority w:val="9"/>
    <w:unhideWhenUsed/>
    <w:qFormat/>
    <w:rsid w:val="008478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autoRedefine/>
    <w:uiPriority w:val="9"/>
    <w:unhideWhenUsed/>
    <w:qFormat/>
    <w:rsid w:val="008478C1"/>
    <w:pPr>
      <w:keepNext/>
      <w:keepLines/>
      <w:spacing w:before="200" w:after="0" w:line="240" w:lineRule="auto"/>
      <w:outlineLvl w:val="3"/>
    </w:pPr>
    <w:rPr>
      <w:rFonts w:ascii="Arial" w:eastAsiaTheme="majorEastAsia" w:hAnsi="Arial" w:cstheme="majorBidi"/>
      <w:b/>
      <w:bCs/>
      <w:i/>
      <w:iCs/>
      <w:sz w:val="24"/>
      <w:szCs w:val="24"/>
      <w:lang w:val="en-US"/>
    </w:rPr>
  </w:style>
  <w:style w:type="paragraph" w:styleId="Heading5">
    <w:name w:val="heading 5"/>
    <w:basedOn w:val="Normal"/>
    <w:next w:val="Normal"/>
    <w:link w:val="Heading5Char"/>
    <w:uiPriority w:val="9"/>
    <w:semiHidden/>
    <w:unhideWhenUsed/>
    <w:qFormat/>
    <w:rsid w:val="008478C1"/>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val="en-US"/>
    </w:rPr>
  </w:style>
  <w:style w:type="paragraph" w:styleId="Heading6">
    <w:name w:val="heading 6"/>
    <w:basedOn w:val="Normal"/>
    <w:next w:val="Normal"/>
    <w:link w:val="Heading6Char"/>
    <w:uiPriority w:val="9"/>
    <w:semiHidden/>
    <w:unhideWhenUsed/>
    <w:qFormat/>
    <w:rsid w:val="008478C1"/>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val="en-US"/>
    </w:rPr>
  </w:style>
  <w:style w:type="paragraph" w:styleId="Heading7">
    <w:name w:val="heading 7"/>
    <w:basedOn w:val="Normal"/>
    <w:next w:val="Normal"/>
    <w:link w:val="Heading7Char"/>
    <w:uiPriority w:val="9"/>
    <w:semiHidden/>
    <w:unhideWhenUsed/>
    <w:qFormat/>
    <w:rsid w:val="008478C1"/>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val="en-US"/>
    </w:rPr>
  </w:style>
  <w:style w:type="paragraph" w:styleId="Heading8">
    <w:name w:val="heading 8"/>
    <w:basedOn w:val="Normal"/>
    <w:next w:val="Normal"/>
    <w:link w:val="Heading8Char"/>
    <w:uiPriority w:val="9"/>
    <w:semiHidden/>
    <w:unhideWhenUsed/>
    <w:qFormat/>
    <w:rsid w:val="008478C1"/>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8478C1"/>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22A"/>
    <w:rPr>
      <w:rFonts w:ascii="Arial" w:eastAsiaTheme="majorEastAsia" w:hAnsi="Arial" w:cs="Arial"/>
      <w:b/>
      <w:bCs/>
      <w:sz w:val="28"/>
      <w:szCs w:val="32"/>
      <w:lang w:val="en-US"/>
    </w:rPr>
  </w:style>
  <w:style w:type="character" w:customStyle="1" w:styleId="Heading2Char">
    <w:name w:val="Heading 2 Char"/>
    <w:basedOn w:val="DefaultParagraphFont"/>
    <w:link w:val="Heading2"/>
    <w:uiPriority w:val="9"/>
    <w:rsid w:val="0066622A"/>
    <w:rPr>
      <w:rFonts w:ascii="Arial" w:eastAsiaTheme="majorEastAsia" w:hAnsi="Arial" w:cstheme="majorBidi"/>
      <w:b/>
      <w:bCs/>
      <w:sz w:val="24"/>
      <w:szCs w:val="26"/>
      <w:lang w:val="en-US"/>
    </w:rPr>
  </w:style>
  <w:style w:type="character" w:customStyle="1" w:styleId="Heading3Char">
    <w:name w:val="Heading 3 Char"/>
    <w:basedOn w:val="DefaultParagraphFont"/>
    <w:link w:val="Heading3"/>
    <w:uiPriority w:val="9"/>
    <w:rsid w:val="008478C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78C1"/>
    <w:rPr>
      <w:rFonts w:ascii="Arial" w:eastAsiaTheme="majorEastAsia" w:hAnsi="Arial" w:cstheme="majorBidi"/>
      <w:b/>
      <w:bCs/>
      <w:i/>
      <w:iCs/>
      <w:sz w:val="24"/>
      <w:szCs w:val="24"/>
      <w:lang w:val="en-US"/>
    </w:rPr>
  </w:style>
  <w:style w:type="character" w:customStyle="1" w:styleId="Heading5Char">
    <w:name w:val="Heading 5 Char"/>
    <w:basedOn w:val="DefaultParagraphFont"/>
    <w:link w:val="Heading5"/>
    <w:uiPriority w:val="9"/>
    <w:semiHidden/>
    <w:rsid w:val="008478C1"/>
    <w:rPr>
      <w:rFonts w:asciiTheme="majorHAnsi" w:eastAsiaTheme="majorEastAsia" w:hAnsiTheme="majorHAnsi" w:cstheme="majorBidi"/>
      <w:color w:val="243F60" w:themeColor="accent1" w:themeShade="7F"/>
      <w:sz w:val="24"/>
      <w:szCs w:val="24"/>
      <w:lang w:val="en-US"/>
    </w:rPr>
  </w:style>
  <w:style w:type="character" w:styleId="Hyperlink">
    <w:name w:val="Hyperlink"/>
    <w:basedOn w:val="DefaultParagraphFont"/>
    <w:uiPriority w:val="99"/>
    <w:unhideWhenUsed/>
    <w:rsid w:val="008D770A"/>
    <w:rPr>
      <w:color w:val="0000FF" w:themeColor="hyperlink"/>
      <w:u w:val="single"/>
    </w:rPr>
  </w:style>
  <w:style w:type="paragraph" w:styleId="Header">
    <w:name w:val="header"/>
    <w:basedOn w:val="Normal"/>
    <w:link w:val="HeaderChar"/>
    <w:uiPriority w:val="99"/>
    <w:unhideWhenUsed/>
    <w:rsid w:val="00DE20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09B"/>
  </w:style>
  <w:style w:type="paragraph" w:styleId="Footer">
    <w:name w:val="footer"/>
    <w:basedOn w:val="Normal"/>
    <w:link w:val="FooterChar"/>
    <w:uiPriority w:val="99"/>
    <w:unhideWhenUsed/>
    <w:rsid w:val="00DE20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09B"/>
  </w:style>
  <w:style w:type="paragraph" w:styleId="ListParagraph">
    <w:name w:val="List Paragraph"/>
    <w:basedOn w:val="Normal"/>
    <w:uiPriority w:val="34"/>
    <w:qFormat/>
    <w:rsid w:val="007C3E72"/>
    <w:pPr>
      <w:ind w:left="720"/>
      <w:contextualSpacing/>
    </w:pPr>
  </w:style>
  <w:style w:type="paragraph" w:styleId="BalloonText">
    <w:name w:val="Balloon Text"/>
    <w:basedOn w:val="Normal"/>
    <w:link w:val="BalloonTextChar"/>
    <w:uiPriority w:val="99"/>
    <w:semiHidden/>
    <w:unhideWhenUsed/>
    <w:rsid w:val="00EE09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92A"/>
    <w:rPr>
      <w:rFonts w:ascii="Tahoma" w:hAnsi="Tahoma" w:cs="Tahoma"/>
      <w:sz w:val="16"/>
      <w:szCs w:val="16"/>
    </w:rPr>
  </w:style>
  <w:style w:type="paragraph" w:styleId="Caption">
    <w:name w:val="caption"/>
    <w:basedOn w:val="Normal"/>
    <w:next w:val="Normal"/>
    <w:uiPriority w:val="35"/>
    <w:unhideWhenUsed/>
    <w:qFormat/>
    <w:rsid w:val="0066622A"/>
    <w:pPr>
      <w:spacing w:line="240" w:lineRule="auto"/>
    </w:pPr>
    <w:rPr>
      <w:rFonts w:ascii="Arial" w:eastAsiaTheme="minorEastAsia" w:hAnsi="Arial" w:cs="Arial"/>
      <w:b/>
      <w:bCs/>
      <w:color w:val="4F81BD" w:themeColor="accent1"/>
      <w:sz w:val="18"/>
      <w:szCs w:val="18"/>
      <w:lang w:val="en-US"/>
    </w:rPr>
  </w:style>
  <w:style w:type="character" w:customStyle="1" w:styleId="Heading6Char">
    <w:name w:val="Heading 6 Char"/>
    <w:basedOn w:val="DefaultParagraphFont"/>
    <w:link w:val="Heading6"/>
    <w:uiPriority w:val="9"/>
    <w:semiHidden/>
    <w:rsid w:val="008478C1"/>
    <w:rPr>
      <w:rFonts w:asciiTheme="majorHAnsi" w:eastAsiaTheme="majorEastAsia" w:hAnsiTheme="majorHAnsi" w:cstheme="majorBidi"/>
      <w:i/>
      <w:iCs/>
      <w:color w:val="243F60" w:themeColor="accent1" w:themeShade="7F"/>
      <w:sz w:val="24"/>
      <w:szCs w:val="24"/>
      <w:lang w:val="en-US"/>
    </w:rPr>
  </w:style>
  <w:style w:type="character" w:customStyle="1" w:styleId="Heading7Char">
    <w:name w:val="Heading 7 Char"/>
    <w:basedOn w:val="DefaultParagraphFont"/>
    <w:link w:val="Heading7"/>
    <w:uiPriority w:val="9"/>
    <w:semiHidden/>
    <w:rsid w:val="008478C1"/>
    <w:rPr>
      <w:rFonts w:asciiTheme="majorHAnsi" w:eastAsiaTheme="majorEastAsia" w:hAnsiTheme="majorHAnsi" w:cstheme="majorBidi"/>
      <w:i/>
      <w:iCs/>
      <w:color w:val="404040" w:themeColor="text1" w:themeTint="BF"/>
      <w:sz w:val="24"/>
      <w:szCs w:val="24"/>
      <w:lang w:val="en-US"/>
    </w:rPr>
  </w:style>
  <w:style w:type="character" w:customStyle="1" w:styleId="Heading8Char">
    <w:name w:val="Heading 8 Char"/>
    <w:basedOn w:val="DefaultParagraphFont"/>
    <w:link w:val="Heading8"/>
    <w:uiPriority w:val="9"/>
    <w:semiHidden/>
    <w:rsid w:val="008478C1"/>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8478C1"/>
    <w:rPr>
      <w:rFonts w:asciiTheme="majorHAnsi" w:eastAsiaTheme="majorEastAsia" w:hAnsiTheme="majorHAnsi" w:cstheme="majorBidi"/>
      <w:i/>
      <w:iCs/>
      <w:color w:val="404040" w:themeColor="text1" w:themeTint="BF"/>
      <w:sz w:val="20"/>
      <w:szCs w:val="20"/>
      <w:lang w:val="en-US"/>
    </w:rPr>
  </w:style>
  <w:style w:type="paragraph" w:styleId="BodyText">
    <w:name w:val="Body Text"/>
    <w:basedOn w:val="Normal"/>
    <w:link w:val="BodyTextChar"/>
    <w:rsid w:val="008478C1"/>
    <w:pPr>
      <w:spacing w:after="0" w:line="240" w:lineRule="auto"/>
      <w:jc w:val="both"/>
    </w:pPr>
    <w:rPr>
      <w:rFonts w:ascii="Arial" w:eastAsia="Times New Roman" w:hAnsi="Arial" w:cs="Times New Roman"/>
      <w:sz w:val="20"/>
      <w:szCs w:val="24"/>
    </w:rPr>
  </w:style>
  <w:style w:type="character" w:customStyle="1" w:styleId="BodyTextChar">
    <w:name w:val="Body Text Char"/>
    <w:basedOn w:val="DefaultParagraphFont"/>
    <w:link w:val="BodyText"/>
    <w:rsid w:val="008478C1"/>
    <w:rPr>
      <w:rFonts w:ascii="Arial" w:eastAsia="Times New Roman" w:hAnsi="Arial" w:cs="Times New Roman"/>
      <w:sz w:val="20"/>
      <w:szCs w:val="24"/>
    </w:rPr>
  </w:style>
  <w:style w:type="paragraph" w:styleId="TOCHeading">
    <w:name w:val="TOC Heading"/>
    <w:basedOn w:val="Heading1"/>
    <w:next w:val="Normal"/>
    <w:uiPriority w:val="39"/>
    <w:unhideWhenUsed/>
    <w:qFormat/>
    <w:rsid w:val="008478C1"/>
    <w:pPr>
      <w:outlineLvl w:val="9"/>
    </w:pPr>
  </w:style>
  <w:style w:type="paragraph" w:styleId="TOC1">
    <w:name w:val="toc 1"/>
    <w:basedOn w:val="Normal"/>
    <w:next w:val="Normal"/>
    <w:autoRedefine/>
    <w:uiPriority w:val="39"/>
    <w:unhideWhenUsed/>
    <w:rsid w:val="008478C1"/>
    <w:pPr>
      <w:tabs>
        <w:tab w:val="right" w:leader="dot" w:pos="8771"/>
      </w:tabs>
      <w:spacing w:before="120" w:after="0" w:line="240" w:lineRule="auto"/>
    </w:pPr>
    <w:rPr>
      <w:rFonts w:eastAsiaTheme="minorEastAsia" w:cs="Arial"/>
      <w:b/>
      <w:sz w:val="24"/>
      <w:szCs w:val="24"/>
      <w:lang w:val="en-US"/>
    </w:rPr>
  </w:style>
  <w:style w:type="paragraph" w:styleId="TOC2">
    <w:name w:val="toc 2"/>
    <w:basedOn w:val="Normal"/>
    <w:next w:val="Normal"/>
    <w:autoRedefine/>
    <w:uiPriority w:val="39"/>
    <w:unhideWhenUsed/>
    <w:rsid w:val="008478C1"/>
    <w:pPr>
      <w:spacing w:after="0" w:line="240" w:lineRule="auto"/>
      <w:ind w:left="240"/>
    </w:pPr>
    <w:rPr>
      <w:rFonts w:eastAsiaTheme="minorEastAsia" w:cs="Arial"/>
      <w:b/>
      <w:lang w:val="en-US"/>
    </w:rPr>
  </w:style>
  <w:style w:type="paragraph" w:styleId="TOC3">
    <w:name w:val="toc 3"/>
    <w:basedOn w:val="Normal"/>
    <w:next w:val="Normal"/>
    <w:autoRedefine/>
    <w:uiPriority w:val="39"/>
    <w:unhideWhenUsed/>
    <w:rsid w:val="008478C1"/>
    <w:pPr>
      <w:spacing w:after="0" w:line="240" w:lineRule="auto"/>
      <w:ind w:left="480"/>
    </w:pPr>
    <w:rPr>
      <w:rFonts w:eastAsiaTheme="minorEastAsia" w:cs="Arial"/>
      <w:lang w:val="en-US"/>
    </w:rPr>
  </w:style>
  <w:style w:type="paragraph" w:styleId="TOC4">
    <w:name w:val="toc 4"/>
    <w:basedOn w:val="Normal"/>
    <w:next w:val="Normal"/>
    <w:autoRedefine/>
    <w:uiPriority w:val="39"/>
    <w:unhideWhenUsed/>
    <w:rsid w:val="008478C1"/>
    <w:pPr>
      <w:spacing w:after="0" w:line="240" w:lineRule="auto"/>
      <w:ind w:left="720"/>
    </w:pPr>
    <w:rPr>
      <w:rFonts w:eastAsiaTheme="minorEastAsia" w:cs="Arial"/>
      <w:sz w:val="20"/>
      <w:szCs w:val="20"/>
      <w:lang w:val="en-US"/>
    </w:rPr>
  </w:style>
  <w:style w:type="paragraph" w:styleId="TOC5">
    <w:name w:val="toc 5"/>
    <w:basedOn w:val="Normal"/>
    <w:next w:val="Normal"/>
    <w:autoRedefine/>
    <w:uiPriority w:val="39"/>
    <w:unhideWhenUsed/>
    <w:rsid w:val="008478C1"/>
    <w:pPr>
      <w:spacing w:after="0" w:line="240" w:lineRule="auto"/>
      <w:ind w:left="960"/>
    </w:pPr>
    <w:rPr>
      <w:rFonts w:eastAsiaTheme="minorEastAsia" w:cs="Arial"/>
      <w:sz w:val="20"/>
      <w:szCs w:val="20"/>
      <w:lang w:val="en-US"/>
    </w:rPr>
  </w:style>
  <w:style w:type="paragraph" w:styleId="TOC6">
    <w:name w:val="toc 6"/>
    <w:basedOn w:val="Normal"/>
    <w:next w:val="Normal"/>
    <w:autoRedefine/>
    <w:uiPriority w:val="39"/>
    <w:unhideWhenUsed/>
    <w:rsid w:val="008478C1"/>
    <w:pPr>
      <w:spacing w:after="0" w:line="240" w:lineRule="auto"/>
      <w:ind w:left="1200"/>
    </w:pPr>
    <w:rPr>
      <w:rFonts w:eastAsiaTheme="minorEastAsia" w:cs="Arial"/>
      <w:sz w:val="20"/>
      <w:szCs w:val="20"/>
      <w:lang w:val="en-US"/>
    </w:rPr>
  </w:style>
  <w:style w:type="paragraph" w:styleId="TOC7">
    <w:name w:val="toc 7"/>
    <w:basedOn w:val="Normal"/>
    <w:next w:val="Normal"/>
    <w:autoRedefine/>
    <w:uiPriority w:val="39"/>
    <w:unhideWhenUsed/>
    <w:rsid w:val="008478C1"/>
    <w:pPr>
      <w:spacing w:after="0" w:line="240" w:lineRule="auto"/>
      <w:ind w:left="1440"/>
    </w:pPr>
    <w:rPr>
      <w:rFonts w:eastAsiaTheme="minorEastAsia" w:cs="Arial"/>
      <w:sz w:val="20"/>
      <w:szCs w:val="20"/>
      <w:lang w:val="en-US"/>
    </w:rPr>
  </w:style>
  <w:style w:type="paragraph" w:styleId="TOC8">
    <w:name w:val="toc 8"/>
    <w:basedOn w:val="Normal"/>
    <w:next w:val="Normal"/>
    <w:autoRedefine/>
    <w:uiPriority w:val="39"/>
    <w:unhideWhenUsed/>
    <w:rsid w:val="008478C1"/>
    <w:pPr>
      <w:spacing w:after="0" w:line="240" w:lineRule="auto"/>
      <w:ind w:left="1680"/>
    </w:pPr>
    <w:rPr>
      <w:rFonts w:eastAsiaTheme="minorEastAsia" w:cs="Arial"/>
      <w:sz w:val="20"/>
      <w:szCs w:val="20"/>
      <w:lang w:val="en-US"/>
    </w:rPr>
  </w:style>
  <w:style w:type="paragraph" w:styleId="TOC9">
    <w:name w:val="toc 9"/>
    <w:basedOn w:val="Normal"/>
    <w:next w:val="Normal"/>
    <w:autoRedefine/>
    <w:uiPriority w:val="39"/>
    <w:unhideWhenUsed/>
    <w:rsid w:val="008478C1"/>
    <w:pPr>
      <w:spacing w:after="0" w:line="240" w:lineRule="auto"/>
      <w:ind w:left="1920"/>
    </w:pPr>
    <w:rPr>
      <w:rFonts w:eastAsiaTheme="minorEastAsia" w:cs="Arial"/>
      <w:sz w:val="20"/>
      <w:szCs w:val="20"/>
      <w:lang w:val="en-US"/>
    </w:rPr>
  </w:style>
  <w:style w:type="paragraph" w:styleId="Title">
    <w:name w:val="Title"/>
    <w:basedOn w:val="Normal"/>
    <w:next w:val="Normal"/>
    <w:link w:val="TitleChar"/>
    <w:qFormat/>
    <w:rsid w:val="008478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rsid w:val="008478C1"/>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8478C1"/>
    <w:pPr>
      <w:numPr>
        <w:ilvl w:val="1"/>
      </w:numPr>
      <w:spacing w:after="0" w:line="240" w:lineRule="auto"/>
    </w:pPr>
    <w:rPr>
      <w:rFonts w:asciiTheme="majorHAnsi" w:eastAsiaTheme="majorEastAsia" w:hAnsiTheme="majorHAnsi" w:cstheme="majorBidi"/>
      <w:i/>
      <w:iCs/>
      <w:color w:val="4F81BD" w:themeColor="accent1"/>
      <w:spacing w:val="15"/>
      <w:sz w:val="24"/>
      <w:szCs w:val="24"/>
      <w:lang w:val="en-US"/>
    </w:rPr>
  </w:style>
  <w:style w:type="character" w:customStyle="1" w:styleId="SubtitleChar">
    <w:name w:val="Subtitle Char"/>
    <w:basedOn w:val="DefaultParagraphFont"/>
    <w:link w:val="Subtitle"/>
    <w:uiPriority w:val="11"/>
    <w:rsid w:val="008478C1"/>
    <w:rPr>
      <w:rFonts w:asciiTheme="majorHAnsi" w:eastAsiaTheme="majorEastAsia" w:hAnsiTheme="majorHAnsi" w:cstheme="majorBidi"/>
      <w:i/>
      <w:iCs/>
      <w:color w:val="4F81BD" w:themeColor="accent1"/>
      <w:spacing w:val="15"/>
      <w:sz w:val="24"/>
      <w:szCs w:val="24"/>
      <w:lang w:val="en-US"/>
    </w:rPr>
  </w:style>
  <w:style w:type="character" w:styleId="Strong">
    <w:name w:val="Strong"/>
    <w:uiPriority w:val="22"/>
    <w:qFormat/>
    <w:rsid w:val="008478C1"/>
    <w:rPr>
      <w:b/>
      <w:bCs/>
    </w:rPr>
  </w:style>
  <w:style w:type="character" w:styleId="Emphasis">
    <w:name w:val="Emphasis"/>
    <w:uiPriority w:val="20"/>
    <w:qFormat/>
    <w:rsid w:val="008478C1"/>
    <w:rPr>
      <w:i/>
      <w:iCs/>
    </w:rPr>
  </w:style>
  <w:style w:type="paragraph" w:styleId="NoSpacing">
    <w:name w:val="No Spacing"/>
    <w:basedOn w:val="Normal"/>
    <w:link w:val="NoSpacingChar"/>
    <w:qFormat/>
    <w:rsid w:val="008478C1"/>
    <w:pPr>
      <w:spacing w:after="0" w:line="240" w:lineRule="auto"/>
    </w:pPr>
    <w:rPr>
      <w:rFonts w:ascii="Arial" w:eastAsiaTheme="minorEastAsia" w:hAnsi="Arial" w:cs="Arial"/>
      <w:sz w:val="24"/>
      <w:szCs w:val="24"/>
      <w:lang w:val="en-US"/>
    </w:rPr>
  </w:style>
  <w:style w:type="character" w:customStyle="1" w:styleId="NoSpacingChar">
    <w:name w:val="No Spacing Char"/>
    <w:basedOn w:val="DefaultParagraphFont"/>
    <w:link w:val="NoSpacing"/>
    <w:rsid w:val="008478C1"/>
    <w:rPr>
      <w:rFonts w:ascii="Arial" w:eastAsiaTheme="minorEastAsia" w:hAnsi="Arial" w:cs="Arial"/>
      <w:sz w:val="24"/>
      <w:szCs w:val="24"/>
      <w:lang w:val="en-US"/>
    </w:rPr>
  </w:style>
  <w:style w:type="paragraph" w:styleId="Quote">
    <w:name w:val="Quote"/>
    <w:basedOn w:val="Normal"/>
    <w:next w:val="Normal"/>
    <w:link w:val="QuoteChar"/>
    <w:uiPriority w:val="29"/>
    <w:qFormat/>
    <w:rsid w:val="008478C1"/>
    <w:pPr>
      <w:spacing w:after="0" w:line="240" w:lineRule="auto"/>
    </w:pPr>
    <w:rPr>
      <w:rFonts w:ascii="Arial" w:eastAsiaTheme="minorEastAsia" w:hAnsi="Arial" w:cs="Arial"/>
      <w:i/>
      <w:iCs/>
      <w:color w:val="000000" w:themeColor="text1"/>
      <w:sz w:val="24"/>
      <w:szCs w:val="24"/>
      <w:lang w:val="en-US"/>
    </w:rPr>
  </w:style>
  <w:style w:type="character" w:customStyle="1" w:styleId="QuoteChar">
    <w:name w:val="Quote Char"/>
    <w:basedOn w:val="DefaultParagraphFont"/>
    <w:link w:val="Quote"/>
    <w:uiPriority w:val="29"/>
    <w:rsid w:val="008478C1"/>
    <w:rPr>
      <w:rFonts w:ascii="Arial" w:eastAsiaTheme="minorEastAsia" w:hAnsi="Arial" w:cs="Arial"/>
      <w:i/>
      <w:iCs/>
      <w:color w:val="000000" w:themeColor="text1"/>
      <w:sz w:val="24"/>
      <w:szCs w:val="24"/>
      <w:lang w:val="en-US"/>
    </w:rPr>
  </w:style>
  <w:style w:type="paragraph" w:styleId="IntenseQuote">
    <w:name w:val="Intense Quote"/>
    <w:basedOn w:val="Normal"/>
    <w:next w:val="Normal"/>
    <w:link w:val="IntenseQuoteChar"/>
    <w:uiPriority w:val="30"/>
    <w:qFormat/>
    <w:rsid w:val="008478C1"/>
    <w:pPr>
      <w:pBdr>
        <w:bottom w:val="single" w:sz="4" w:space="4" w:color="4F81BD" w:themeColor="accent1"/>
      </w:pBdr>
      <w:spacing w:before="200" w:after="280" w:line="240" w:lineRule="auto"/>
      <w:ind w:left="936" w:right="936"/>
    </w:pPr>
    <w:rPr>
      <w:rFonts w:ascii="Arial" w:eastAsiaTheme="minorEastAsia" w:hAnsi="Arial" w:cs="Arial"/>
      <w:b/>
      <w:bCs/>
      <w:i/>
      <w:iCs/>
      <w:color w:val="4F81BD" w:themeColor="accent1"/>
      <w:sz w:val="24"/>
      <w:szCs w:val="24"/>
      <w:lang w:val="en-US"/>
    </w:rPr>
  </w:style>
  <w:style w:type="character" w:customStyle="1" w:styleId="IntenseQuoteChar">
    <w:name w:val="Intense Quote Char"/>
    <w:basedOn w:val="DefaultParagraphFont"/>
    <w:link w:val="IntenseQuote"/>
    <w:uiPriority w:val="30"/>
    <w:rsid w:val="008478C1"/>
    <w:rPr>
      <w:rFonts w:ascii="Arial" w:eastAsiaTheme="minorEastAsia" w:hAnsi="Arial" w:cs="Arial"/>
      <w:b/>
      <w:bCs/>
      <w:i/>
      <w:iCs/>
      <w:color w:val="4F81BD" w:themeColor="accent1"/>
      <w:sz w:val="24"/>
      <w:szCs w:val="24"/>
      <w:lang w:val="en-US"/>
    </w:rPr>
  </w:style>
  <w:style w:type="character" w:styleId="SubtleEmphasis">
    <w:name w:val="Subtle Emphasis"/>
    <w:uiPriority w:val="19"/>
    <w:qFormat/>
    <w:rsid w:val="008478C1"/>
    <w:rPr>
      <w:i/>
      <w:iCs/>
      <w:color w:val="808080" w:themeColor="text1" w:themeTint="7F"/>
    </w:rPr>
  </w:style>
  <w:style w:type="character" w:styleId="IntenseEmphasis">
    <w:name w:val="Intense Emphasis"/>
    <w:uiPriority w:val="21"/>
    <w:qFormat/>
    <w:rsid w:val="008478C1"/>
    <w:rPr>
      <w:b/>
      <w:bCs/>
      <w:i/>
      <w:iCs/>
      <w:color w:val="4F81BD" w:themeColor="accent1"/>
    </w:rPr>
  </w:style>
  <w:style w:type="character" w:styleId="SubtleReference">
    <w:name w:val="Subtle Reference"/>
    <w:uiPriority w:val="31"/>
    <w:qFormat/>
    <w:rsid w:val="008478C1"/>
    <w:rPr>
      <w:smallCaps/>
      <w:color w:val="C0504D" w:themeColor="accent2"/>
      <w:u w:val="single"/>
    </w:rPr>
  </w:style>
  <w:style w:type="character" w:styleId="IntenseReference">
    <w:name w:val="Intense Reference"/>
    <w:uiPriority w:val="32"/>
    <w:qFormat/>
    <w:rsid w:val="008478C1"/>
    <w:rPr>
      <w:b/>
      <w:bCs/>
      <w:smallCaps/>
      <w:color w:val="C0504D" w:themeColor="accent2"/>
      <w:spacing w:val="5"/>
      <w:u w:val="single"/>
    </w:rPr>
  </w:style>
  <w:style w:type="character" w:styleId="BookTitle">
    <w:name w:val="Book Title"/>
    <w:uiPriority w:val="33"/>
    <w:qFormat/>
    <w:rsid w:val="008478C1"/>
    <w:rPr>
      <w:b/>
      <w:bCs/>
      <w:smallCaps/>
      <w:spacing w:val="5"/>
    </w:rPr>
  </w:style>
  <w:style w:type="paragraph" w:styleId="CommentText">
    <w:name w:val="annotation text"/>
    <w:basedOn w:val="Normal"/>
    <w:link w:val="CommentTextChar"/>
    <w:uiPriority w:val="99"/>
    <w:unhideWhenUsed/>
    <w:rsid w:val="008478C1"/>
    <w:pPr>
      <w:spacing w:after="0" w:line="240" w:lineRule="auto"/>
    </w:pPr>
    <w:rPr>
      <w:rFonts w:ascii="Arial" w:eastAsiaTheme="minorEastAsia" w:hAnsi="Arial" w:cs="Arial"/>
      <w:sz w:val="24"/>
      <w:szCs w:val="24"/>
      <w:lang w:val="en-US"/>
    </w:rPr>
  </w:style>
  <w:style w:type="character" w:customStyle="1" w:styleId="CommentTextChar">
    <w:name w:val="Comment Text Char"/>
    <w:basedOn w:val="DefaultParagraphFont"/>
    <w:link w:val="CommentText"/>
    <w:uiPriority w:val="99"/>
    <w:rsid w:val="008478C1"/>
    <w:rPr>
      <w:rFonts w:ascii="Arial" w:eastAsiaTheme="minorEastAsia" w:hAnsi="Arial" w:cs="Arial"/>
      <w:sz w:val="24"/>
      <w:szCs w:val="24"/>
      <w:lang w:val="en-US"/>
    </w:rPr>
  </w:style>
  <w:style w:type="character" w:customStyle="1" w:styleId="CommentSubjectChar">
    <w:name w:val="Comment Subject Char"/>
    <w:basedOn w:val="CommentTextChar"/>
    <w:link w:val="CommentSubject"/>
    <w:uiPriority w:val="99"/>
    <w:semiHidden/>
    <w:rsid w:val="008478C1"/>
    <w:rPr>
      <w:rFonts w:ascii="Arial" w:eastAsiaTheme="minorEastAsia" w:hAnsi="Arial" w:cs="Arial"/>
      <w:b/>
      <w:bCs/>
      <w:sz w:val="20"/>
      <w:szCs w:val="20"/>
      <w:lang w:val="en-US"/>
    </w:rPr>
  </w:style>
  <w:style w:type="paragraph" w:styleId="CommentSubject">
    <w:name w:val="annotation subject"/>
    <w:basedOn w:val="CommentText"/>
    <w:next w:val="CommentText"/>
    <w:link w:val="CommentSubjectChar"/>
    <w:uiPriority w:val="99"/>
    <w:semiHidden/>
    <w:unhideWhenUsed/>
    <w:rsid w:val="008478C1"/>
    <w:rPr>
      <w:b/>
      <w:bCs/>
      <w:sz w:val="20"/>
      <w:szCs w:val="20"/>
    </w:rPr>
  </w:style>
  <w:style w:type="paragraph" w:styleId="TableofFigures">
    <w:name w:val="table of figures"/>
    <w:basedOn w:val="Normal"/>
    <w:next w:val="Normal"/>
    <w:uiPriority w:val="99"/>
    <w:unhideWhenUsed/>
    <w:rsid w:val="008478C1"/>
    <w:pPr>
      <w:spacing w:after="0" w:line="240" w:lineRule="auto"/>
    </w:pPr>
    <w:rPr>
      <w:rFonts w:ascii="Arial" w:eastAsiaTheme="minorEastAsia" w:hAnsi="Arial" w:cs="Arial"/>
      <w:sz w:val="24"/>
      <w:szCs w:val="24"/>
      <w:lang w:val="en-US"/>
    </w:rPr>
  </w:style>
  <w:style w:type="paragraph" w:styleId="NormalWeb">
    <w:name w:val="Normal (Web)"/>
    <w:basedOn w:val="Normal"/>
    <w:uiPriority w:val="99"/>
    <w:unhideWhenUsed/>
    <w:rsid w:val="008478C1"/>
    <w:pPr>
      <w:spacing w:before="100" w:beforeAutospacing="1" w:after="100" w:afterAutospacing="1" w:line="240" w:lineRule="auto"/>
    </w:pPr>
    <w:rPr>
      <w:rFonts w:ascii="Times" w:eastAsiaTheme="minorEastAsia" w:hAnsi="Times" w:cs="Times New Roman"/>
      <w:sz w:val="20"/>
      <w:szCs w:val="20"/>
    </w:rPr>
  </w:style>
  <w:style w:type="paragraph" w:customStyle="1" w:styleId="BasicText">
    <w:name w:val="Basic Text"/>
    <w:basedOn w:val="Normal"/>
    <w:uiPriority w:val="99"/>
    <w:rsid w:val="008478C1"/>
    <w:pPr>
      <w:suppressAutoHyphens/>
      <w:autoSpaceDE w:val="0"/>
      <w:autoSpaceDN w:val="0"/>
      <w:adjustRightInd w:val="0"/>
      <w:spacing w:before="227" w:after="0" w:line="300" w:lineRule="atLeast"/>
      <w:textAlignment w:val="center"/>
    </w:pPr>
    <w:rPr>
      <w:rFonts w:ascii="Interstate Light" w:hAnsi="Interstate Light" w:cs="Interstate Light"/>
      <w:color w:val="000000"/>
    </w:rPr>
  </w:style>
  <w:style w:type="character" w:customStyle="1" w:styleId="redtext">
    <w:name w:val="red text"/>
    <w:uiPriority w:val="99"/>
    <w:rsid w:val="008478C1"/>
    <w:rPr>
      <w:rFonts w:ascii="Interstate Light" w:hAnsi="Interstate Light" w:cs="Interstate Light"/>
      <w:color w:val="D80000"/>
      <w:sz w:val="22"/>
      <w:szCs w:val="22"/>
      <w:u w:val="thick"/>
    </w:rPr>
  </w:style>
  <w:style w:type="character" w:styleId="CommentReference">
    <w:name w:val="annotation reference"/>
    <w:basedOn w:val="DefaultParagraphFont"/>
    <w:uiPriority w:val="99"/>
    <w:semiHidden/>
    <w:unhideWhenUsed/>
    <w:rsid w:val="000645CF"/>
    <w:rPr>
      <w:sz w:val="16"/>
      <w:szCs w:val="16"/>
    </w:rPr>
  </w:style>
  <w:style w:type="character" w:customStyle="1" w:styleId="citation1">
    <w:name w:val="citation1"/>
    <w:basedOn w:val="DefaultParagraphFont"/>
    <w:rsid w:val="00336172"/>
    <w:rPr>
      <w:sz w:val="29"/>
      <w:szCs w:val="29"/>
    </w:rPr>
  </w:style>
  <w:style w:type="character" w:customStyle="1" w:styleId="personname">
    <w:name w:val="person_name"/>
    <w:basedOn w:val="DefaultParagraphFont"/>
    <w:rsid w:val="00336172"/>
  </w:style>
  <w:style w:type="paragraph" w:customStyle="1" w:styleId="Default">
    <w:name w:val="Default"/>
    <w:rsid w:val="008E5E1E"/>
    <w:pPr>
      <w:autoSpaceDE w:val="0"/>
      <w:autoSpaceDN w:val="0"/>
      <w:adjustRightInd w:val="0"/>
      <w:spacing w:after="0" w:line="240" w:lineRule="auto"/>
    </w:pPr>
    <w:rPr>
      <w:rFonts w:ascii="Franklin Gothic Book" w:hAnsi="Franklin Gothic Book" w:cs="Franklin Gothic Book"/>
      <w:color w:val="000000"/>
      <w:sz w:val="24"/>
      <w:szCs w:val="24"/>
    </w:rPr>
  </w:style>
  <w:style w:type="table" w:styleId="TableGrid">
    <w:name w:val="Table Grid"/>
    <w:basedOn w:val="TableNormal"/>
    <w:uiPriority w:val="59"/>
    <w:rsid w:val="0022320F"/>
    <w:pPr>
      <w:spacing w:after="0" w:line="240" w:lineRule="auto"/>
    </w:pPr>
    <w:rPr>
      <w:rFonts w:ascii="Arial" w:eastAsiaTheme="minorEastAsia" w:hAnsi="Arial" w:cs="Arial"/>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7E340E"/>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3">
    <w:name w:val="Light List Accent 3"/>
    <w:basedOn w:val="TableNormal"/>
    <w:uiPriority w:val="61"/>
    <w:rsid w:val="007E58AF"/>
    <w:pPr>
      <w:spacing w:after="0" w:line="240" w:lineRule="auto"/>
    </w:pPr>
    <w:rPr>
      <w:rFonts w:eastAsiaTheme="minorEastAsia"/>
      <w:lang w:val="en-US"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1">
    <w:name w:val="Light List Accent 1"/>
    <w:basedOn w:val="TableNormal"/>
    <w:uiPriority w:val="61"/>
    <w:rsid w:val="007E58A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Grid-Accent1">
    <w:name w:val="Colorful Grid Accent 1"/>
    <w:basedOn w:val="TableNormal"/>
    <w:uiPriority w:val="73"/>
    <w:rsid w:val="007E58A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5">
    <w:name w:val="Colorful Grid Accent 5"/>
    <w:basedOn w:val="TableNormal"/>
    <w:uiPriority w:val="73"/>
    <w:rsid w:val="007E58A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3-Accent1">
    <w:name w:val="Medium Grid 3 Accent 1"/>
    <w:basedOn w:val="TableNormal"/>
    <w:uiPriority w:val="69"/>
    <w:rsid w:val="007E58A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nlmstring-name">
    <w:name w:val="nlm_string-name"/>
    <w:basedOn w:val="DefaultParagraphFont"/>
    <w:rsid w:val="00F534B2"/>
  </w:style>
  <w:style w:type="character" w:customStyle="1" w:styleId="nlmyear">
    <w:name w:val="nlm_year"/>
    <w:basedOn w:val="DefaultParagraphFont"/>
    <w:rsid w:val="00F534B2"/>
  </w:style>
  <w:style w:type="character" w:customStyle="1" w:styleId="nlmarticle-title">
    <w:name w:val="nlm_article-title"/>
    <w:basedOn w:val="DefaultParagraphFont"/>
    <w:rsid w:val="00F534B2"/>
  </w:style>
  <w:style w:type="character" w:customStyle="1" w:styleId="nlmfpage">
    <w:name w:val="nlm_fpage"/>
    <w:basedOn w:val="DefaultParagraphFont"/>
    <w:rsid w:val="00F534B2"/>
  </w:style>
  <w:style w:type="character" w:customStyle="1" w:styleId="nlmlpage">
    <w:name w:val="nlm_lpage"/>
    <w:basedOn w:val="DefaultParagraphFont"/>
    <w:rsid w:val="00F53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031704">
      <w:bodyDiv w:val="1"/>
      <w:marLeft w:val="0"/>
      <w:marRight w:val="0"/>
      <w:marTop w:val="0"/>
      <w:marBottom w:val="0"/>
      <w:divBdr>
        <w:top w:val="none" w:sz="0" w:space="0" w:color="auto"/>
        <w:left w:val="none" w:sz="0" w:space="0" w:color="auto"/>
        <w:bottom w:val="none" w:sz="0" w:space="0" w:color="auto"/>
        <w:right w:val="none" w:sz="0" w:space="0" w:color="auto"/>
      </w:divBdr>
      <w:divsChild>
        <w:div w:id="1591965563">
          <w:marLeft w:val="0"/>
          <w:marRight w:val="0"/>
          <w:marTop w:val="0"/>
          <w:marBottom w:val="0"/>
          <w:divBdr>
            <w:top w:val="none" w:sz="0" w:space="0" w:color="auto"/>
            <w:left w:val="none" w:sz="0" w:space="0" w:color="auto"/>
            <w:bottom w:val="none" w:sz="0" w:space="0" w:color="auto"/>
            <w:right w:val="none" w:sz="0" w:space="0" w:color="auto"/>
          </w:divBdr>
        </w:div>
        <w:div w:id="1345396799">
          <w:marLeft w:val="0"/>
          <w:marRight w:val="0"/>
          <w:marTop w:val="0"/>
          <w:marBottom w:val="0"/>
          <w:divBdr>
            <w:top w:val="none" w:sz="0" w:space="0" w:color="auto"/>
            <w:left w:val="none" w:sz="0" w:space="0" w:color="auto"/>
            <w:bottom w:val="none" w:sz="0" w:space="0" w:color="auto"/>
            <w:right w:val="none" w:sz="0" w:space="0" w:color="auto"/>
          </w:divBdr>
        </w:div>
        <w:div w:id="702636448">
          <w:marLeft w:val="0"/>
          <w:marRight w:val="0"/>
          <w:marTop w:val="0"/>
          <w:marBottom w:val="0"/>
          <w:divBdr>
            <w:top w:val="none" w:sz="0" w:space="0" w:color="auto"/>
            <w:left w:val="none" w:sz="0" w:space="0" w:color="auto"/>
            <w:bottom w:val="none" w:sz="0" w:space="0" w:color="auto"/>
            <w:right w:val="none" w:sz="0" w:space="0" w:color="auto"/>
          </w:divBdr>
        </w:div>
        <w:div w:id="1671524994">
          <w:marLeft w:val="0"/>
          <w:marRight w:val="0"/>
          <w:marTop w:val="0"/>
          <w:marBottom w:val="0"/>
          <w:divBdr>
            <w:top w:val="none" w:sz="0" w:space="0" w:color="auto"/>
            <w:left w:val="none" w:sz="0" w:space="0" w:color="auto"/>
            <w:bottom w:val="none" w:sz="0" w:space="0" w:color="auto"/>
            <w:right w:val="none" w:sz="0" w:space="0" w:color="auto"/>
          </w:divBdr>
        </w:div>
        <w:div w:id="559832366">
          <w:marLeft w:val="0"/>
          <w:marRight w:val="0"/>
          <w:marTop w:val="0"/>
          <w:marBottom w:val="0"/>
          <w:divBdr>
            <w:top w:val="none" w:sz="0" w:space="0" w:color="auto"/>
            <w:left w:val="none" w:sz="0" w:space="0" w:color="auto"/>
            <w:bottom w:val="none" w:sz="0" w:space="0" w:color="auto"/>
            <w:right w:val="none" w:sz="0" w:space="0" w:color="auto"/>
          </w:divBdr>
        </w:div>
        <w:div w:id="1360861153">
          <w:marLeft w:val="0"/>
          <w:marRight w:val="0"/>
          <w:marTop w:val="0"/>
          <w:marBottom w:val="0"/>
          <w:divBdr>
            <w:top w:val="none" w:sz="0" w:space="0" w:color="auto"/>
            <w:left w:val="none" w:sz="0" w:space="0" w:color="auto"/>
            <w:bottom w:val="none" w:sz="0" w:space="0" w:color="auto"/>
            <w:right w:val="none" w:sz="0" w:space="0" w:color="auto"/>
          </w:divBdr>
        </w:div>
      </w:divsChild>
    </w:div>
    <w:div w:id="444420362">
      <w:bodyDiv w:val="1"/>
      <w:marLeft w:val="0"/>
      <w:marRight w:val="0"/>
      <w:marTop w:val="0"/>
      <w:marBottom w:val="0"/>
      <w:divBdr>
        <w:top w:val="none" w:sz="0" w:space="0" w:color="auto"/>
        <w:left w:val="none" w:sz="0" w:space="0" w:color="auto"/>
        <w:bottom w:val="none" w:sz="0" w:space="0" w:color="auto"/>
        <w:right w:val="none" w:sz="0" w:space="0" w:color="auto"/>
      </w:divBdr>
    </w:div>
    <w:div w:id="570891065">
      <w:bodyDiv w:val="1"/>
      <w:marLeft w:val="0"/>
      <w:marRight w:val="0"/>
      <w:marTop w:val="0"/>
      <w:marBottom w:val="0"/>
      <w:divBdr>
        <w:top w:val="none" w:sz="0" w:space="0" w:color="auto"/>
        <w:left w:val="none" w:sz="0" w:space="0" w:color="auto"/>
        <w:bottom w:val="none" w:sz="0" w:space="0" w:color="auto"/>
        <w:right w:val="none" w:sz="0" w:space="0" w:color="auto"/>
      </w:divBdr>
      <w:divsChild>
        <w:div w:id="564754284">
          <w:marLeft w:val="0"/>
          <w:marRight w:val="0"/>
          <w:marTop w:val="0"/>
          <w:marBottom w:val="0"/>
          <w:divBdr>
            <w:top w:val="none" w:sz="0" w:space="0" w:color="auto"/>
            <w:left w:val="none" w:sz="0" w:space="0" w:color="auto"/>
            <w:bottom w:val="none" w:sz="0" w:space="0" w:color="auto"/>
            <w:right w:val="none" w:sz="0" w:space="0" w:color="auto"/>
          </w:divBdr>
        </w:div>
      </w:divsChild>
    </w:div>
    <w:div w:id="572468271">
      <w:bodyDiv w:val="1"/>
      <w:marLeft w:val="0"/>
      <w:marRight w:val="0"/>
      <w:marTop w:val="0"/>
      <w:marBottom w:val="0"/>
      <w:divBdr>
        <w:top w:val="none" w:sz="0" w:space="0" w:color="auto"/>
        <w:left w:val="none" w:sz="0" w:space="0" w:color="auto"/>
        <w:bottom w:val="none" w:sz="0" w:space="0" w:color="auto"/>
        <w:right w:val="none" w:sz="0" w:space="0" w:color="auto"/>
      </w:divBdr>
    </w:div>
    <w:div w:id="724572097">
      <w:bodyDiv w:val="1"/>
      <w:marLeft w:val="0"/>
      <w:marRight w:val="0"/>
      <w:marTop w:val="0"/>
      <w:marBottom w:val="0"/>
      <w:divBdr>
        <w:top w:val="none" w:sz="0" w:space="0" w:color="auto"/>
        <w:left w:val="none" w:sz="0" w:space="0" w:color="auto"/>
        <w:bottom w:val="none" w:sz="0" w:space="0" w:color="auto"/>
        <w:right w:val="none" w:sz="0" w:space="0" w:color="auto"/>
      </w:divBdr>
      <w:divsChild>
        <w:div w:id="413403648">
          <w:marLeft w:val="547"/>
          <w:marRight w:val="0"/>
          <w:marTop w:val="0"/>
          <w:marBottom w:val="0"/>
          <w:divBdr>
            <w:top w:val="none" w:sz="0" w:space="0" w:color="auto"/>
            <w:left w:val="none" w:sz="0" w:space="0" w:color="auto"/>
            <w:bottom w:val="none" w:sz="0" w:space="0" w:color="auto"/>
            <w:right w:val="none" w:sz="0" w:space="0" w:color="auto"/>
          </w:divBdr>
        </w:div>
      </w:divsChild>
    </w:div>
    <w:div w:id="997734963">
      <w:bodyDiv w:val="1"/>
      <w:marLeft w:val="0"/>
      <w:marRight w:val="0"/>
      <w:marTop w:val="0"/>
      <w:marBottom w:val="0"/>
      <w:divBdr>
        <w:top w:val="none" w:sz="0" w:space="0" w:color="auto"/>
        <w:left w:val="none" w:sz="0" w:space="0" w:color="auto"/>
        <w:bottom w:val="none" w:sz="0" w:space="0" w:color="auto"/>
        <w:right w:val="none" w:sz="0" w:space="0" w:color="auto"/>
      </w:divBdr>
    </w:div>
    <w:div w:id="1007634580">
      <w:bodyDiv w:val="1"/>
      <w:marLeft w:val="0"/>
      <w:marRight w:val="0"/>
      <w:marTop w:val="0"/>
      <w:marBottom w:val="0"/>
      <w:divBdr>
        <w:top w:val="none" w:sz="0" w:space="0" w:color="auto"/>
        <w:left w:val="none" w:sz="0" w:space="0" w:color="auto"/>
        <w:bottom w:val="none" w:sz="0" w:space="0" w:color="auto"/>
        <w:right w:val="none" w:sz="0" w:space="0" w:color="auto"/>
      </w:divBdr>
      <w:divsChild>
        <w:div w:id="1209341851">
          <w:marLeft w:val="0"/>
          <w:marRight w:val="0"/>
          <w:marTop w:val="0"/>
          <w:marBottom w:val="0"/>
          <w:divBdr>
            <w:top w:val="none" w:sz="0" w:space="0" w:color="auto"/>
            <w:left w:val="none" w:sz="0" w:space="0" w:color="auto"/>
            <w:bottom w:val="none" w:sz="0" w:space="0" w:color="auto"/>
            <w:right w:val="none" w:sz="0" w:space="0" w:color="auto"/>
          </w:divBdr>
        </w:div>
        <w:div w:id="499852679">
          <w:marLeft w:val="0"/>
          <w:marRight w:val="0"/>
          <w:marTop w:val="0"/>
          <w:marBottom w:val="0"/>
          <w:divBdr>
            <w:top w:val="none" w:sz="0" w:space="0" w:color="auto"/>
            <w:left w:val="none" w:sz="0" w:space="0" w:color="auto"/>
            <w:bottom w:val="none" w:sz="0" w:space="0" w:color="auto"/>
            <w:right w:val="none" w:sz="0" w:space="0" w:color="auto"/>
          </w:divBdr>
        </w:div>
        <w:div w:id="816846706">
          <w:marLeft w:val="0"/>
          <w:marRight w:val="0"/>
          <w:marTop w:val="0"/>
          <w:marBottom w:val="0"/>
          <w:divBdr>
            <w:top w:val="none" w:sz="0" w:space="0" w:color="auto"/>
            <w:left w:val="none" w:sz="0" w:space="0" w:color="auto"/>
            <w:bottom w:val="none" w:sz="0" w:space="0" w:color="auto"/>
            <w:right w:val="none" w:sz="0" w:space="0" w:color="auto"/>
          </w:divBdr>
        </w:div>
        <w:div w:id="61605963">
          <w:marLeft w:val="0"/>
          <w:marRight w:val="0"/>
          <w:marTop w:val="0"/>
          <w:marBottom w:val="0"/>
          <w:divBdr>
            <w:top w:val="none" w:sz="0" w:space="0" w:color="auto"/>
            <w:left w:val="none" w:sz="0" w:space="0" w:color="auto"/>
            <w:bottom w:val="none" w:sz="0" w:space="0" w:color="auto"/>
            <w:right w:val="none" w:sz="0" w:space="0" w:color="auto"/>
          </w:divBdr>
        </w:div>
      </w:divsChild>
    </w:div>
    <w:div w:id="1020665127">
      <w:bodyDiv w:val="1"/>
      <w:marLeft w:val="0"/>
      <w:marRight w:val="0"/>
      <w:marTop w:val="0"/>
      <w:marBottom w:val="0"/>
      <w:divBdr>
        <w:top w:val="none" w:sz="0" w:space="0" w:color="auto"/>
        <w:left w:val="none" w:sz="0" w:space="0" w:color="auto"/>
        <w:bottom w:val="none" w:sz="0" w:space="0" w:color="auto"/>
        <w:right w:val="none" w:sz="0" w:space="0" w:color="auto"/>
      </w:divBdr>
    </w:div>
    <w:div w:id="1231892310">
      <w:bodyDiv w:val="1"/>
      <w:marLeft w:val="0"/>
      <w:marRight w:val="0"/>
      <w:marTop w:val="0"/>
      <w:marBottom w:val="0"/>
      <w:divBdr>
        <w:top w:val="none" w:sz="0" w:space="0" w:color="auto"/>
        <w:left w:val="none" w:sz="0" w:space="0" w:color="auto"/>
        <w:bottom w:val="none" w:sz="0" w:space="0" w:color="auto"/>
        <w:right w:val="none" w:sz="0" w:space="0" w:color="auto"/>
      </w:divBdr>
    </w:div>
    <w:div w:id="1300452110">
      <w:bodyDiv w:val="1"/>
      <w:marLeft w:val="0"/>
      <w:marRight w:val="0"/>
      <w:marTop w:val="0"/>
      <w:marBottom w:val="0"/>
      <w:divBdr>
        <w:top w:val="none" w:sz="0" w:space="0" w:color="auto"/>
        <w:left w:val="none" w:sz="0" w:space="0" w:color="auto"/>
        <w:bottom w:val="none" w:sz="0" w:space="0" w:color="auto"/>
        <w:right w:val="none" w:sz="0" w:space="0" w:color="auto"/>
      </w:divBdr>
    </w:div>
    <w:div w:id="1413743722">
      <w:bodyDiv w:val="1"/>
      <w:marLeft w:val="0"/>
      <w:marRight w:val="0"/>
      <w:marTop w:val="0"/>
      <w:marBottom w:val="0"/>
      <w:divBdr>
        <w:top w:val="none" w:sz="0" w:space="0" w:color="auto"/>
        <w:left w:val="none" w:sz="0" w:space="0" w:color="auto"/>
        <w:bottom w:val="none" w:sz="0" w:space="0" w:color="auto"/>
        <w:right w:val="none" w:sz="0" w:space="0" w:color="auto"/>
      </w:divBdr>
    </w:div>
    <w:div w:id="1478036937">
      <w:bodyDiv w:val="1"/>
      <w:marLeft w:val="0"/>
      <w:marRight w:val="0"/>
      <w:marTop w:val="0"/>
      <w:marBottom w:val="0"/>
      <w:divBdr>
        <w:top w:val="none" w:sz="0" w:space="0" w:color="auto"/>
        <w:left w:val="none" w:sz="0" w:space="0" w:color="auto"/>
        <w:bottom w:val="none" w:sz="0" w:space="0" w:color="auto"/>
        <w:right w:val="none" w:sz="0" w:space="0" w:color="auto"/>
      </w:divBdr>
      <w:divsChild>
        <w:div w:id="1444375974">
          <w:marLeft w:val="0"/>
          <w:marRight w:val="0"/>
          <w:marTop w:val="0"/>
          <w:marBottom w:val="0"/>
          <w:divBdr>
            <w:top w:val="none" w:sz="0" w:space="0" w:color="auto"/>
            <w:left w:val="none" w:sz="0" w:space="0" w:color="auto"/>
            <w:bottom w:val="none" w:sz="0" w:space="0" w:color="auto"/>
            <w:right w:val="none" w:sz="0" w:space="0" w:color="auto"/>
          </w:divBdr>
        </w:div>
        <w:div w:id="516501783">
          <w:marLeft w:val="0"/>
          <w:marRight w:val="0"/>
          <w:marTop w:val="0"/>
          <w:marBottom w:val="0"/>
          <w:divBdr>
            <w:top w:val="none" w:sz="0" w:space="0" w:color="auto"/>
            <w:left w:val="none" w:sz="0" w:space="0" w:color="auto"/>
            <w:bottom w:val="none" w:sz="0" w:space="0" w:color="auto"/>
            <w:right w:val="none" w:sz="0" w:space="0" w:color="auto"/>
          </w:divBdr>
        </w:div>
      </w:divsChild>
    </w:div>
    <w:div w:id="1548639960">
      <w:bodyDiv w:val="1"/>
      <w:marLeft w:val="0"/>
      <w:marRight w:val="0"/>
      <w:marTop w:val="0"/>
      <w:marBottom w:val="0"/>
      <w:divBdr>
        <w:top w:val="none" w:sz="0" w:space="0" w:color="auto"/>
        <w:left w:val="none" w:sz="0" w:space="0" w:color="auto"/>
        <w:bottom w:val="none" w:sz="0" w:space="0" w:color="auto"/>
        <w:right w:val="none" w:sz="0" w:space="0" w:color="auto"/>
      </w:divBdr>
      <w:divsChild>
        <w:div w:id="19935875">
          <w:marLeft w:val="0"/>
          <w:marRight w:val="0"/>
          <w:marTop w:val="0"/>
          <w:marBottom w:val="0"/>
          <w:divBdr>
            <w:top w:val="none" w:sz="0" w:space="0" w:color="auto"/>
            <w:left w:val="none" w:sz="0" w:space="0" w:color="auto"/>
            <w:bottom w:val="none" w:sz="0" w:space="0" w:color="auto"/>
            <w:right w:val="none" w:sz="0" w:space="0" w:color="auto"/>
          </w:divBdr>
          <w:divsChild>
            <w:div w:id="1875927148">
              <w:marLeft w:val="0"/>
              <w:marRight w:val="0"/>
              <w:marTop w:val="0"/>
              <w:marBottom w:val="0"/>
              <w:divBdr>
                <w:top w:val="none" w:sz="0" w:space="0" w:color="auto"/>
                <w:left w:val="none" w:sz="0" w:space="0" w:color="auto"/>
                <w:bottom w:val="none" w:sz="0" w:space="0" w:color="auto"/>
                <w:right w:val="none" w:sz="0" w:space="0" w:color="auto"/>
              </w:divBdr>
            </w:div>
            <w:div w:id="603539973">
              <w:marLeft w:val="0"/>
              <w:marRight w:val="0"/>
              <w:marTop w:val="0"/>
              <w:marBottom w:val="0"/>
              <w:divBdr>
                <w:top w:val="none" w:sz="0" w:space="0" w:color="auto"/>
                <w:left w:val="none" w:sz="0" w:space="0" w:color="auto"/>
                <w:bottom w:val="none" w:sz="0" w:space="0" w:color="auto"/>
                <w:right w:val="none" w:sz="0" w:space="0" w:color="auto"/>
              </w:divBdr>
            </w:div>
            <w:div w:id="888343529">
              <w:marLeft w:val="0"/>
              <w:marRight w:val="0"/>
              <w:marTop w:val="0"/>
              <w:marBottom w:val="0"/>
              <w:divBdr>
                <w:top w:val="none" w:sz="0" w:space="0" w:color="auto"/>
                <w:left w:val="none" w:sz="0" w:space="0" w:color="auto"/>
                <w:bottom w:val="none" w:sz="0" w:space="0" w:color="auto"/>
                <w:right w:val="none" w:sz="0" w:space="0" w:color="auto"/>
              </w:divBdr>
            </w:div>
            <w:div w:id="1678919364">
              <w:marLeft w:val="0"/>
              <w:marRight w:val="0"/>
              <w:marTop w:val="0"/>
              <w:marBottom w:val="0"/>
              <w:divBdr>
                <w:top w:val="none" w:sz="0" w:space="0" w:color="auto"/>
                <w:left w:val="none" w:sz="0" w:space="0" w:color="auto"/>
                <w:bottom w:val="none" w:sz="0" w:space="0" w:color="auto"/>
                <w:right w:val="none" w:sz="0" w:space="0" w:color="auto"/>
              </w:divBdr>
            </w:div>
            <w:div w:id="1558013607">
              <w:marLeft w:val="0"/>
              <w:marRight w:val="0"/>
              <w:marTop w:val="0"/>
              <w:marBottom w:val="0"/>
              <w:divBdr>
                <w:top w:val="none" w:sz="0" w:space="0" w:color="auto"/>
                <w:left w:val="none" w:sz="0" w:space="0" w:color="auto"/>
                <w:bottom w:val="none" w:sz="0" w:space="0" w:color="auto"/>
                <w:right w:val="none" w:sz="0" w:space="0" w:color="auto"/>
              </w:divBdr>
            </w:div>
            <w:div w:id="1235966752">
              <w:marLeft w:val="0"/>
              <w:marRight w:val="0"/>
              <w:marTop w:val="0"/>
              <w:marBottom w:val="0"/>
              <w:divBdr>
                <w:top w:val="none" w:sz="0" w:space="0" w:color="auto"/>
                <w:left w:val="none" w:sz="0" w:space="0" w:color="auto"/>
                <w:bottom w:val="none" w:sz="0" w:space="0" w:color="auto"/>
                <w:right w:val="none" w:sz="0" w:space="0" w:color="auto"/>
              </w:divBdr>
            </w:div>
            <w:div w:id="60569811">
              <w:marLeft w:val="0"/>
              <w:marRight w:val="0"/>
              <w:marTop w:val="0"/>
              <w:marBottom w:val="0"/>
              <w:divBdr>
                <w:top w:val="none" w:sz="0" w:space="0" w:color="auto"/>
                <w:left w:val="none" w:sz="0" w:space="0" w:color="auto"/>
                <w:bottom w:val="none" w:sz="0" w:space="0" w:color="auto"/>
                <w:right w:val="none" w:sz="0" w:space="0" w:color="auto"/>
              </w:divBdr>
            </w:div>
            <w:div w:id="151145048">
              <w:marLeft w:val="0"/>
              <w:marRight w:val="0"/>
              <w:marTop w:val="0"/>
              <w:marBottom w:val="0"/>
              <w:divBdr>
                <w:top w:val="none" w:sz="0" w:space="0" w:color="auto"/>
                <w:left w:val="none" w:sz="0" w:space="0" w:color="auto"/>
                <w:bottom w:val="none" w:sz="0" w:space="0" w:color="auto"/>
                <w:right w:val="none" w:sz="0" w:space="0" w:color="auto"/>
              </w:divBdr>
            </w:div>
            <w:div w:id="496699758">
              <w:marLeft w:val="0"/>
              <w:marRight w:val="0"/>
              <w:marTop w:val="0"/>
              <w:marBottom w:val="0"/>
              <w:divBdr>
                <w:top w:val="none" w:sz="0" w:space="0" w:color="auto"/>
                <w:left w:val="none" w:sz="0" w:space="0" w:color="auto"/>
                <w:bottom w:val="none" w:sz="0" w:space="0" w:color="auto"/>
                <w:right w:val="none" w:sz="0" w:space="0" w:color="auto"/>
              </w:divBdr>
            </w:div>
            <w:div w:id="1191382334">
              <w:marLeft w:val="0"/>
              <w:marRight w:val="0"/>
              <w:marTop w:val="0"/>
              <w:marBottom w:val="0"/>
              <w:divBdr>
                <w:top w:val="none" w:sz="0" w:space="0" w:color="auto"/>
                <w:left w:val="none" w:sz="0" w:space="0" w:color="auto"/>
                <w:bottom w:val="none" w:sz="0" w:space="0" w:color="auto"/>
                <w:right w:val="none" w:sz="0" w:space="0" w:color="auto"/>
              </w:divBdr>
            </w:div>
            <w:div w:id="493376833">
              <w:marLeft w:val="0"/>
              <w:marRight w:val="0"/>
              <w:marTop w:val="0"/>
              <w:marBottom w:val="0"/>
              <w:divBdr>
                <w:top w:val="none" w:sz="0" w:space="0" w:color="auto"/>
                <w:left w:val="none" w:sz="0" w:space="0" w:color="auto"/>
                <w:bottom w:val="none" w:sz="0" w:space="0" w:color="auto"/>
                <w:right w:val="none" w:sz="0" w:space="0" w:color="auto"/>
              </w:divBdr>
            </w:div>
            <w:div w:id="936332909">
              <w:marLeft w:val="0"/>
              <w:marRight w:val="0"/>
              <w:marTop w:val="0"/>
              <w:marBottom w:val="0"/>
              <w:divBdr>
                <w:top w:val="none" w:sz="0" w:space="0" w:color="auto"/>
                <w:left w:val="none" w:sz="0" w:space="0" w:color="auto"/>
                <w:bottom w:val="none" w:sz="0" w:space="0" w:color="auto"/>
                <w:right w:val="none" w:sz="0" w:space="0" w:color="auto"/>
              </w:divBdr>
            </w:div>
            <w:div w:id="1447894346">
              <w:marLeft w:val="0"/>
              <w:marRight w:val="0"/>
              <w:marTop w:val="0"/>
              <w:marBottom w:val="0"/>
              <w:divBdr>
                <w:top w:val="none" w:sz="0" w:space="0" w:color="auto"/>
                <w:left w:val="none" w:sz="0" w:space="0" w:color="auto"/>
                <w:bottom w:val="none" w:sz="0" w:space="0" w:color="auto"/>
                <w:right w:val="none" w:sz="0" w:space="0" w:color="auto"/>
              </w:divBdr>
            </w:div>
            <w:div w:id="942499764">
              <w:marLeft w:val="0"/>
              <w:marRight w:val="0"/>
              <w:marTop w:val="0"/>
              <w:marBottom w:val="0"/>
              <w:divBdr>
                <w:top w:val="none" w:sz="0" w:space="0" w:color="auto"/>
                <w:left w:val="none" w:sz="0" w:space="0" w:color="auto"/>
                <w:bottom w:val="none" w:sz="0" w:space="0" w:color="auto"/>
                <w:right w:val="none" w:sz="0" w:space="0" w:color="auto"/>
              </w:divBdr>
            </w:div>
            <w:div w:id="294601933">
              <w:marLeft w:val="0"/>
              <w:marRight w:val="0"/>
              <w:marTop w:val="0"/>
              <w:marBottom w:val="0"/>
              <w:divBdr>
                <w:top w:val="none" w:sz="0" w:space="0" w:color="auto"/>
                <w:left w:val="none" w:sz="0" w:space="0" w:color="auto"/>
                <w:bottom w:val="none" w:sz="0" w:space="0" w:color="auto"/>
                <w:right w:val="none" w:sz="0" w:space="0" w:color="auto"/>
              </w:divBdr>
            </w:div>
            <w:div w:id="306859385">
              <w:marLeft w:val="0"/>
              <w:marRight w:val="0"/>
              <w:marTop w:val="0"/>
              <w:marBottom w:val="0"/>
              <w:divBdr>
                <w:top w:val="none" w:sz="0" w:space="0" w:color="auto"/>
                <w:left w:val="none" w:sz="0" w:space="0" w:color="auto"/>
                <w:bottom w:val="none" w:sz="0" w:space="0" w:color="auto"/>
                <w:right w:val="none" w:sz="0" w:space="0" w:color="auto"/>
              </w:divBdr>
            </w:div>
            <w:div w:id="1054474454">
              <w:marLeft w:val="0"/>
              <w:marRight w:val="0"/>
              <w:marTop w:val="0"/>
              <w:marBottom w:val="0"/>
              <w:divBdr>
                <w:top w:val="none" w:sz="0" w:space="0" w:color="auto"/>
                <w:left w:val="none" w:sz="0" w:space="0" w:color="auto"/>
                <w:bottom w:val="none" w:sz="0" w:space="0" w:color="auto"/>
                <w:right w:val="none" w:sz="0" w:space="0" w:color="auto"/>
              </w:divBdr>
            </w:div>
            <w:div w:id="489833314">
              <w:marLeft w:val="0"/>
              <w:marRight w:val="0"/>
              <w:marTop w:val="0"/>
              <w:marBottom w:val="0"/>
              <w:divBdr>
                <w:top w:val="none" w:sz="0" w:space="0" w:color="auto"/>
                <w:left w:val="none" w:sz="0" w:space="0" w:color="auto"/>
                <w:bottom w:val="none" w:sz="0" w:space="0" w:color="auto"/>
                <w:right w:val="none" w:sz="0" w:space="0" w:color="auto"/>
              </w:divBdr>
            </w:div>
            <w:div w:id="416487477">
              <w:marLeft w:val="0"/>
              <w:marRight w:val="0"/>
              <w:marTop w:val="0"/>
              <w:marBottom w:val="0"/>
              <w:divBdr>
                <w:top w:val="none" w:sz="0" w:space="0" w:color="auto"/>
                <w:left w:val="none" w:sz="0" w:space="0" w:color="auto"/>
                <w:bottom w:val="none" w:sz="0" w:space="0" w:color="auto"/>
                <w:right w:val="none" w:sz="0" w:space="0" w:color="auto"/>
              </w:divBdr>
            </w:div>
            <w:div w:id="787240857">
              <w:marLeft w:val="0"/>
              <w:marRight w:val="0"/>
              <w:marTop w:val="0"/>
              <w:marBottom w:val="0"/>
              <w:divBdr>
                <w:top w:val="none" w:sz="0" w:space="0" w:color="auto"/>
                <w:left w:val="none" w:sz="0" w:space="0" w:color="auto"/>
                <w:bottom w:val="none" w:sz="0" w:space="0" w:color="auto"/>
                <w:right w:val="none" w:sz="0" w:space="0" w:color="auto"/>
              </w:divBdr>
            </w:div>
            <w:div w:id="1000038298">
              <w:marLeft w:val="0"/>
              <w:marRight w:val="0"/>
              <w:marTop w:val="0"/>
              <w:marBottom w:val="0"/>
              <w:divBdr>
                <w:top w:val="none" w:sz="0" w:space="0" w:color="auto"/>
                <w:left w:val="none" w:sz="0" w:space="0" w:color="auto"/>
                <w:bottom w:val="none" w:sz="0" w:space="0" w:color="auto"/>
                <w:right w:val="none" w:sz="0" w:space="0" w:color="auto"/>
              </w:divBdr>
            </w:div>
            <w:div w:id="1130899698">
              <w:marLeft w:val="0"/>
              <w:marRight w:val="0"/>
              <w:marTop w:val="0"/>
              <w:marBottom w:val="0"/>
              <w:divBdr>
                <w:top w:val="none" w:sz="0" w:space="0" w:color="auto"/>
                <w:left w:val="none" w:sz="0" w:space="0" w:color="auto"/>
                <w:bottom w:val="none" w:sz="0" w:space="0" w:color="auto"/>
                <w:right w:val="none" w:sz="0" w:space="0" w:color="auto"/>
              </w:divBdr>
            </w:div>
            <w:div w:id="1477719209">
              <w:marLeft w:val="0"/>
              <w:marRight w:val="0"/>
              <w:marTop w:val="0"/>
              <w:marBottom w:val="0"/>
              <w:divBdr>
                <w:top w:val="none" w:sz="0" w:space="0" w:color="auto"/>
                <w:left w:val="none" w:sz="0" w:space="0" w:color="auto"/>
                <w:bottom w:val="none" w:sz="0" w:space="0" w:color="auto"/>
                <w:right w:val="none" w:sz="0" w:space="0" w:color="auto"/>
              </w:divBdr>
            </w:div>
            <w:div w:id="127752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93164">
      <w:bodyDiv w:val="1"/>
      <w:marLeft w:val="0"/>
      <w:marRight w:val="0"/>
      <w:marTop w:val="0"/>
      <w:marBottom w:val="0"/>
      <w:divBdr>
        <w:top w:val="none" w:sz="0" w:space="0" w:color="auto"/>
        <w:left w:val="none" w:sz="0" w:space="0" w:color="auto"/>
        <w:bottom w:val="none" w:sz="0" w:space="0" w:color="auto"/>
        <w:right w:val="none" w:sz="0" w:space="0" w:color="auto"/>
      </w:divBdr>
    </w:div>
    <w:div w:id="1818690549">
      <w:bodyDiv w:val="1"/>
      <w:marLeft w:val="0"/>
      <w:marRight w:val="0"/>
      <w:marTop w:val="0"/>
      <w:marBottom w:val="0"/>
      <w:divBdr>
        <w:top w:val="none" w:sz="0" w:space="0" w:color="auto"/>
        <w:left w:val="none" w:sz="0" w:space="0" w:color="auto"/>
        <w:bottom w:val="none" w:sz="0" w:space="0" w:color="auto"/>
        <w:right w:val="none" w:sz="0" w:space="0" w:color="auto"/>
      </w:divBdr>
      <w:divsChild>
        <w:div w:id="1168715790">
          <w:marLeft w:val="0"/>
          <w:marRight w:val="0"/>
          <w:marTop w:val="0"/>
          <w:marBottom w:val="0"/>
          <w:divBdr>
            <w:top w:val="none" w:sz="0" w:space="0" w:color="auto"/>
            <w:left w:val="none" w:sz="0" w:space="0" w:color="auto"/>
            <w:bottom w:val="none" w:sz="0" w:space="0" w:color="auto"/>
            <w:right w:val="none" w:sz="0" w:space="0" w:color="auto"/>
          </w:divBdr>
        </w:div>
        <w:div w:id="394091885">
          <w:marLeft w:val="0"/>
          <w:marRight w:val="0"/>
          <w:marTop w:val="0"/>
          <w:marBottom w:val="0"/>
          <w:divBdr>
            <w:top w:val="none" w:sz="0" w:space="0" w:color="auto"/>
            <w:left w:val="none" w:sz="0" w:space="0" w:color="auto"/>
            <w:bottom w:val="none" w:sz="0" w:space="0" w:color="auto"/>
            <w:right w:val="none" w:sz="0" w:space="0" w:color="auto"/>
          </w:divBdr>
        </w:div>
        <w:div w:id="1149055656">
          <w:marLeft w:val="0"/>
          <w:marRight w:val="0"/>
          <w:marTop w:val="0"/>
          <w:marBottom w:val="0"/>
          <w:divBdr>
            <w:top w:val="none" w:sz="0" w:space="0" w:color="auto"/>
            <w:left w:val="none" w:sz="0" w:space="0" w:color="auto"/>
            <w:bottom w:val="none" w:sz="0" w:space="0" w:color="auto"/>
            <w:right w:val="none" w:sz="0" w:space="0" w:color="auto"/>
          </w:divBdr>
        </w:div>
        <w:div w:id="1780370203">
          <w:marLeft w:val="0"/>
          <w:marRight w:val="0"/>
          <w:marTop w:val="0"/>
          <w:marBottom w:val="0"/>
          <w:divBdr>
            <w:top w:val="none" w:sz="0" w:space="0" w:color="auto"/>
            <w:left w:val="none" w:sz="0" w:space="0" w:color="auto"/>
            <w:bottom w:val="none" w:sz="0" w:space="0" w:color="auto"/>
            <w:right w:val="none" w:sz="0" w:space="0" w:color="auto"/>
          </w:divBdr>
        </w:div>
      </w:divsChild>
    </w:div>
    <w:div w:id="1845701425">
      <w:bodyDiv w:val="1"/>
      <w:marLeft w:val="0"/>
      <w:marRight w:val="0"/>
      <w:marTop w:val="0"/>
      <w:marBottom w:val="0"/>
      <w:divBdr>
        <w:top w:val="none" w:sz="0" w:space="0" w:color="auto"/>
        <w:left w:val="none" w:sz="0" w:space="0" w:color="auto"/>
        <w:bottom w:val="none" w:sz="0" w:space="0" w:color="auto"/>
        <w:right w:val="none" w:sz="0" w:space="0" w:color="auto"/>
      </w:divBdr>
      <w:divsChild>
        <w:div w:id="783693807">
          <w:marLeft w:val="0"/>
          <w:marRight w:val="0"/>
          <w:marTop w:val="0"/>
          <w:marBottom w:val="0"/>
          <w:divBdr>
            <w:top w:val="none" w:sz="0" w:space="0" w:color="auto"/>
            <w:left w:val="none" w:sz="0" w:space="0" w:color="auto"/>
            <w:bottom w:val="none" w:sz="0" w:space="0" w:color="auto"/>
            <w:right w:val="none" w:sz="0" w:space="0" w:color="auto"/>
          </w:divBdr>
        </w:div>
      </w:divsChild>
    </w:div>
    <w:div w:id="1858497921">
      <w:bodyDiv w:val="1"/>
      <w:marLeft w:val="0"/>
      <w:marRight w:val="0"/>
      <w:marTop w:val="0"/>
      <w:marBottom w:val="0"/>
      <w:divBdr>
        <w:top w:val="none" w:sz="0" w:space="0" w:color="auto"/>
        <w:left w:val="none" w:sz="0" w:space="0" w:color="auto"/>
        <w:bottom w:val="none" w:sz="0" w:space="0" w:color="auto"/>
        <w:right w:val="none" w:sz="0" w:space="0" w:color="auto"/>
      </w:divBdr>
      <w:divsChild>
        <w:div w:id="1997101465">
          <w:marLeft w:val="0"/>
          <w:marRight w:val="0"/>
          <w:marTop w:val="0"/>
          <w:marBottom w:val="0"/>
          <w:divBdr>
            <w:top w:val="none" w:sz="0" w:space="0" w:color="auto"/>
            <w:left w:val="none" w:sz="0" w:space="0" w:color="auto"/>
            <w:bottom w:val="none" w:sz="0" w:space="0" w:color="auto"/>
            <w:right w:val="none" w:sz="0" w:space="0" w:color="auto"/>
          </w:divBdr>
        </w:div>
        <w:div w:id="1758862477">
          <w:marLeft w:val="0"/>
          <w:marRight w:val="0"/>
          <w:marTop w:val="0"/>
          <w:marBottom w:val="0"/>
          <w:divBdr>
            <w:top w:val="none" w:sz="0" w:space="0" w:color="auto"/>
            <w:left w:val="none" w:sz="0" w:space="0" w:color="auto"/>
            <w:bottom w:val="none" w:sz="0" w:space="0" w:color="auto"/>
            <w:right w:val="none" w:sz="0" w:space="0" w:color="auto"/>
          </w:divBdr>
        </w:div>
      </w:divsChild>
    </w:div>
    <w:div w:id="1882210405">
      <w:bodyDiv w:val="1"/>
      <w:marLeft w:val="0"/>
      <w:marRight w:val="0"/>
      <w:marTop w:val="0"/>
      <w:marBottom w:val="0"/>
      <w:divBdr>
        <w:top w:val="none" w:sz="0" w:space="0" w:color="auto"/>
        <w:left w:val="none" w:sz="0" w:space="0" w:color="auto"/>
        <w:bottom w:val="none" w:sz="0" w:space="0" w:color="auto"/>
        <w:right w:val="none" w:sz="0" w:space="0" w:color="auto"/>
      </w:divBdr>
    </w:div>
    <w:div w:id="1905020542">
      <w:bodyDiv w:val="1"/>
      <w:marLeft w:val="0"/>
      <w:marRight w:val="0"/>
      <w:marTop w:val="0"/>
      <w:marBottom w:val="0"/>
      <w:divBdr>
        <w:top w:val="none" w:sz="0" w:space="0" w:color="auto"/>
        <w:left w:val="none" w:sz="0" w:space="0" w:color="auto"/>
        <w:bottom w:val="none" w:sz="0" w:space="0" w:color="auto"/>
        <w:right w:val="none" w:sz="0" w:space="0" w:color="auto"/>
      </w:divBdr>
      <w:divsChild>
        <w:div w:id="186139553">
          <w:marLeft w:val="0"/>
          <w:marRight w:val="0"/>
          <w:marTop w:val="0"/>
          <w:marBottom w:val="0"/>
          <w:divBdr>
            <w:top w:val="none" w:sz="0" w:space="0" w:color="auto"/>
            <w:left w:val="none" w:sz="0" w:space="0" w:color="auto"/>
            <w:bottom w:val="none" w:sz="0" w:space="0" w:color="auto"/>
            <w:right w:val="none" w:sz="0" w:space="0" w:color="auto"/>
          </w:divBdr>
          <w:divsChild>
            <w:div w:id="1389454040">
              <w:marLeft w:val="0"/>
              <w:marRight w:val="0"/>
              <w:marTop w:val="0"/>
              <w:marBottom w:val="0"/>
              <w:divBdr>
                <w:top w:val="none" w:sz="0" w:space="0" w:color="auto"/>
                <w:left w:val="none" w:sz="0" w:space="0" w:color="auto"/>
                <w:bottom w:val="none" w:sz="0" w:space="0" w:color="auto"/>
                <w:right w:val="none" w:sz="0" w:space="0" w:color="auto"/>
              </w:divBdr>
              <w:divsChild>
                <w:div w:id="1103958924">
                  <w:marLeft w:val="0"/>
                  <w:marRight w:val="0"/>
                  <w:marTop w:val="0"/>
                  <w:marBottom w:val="0"/>
                  <w:divBdr>
                    <w:top w:val="none" w:sz="0" w:space="0" w:color="auto"/>
                    <w:left w:val="none" w:sz="0" w:space="0" w:color="auto"/>
                    <w:bottom w:val="none" w:sz="0" w:space="0" w:color="auto"/>
                    <w:right w:val="none" w:sz="0" w:space="0" w:color="auto"/>
                  </w:divBdr>
                </w:div>
                <w:div w:id="2146392519">
                  <w:marLeft w:val="0"/>
                  <w:marRight w:val="0"/>
                  <w:marTop w:val="0"/>
                  <w:marBottom w:val="0"/>
                  <w:divBdr>
                    <w:top w:val="none" w:sz="0" w:space="0" w:color="auto"/>
                    <w:left w:val="none" w:sz="0" w:space="0" w:color="auto"/>
                    <w:bottom w:val="none" w:sz="0" w:space="0" w:color="auto"/>
                    <w:right w:val="none" w:sz="0" w:space="0" w:color="auto"/>
                  </w:divBdr>
                </w:div>
                <w:div w:id="156193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41536">
          <w:marLeft w:val="0"/>
          <w:marRight w:val="0"/>
          <w:marTop w:val="0"/>
          <w:marBottom w:val="0"/>
          <w:divBdr>
            <w:top w:val="none" w:sz="0" w:space="0" w:color="auto"/>
            <w:left w:val="none" w:sz="0" w:space="0" w:color="auto"/>
            <w:bottom w:val="none" w:sz="0" w:space="0" w:color="auto"/>
            <w:right w:val="none" w:sz="0" w:space="0" w:color="auto"/>
          </w:divBdr>
          <w:divsChild>
            <w:div w:id="1793328422">
              <w:marLeft w:val="0"/>
              <w:marRight w:val="0"/>
              <w:marTop w:val="0"/>
              <w:marBottom w:val="0"/>
              <w:divBdr>
                <w:top w:val="none" w:sz="0" w:space="0" w:color="auto"/>
                <w:left w:val="none" w:sz="0" w:space="0" w:color="auto"/>
                <w:bottom w:val="none" w:sz="0" w:space="0" w:color="auto"/>
                <w:right w:val="none" w:sz="0" w:space="0" w:color="auto"/>
              </w:divBdr>
              <w:divsChild>
                <w:div w:id="520973993">
                  <w:marLeft w:val="0"/>
                  <w:marRight w:val="0"/>
                  <w:marTop w:val="0"/>
                  <w:marBottom w:val="0"/>
                  <w:divBdr>
                    <w:top w:val="none" w:sz="0" w:space="0" w:color="auto"/>
                    <w:left w:val="none" w:sz="0" w:space="0" w:color="auto"/>
                    <w:bottom w:val="none" w:sz="0" w:space="0" w:color="auto"/>
                    <w:right w:val="none" w:sz="0" w:space="0" w:color="auto"/>
                  </w:divBdr>
                </w:div>
                <w:div w:id="1785036356">
                  <w:marLeft w:val="0"/>
                  <w:marRight w:val="0"/>
                  <w:marTop w:val="0"/>
                  <w:marBottom w:val="0"/>
                  <w:divBdr>
                    <w:top w:val="none" w:sz="0" w:space="0" w:color="auto"/>
                    <w:left w:val="none" w:sz="0" w:space="0" w:color="auto"/>
                    <w:bottom w:val="none" w:sz="0" w:space="0" w:color="auto"/>
                    <w:right w:val="none" w:sz="0" w:space="0" w:color="auto"/>
                  </w:divBdr>
                </w:div>
                <w:div w:id="368187556">
                  <w:marLeft w:val="0"/>
                  <w:marRight w:val="0"/>
                  <w:marTop w:val="0"/>
                  <w:marBottom w:val="0"/>
                  <w:divBdr>
                    <w:top w:val="none" w:sz="0" w:space="0" w:color="auto"/>
                    <w:left w:val="none" w:sz="0" w:space="0" w:color="auto"/>
                    <w:bottom w:val="none" w:sz="0" w:space="0" w:color="auto"/>
                    <w:right w:val="none" w:sz="0" w:space="0" w:color="auto"/>
                  </w:divBdr>
                </w:div>
                <w:div w:id="1486704399">
                  <w:marLeft w:val="0"/>
                  <w:marRight w:val="0"/>
                  <w:marTop w:val="0"/>
                  <w:marBottom w:val="0"/>
                  <w:divBdr>
                    <w:top w:val="none" w:sz="0" w:space="0" w:color="auto"/>
                    <w:left w:val="none" w:sz="0" w:space="0" w:color="auto"/>
                    <w:bottom w:val="none" w:sz="0" w:space="0" w:color="auto"/>
                    <w:right w:val="none" w:sz="0" w:space="0" w:color="auto"/>
                  </w:divBdr>
                </w:div>
                <w:div w:id="210921643">
                  <w:marLeft w:val="0"/>
                  <w:marRight w:val="0"/>
                  <w:marTop w:val="0"/>
                  <w:marBottom w:val="0"/>
                  <w:divBdr>
                    <w:top w:val="none" w:sz="0" w:space="0" w:color="auto"/>
                    <w:left w:val="none" w:sz="0" w:space="0" w:color="auto"/>
                    <w:bottom w:val="none" w:sz="0" w:space="0" w:color="auto"/>
                    <w:right w:val="none" w:sz="0" w:space="0" w:color="auto"/>
                  </w:divBdr>
                </w:div>
                <w:div w:id="2326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64338">
      <w:bodyDiv w:val="1"/>
      <w:marLeft w:val="0"/>
      <w:marRight w:val="0"/>
      <w:marTop w:val="0"/>
      <w:marBottom w:val="0"/>
      <w:divBdr>
        <w:top w:val="none" w:sz="0" w:space="0" w:color="auto"/>
        <w:left w:val="none" w:sz="0" w:space="0" w:color="auto"/>
        <w:bottom w:val="none" w:sz="0" w:space="0" w:color="auto"/>
        <w:right w:val="none" w:sz="0" w:space="0" w:color="auto"/>
      </w:divBdr>
    </w:div>
    <w:div w:id="197173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rodie@napier.ac.uk" TargetMode="Externa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diagramData" Target="diagrams/data3.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diagramColors" Target="diagrams/colors3.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theme" Target="theme/theme1.xml"/><Relationship Id="rId10" Type="http://schemas.openxmlformats.org/officeDocument/2006/relationships/hyperlink" Target="http://eprints.qut.edu.au/view/person/Davidsson,_Per.html" TargetMode="External"/><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hyperlink" Target="mailto:basvansaane@msn.com" TargetMode="External"/><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7A7A02-3143-4D7D-9B2F-CD22EA2273A9}" type="doc">
      <dgm:prSet loTypeId="urn:microsoft.com/office/officeart/2005/8/layout/matrix3" loCatId="matrix" qsTypeId="urn:microsoft.com/office/officeart/2005/8/quickstyle/simple1" qsCatId="simple" csTypeId="urn:microsoft.com/office/officeart/2005/8/colors/accent1_2" csCatId="accent1" phldr="1"/>
      <dgm:spPr/>
      <dgm:t>
        <a:bodyPr/>
        <a:lstStyle/>
        <a:p>
          <a:endParaRPr lang="en-GB"/>
        </a:p>
      </dgm:t>
    </dgm:pt>
    <dgm:pt modelId="{82C950BD-890D-47B8-A62A-FB26B2041F33}">
      <dgm:prSet phldrT="[Text]"/>
      <dgm:spPr/>
      <dgm:t>
        <a:bodyPr/>
        <a:lstStyle/>
        <a:p>
          <a:r>
            <a:rPr lang="en-GB">
              <a:solidFill>
                <a:sysClr val="windowText" lastClr="000000"/>
              </a:solidFill>
            </a:rPr>
            <a:t>Coaching</a:t>
          </a:r>
        </a:p>
      </dgm:t>
    </dgm:pt>
    <dgm:pt modelId="{C4F96BCC-4475-491B-B2C5-E1BF632BEB8C}" type="parTrans" cxnId="{065A6FC2-CDB2-47C1-AC75-793540889096}">
      <dgm:prSet/>
      <dgm:spPr/>
      <dgm:t>
        <a:bodyPr/>
        <a:lstStyle/>
        <a:p>
          <a:endParaRPr lang="en-GB"/>
        </a:p>
      </dgm:t>
    </dgm:pt>
    <dgm:pt modelId="{C2E236C3-F35F-4835-97D6-6707B3ECACEC}" type="sibTrans" cxnId="{065A6FC2-CDB2-47C1-AC75-793540889096}">
      <dgm:prSet/>
      <dgm:spPr/>
      <dgm:t>
        <a:bodyPr/>
        <a:lstStyle/>
        <a:p>
          <a:endParaRPr lang="en-GB"/>
        </a:p>
      </dgm:t>
    </dgm:pt>
    <dgm:pt modelId="{17638F8A-F956-44F8-BBBD-759BE9C91FE4}">
      <dgm:prSet phldrT="[Text]"/>
      <dgm:spPr/>
      <dgm:t>
        <a:bodyPr/>
        <a:lstStyle/>
        <a:p>
          <a:r>
            <a:rPr lang="en-GB">
              <a:solidFill>
                <a:sysClr val="windowText" lastClr="000000"/>
              </a:solidFill>
            </a:rPr>
            <a:t>Guiding</a:t>
          </a:r>
        </a:p>
      </dgm:t>
    </dgm:pt>
    <dgm:pt modelId="{1DA6D02B-DC69-4817-B076-E7612C1FC5AB}" type="parTrans" cxnId="{D566FC54-E0D6-4739-AF90-EDC888D2870D}">
      <dgm:prSet/>
      <dgm:spPr/>
      <dgm:t>
        <a:bodyPr/>
        <a:lstStyle/>
        <a:p>
          <a:endParaRPr lang="en-GB"/>
        </a:p>
      </dgm:t>
    </dgm:pt>
    <dgm:pt modelId="{05DB2ABE-251A-41C8-94A7-E42A73D76EA0}" type="sibTrans" cxnId="{D566FC54-E0D6-4739-AF90-EDC888D2870D}">
      <dgm:prSet/>
      <dgm:spPr/>
      <dgm:t>
        <a:bodyPr/>
        <a:lstStyle/>
        <a:p>
          <a:endParaRPr lang="en-GB"/>
        </a:p>
      </dgm:t>
    </dgm:pt>
    <dgm:pt modelId="{6B68774C-17AF-42E1-A39A-5D1A7AD0EFC2}">
      <dgm:prSet phldrT="[Text]"/>
      <dgm:spPr/>
      <dgm:t>
        <a:bodyPr/>
        <a:lstStyle/>
        <a:p>
          <a:r>
            <a:rPr lang="en-GB">
              <a:solidFill>
                <a:sysClr val="windowText" lastClr="000000"/>
              </a:solidFill>
            </a:rPr>
            <a:t>Networking</a:t>
          </a:r>
        </a:p>
      </dgm:t>
    </dgm:pt>
    <dgm:pt modelId="{3B07B9EE-DAE8-40A1-AF63-4CBEDAEBED05}" type="parTrans" cxnId="{67E46AC1-41AD-4E81-BEA3-78D0A2CD44F3}">
      <dgm:prSet/>
      <dgm:spPr/>
      <dgm:t>
        <a:bodyPr/>
        <a:lstStyle/>
        <a:p>
          <a:endParaRPr lang="en-GB"/>
        </a:p>
      </dgm:t>
    </dgm:pt>
    <dgm:pt modelId="{DDD22684-A522-49A0-ACE1-C56110EB74E4}" type="sibTrans" cxnId="{67E46AC1-41AD-4E81-BEA3-78D0A2CD44F3}">
      <dgm:prSet/>
      <dgm:spPr/>
      <dgm:t>
        <a:bodyPr/>
        <a:lstStyle/>
        <a:p>
          <a:endParaRPr lang="en-GB"/>
        </a:p>
      </dgm:t>
    </dgm:pt>
    <dgm:pt modelId="{15FBEDC8-53B8-4E1F-92A4-E88B79301B7B}">
      <dgm:prSet phldrT="[Text]"/>
      <dgm:spPr/>
      <dgm:t>
        <a:bodyPr/>
        <a:lstStyle/>
        <a:p>
          <a:r>
            <a:rPr lang="en-GB">
              <a:solidFill>
                <a:sysClr val="windowText" lastClr="000000"/>
              </a:solidFill>
            </a:rPr>
            <a:t>Counselling</a:t>
          </a:r>
        </a:p>
      </dgm:t>
    </dgm:pt>
    <dgm:pt modelId="{D7E8D43B-590E-42C2-A22F-7ABBCA6928CC}" type="parTrans" cxnId="{C1954122-C76B-495E-8158-4E648CE3BB5E}">
      <dgm:prSet/>
      <dgm:spPr/>
      <dgm:t>
        <a:bodyPr/>
        <a:lstStyle/>
        <a:p>
          <a:endParaRPr lang="en-GB"/>
        </a:p>
      </dgm:t>
    </dgm:pt>
    <dgm:pt modelId="{61271508-896B-445D-B2C0-B4780D879575}" type="sibTrans" cxnId="{C1954122-C76B-495E-8158-4E648CE3BB5E}">
      <dgm:prSet/>
      <dgm:spPr/>
      <dgm:t>
        <a:bodyPr/>
        <a:lstStyle/>
        <a:p>
          <a:endParaRPr lang="en-GB"/>
        </a:p>
      </dgm:t>
    </dgm:pt>
    <dgm:pt modelId="{9C37B02F-6BF5-4C9E-968D-4482F212A043}" type="pres">
      <dgm:prSet presAssocID="{967A7A02-3143-4D7D-9B2F-CD22EA2273A9}" presName="matrix" presStyleCnt="0">
        <dgm:presLayoutVars>
          <dgm:chMax val="1"/>
          <dgm:dir/>
          <dgm:resizeHandles val="exact"/>
        </dgm:presLayoutVars>
      </dgm:prSet>
      <dgm:spPr/>
      <dgm:t>
        <a:bodyPr/>
        <a:lstStyle/>
        <a:p>
          <a:endParaRPr lang="en-GB"/>
        </a:p>
      </dgm:t>
    </dgm:pt>
    <dgm:pt modelId="{BF8A6ED0-D651-47E5-9527-D194952339D1}" type="pres">
      <dgm:prSet presAssocID="{967A7A02-3143-4D7D-9B2F-CD22EA2273A9}" presName="diamond" presStyleLbl="bgShp" presStyleIdx="0" presStyleCnt="1"/>
      <dgm:spPr/>
    </dgm:pt>
    <dgm:pt modelId="{6AF82BBA-2D5D-4593-9C80-51226EB267A3}" type="pres">
      <dgm:prSet presAssocID="{967A7A02-3143-4D7D-9B2F-CD22EA2273A9}" presName="quad1" presStyleLbl="node1" presStyleIdx="0" presStyleCnt="4" custLinFactNeighborY="-4578">
        <dgm:presLayoutVars>
          <dgm:chMax val="0"/>
          <dgm:chPref val="0"/>
          <dgm:bulletEnabled val="1"/>
        </dgm:presLayoutVars>
      </dgm:prSet>
      <dgm:spPr/>
      <dgm:t>
        <a:bodyPr/>
        <a:lstStyle/>
        <a:p>
          <a:endParaRPr lang="en-GB"/>
        </a:p>
      </dgm:t>
    </dgm:pt>
    <dgm:pt modelId="{35159385-DDC0-4D98-9503-6E14AB41D505}" type="pres">
      <dgm:prSet presAssocID="{967A7A02-3143-4D7D-9B2F-CD22EA2273A9}" presName="quad2" presStyleLbl="node1" presStyleIdx="1" presStyleCnt="4" custLinFactNeighborY="-4578">
        <dgm:presLayoutVars>
          <dgm:chMax val="0"/>
          <dgm:chPref val="0"/>
          <dgm:bulletEnabled val="1"/>
        </dgm:presLayoutVars>
      </dgm:prSet>
      <dgm:spPr/>
      <dgm:t>
        <a:bodyPr/>
        <a:lstStyle/>
        <a:p>
          <a:endParaRPr lang="en-GB"/>
        </a:p>
      </dgm:t>
    </dgm:pt>
    <dgm:pt modelId="{2375A693-ABCB-460D-A7B0-82004716FA1B}" type="pres">
      <dgm:prSet presAssocID="{967A7A02-3143-4D7D-9B2F-CD22EA2273A9}" presName="quad3" presStyleLbl="node1" presStyleIdx="2" presStyleCnt="4">
        <dgm:presLayoutVars>
          <dgm:chMax val="0"/>
          <dgm:chPref val="0"/>
          <dgm:bulletEnabled val="1"/>
        </dgm:presLayoutVars>
      </dgm:prSet>
      <dgm:spPr/>
      <dgm:t>
        <a:bodyPr/>
        <a:lstStyle/>
        <a:p>
          <a:endParaRPr lang="en-GB"/>
        </a:p>
      </dgm:t>
    </dgm:pt>
    <dgm:pt modelId="{E296ECB1-EB57-4347-880B-08D0671C9B8A}" type="pres">
      <dgm:prSet presAssocID="{967A7A02-3143-4D7D-9B2F-CD22EA2273A9}" presName="quad4" presStyleLbl="node1" presStyleIdx="3" presStyleCnt="4">
        <dgm:presLayoutVars>
          <dgm:chMax val="0"/>
          <dgm:chPref val="0"/>
          <dgm:bulletEnabled val="1"/>
        </dgm:presLayoutVars>
      </dgm:prSet>
      <dgm:spPr/>
      <dgm:t>
        <a:bodyPr/>
        <a:lstStyle/>
        <a:p>
          <a:endParaRPr lang="en-GB"/>
        </a:p>
      </dgm:t>
    </dgm:pt>
  </dgm:ptLst>
  <dgm:cxnLst>
    <dgm:cxn modelId="{D566FC54-E0D6-4739-AF90-EDC888D2870D}" srcId="{967A7A02-3143-4D7D-9B2F-CD22EA2273A9}" destId="{17638F8A-F956-44F8-BBBD-759BE9C91FE4}" srcOrd="1" destOrd="0" parTransId="{1DA6D02B-DC69-4817-B076-E7612C1FC5AB}" sibTransId="{05DB2ABE-251A-41C8-94A7-E42A73D76EA0}"/>
    <dgm:cxn modelId="{7226BC9A-2C47-4E3A-8758-F6EEE6E6C5BD}" type="presOf" srcId="{15FBEDC8-53B8-4E1F-92A4-E88B79301B7B}" destId="{E296ECB1-EB57-4347-880B-08D0671C9B8A}" srcOrd="0" destOrd="0" presId="urn:microsoft.com/office/officeart/2005/8/layout/matrix3"/>
    <dgm:cxn modelId="{87624109-E223-4273-ADC9-AF71329D0028}" type="presOf" srcId="{82C950BD-890D-47B8-A62A-FB26B2041F33}" destId="{6AF82BBA-2D5D-4593-9C80-51226EB267A3}" srcOrd="0" destOrd="0" presId="urn:microsoft.com/office/officeart/2005/8/layout/matrix3"/>
    <dgm:cxn modelId="{CFE32A44-C1A4-49AD-A223-DB4E6F5F11F4}" type="presOf" srcId="{6B68774C-17AF-42E1-A39A-5D1A7AD0EFC2}" destId="{2375A693-ABCB-460D-A7B0-82004716FA1B}" srcOrd="0" destOrd="0" presId="urn:microsoft.com/office/officeart/2005/8/layout/matrix3"/>
    <dgm:cxn modelId="{8F94A8DC-EDD0-456E-AEE3-1FA7421CA404}" type="presOf" srcId="{967A7A02-3143-4D7D-9B2F-CD22EA2273A9}" destId="{9C37B02F-6BF5-4C9E-968D-4482F212A043}" srcOrd="0" destOrd="0" presId="urn:microsoft.com/office/officeart/2005/8/layout/matrix3"/>
    <dgm:cxn modelId="{065A6FC2-CDB2-47C1-AC75-793540889096}" srcId="{967A7A02-3143-4D7D-9B2F-CD22EA2273A9}" destId="{82C950BD-890D-47B8-A62A-FB26B2041F33}" srcOrd="0" destOrd="0" parTransId="{C4F96BCC-4475-491B-B2C5-E1BF632BEB8C}" sibTransId="{C2E236C3-F35F-4835-97D6-6707B3ECACEC}"/>
    <dgm:cxn modelId="{67E46AC1-41AD-4E81-BEA3-78D0A2CD44F3}" srcId="{967A7A02-3143-4D7D-9B2F-CD22EA2273A9}" destId="{6B68774C-17AF-42E1-A39A-5D1A7AD0EFC2}" srcOrd="2" destOrd="0" parTransId="{3B07B9EE-DAE8-40A1-AF63-4CBEDAEBED05}" sibTransId="{DDD22684-A522-49A0-ACE1-C56110EB74E4}"/>
    <dgm:cxn modelId="{170ED23A-2806-4CD1-81A0-B34E114D29CF}" type="presOf" srcId="{17638F8A-F956-44F8-BBBD-759BE9C91FE4}" destId="{35159385-DDC0-4D98-9503-6E14AB41D505}" srcOrd="0" destOrd="0" presId="urn:microsoft.com/office/officeart/2005/8/layout/matrix3"/>
    <dgm:cxn modelId="{C1954122-C76B-495E-8158-4E648CE3BB5E}" srcId="{967A7A02-3143-4D7D-9B2F-CD22EA2273A9}" destId="{15FBEDC8-53B8-4E1F-92A4-E88B79301B7B}" srcOrd="3" destOrd="0" parTransId="{D7E8D43B-590E-42C2-A22F-7ABBCA6928CC}" sibTransId="{61271508-896B-445D-B2C0-B4780D879575}"/>
    <dgm:cxn modelId="{0005B302-6B5D-41FA-A61C-4A6E2220A0EA}" type="presParOf" srcId="{9C37B02F-6BF5-4C9E-968D-4482F212A043}" destId="{BF8A6ED0-D651-47E5-9527-D194952339D1}" srcOrd="0" destOrd="0" presId="urn:microsoft.com/office/officeart/2005/8/layout/matrix3"/>
    <dgm:cxn modelId="{70368D3A-1348-4EBD-9D90-D9932B2B87B0}" type="presParOf" srcId="{9C37B02F-6BF5-4C9E-968D-4482F212A043}" destId="{6AF82BBA-2D5D-4593-9C80-51226EB267A3}" srcOrd="1" destOrd="0" presId="urn:microsoft.com/office/officeart/2005/8/layout/matrix3"/>
    <dgm:cxn modelId="{FB7267E3-0C34-495E-BC71-5C16F613B758}" type="presParOf" srcId="{9C37B02F-6BF5-4C9E-968D-4482F212A043}" destId="{35159385-DDC0-4D98-9503-6E14AB41D505}" srcOrd="2" destOrd="0" presId="urn:microsoft.com/office/officeart/2005/8/layout/matrix3"/>
    <dgm:cxn modelId="{675B755B-D94D-47F7-B351-E5DEFBA46F80}" type="presParOf" srcId="{9C37B02F-6BF5-4C9E-968D-4482F212A043}" destId="{2375A693-ABCB-460D-A7B0-82004716FA1B}" srcOrd="3" destOrd="0" presId="urn:microsoft.com/office/officeart/2005/8/layout/matrix3"/>
    <dgm:cxn modelId="{ABE706F3-57BA-45A3-A14A-EB2EA39D3EAF}" type="presParOf" srcId="{9C37B02F-6BF5-4C9E-968D-4482F212A043}" destId="{E296ECB1-EB57-4347-880B-08D0671C9B8A}" srcOrd="4" destOrd="0" presId="urn:microsoft.com/office/officeart/2005/8/layout/matrix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67C96C2-D864-4B06-B0FE-CF379B237021}"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GB"/>
        </a:p>
      </dgm:t>
    </dgm:pt>
    <dgm:pt modelId="{DA637449-55EC-4C00-8C21-F280AB72B5F6}">
      <dgm:prSet phldrT="[Text]"/>
      <dgm:spPr/>
      <dgm:t>
        <a:bodyPr/>
        <a:lstStyle/>
        <a:p>
          <a:r>
            <a:rPr lang="en-GB"/>
            <a:t>Start of the Relationship</a:t>
          </a:r>
        </a:p>
      </dgm:t>
    </dgm:pt>
    <dgm:pt modelId="{676CDFF7-2364-465A-AAC3-3EA9BDB1A17D}" type="parTrans" cxnId="{D6115B70-8445-4FDA-AF14-3F0A6F9BD4A0}">
      <dgm:prSet/>
      <dgm:spPr/>
      <dgm:t>
        <a:bodyPr/>
        <a:lstStyle/>
        <a:p>
          <a:endParaRPr lang="en-GB"/>
        </a:p>
      </dgm:t>
    </dgm:pt>
    <dgm:pt modelId="{BECAA31B-3C33-44A9-838E-F1630F0423B0}" type="sibTrans" cxnId="{D6115B70-8445-4FDA-AF14-3F0A6F9BD4A0}">
      <dgm:prSet/>
      <dgm:spPr/>
      <dgm:t>
        <a:bodyPr/>
        <a:lstStyle/>
        <a:p>
          <a:endParaRPr lang="en-GB"/>
        </a:p>
      </dgm:t>
    </dgm:pt>
    <dgm:pt modelId="{F1C801D1-D3DC-4321-B75C-8BE7A2442C07}">
      <dgm:prSet phldrT="[Text]" custT="1"/>
      <dgm:spPr/>
      <dgm:t>
        <a:bodyPr/>
        <a:lstStyle/>
        <a:p>
          <a:r>
            <a:rPr lang="en-GB" sz="1200" b="1">
              <a:latin typeface="Arial" panose="020B0604020202020204" pitchFamily="34" charset="0"/>
              <a:cs typeface="Arial" panose="020B0604020202020204" pitchFamily="34" charset="0"/>
            </a:rPr>
            <a:t>Getting to know each other</a:t>
          </a:r>
        </a:p>
      </dgm:t>
    </dgm:pt>
    <dgm:pt modelId="{1974FE9C-0277-4DA1-9E1B-C143FE745342}" type="parTrans" cxnId="{E58633AB-295F-4975-B943-DC051B68768B}">
      <dgm:prSet/>
      <dgm:spPr/>
      <dgm:t>
        <a:bodyPr/>
        <a:lstStyle/>
        <a:p>
          <a:endParaRPr lang="en-GB"/>
        </a:p>
      </dgm:t>
    </dgm:pt>
    <dgm:pt modelId="{75180014-1620-4F6E-A996-215DD3A5208F}" type="sibTrans" cxnId="{E58633AB-295F-4975-B943-DC051B68768B}">
      <dgm:prSet/>
      <dgm:spPr/>
      <dgm:t>
        <a:bodyPr/>
        <a:lstStyle/>
        <a:p>
          <a:endParaRPr lang="en-GB"/>
        </a:p>
      </dgm:t>
    </dgm:pt>
    <dgm:pt modelId="{8CE8766B-85F5-4B81-A304-FF7D3E47F321}">
      <dgm:prSet phldrT="[Text]" custT="1"/>
      <dgm:spPr/>
      <dgm:t>
        <a:bodyPr/>
        <a:lstStyle/>
        <a:p>
          <a:r>
            <a:rPr lang="en-GB" sz="1200" b="1">
              <a:latin typeface="Arial" panose="020B0604020202020204" pitchFamily="34" charset="0"/>
              <a:cs typeface="Arial" panose="020B0604020202020204" pitchFamily="34" charset="0"/>
            </a:rPr>
            <a:t>Direction Setting</a:t>
          </a:r>
        </a:p>
      </dgm:t>
    </dgm:pt>
    <dgm:pt modelId="{3797AED6-68E5-4B75-83C9-59ABFB78B1C6}" type="parTrans" cxnId="{55EA1F0A-06E0-4F40-B6AE-67284CE735B3}">
      <dgm:prSet/>
      <dgm:spPr/>
      <dgm:t>
        <a:bodyPr/>
        <a:lstStyle/>
        <a:p>
          <a:endParaRPr lang="en-GB"/>
        </a:p>
      </dgm:t>
    </dgm:pt>
    <dgm:pt modelId="{AF9F6F15-5A31-41C5-A9CE-373F611D8CDD}" type="sibTrans" cxnId="{55EA1F0A-06E0-4F40-B6AE-67284CE735B3}">
      <dgm:prSet/>
      <dgm:spPr/>
      <dgm:t>
        <a:bodyPr/>
        <a:lstStyle/>
        <a:p>
          <a:endParaRPr lang="en-GB"/>
        </a:p>
      </dgm:t>
    </dgm:pt>
    <dgm:pt modelId="{ED45C86D-0FBE-4A7A-9444-75CBA7F6095C}">
      <dgm:prSet phldrT="[Text]"/>
      <dgm:spPr/>
      <dgm:t>
        <a:bodyPr/>
        <a:lstStyle/>
        <a:p>
          <a:r>
            <a:rPr lang="en-GB"/>
            <a:t>Middle Part</a:t>
          </a:r>
        </a:p>
      </dgm:t>
    </dgm:pt>
    <dgm:pt modelId="{715AC3CD-8DA4-494B-A36E-408E57104D98}" type="parTrans" cxnId="{0DF78679-3967-4A9D-B272-750915DCD2D0}">
      <dgm:prSet/>
      <dgm:spPr/>
      <dgm:t>
        <a:bodyPr/>
        <a:lstStyle/>
        <a:p>
          <a:endParaRPr lang="en-GB"/>
        </a:p>
      </dgm:t>
    </dgm:pt>
    <dgm:pt modelId="{67CAF982-822F-42F1-A8A9-70A73CE7D9BE}" type="sibTrans" cxnId="{0DF78679-3967-4A9D-B272-750915DCD2D0}">
      <dgm:prSet/>
      <dgm:spPr/>
      <dgm:t>
        <a:bodyPr/>
        <a:lstStyle/>
        <a:p>
          <a:endParaRPr lang="en-GB"/>
        </a:p>
      </dgm:t>
    </dgm:pt>
    <dgm:pt modelId="{B38106A8-3C12-452F-A598-B6077BF1C281}">
      <dgm:prSet phldrT="[Text]"/>
      <dgm:spPr/>
      <dgm:t>
        <a:bodyPr/>
        <a:lstStyle/>
        <a:p>
          <a:r>
            <a:rPr lang="en-GB" b="1"/>
            <a:t>Progress making</a:t>
          </a:r>
        </a:p>
      </dgm:t>
    </dgm:pt>
    <dgm:pt modelId="{EDB2C469-622C-4B96-AB16-94864F7EDB35}" type="parTrans" cxnId="{0B105173-CBA1-4525-A300-5BA368A167A8}">
      <dgm:prSet/>
      <dgm:spPr/>
      <dgm:t>
        <a:bodyPr/>
        <a:lstStyle/>
        <a:p>
          <a:endParaRPr lang="en-GB"/>
        </a:p>
      </dgm:t>
    </dgm:pt>
    <dgm:pt modelId="{45F8C376-E3AA-4074-B976-85AB5730B338}" type="sibTrans" cxnId="{0B105173-CBA1-4525-A300-5BA368A167A8}">
      <dgm:prSet/>
      <dgm:spPr/>
      <dgm:t>
        <a:bodyPr/>
        <a:lstStyle/>
        <a:p>
          <a:endParaRPr lang="en-GB"/>
        </a:p>
      </dgm:t>
    </dgm:pt>
    <dgm:pt modelId="{691A182E-0326-4922-9878-9BC3A9FD110D}">
      <dgm:prSet phldrT="[Text]"/>
      <dgm:spPr/>
      <dgm:t>
        <a:bodyPr/>
        <a:lstStyle/>
        <a:p>
          <a:r>
            <a:rPr lang="en-GB"/>
            <a:t>Dissolving the Relationship</a:t>
          </a:r>
        </a:p>
      </dgm:t>
    </dgm:pt>
    <dgm:pt modelId="{5D42C8E2-AE05-469E-91C8-A6775AC9AF98}" type="parTrans" cxnId="{104F6622-AF28-41BE-BAE7-E43441144146}">
      <dgm:prSet/>
      <dgm:spPr/>
      <dgm:t>
        <a:bodyPr/>
        <a:lstStyle/>
        <a:p>
          <a:endParaRPr lang="en-GB"/>
        </a:p>
      </dgm:t>
    </dgm:pt>
    <dgm:pt modelId="{DA3A4FE6-7D4F-4362-BA24-11BA765CCEC0}" type="sibTrans" cxnId="{104F6622-AF28-41BE-BAE7-E43441144146}">
      <dgm:prSet/>
      <dgm:spPr/>
      <dgm:t>
        <a:bodyPr/>
        <a:lstStyle/>
        <a:p>
          <a:endParaRPr lang="en-GB"/>
        </a:p>
      </dgm:t>
    </dgm:pt>
    <dgm:pt modelId="{CF786524-6D18-4CB8-B719-C086D67A2F6A}">
      <dgm:prSet phldrT="[Text]" custT="1"/>
      <dgm:spPr/>
      <dgm:t>
        <a:bodyPr/>
        <a:lstStyle/>
        <a:p>
          <a:r>
            <a:rPr lang="en-GB" sz="1200" b="1">
              <a:latin typeface="Arial" panose="020B0604020202020204" pitchFamily="34" charset="0"/>
              <a:cs typeface="Arial" panose="020B0604020202020204" pitchFamily="34" charset="0"/>
            </a:rPr>
            <a:t>Winding down</a:t>
          </a:r>
        </a:p>
      </dgm:t>
    </dgm:pt>
    <dgm:pt modelId="{00B4E6F1-4527-4093-B65B-04B7C86CEFE5}" type="parTrans" cxnId="{F8408046-EDF0-4004-A5DF-9425B84AD5FA}">
      <dgm:prSet/>
      <dgm:spPr/>
      <dgm:t>
        <a:bodyPr/>
        <a:lstStyle/>
        <a:p>
          <a:endParaRPr lang="en-GB"/>
        </a:p>
      </dgm:t>
    </dgm:pt>
    <dgm:pt modelId="{84C3B676-537A-44B3-A63B-554D62D43D5A}" type="sibTrans" cxnId="{F8408046-EDF0-4004-A5DF-9425B84AD5FA}">
      <dgm:prSet/>
      <dgm:spPr/>
      <dgm:t>
        <a:bodyPr/>
        <a:lstStyle/>
        <a:p>
          <a:endParaRPr lang="en-GB"/>
        </a:p>
      </dgm:t>
    </dgm:pt>
    <dgm:pt modelId="{A1DB21E8-A166-48DC-B46F-3BD9B3C62FD2}">
      <dgm:prSet phldrT="[Text]" custT="1"/>
      <dgm:spPr/>
      <dgm:t>
        <a:bodyPr/>
        <a:lstStyle/>
        <a:p>
          <a:r>
            <a:rPr lang="en-GB" sz="1200" b="1">
              <a:latin typeface="Arial" panose="020B0604020202020204" pitchFamily="34" charset="0"/>
              <a:cs typeface="Arial" panose="020B0604020202020204" pitchFamily="34" charset="0"/>
            </a:rPr>
            <a:t>Celebrate </a:t>
          </a:r>
        </a:p>
      </dgm:t>
    </dgm:pt>
    <dgm:pt modelId="{BDA4D7CD-8377-4B5A-BD1E-308AE4310537}" type="parTrans" cxnId="{D832542E-E148-4C68-B4A2-1BF75477C24C}">
      <dgm:prSet/>
      <dgm:spPr/>
      <dgm:t>
        <a:bodyPr/>
        <a:lstStyle/>
        <a:p>
          <a:endParaRPr lang="en-GB"/>
        </a:p>
      </dgm:t>
    </dgm:pt>
    <dgm:pt modelId="{F36171E7-3EB8-4069-9CC3-CC768ED4691D}" type="sibTrans" cxnId="{D832542E-E148-4C68-B4A2-1BF75477C24C}">
      <dgm:prSet/>
      <dgm:spPr/>
      <dgm:t>
        <a:bodyPr/>
        <a:lstStyle/>
        <a:p>
          <a:endParaRPr lang="en-GB"/>
        </a:p>
      </dgm:t>
    </dgm:pt>
    <dgm:pt modelId="{291EAADD-1483-461F-8DFF-0601C38BCBDE}">
      <dgm:prSet phldrT="[Text]" custT="1"/>
      <dgm:spPr/>
      <dgm:t>
        <a:bodyPr/>
        <a:lstStyle/>
        <a:p>
          <a:r>
            <a:rPr lang="en-GB" sz="1200" b="1">
              <a:latin typeface="Arial" panose="020B0604020202020204" pitchFamily="34" charset="0"/>
              <a:cs typeface="Arial" panose="020B0604020202020204" pitchFamily="34" charset="0"/>
            </a:rPr>
            <a:t>Continue informally </a:t>
          </a:r>
        </a:p>
      </dgm:t>
    </dgm:pt>
    <dgm:pt modelId="{EFACC3B3-0B2B-475B-9590-E19A94ACB36A}" type="parTrans" cxnId="{9D3B2732-9DE8-4B3E-899A-ABB8E75E9FA5}">
      <dgm:prSet/>
      <dgm:spPr/>
      <dgm:t>
        <a:bodyPr/>
        <a:lstStyle/>
        <a:p>
          <a:endParaRPr lang="en-GB"/>
        </a:p>
      </dgm:t>
    </dgm:pt>
    <dgm:pt modelId="{1F0D10D5-E970-4B7E-985B-DF88A92F9DD8}" type="sibTrans" cxnId="{9D3B2732-9DE8-4B3E-899A-ABB8E75E9FA5}">
      <dgm:prSet/>
      <dgm:spPr/>
      <dgm:t>
        <a:bodyPr/>
        <a:lstStyle/>
        <a:p>
          <a:endParaRPr lang="en-GB"/>
        </a:p>
      </dgm:t>
    </dgm:pt>
    <dgm:pt modelId="{32844FA8-FD80-4BD2-BDB0-A089EB567ADC}">
      <dgm:prSet phldrT="[Text]"/>
      <dgm:spPr/>
      <dgm:t>
        <a:bodyPr/>
        <a:lstStyle/>
        <a:p>
          <a:r>
            <a:rPr lang="en-GB"/>
            <a:t>Restarting the Relationship</a:t>
          </a:r>
        </a:p>
      </dgm:t>
    </dgm:pt>
    <dgm:pt modelId="{FAC87A8D-3FBB-4CDC-9812-D8C029343042}" type="parTrans" cxnId="{BB5B107E-8468-4649-9C48-32B2C2DAE700}">
      <dgm:prSet/>
      <dgm:spPr/>
      <dgm:t>
        <a:bodyPr/>
        <a:lstStyle/>
        <a:p>
          <a:endParaRPr lang="en-GB"/>
        </a:p>
      </dgm:t>
    </dgm:pt>
    <dgm:pt modelId="{6106AAAB-9712-4B0D-BEFD-5B809A6EE6D9}" type="sibTrans" cxnId="{BB5B107E-8468-4649-9C48-32B2C2DAE700}">
      <dgm:prSet/>
      <dgm:spPr/>
      <dgm:t>
        <a:bodyPr/>
        <a:lstStyle/>
        <a:p>
          <a:endParaRPr lang="en-GB"/>
        </a:p>
      </dgm:t>
    </dgm:pt>
    <dgm:pt modelId="{9D53E255-F49B-4AB2-A73B-B451EB52931C}">
      <dgm:prSet phldrT="[Text]" custT="1"/>
      <dgm:spPr/>
      <dgm:t>
        <a:bodyPr/>
        <a:lstStyle/>
        <a:p>
          <a:r>
            <a:rPr lang="en-GB" sz="1200" b="1">
              <a:latin typeface="Arial" panose="020B0604020202020204" pitchFamily="34" charset="0"/>
              <a:cs typeface="Arial" panose="020B0604020202020204" pitchFamily="34" charset="0"/>
            </a:rPr>
            <a:t>Developing relationship purpose</a:t>
          </a:r>
        </a:p>
      </dgm:t>
    </dgm:pt>
    <dgm:pt modelId="{AC0BC5DF-CB9A-4C33-A2FA-A22F98D127C5}" type="parTrans" cxnId="{AA95B5A7-BF3E-4019-9102-DFD17E879212}">
      <dgm:prSet/>
      <dgm:spPr/>
      <dgm:t>
        <a:bodyPr/>
        <a:lstStyle/>
        <a:p>
          <a:endParaRPr lang="en-GB"/>
        </a:p>
      </dgm:t>
    </dgm:pt>
    <dgm:pt modelId="{2BFEA951-F2AF-4A8B-BC7C-CAD211CF403F}" type="sibTrans" cxnId="{AA95B5A7-BF3E-4019-9102-DFD17E879212}">
      <dgm:prSet/>
      <dgm:spPr/>
      <dgm:t>
        <a:bodyPr/>
        <a:lstStyle/>
        <a:p>
          <a:endParaRPr lang="en-GB"/>
        </a:p>
      </dgm:t>
    </dgm:pt>
    <dgm:pt modelId="{97A9F7E0-4BFD-4579-B26F-CFEE53EFB27D}">
      <dgm:prSet phldrT="[Text]"/>
      <dgm:spPr/>
      <dgm:t>
        <a:bodyPr/>
        <a:lstStyle/>
        <a:p>
          <a:r>
            <a:rPr lang="en-GB" b="1"/>
            <a:t>High mutual learning</a:t>
          </a:r>
        </a:p>
      </dgm:t>
    </dgm:pt>
    <dgm:pt modelId="{382EEFB7-0046-4009-819A-FCB73B03D360}" type="parTrans" cxnId="{CCDE79D3-906A-456E-ABB8-C6B18C587112}">
      <dgm:prSet/>
      <dgm:spPr/>
      <dgm:t>
        <a:bodyPr/>
        <a:lstStyle/>
        <a:p>
          <a:endParaRPr lang="en-GB"/>
        </a:p>
      </dgm:t>
    </dgm:pt>
    <dgm:pt modelId="{6A99FDA4-D197-4C79-B924-2CF7F02E8713}" type="sibTrans" cxnId="{CCDE79D3-906A-456E-ABB8-C6B18C587112}">
      <dgm:prSet/>
      <dgm:spPr/>
      <dgm:t>
        <a:bodyPr/>
        <a:lstStyle/>
        <a:p>
          <a:endParaRPr lang="en-GB"/>
        </a:p>
      </dgm:t>
    </dgm:pt>
    <dgm:pt modelId="{A7C9A634-0E08-4B05-BF56-475DD306C4B0}">
      <dgm:prSet phldrT="[Text]" custT="1"/>
      <dgm:spPr/>
      <dgm:t>
        <a:bodyPr/>
        <a:lstStyle/>
        <a:p>
          <a:r>
            <a:rPr lang="en-GB" sz="1200" b="1">
              <a:latin typeface="Arial" panose="020B0604020202020204" pitchFamily="34" charset="0"/>
              <a:cs typeface="Arial" panose="020B0604020202020204" pitchFamily="34" charset="0"/>
            </a:rPr>
            <a:t>Move on to new sources of learning</a:t>
          </a:r>
        </a:p>
      </dgm:t>
    </dgm:pt>
    <dgm:pt modelId="{7D98AE03-F5D0-4C58-A0AC-D6DFE4FC1BB6}" type="parTrans" cxnId="{81E4B476-D538-4062-85A9-3D7BC59FCCC5}">
      <dgm:prSet/>
      <dgm:spPr/>
      <dgm:t>
        <a:bodyPr/>
        <a:lstStyle/>
        <a:p>
          <a:endParaRPr lang="en-GB"/>
        </a:p>
      </dgm:t>
    </dgm:pt>
    <dgm:pt modelId="{63F09E13-A540-4D70-A45D-449A6847829F}" type="sibTrans" cxnId="{81E4B476-D538-4062-85A9-3D7BC59FCCC5}">
      <dgm:prSet/>
      <dgm:spPr/>
      <dgm:t>
        <a:bodyPr/>
        <a:lstStyle/>
        <a:p>
          <a:endParaRPr lang="en-GB"/>
        </a:p>
      </dgm:t>
    </dgm:pt>
    <dgm:pt modelId="{A6BC0D6B-6365-497F-8B9B-744ADFBD68CA}">
      <dgm:prSet phldrT="[Text]" custT="1"/>
      <dgm:spPr/>
      <dgm:t>
        <a:bodyPr/>
        <a:lstStyle/>
        <a:p>
          <a:r>
            <a:rPr lang="en-GB" sz="1300" b="1"/>
            <a:t>(</a:t>
          </a:r>
          <a:r>
            <a:rPr lang="en-GB" sz="1200" b="1">
              <a:latin typeface="Arial" panose="020B0604020202020204" pitchFamily="34" charset="0"/>
              <a:cs typeface="Arial" panose="020B0604020202020204" pitchFamily="34" charset="0"/>
            </a:rPr>
            <a:t>optional)</a:t>
          </a:r>
        </a:p>
      </dgm:t>
    </dgm:pt>
    <dgm:pt modelId="{1C67C249-4542-4C91-B198-541E4FF7910A}" type="parTrans" cxnId="{A2572262-33D7-407F-92AE-3264B7F5108E}">
      <dgm:prSet/>
      <dgm:spPr/>
      <dgm:t>
        <a:bodyPr/>
        <a:lstStyle/>
        <a:p>
          <a:endParaRPr lang="en-GB"/>
        </a:p>
      </dgm:t>
    </dgm:pt>
    <dgm:pt modelId="{81352460-0CE7-472D-9FCF-0DE7C1058BD5}" type="sibTrans" cxnId="{A2572262-33D7-407F-92AE-3264B7F5108E}">
      <dgm:prSet/>
      <dgm:spPr/>
      <dgm:t>
        <a:bodyPr/>
        <a:lstStyle/>
        <a:p>
          <a:endParaRPr lang="en-GB"/>
        </a:p>
      </dgm:t>
    </dgm:pt>
    <dgm:pt modelId="{FE540422-0E21-4548-953F-14B8B7F8350F}" type="pres">
      <dgm:prSet presAssocID="{A67C96C2-D864-4B06-B0FE-CF379B237021}" presName="Name0" presStyleCnt="0">
        <dgm:presLayoutVars>
          <dgm:dir/>
          <dgm:animLvl val="lvl"/>
          <dgm:resizeHandles val="exact"/>
        </dgm:presLayoutVars>
      </dgm:prSet>
      <dgm:spPr/>
      <dgm:t>
        <a:bodyPr/>
        <a:lstStyle/>
        <a:p>
          <a:endParaRPr lang="en-GB"/>
        </a:p>
      </dgm:t>
    </dgm:pt>
    <dgm:pt modelId="{20E4C1AD-169D-49AC-8B45-FEBCCD2B261A}" type="pres">
      <dgm:prSet presAssocID="{DA637449-55EC-4C00-8C21-F280AB72B5F6}" presName="composite" presStyleCnt="0"/>
      <dgm:spPr/>
    </dgm:pt>
    <dgm:pt modelId="{FC6C787F-5EFA-4173-8AF3-7F81E1D12D25}" type="pres">
      <dgm:prSet presAssocID="{DA637449-55EC-4C00-8C21-F280AB72B5F6}" presName="parTx" presStyleLbl="alignNode1" presStyleIdx="0" presStyleCnt="4">
        <dgm:presLayoutVars>
          <dgm:chMax val="0"/>
          <dgm:chPref val="0"/>
          <dgm:bulletEnabled val="1"/>
        </dgm:presLayoutVars>
      </dgm:prSet>
      <dgm:spPr/>
      <dgm:t>
        <a:bodyPr/>
        <a:lstStyle/>
        <a:p>
          <a:endParaRPr lang="en-GB"/>
        </a:p>
      </dgm:t>
    </dgm:pt>
    <dgm:pt modelId="{7A204BBC-8990-48CB-AF97-2BACF96B6499}" type="pres">
      <dgm:prSet presAssocID="{DA637449-55EC-4C00-8C21-F280AB72B5F6}" presName="desTx" presStyleLbl="alignAccFollowNode1" presStyleIdx="0" presStyleCnt="4">
        <dgm:presLayoutVars>
          <dgm:bulletEnabled val="1"/>
        </dgm:presLayoutVars>
      </dgm:prSet>
      <dgm:spPr/>
      <dgm:t>
        <a:bodyPr/>
        <a:lstStyle/>
        <a:p>
          <a:endParaRPr lang="en-GB"/>
        </a:p>
      </dgm:t>
    </dgm:pt>
    <dgm:pt modelId="{AF964773-6630-415A-B736-E426209DAE4E}" type="pres">
      <dgm:prSet presAssocID="{BECAA31B-3C33-44A9-838E-F1630F0423B0}" presName="space" presStyleCnt="0"/>
      <dgm:spPr/>
    </dgm:pt>
    <dgm:pt modelId="{2CBD744B-397B-4841-960B-53051C914148}" type="pres">
      <dgm:prSet presAssocID="{ED45C86D-0FBE-4A7A-9444-75CBA7F6095C}" presName="composite" presStyleCnt="0"/>
      <dgm:spPr/>
    </dgm:pt>
    <dgm:pt modelId="{268CC0F2-6CEB-49BC-B502-D141C0F76BD8}" type="pres">
      <dgm:prSet presAssocID="{ED45C86D-0FBE-4A7A-9444-75CBA7F6095C}" presName="parTx" presStyleLbl="alignNode1" presStyleIdx="1" presStyleCnt="4">
        <dgm:presLayoutVars>
          <dgm:chMax val="0"/>
          <dgm:chPref val="0"/>
          <dgm:bulletEnabled val="1"/>
        </dgm:presLayoutVars>
      </dgm:prSet>
      <dgm:spPr/>
      <dgm:t>
        <a:bodyPr/>
        <a:lstStyle/>
        <a:p>
          <a:endParaRPr lang="en-GB"/>
        </a:p>
      </dgm:t>
    </dgm:pt>
    <dgm:pt modelId="{D8557349-7525-4134-A825-F6BA1FAA6785}" type="pres">
      <dgm:prSet presAssocID="{ED45C86D-0FBE-4A7A-9444-75CBA7F6095C}" presName="desTx" presStyleLbl="alignAccFollowNode1" presStyleIdx="1" presStyleCnt="4">
        <dgm:presLayoutVars>
          <dgm:bulletEnabled val="1"/>
        </dgm:presLayoutVars>
      </dgm:prSet>
      <dgm:spPr/>
      <dgm:t>
        <a:bodyPr/>
        <a:lstStyle/>
        <a:p>
          <a:endParaRPr lang="en-GB"/>
        </a:p>
      </dgm:t>
    </dgm:pt>
    <dgm:pt modelId="{C3DE1FD7-2FE2-451D-AB48-F4CF016911D9}" type="pres">
      <dgm:prSet presAssocID="{67CAF982-822F-42F1-A8A9-70A73CE7D9BE}" presName="space" presStyleCnt="0"/>
      <dgm:spPr/>
    </dgm:pt>
    <dgm:pt modelId="{28D4D815-E1CB-466D-91D5-EB086F422C6B}" type="pres">
      <dgm:prSet presAssocID="{691A182E-0326-4922-9878-9BC3A9FD110D}" presName="composite" presStyleCnt="0"/>
      <dgm:spPr/>
    </dgm:pt>
    <dgm:pt modelId="{A0100B7B-DA99-45C5-B6CC-0BEFCF46BB56}" type="pres">
      <dgm:prSet presAssocID="{691A182E-0326-4922-9878-9BC3A9FD110D}" presName="parTx" presStyleLbl="alignNode1" presStyleIdx="2" presStyleCnt="4">
        <dgm:presLayoutVars>
          <dgm:chMax val="0"/>
          <dgm:chPref val="0"/>
          <dgm:bulletEnabled val="1"/>
        </dgm:presLayoutVars>
      </dgm:prSet>
      <dgm:spPr/>
      <dgm:t>
        <a:bodyPr/>
        <a:lstStyle/>
        <a:p>
          <a:endParaRPr lang="en-GB"/>
        </a:p>
      </dgm:t>
    </dgm:pt>
    <dgm:pt modelId="{75B5565A-33BD-4EFC-A153-FB7C8C31B14C}" type="pres">
      <dgm:prSet presAssocID="{691A182E-0326-4922-9878-9BC3A9FD110D}" presName="desTx" presStyleLbl="alignAccFollowNode1" presStyleIdx="2" presStyleCnt="4">
        <dgm:presLayoutVars>
          <dgm:bulletEnabled val="1"/>
        </dgm:presLayoutVars>
      </dgm:prSet>
      <dgm:spPr/>
      <dgm:t>
        <a:bodyPr/>
        <a:lstStyle/>
        <a:p>
          <a:endParaRPr lang="en-GB"/>
        </a:p>
      </dgm:t>
    </dgm:pt>
    <dgm:pt modelId="{C24EC167-5FDE-4B35-AEDC-FF428F6E8E48}" type="pres">
      <dgm:prSet presAssocID="{DA3A4FE6-7D4F-4362-BA24-11BA765CCEC0}" presName="space" presStyleCnt="0"/>
      <dgm:spPr/>
    </dgm:pt>
    <dgm:pt modelId="{B5550800-6B20-4F4C-8E04-336DFFF0AA68}" type="pres">
      <dgm:prSet presAssocID="{32844FA8-FD80-4BD2-BDB0-A089EB567ADC}" presName="composite" presStyleCnt="0"/>
      <dgm:spPr/>
    </dgm:pt>
    <dgm:pt modelId="{BDF08CAF-9D33-411B-95CF-6B9CAB387DFB}" type="pres">
      <dgm:prSet presAssocID="{32844FA8-FD80-4BD2-BDB0-A089EB567ADC}" presName="parTx" presStyleLbl="alignNode1" presStyleIdx="3" presStyleCnt="4">
        <dgm:presLayoutVars>
          <dgm:chMax val="0"/>
          <dgm:chPref val="0"/>
          <dgm:bulletEnabled val="1"/>
        </dgm:presLayoutVars>
      </dgm:prSet>
      <dgm:spPr/>
      <dgm:t>
        <a:bodyPr/>
        <a:lstStyle/>
        <a:p>
          <a:endParaRPr lang="en-GB"/>
        </a:p>
      </dgm:t>
    </dgm:pt>
    <dgm:pt modelId="{B390F65A-4369-4D29-BCBB-834AAF2A4D24}" type="pres">
      <dgm:prSet presAssocID="{32844FA8-FD80-4BD2-BDB0-A089EB567ADC}" presName="desTx" presStyleLbl="alignAccFollowNode1" presStyleIdx="3" presStyleCnt="4">
        <dgm:presLayoutVars>
          <dgm:bulletEnabled val="1"/>
        </dgm:presLayoutVars>
      </dgm:prSet>
      <dgm:spPr/>
      <dgm:t>
        <a:bodyPr/>
        <a:lstStyle/>
        <a:p>
          <a:endParaRPr lang="en-GB"/>
        </a:p>
      </dgm:t>
    </dgm:pt>
  </dgm:ptLst>
  <dgm:cxnLst>
    <dgm:cxn modelId="{E58633AB-295F-4975-B943-DC051B68768B}" srcId="{DA637449-55EC-4C00-8C21-F280AB72B5F6}" destId="{F1C801D1-D3DC-4321-B75C-8BE7A2442C07}" srcOrd="0" destOrd="0" parTransId="{1974FE9C-0277-4DA1-9E1B-C143FE745342}" sibTransId="{75180014-1620-4F6E-A996-215DD3A5208F}"/>
    <dgm:cxn modelId="{BB5B107E-8468-4649-9C48-32B2C2DAE700}" srcId="{A67C96C2-D864-4B06-B0FE-CF379B237021}" destId="{32844FA8-FD80-4BD2-BDB0-A089EB567ADC}" srcOrd="3" destOrd="0" parTransId="{FAC87A8D-3FBB-4CDC-9812-D8C029343042}" sibTransId="{6106AAAB-9712-4B0D-BEFD-5B809A6EE6D9}"/>
    <dgm:cxn modelId="{9D3B2732-9DE8-4B3E-899A-ABB8E75E9FA5}" srcId="{32844FA8-FD80-4BD2-BDB0-A089EB567ADC}" destId="{291EAADD-1483-461F-8DFF-0601C38BCBDE}" srcOrd="1" destOrd="0" parTransId="{EFACC3B3-0B2B-475B-9590-E19A94ACB36A}" sibTransId="{1F0D10D5-E970-4B7E-985B-DF88A92F9DD8}"/>
    <dgm:cxn modelId="{8FAA13B7-1EAC-4552-9072-0111D6FB7DCE}" type="presOf" srcId="{B38106A8-3C12-452F-A598-B6077BF1C281}" destId="{D8557349-7525-4134-A825-F6BA1FAA6785}" srcOrd="0" destOrd="0" presId="urn:microsoft.com/office/officeart/2005/8/layout/hList1"/>
    <dgm:cxn modelId="{D832542E-E148-4C68-B4A2-1BF75477C24C}" srcId="{691A182E-0326-4922-9878-9BC3A9FD110D}" destId="{A1DB21E8-A166-48DC-B46F-3BD9B3C62FD2}" srcOrd="1" destOrd="0" parTransId="{BDA4D7CD-8377-4B5A-BD1E-308AE4310537}" sibTransId="{F36171E7-3EB8-4069-9CC3-CC768ED4691D}"/>
    <dgm:cxn modelId="{AA95B5A7-BF3E-4019-9102-DFD17E879212}" srcId="{DA637449-55EC-4C00-8C21-F280AB72B5F6}" destId="{9D53E255-F49B-4AB2-A73B-B451EB52931C}" srcOrd="2" destOrd="0" parTransId="{AC0BC5DF-CB9A-4C33-A2FA-A22F98D127C5}" sibTransId="{2BFEA951-F2AF-4A8B-BC7C-CAD211CF403F}"/>
    <dgm:cxn modelId="{23076DA0-0EF5-48F7-AA7E-619727A17AB1}" type="presOf" srcId="{A7C9A634-0E08-4B05-BF56-475DD306C4B0}" destId="{75B5565A-33BD-4EFC-A153-FB7C8C31B14C}" srcOrd="0" destOrd="2" presId="urn:microsoft.com/office/officeart/2005/8/layout/hList1"/>
    <dgm:cxn modelId="{C4206526-9253-4D48-8301-51BEA11DAEBD}" type="presOf" srcId="{8CE8766B-85F5-4B81-A304-FF7D3E47F321}" destId="{7A204BBC-8990-48CB-AF97-2BACF96B6499}" srcOrd="0" destOrd="1" presId="urn:microsoft.com/office/officeart/2005/8/layout/hList1"/>
    <dgm:cxn modelId="{75808A73-2285-43B6-A7BE-14DC5B84743C}" type="presOf" srcId="{97A9F7E0-4BFD-4579-B26F-CFEE53EFB27D}" destId="{D8557349-7525-4134-A825-F6BA1FAA6785}" srcOrd="0" destOrd="1" presId="urn:microsoft.com/office/officeart/2005/8/layout/hList1"/>
    <dgm:cxn modelId="{D6115B70-8445-4FDA-AF14-3F0A6F9BD4A0}" srcId="{A67C96C2-D864-4B06-B0FE-CF379B237021}" destId="{DA637449-55EC-4C00-8C21-F280AB72B5F6}" srcOrd="0" destOrd="0" parTransId="{676CDFF7-2364-465A-AAC3-3EA9BDB1A17D}" sibTransId="{BECAA31B-3C33-44A9-838E-F1630F0423B0}"/>
    <dgm:cxn modelId="{84FEFE3B-882C-4D28-81E6-647E696A2A34}" type="presOf" srcId="{F1C801D1-D3DC-4321-B75C-8BE7A2442C07}" destId="{7A204BBC-8990-48CB-AF97-2BACF96B6499}" srcOrd="0" destOrd="0" presId="urn:microsoft.com/office/officeart/2005/8/layout/hList1"/>
    <dgm:cxn modelId="{55EA1F0A-06E0-4F40-B6AE-67284CE735B3}" srcId="{DA637449-55EC-4C00-8C21-F280AB72B5F6}" destId="{8CE8766B-85F5-4B81-A304-FF7D3E47F321}" srcOrd="1" destOrd="0" parTransId="{3797AED6-68E5-4B75-83C9-59ABFB78B1C6}" sibTransId="{AF9F6F15-5A31-41C5-A9CE-373F611D8CDD}"/>
    <dgm:cxn modelId="{CCDE79D3-906A-456E-ABB8-C6B18C587112}" srcId="{ED45C86D-0FBE-4A7A-9444-75CBA7F6095C}" destId="{97A9F7E0-4BFD-4579-B26F-CFEE53EFB27D}" srcOrd="1" destOrd="0" parTransId="{382EEFB7-0046-4009-819A-FCB73B03D360}" sibTransId="{6A99FDA4-D197-4C79-B924-2CF7F02E8713}"/>
    <dgm:cxn modelId="{0B105173-CBA1-4525-A300-5BA368A167A8}" srcId="{ED45C86D-0FBE-4A7A-9444-75CBA7F6095C}" destId="{B38106A8-3C12-452F-A598-B6077BF1C281}" srcOrd="0" destOrd="0" parTransId="{EDB2C469-622C-4B96-AB16-94864F7EDB35}" sibTransId="{45F8C376-E3AA-4074-B976-85AB5730B338}"/>
    <dgm:cxn modelId="{7E476D68-D430-44FE-A8E0-8D074412B93C}" type="presOf" srcId="{A1DB21E8-A166-48DC-B46F-3BD9B3C62FD2}" destId="{75B5565A-33BD-4EFC-A153-FB7C8C31B14C}" srcOrd="0" destOrd="1" presId="urn:microsoft.com/office/officeart/2005/8/layout/hList1"/>
    <dgm:cxn modelId="{881605F4-6580-4546-B436-2F392D870FF8}" type="presOf" srcId="{DA637449-55EC-4C00-8C21-F280AB72B5F6}" destId="{FC6C787F-5EFA-4173-8AF3-7F81E1D12D25}" srcOrd="0" destOrd="0" presId="urn:microsoft.com/office/officeart/2005/8/layout/hList1"/>
    <dgm:cxn modelId="{08D0EC11-E1AA-4977-B2DD-C922606EA9D1}" type="presOf" srcId="{32844FA8-FD80-4BD2-BDB0-A089EB567ADC}" destId="{BDF08CAF-9D33-411B-95CF-6B9CAB387DFB}" srcOrd="0" destOrd="0" presId="urn:microsoft.com/office/officeart/2005/8/layout/hList1"/>
    <dgm:cxn modelId="{56E44112-55FF-447E-B780-1394A31EEE56}" type="presOf" srcId="{9D53E255-F49B-4AB2-A73B-B451EB52931C}" destId="{7A204BBC-8990-48CB-AF97-2BACF96B6499}" srcOrd="0" destOrd="2" presId="urn:microsoft.com/office/officeart/2005/8/layout/hList1"/>
    <dgm:cxn modelId="{E3FE9BF6-743C-4D19-8F65-78E0E4F627EA}" type="presOf" srcId="{A67C96C2-D864-4B06-B0FE-CF379B237021}" destId="{FE540422-0E21-4548-953F-14B8B7F8350F}" srcOrd="0" destOrd="0" presId="urn:microsoft.com/office/officeart/2005/8/layout/hList1"/>
    <dgm:cxn modelId="{104F6622-AF28-41BE-BAE7-E43441144146}" srcId="{A67C96C2-D864-4B06-B0FE-CF379B237021}" destId="{691A182E-0326-4922-9878-9BC3A9FD110D}" srcOrd="2" destOrd="0" parTransId="{5D42C8E2-AE05-469E-91C8-A6775AC9AF98}" sibTransId="{DA3A4FE6-7D4F-4362-BA24-11BA765CCEC0}"/>
    <dgm:cxn modelId="{26E5D543-35FB-4235-AA1C-32EB3C8E7A02}" type="presOf" srcId="{ED45C86D-0FBE-4A7A-9444-75CBA7F6095C}" destId="{268CC0F2-6CEB-49BC-B502-D141C0F76BD8}" srcOrd="0" destOrd="0" presId="urn:microsoft.com/office/officeart/2005/8/layout/hList1"/>
    <dgm:cxn modelId="{81E4B476-D538-4062-85A9-3D7BC59FCCC5}" srcId="{691A182E-0326-4922-9878-9BC3A9FD110D}" destId="{A7C9A634-0E08-4B05-BF56-475DD306C4B0}" srcOrd="2" destOrd="0" parTransId="{7D98AE03-F5D0-4C58-A0AC-D6DFE4FC1BB6}" sibTransId="{63F09E13-A540-4D70-A45D-449A6847829F}"/>
    <dgm:cxn modelId="{17EB61A0-CBB0-47BA-A26C-351BC6758DD6}" type="presOf" srcId="{291EAADD-1483-461F-8DFF-0601C38BCBDE}" destId="{B390F65A-4369-4D29-BCBB-834AAF2A4D24}" srcOrd="0" destOrd="1" presId="urn:microsoft.com/office/officeart/2005/8/layout/hList1"/>
    <dgm:cxn modelId="{36272F70-44BE-4904-A50F-4DF192E3C192}" type="presOf" srcId="{CF786524-6D18-4CB8-B719-C086D67A2F6A}" destId="{75B5565A-33BD-4EFC-A153-FB7C8C31B14C}" srcOrd="0" destOrd="0" presId="urn:microsoft.com/office/officeart/2005/8/layout/hList1"/>
    <dgm:cxn modelId="{F8408046-EDF0-4004-A5DF-9425B84AD5FA}" srcId="{691A182E-0326-4922-9878-9BC3A9FD110D}" destId="{CF786524-6D18-4CB8-B719-C086D67A2F6A}" srcOrd="0" destOrd="0" parTransId="{00B4E6F1-4527-4093-B65B-04B7C86CEFE5}" sibTransId="{84C3B676-537A-44B3-A63B-554D62D43D5A}"/>
    <dgm:cxn modelId="{89C8674E-351E-4EDF-A086-9A66F09CD408}" type="presOf" srcId="{691A182E-0326-4922-9878-9BC3A9FD110D}" destId="{A0100B7B-DA99-45C5-B6CC-0BEFCF46BB56}" srcOrd="0" destOrd="0" presId="urn:microsoft.com/office/officeart/2005/8/layout/hList1"/>
    <dgm:cxn modelId="{0DF78679-3967-4A9D-B272-750915DCD2D0}" srcId="{A67C96C2-D864-4B06-B0FE-CF379B237021}" destId="{ED45C86D-0FBE-4A7A-9444-75CBA7F6095C}" srcOrd="1" destOrd="0" parTransId="{715AC3CD-8DA4-494B-A36E-408E57104D98}" sibTransId="{67CAF982-822F-42F1-A8A9-70A73CE7D9BE}"/>
    <dgm:cxn modelId="{6028C496-20F6-4AAE-94B3-DC0C06D1A9B5}" type="presOf" srcId="{A6BC0D6B-6365-497F-8B9B-744ADFBD68CA}" destId="{B390F65A-4369-4D29-BCBB-834AAF2A4D24}" srcOrd="0" destOrd="0" presId="urn:microsoft.com/office/officeart/2005/8/layout/hList1"/>
    <dgm:cxn modelId="{A2572262-33D7-407F-92AE-3264B7F5108E}" srcId="{32844FA8-FD80-4BD2-BDB0-A089EB567ADC}" destId="{A6BC0D6B-6365-497F-8B9B-744ADFBD68CA}" srcOrd="0" destOrd="0" parTransId="{1C67C249-4542-4C91-B198-541E4FF7910A}" sibTransId="{81352460-0CE7-472D-9FCF-0DE7C1058BD5}"/>
    <dgm:cxn modelId="{004302CE-05DA-453D-9F4E-E2F68B73AAB8}" type="presParOf" srcId="{FE540422-0E21-4548-953F-14B8B7F8350F}" destId="{20E4C1AD-169D-49AC-8B45-FEBCCD2B261A}" srcOrd="0" destOrd="0" presId="urn:microsoft.com/office/officeart/2005/8/layout/hList1"/>
    <dgm:cxn modelId="{8BE1BDB8-B890-46DC-A902-FF218A484463}" type="presParOf" srcId="{20E4C1AD-169D-49AC-8B45-FEBCCD2B261A}" destId="{FC6C787F-5EFA-4173-8AF3-7F81E1D12D25}" srcOrd="0" destOrd="0" presId="urn:microsoft.com/office/officeart/2005/8/layout/hList1"/>
    <dgm:cxn modelId="{01BBE905-D53F-438C-8385-5F938D5B4D70}" type="presParOf" srcId="{20E4C1AD-169D-49AC-8B45-FEBCCD2B261A}" destId="{7A204BBC-8990-48CB-AF97-2BACF96B6499}" srcOrd="1" destOrd="0" presId="urn:microsoft.com/office/officeart/2005/8/layout/hList1"/>
    <dgm:cxn modelId="{8F51D6E5-917C-4EA0-B912-95E07CCE80BC}" type="presParOf" srcId="{FE540422-0E21-4548-953F-14B8B7F8350F}" destId="{AF964773-6630-415A-B736-E426209DAE4E}" srcOrd="1" destOrd="0" presId="urn:microsoft.com/office/officeart/2005/8/layout/hList1"/>
    <dgm:cxn modelId="{B9F46DB2-C061-4D94-996B-72C5FAF1815A}" type="presParOf" srcId="{FE540422-0E21-4548-953F-14B8B7F8350F}" destId="{2CBD744B-397B-4841-960B-53051C914148}" srcOrd="2" destOrd="0" presId="urn:microsoft.com/office/officeart/2005/8/layout/hList1"/>
    <dgm:cxn modelId="{3B707458-BB32-49A2-B93A-8DD4E52A27A1}" type="presParOf" srcId="{2CBD744B-397B-4841-960B-53051C914148}" destId="{268CC0F2-6CEB-49BC-B502-D141C0F76BD8}" srcOrd="0" destOrd="0" presId="urn:microsoft.com/office/officeart/2005/8/layout/hList1"/>
    <dgm:cxn modelId="{C0196BE6-8243-4D88-ADFB-85A72B7BCCCD}" type="presParOf" srcId="{2CBD744B-397B-4841-960B-53051C914148}" destId="{D8557349-7525-4134-A825-F6BA1FAA6785}" srcOrd="1" destOrd="0" presId="urn:microsoft.com/office/officeart/2005/8/layout/hList1"/>
    <dgm:cxn modelId="{1624ED80-AAD8-4E1E-8FD2-0E2344DFBEBE}" type="presParOf" srcId="{FE540422-0E21-4548-953F-14B8B7F8350F}" destId="{C3DE1FD7-2FE2-451D-AB48-F4CF016911D9}" srcOrd="3" destOrd="0" presId="urn:microsoft.com/office/officeart/2005/8/layout/hList1"/>
    <dgm:cxn modelId="{DED45B83-3F23-4683-B4BC-4BB5361D3760}" type="presParOf" srcId="{FE540422-0E21-4548-953F-14B8B7F8350F}" destId="{28D4D815-E1CB-466D-91D5-EB086F422C6B}" srcOrd="4" destOrd="0" presId="urn:microsoft.com/office/officeart/2005/8/layout/hList1"/>
    <dgm:cxn modelId="{5B477E76-6B3B-40D2-A29C-934971F749A6}" type="presParOf" srcId="{28D4D815-E1CB-466D-91D5-EB086F422C6B}" destId="{A0100B7B-DA99-45C5-B6CC-0BEFCF46BB56}" srcOrd="0" destOrd="0" presId="urn:microsoft.com/office/officeart/2005/8/layout/hList1"/>
    <dgm:cxn modelId="{511025EE-FE6D-4FB5-8967-477E0A5222A2}" type="presParOf" srcId="{28D4D815-E1CB-466D-91D5-EB086F422C6B}" destId="{75B5565A-33BD-4EFC-A153-FB7C8C31B14C}" srcOrd="1" destOrd="0" presId="urn:microsoft.com/office/officeart/2005/8/layout/hList1"/>
    <dgm:cxn modelId="{2FA76918-8CD7-43F9-8976-4FAFEE4760B4}" type="presParOf" srcId="{FE540422-0E21-4548-953F-14B8B7F8350F}" destId="{C24EC167-5FDE-4B35-AEDC-FF428F6E8E48}" srcOrd="5" destOrd="0" presId="urn:microsoft.com/office/officeart/2005/8/layout/hList1"/>
    <dgm:cxn modelId="{785349A8-873F-4C24-B1C5-5FCBFDDFB4C2}" type="presParOf" srcId="{FE540422-0E21-4548-953F-14B8B7F8350F}" destId="{B5550800-6B20-4F4C-8E04-336DFFF0AA68}" srcOrd="6" destOrd="0" presId="urn:microsoft.com/office/officeart/2005/8/layout/hList1"/>
    <dgm:cxn modelId="{3B079ED7-EA2D-4FF0-9E76-AD004460CB5E}" type="presParOf" srcId="{B5550800-6B20-4F4C-8E04-336DFFF0AA68}" destId="{BDF08CAF-9D33-411B-95CF-6B9CAB387DFB}" srcOrd="0" destOrd="0" presId="urn:microsoft.com/office/officeart/2005/8/layout/hList1"/>
    <dgm:cxn modelId="{974D25D2-C3A3-464A-B2EC-C57C1D3F9196}" type="presParOf" srcId="{B5550800-6B20-4F4C-8E04-336DFFF0AA68}" destId="{B390F65A-4369-4D29-BCBB-834AAF2A4D24}" srcOrd="1" destOrd="0" presId="urn:microsoft.com/office/officeart/2005/8/layout/hLis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67C96C2-D864-4B06-B0FE-CF379B237021}"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GB"/>
        </a:p>
      </dgm:t>
    </dgm:pt>
    <dgm:pt modelId="{9EAEE455-3DA1-4CA2-9049-C73B9A379D3D}">
      <dgm:prSet custT="1"/>
      <dgm:spPr/>
      <dgm:t>
        <a:bodyPr/>
        <a:lstStyle/>
        <a:p>
          <a:r>
            <a:rPr lang="en-GB" sz="1050">
              <a:latin typeface="Arial" panose="020B0604020202020204" pitchFamily="34" charset="0"/>
              <a:cs typeface="Arial" panose="020B0604020202020204" pitchFamily="34" charset="0"/>
            </a:rPr>
            <a:t>Benefits for Mentees</a:t>
          </a:r>
        </a:p>
      </dgm:t>
    </dgm:pt>
    <dgm:pt modelId="{97223E3B-E69D-4B63-BD6D-F538003BF3EE}" type="parTrans" cxnId="{6DCF7AA7-D526-46DF-9CB2-9E3897D3931B}">
      <dgm:prSet/>
      <dgm:spPr/>
      <dgm:t>
        <a:bodyPr/>
        <a:lstStyle/>
        <a:p>
          <a:endParaRPr lang="en-GB"/>
        </a:p>
      </dgm:t>
    </dgm:pt>
    <dgm:pt modelId="{10E8AE09-AF18-41E4-BBBA-39DF093C1699}" type="sibTrans" cxnId="{6DCF7AA7-D526-46DF-9CB2-9E3897D3931B}">
      <dgm:prSet/>
      <dgm:spPr/>
      <dgm:t>
        <a:bodyPr/>
        <a:lstStyle/>
        <a:p>
          <a:endParaRPr lang="en-GB"/>
        </a:p>
      </dgm:t>
    </dgm:pt>
    <dgm:pt modelId="{1512811E-091E-4003-9B12-8123034EDC9E}">
      <dgm:prSet custT="1"/>
      <dgm:spPr/>
      <dgm:t>
        <a:bodyPr/>
        <a:lstStyle/>
        <a:p>
          <a:r>
            <a:rPr lang="en-GB" sz="1050">
              <a:latin typeface="Arial" panose="020B0604020202020204" pitchFamily="34" charset="0"/>
              <a:cs typeface="Arial" panose="020B0604020202020204" pitchFamily="34" charset="0"/>
            </a:rPr>
            <a:t>Benefits for Enterprises </a:t>
          </a:r>
        </a:p>
      </dgm:t>
    </dgm:pt>
    <dgm:pt modelId="{B94DDE1B-5B5C-4792-BA97-7F7C0D90D6C6}" type="parTrans" cxnId="{4CAD2242-0F28-452C-B59D-F565D5E0B1BA}">
      <dgm:prSet/>
      <dgm:spPr/>
      <dgm:t>
        <a:bodyPr/>
        <a:lstStyle/>
        <a:p>
          <a:endParaRPr lang="en-GB"/>
        </a:p>
      </dgm:t>
    </dgm:pt>
    <dgm:pt modelId="{6A087742-C0F6-4A07-8DB8-70D8F35E66AD}" type="sibTrans" cxnId="{4CAD2242-0F28-452C-B59D-F565D5E0B1BA}">
      <dgm:prSet/>
      <dgm:spPr/>
      <dgm:t>
        <a:bodyPr/>
        <a:lstStyle/>
        <a:p>
          <a:endParaRPr lang="en-GB"/>
        </a:p>
      </dgm:t>
    </dgm:pt>
    <dgm:pt modelId="{0D30D7DE-1FC3-4F5A-957F-4B8C9C28A8A0}">
      <dgm:prSet custT="1"/>
      <dgm:spPr/>
      <dgm:t>
        <a:bodyPr/>
        <a:lstStyle/>
        <a:p>
          <a:pPr>
            <a:lnSpc>
              <a:spcPct val="150000"/>
            </a:lnSpc>
          </a:pPr>
          <a:r>
            <a:rPr lang="en-US" sz="1050" b="1">
              <a:latin typeface="Arial" panose="020B0604020202020204" pitchFamily="34" charset="0"/>
              <a:cs typeface="Arial" panose="020B0604020202020204" pitchFamily="34" charset="0"/>
            </a:rPr>
            <a:t>Improved performance and productivity</a:t>
          </a:r>
          <a:endParaRPr lang="en-GB" sz="1050" b="1">
            <a:latin typeface="Arial" panose="020B0604020202020204" pitchFamily="34" charset="0"/>
            <a:cs typeface="Arial" panose="020B0604020202020204" pitchFamily="34" charset="0"/>
          </a:endParaRPr>
        </a:p>
      </dgm:t>
    </dgm:pt>
    <dgm:pt modelId="{375DDBE6-F8DD-4471-8888-90DA59BD349C}" type="parTrans" cxnId="{34549DFD-C492-476D-80E0-72A9C867ECBF}">
      <dgm:prSet/>
      <dgm:spPr/>
      <dgm:t>
        <a:bodyPr/>
        <a:lstStyle/>
        <a:p>
          <a:endParaRPr lang="en-GB"/>
        </a:p>
      </dgm:t>
    </dgm:pt>
    <dgm:pt modelId="{3AADE48C-5431-47B8-ACEA-011A4B1D6569}" type="sibTrans" cxnId="{34549DFD-C492-476D-80E0-72A9C867ECBF}">
      <dgm:prSet/>
      <dgm:spPr/>
      <dgm:t>
        <a:bodyPr/>
        <a:lstStyle/>
        <a:p>
          <a:endParaRPr lang="en-GB"/>
        </a:p>
      </dgm:t>
    </dgm:pt>
    <dgm:pt modelId="{A132433E-561F-41AA-9648-9E91D66D22D0}">
      <dgm:prSet custT="1"/>
      <dgm:spPr/>
      <dgm:t>
        <a:bodyPr/>
        <a:lstStyle/>
        <a:p>
          <a:pPr>
            <a:lnSpc>
              <a:spcPct val="150000"/>
            </a:lnSpc>
          </a:pPr>
          <a:r>
            <a:rPr lang="en-US" sz="1050" b="1">
              <a:latin typeface="Arial" panose="020B0604020202020204" pitchFamily="34" charset="0"/>
              <a:cs typeface="Arial" panose="020B0604020202020204" pitchFamily="34" charset="0"/>
            </a:rPr>
            <a:t>Improved knowledge and skills</a:t>
          </a:r>
          <a:endParaRPr lang="en-GB" sz="1050" b="1">
            <a:latin typeface="Arial" panose="020B0604020202020204" pitchFamily="34" charset="0"/>
            <a:cs typeface="Arial" panose="020B0604020202020204" pitchFamily="34" charset="0"/>
          </a:endParaRPr>
        </a:p>
      </dgm:t>
    </dgm:pt>
    <dgm:pt modelId="{93C34851-0012-4C71-9B75-D2B25679DCD7}" type="parTrans" cxnId="{1B0AEFDB-5043-49FB-8C1F-B86E0DD0DFA0}">
      <dgm:prSet/>
      <dgm:spPr/>
      <dgm:t>
        <a:bodyPr/>
        <a:lstStyle/>
        <a:p>
          <a:endParaRPr lang="en-GB"/>
        </a:p>
      </dgm:t>
    </dgm:pt>
    <dgm:pt modelId="{332001EF-F957-41FB-A6D1-2873ED90F685}" type="sibTrans" cxnId="{1B0AEFDB-5043-49FB-8C1F-B86E0DD0DFA0}">
      <dgm:prSet/>
      <dgm:spPr/>
      <dgm:t>
        <a:bodyPr/>
        <a:lstStyle/>
        <a:p>
          <a:endParaRPr lang="en-GB"/>
        </a:p>
      </dgm:t>
    </dgm:pt>
    <dgm:pt modelId="{5CBEF6F6-AE80-45EC-AB85-212C73AC20D1}">
      <dgm:prSet custT="1"/>
      <dgm:spPr/>
      <dgm:t>
        <a:bodyPr/>
        <a:lstStyle/>
        <a:p>
          <a:pPr>
            <a:lnSpc>
              <a:spcPct val="150000"/>
            </a:lnSpc>
          </a:pPr>
          <a:r>
            <a:rPr lang="en-US" sz="1050" b="1">
              <a:latin typeface="Arial" panose="020B0604020202020204" pitchFamily="34" charset="0"/>
              <a:cs typeface="Arial" panose="020B0604020202020204" pitchFamily="34" charset="0"/>
            </a:rPr>
            <a:t>Greater confidence</a:t>
          </a:r>
          <a:endParaRPr lang="en-GB" sz="1050" b="1">
            <a:latin typeface="Arial" panose="020B0604020202020204" pitchFamily="34" charset="0"/>
            <a:cs typeface="Arial" panose="020B0604020202020204" pitchFamily="34" charset="0"/>
          </a:endParaRPr>
        </a:p>
      </dgm:t>
    </dgm:pt>
    <dgm:pt modelId="{A3FDBE86-9089-4088-B898-D2A56FE2D21E}" type="parTrans" cxnId="{39D8C7AB-C42D-42E5-8CBB-8AA06C6A334C}">
      <dgm:prSet/>
      <dgm:spPr/>
      <dgm:t>
        <a:bodyPr/>
        <a:lstStyle/>
        <a:p>
          <a:endParaRPr lang="en-GB"/>
        </a:p>
      </dgm:t>
    </dgm:pt>
    <dgm:pt modelId="{698BF2F6-5563-463E-8AC9-98479176CF3A}" type="sibTrans" cxnId="{39D8C7AB-C42D-42E5-8CBB-8AA06C6A334C}">
      <dgm:prSet/>
      <dgm:spPr/>
      <dgm:t>
        <a:bodyPr/>
        <a:lstStyle/>
        <a:p>
          <a:endParaRPr lang="en-GB"/>
        </a:p>
      </dgm:t>
    </dgm:pt>
    <dgm:pt modelId="{661A18A6-F21F-4D4C-B9FF-FCA7AF7B1ADF}">
      <dgm:prSet custT="1"/>
      <dgm:spPr/>
      <dgm:t>
        <a:bodyPr/>
        <a:lstStyle/>
        <a:p>
          <a:pPr>
            <a:lnSpc>
              <a:spcPct val="150000"/>
            </a:lnSpc>
          </a:pPr>
          <a:r>
            <a:rPr lang="en-US" sz="1050" b="1">
              <a:latin typeface="Arial" panose="020B0604020202020204" pitchFamily="34" charset="0"/>
              <a:cs typeface="Arial" panose="020B0604020202020204" pitchFamily="34" charset="0"/>
            </a:rPr>
            <a:t>Empowerment and well-being</a:t>
          </a:r>
          <a:endParaRPr lang="en-GB" sz="1050" b="1">
            <a:latin typeface="Arial" panose="020B0604020202020204" pitchFamily="34" charset="0"/>
            <a:cs typeface="Arial" panose="020B0604020202020204" pitchFamily="34" charset="0"/>
          </a:endParaRPr>
        </a:p>
      </dgm:t>
    </dgm:pt>
    <dgm:pt modelId="{1E53CC93-36D2-427B-80DA-0B6053AD377E}" type="parTrans" cxnId="{88AA7E1D-38FB-40B8-A7AF-2B067964449C}">
      <dgm:prSet/>
      <dgm:spPr/>
      <dgm:t>
        <a:bodyPr/>
        <a:lstStyle/>
        <a:p>
          <a:endParaRPr lang="en-GB"/>
        </a:p>
      </dgm:t>
    </dgm:pt>
    <dgm:pt modelId="{03676F21-338D-4F5F-B64E-9912AACAEBB0}" type="sibTrans" cxnId="{88AA7E1D-38FB-40B8-A7AF-2B067964449C}">
      <dgm:prSet/>
      <dgm:spPr/>
      <dgm:t>
        <a:bodyPr/>
        <a:lstStyle/>
        <a:p>
          <a:endParaRPr lang="en-GB"/>
        </a:p>
      </dgm:t>
    </dgm:pt>
    <dgm:pt modelId="{C56F8C89-8297-4D1D-A7E2-ADB100FDE5CB}">
      <dgm:prSet custT="1"/>
      <dgm:spPr/>
      <dgm:t>
        <a:bodyPr/>
        <a:lstStyle/>
        <a:p>
          <a:pPr>
            <a:lnSpc>
              <a:spcPct val="150000"/>
            </a:lnSpc>
          </a:pPr>
          <a:r>
            <a:rPr lang="en-US" sz="1050" b="1">
              <a:latin typeface="Arial" panose="020B0604020202020204" pitchFamily="34" charset="0"/>
              <a:cs typeface="Arial" panose="020B0604020202020204" pitchFamily="34" charset="0"/>
            </a:rPr>
            <a:t>Improved job satisfaction and motivation</a:t>
          </a:r>
          <a:endParaRPr lang="en-GB" sz="1050" b="1">
            <a:latin typeface="Arial" panose="020B0604020202020204" pitchFamily="34" charset="0"/>
            <a:cs typeface="Arial" panose="020B0604020202020204" pitchFamily="34" charset="0"/>
          </a:endParaRPr>
        </a:p>
      </dgm:t>
    </dgm:pt>
    <dgm:pt modelId="{5D4CD544-2DD5-43B8-BBDC-298C77E0DE7C}" type="parTrans" cxnId="{C969F964-7006-4543-9E3C-0B3DD20FD0C9}">
      <dgm:prSet/>
      <dgm:spPr/>
      <dgm:t>
        <a:bodyPr/>
        <a:lstStyle/>
        <a:p>
          <a:endParaRPr lang="en-GB"/>
        </a:p>
      </dgm:t>
    </dgm:pt>
    <dgm:pt modelId="{2F94B88A-911C-41EF-9057-E3F3B15473EA}" type="sibTrans" cxnId="{C969F964-7006-4543-9E3C-0B3DD20FD0C9}">
      <dgm:prSet/>
      <dgm:spPr/>
      <dgm:t>
        <a:bodyPr/>
        <a:lstStyle/>
        <a:p>
          <a:endParaRPr lang="en-GB"/>
        </a:p>
      </dgm:t>
    </dgm:pt>
    <dgm:pt modelId="{2981317E-2FDC-4472-9C75-43A6DF83B599}">
      <dgm:prSet custT="1"/>
      <dgm:spPr/>
      <dgm:t>
        <a:bodyPr/>
        <a:lstStyle/>
        <a:p>
          <a:pPr>
            <a:lnSpc>
              <a:spcPct val="150000"/>
            </a:lnSpc>
          </a:pPr>
          <a:r>
            <a:rPr lang="en-US" sz="1050" b="1">
              <a:latin typeface="Arial" panose="020B0604020202020204" pitchFamily="34" charset="0"/>
              <a:cs typeface="Arial" panose="020B0604020202020204" pitchFamily="34" charset="0"/>
            </a:rPr>
            <a:t>Faster learning and enhanced decision-making skills</a:t>
          </a:r>
          <a:endParaRPr lang="en-GB" sz="1050" b="1">
            <a:latin typeface="Arial" panose="020B0604020202020204" pitchFamily="34" charset="0"/>
            <a:cs typeface="Arial" panose="020B0604020202020204" pitchFamily="34" charset="0"/>
          </a:endParaRPr>
        </a:p>
      </dgm:t>
    </dgm:pt>
    <dgm:pt modelId="{8DB93EEB-7AC6-4814-A039-B19018028A47}" type="parTrans" cxnId="{C16B75B6-9492-4DEB-B417-F4FD18E49296}">
      <dgm:prSet/>
      <dgm:spPr/>
      <dgm:t>
        <a:bodyPr/>
        <a:lstStyle/>
        <a:p>
          <a:endParaRPr lang="en-GB"/>
        </a:p>
      </dgm:t>
    </dgm:pt>
    <dgm:pt modelId="{0ADD7856-DB76-43CD-BFC1-844480E1D899}" type="sibTrans" cxnId="{C16B75B6-9492-4DEB-B417-F4FD18E49296}">
      <dgm:prSet/>
      <dgm:spPr/>
      <dgm:t>
        <a:bodyPr/>
        <a:lstStyle/>
        <a:p>
          <a:endParaRPr lang="en-GB"/>
        </a:p>
      </dgm:t>
    </dgm:pt>
    <dgm:pt modelId="{CBCCE669-4583-479E-9269-A97568CB404A}">
      <dgm:prSet custT="1"/>
      <dgm:spPr/>
      <dgm:t>
        <a:bodyPr/>
        <a:lstStyle/>
        <a:p>
          <a:pPr>
            <a:lnSpc>
              <a:spcPct val="150000"/>
            </a:lnSpc>
          </a:pPr>
          <a:r>
            <a:rPr lang="en-US" sz="1050" b="1">
              <a:latin typeface="Arial" panose="020B0604020202020204" pitchFamily="34" charset="0"/>
              <a:cs typeface="Arial" panose="020B0604020202020204" pitchFamily="34" charset="0"/>
            </a:rPr>
            <a:t>Improved understanding of the business</a:t>
          </a:r>
          <a:endParaRPr lang="en-GB" sz="1050" b="1">
            <a:latin typeface="Arial" panose="020B0604020202020204" pitchFamily="34" charset="0"/>
            <a:cs typeface="Arial" panose="020B0604020202020204" pitchFamily="34" charset="0"/>
          </a:endParaRPr>
        </a:p>
      </dgm:t>
    </dgm:pt>
    <dgm:pt modelId="{E111B555-EDAF-4195-A73C-CB64BFA630C3}" type="parTrans" cxnId="{BB3BF1E8-FE96-4C27-AD17-E05044E2025B}">
      <dgm:prSet/>
      <dgm:spPr/>
      <dgm:t>
        <a:bodyPr/>
        <a:lstStyle/>
        <a:p>
          <a:endParaRPr lang="en-GB"/>
        </a:p>
      </dgm:t>
    </dgm:pt>
    <dgm:pt modelId="{865C2C9A-A498-4F4D-9F1D-F32D2FB0E861}" type="sibTrans" cxnId="{BB3BF1E8-FE96-4C27-AD17-E05044E2025B}">
      <dgm:prSet/>
      <dgm:spPr/>
      <dgm:t>
        <a:bodyPr/>
        <a:lstStyle/>
        <a:p>
          <a:endParaRPr lang="en-GB"/>
        </a:p>
      </dgm:t>
    </dgm:pt>
    <dgm:pt modelId="{6A860F88-CEB9-4DB4-8B1F-D2052D2461F5}">
      <dgm:prSet custT="1"/>
      <dgm:spPr/>
      <dgm:t>
        <a:bodyPr/>
        <a:lstStyle/>
        <a:p>
          <a:pPr>
            <a:lnSpc>
              <a:spcPct val="150000"/>
            </a:lnSpc>
          </a:pPr>
          <a:r>
            <a:rPr lang="en-US" sz="1050" b="1">
              <a:latin typeface="Arial" panose="020B0604020202020204" pitchFamily="34" charset="0"/>
              <a:cs typeface="Arial" panose="020B0604020202020204" pitchFamily="34" charset="0"/>
            </a:rPr>
            <a:t>Improved creativity and innovation</a:t>
          </a:r>
          <a:endParaRPr lang="en-GB" sz="1050" b="1">
            <a:latin typeface="Arial" panose="020B0604020202020204" pitchFamily="34" charset="0"/>
            <a:cs typeface="Arial" panose="020B0604020202020204" pitchFamily="34" charset="0"/>
          </a:endParaRPr>
        </a:p>
      </dgm:t>
    </dgm:pt>
    <dgm:pt modelId="{8D1FB868-2DEA-4FEB-99A7-CA39FAFAA5DF}" type="parTrans" cxnId="{8C866901-70B0-4276-9424-827D1ACFC984}">
      <dgm:prSet/>
      <dgm:spPr/>
      <dgm:t>
        <a:bodyPr/>
        <a:lstStyle/>
        <a:p>
          <a:endParaRPr lang="en-GB"/>
        </a:p>
      </dgm:t>
    </dgm:pt>
    <dgm:pt modelId="{FFA9F564-2F0B-4E1B-B29F-628FBEAB3EE8}" type="sibTrans" cxnId="{8C866901-70B0-4276-9424-827D1ACFC984}">
      <dgm:prSet/>
      <dgm:spPr/>
      <dgm:t>
        <a:bodyPr/>
        <a:lstStyle/>
        <a:p>
          <a:endParaRPr lang="en-GB"/>
        </a:p>
      </dgm:t>
    </dgm:pt>
    <dgm:pt modelId="{A07FDB63-228C-497B-8756-DC8BE319CC48}">
      <dgm:prSet custT="1"/>
      <dgm:spPr/>
      <dgm:t>
        <a:bodyPr/>
        <a:lstStyle/>
        <a:p>
          <a:pPr>
            <a:lnSpc>
              <a:spcPct val="150000"/>
            </a:lnSpc>
          </a:pPr>
          <a:r>
            <a:rPr lang="en-US" sz="1050" b="1">
              <a:latin typeface="Arial" panose="020B0604020202020204" pitchFamily="34" charset="0"/>
              <a:cs typeface="Arial" panose="020B0604020202020204" pitchFamily="34" charset="0"/>
            </a:rPr>
            <a:t>Encouragement of positive risk-taking</a:t>
          </a:r>
          <a:endParaRPr lang="en-GB" sz="1050" b="1">
            <a:latin typeface="Arial" panose="020B0604020202020204" pitchFamily="34" charset="0"/>
            <a:cs typeface="Arial" panose="020B0604020202020204" pitchFamily="34" charset="0"/>
          </a:endParaRPr>
        </a:p>
      </dgm:t>
    </dgm:pt>
    <dgm:pt modelId="{16B31595-3F1E-4823-B04C-958C0D348015}" type="parTrans" cxnId="{AE5A8BF3-6BC2-4F00-BDB5-6C6CD547514C}">
      <dgm:prSet/>
      <dgm:spPr/>
      <dgm:t>
        <a:bodyPr/>
        <a:lstStyle/>
        <a:p>
          <a:endParaRPr lang="en-GB"/>
        </a:p>
      </dgm:t>
    </dgm:pt>
    <dgm:pt modelId="{9E0A6613-5D22-4687-94F8-B4AE3ED71392}" type="sibTrans" cxnId="{AE5A8BF3-6BC2-4F00-BDB5-6C6CD547514C}">
      <dgm:prSet/>
      <dgm:spPr/>
      <dgm:t>
        <a:bodyPr/>
        <a:lstStyle/>
        <a:p>
          <a:endParaRPr lang="en-GB"/>
        </a:p>
      </dgm:t>
    </dgm:pt>
    <dgm:pt modelId="{6A841B8E-5DB5-4838-8DA5-E7B1FD104464}">
      <dgm:prSet custT="1"/>
      <dgm:spPr/>
      <dgm:t>
        <a:bodyPr/>
        <a:lstStyle/>
        <a:p>
          <a:pPr>
            <a:lnSpc>
              <a:spcPct val="150000"/>
            </a:lnSpc>
          </a:pPr>
          <a:r>
            <a:rPr lang="en-US" sz="1050" b="1">
              <a:latin typeface="Arial" panose="020B0604020202020204" pitchFamily="34" charset="0"/>
              <a:cs typeface="Arial" panose="020B0604020202020204" pitchFamily="34" charset="0"/>
            </a:rPr>
            <a:t>Development of leadership abilities</a:t>
          </a:r>
          <a:endParaRPr lang="en-GB" sz="1050" b="1">
            <a:latin typeface="Arial" panose="020B0604020202020204" pitchFamily="34" charset="0"/>
            <a:cs typeface="Arial" panose="020B0604020202020204" pitchFamily="34" charset="0"/>
          </a:endParaRPr>
        </a:p>
      </dgm:t>
    </dgm:pt>
    <dgm:pt modelId="{F0E74D1A-D024-4E71-8B71-279CF96709C4}" type="parTrans" cxnId="{FD5FC057-2E84-48DA-ADF3-7EC3FD60EA5D}">
      <dgm:prSet/>
      <dgm:spPr/>
      <dgm:t>
        <a:bodyPr/>
        <a:lstStyle/>
        <a:p>
          <a:endParaRPr lang="en-GB"/>
        </a:p>
      </dgm:t>
    </dgm:pt>
    <dgm:pt modelId="{61443C8A-A930-430A-9CF4-D2683C6DC9BD}" type="sibTrans" cxnId="{FD5FC057-2E84-48DA-ADF3-7EC3FD60EA5D}">
      <dgm:prSet/>
      <dgm:spPr/>
      <dgm:t>
        <a:bodyPr/>
        <a:lstStyle/>
        <a:p>
          <a:endParaRPr lang="en-GB"/>
        </a:p>
      </dgm:t>
    </dgm:pt>
    <dgm:pt modelId="{5AC12B8F-89DA-4C36-AEAA-BB749F57BFC4}">
      <dgm:prSet custT="1"/>
      <dgm:spPr/>
      <dgm:t>
        <a:bodyPr/>
        <a:lstStyle/>
        <a:p>
          <a:pPr>
            <a:lnSpc>
              <a:spcPct val="150000"/>
            </a:lnSpc>
          </a:pPr>
          <a:r>
            <a:rPr lang="en-US" sz="1050" b="1">
              <a:latin typeface="Arial" panose="020B0604020202020204" pitchFamily="34" charset="0"/>
              <a:cs typeface="Arial" panose="020B0604020202020204" pitchFamily="34" charset="0"/>
            </a:rPr>
            <a:t>Strategic change</a:t>
          </a:r>
          <a:endParaRPr lang="en-GB" sz="1050" b="1">
            <a:latin typeface="Arial" panose="020B0604020202020204" pitchFamily="34" charset="0"/>
            <a:cs typeface="Arial" panose="020B0604020202020204" pitchFamily="34" charset="0"/>
          </a:endParaRPr>
        </a:p>
      </dgm:t>
    </dgm:pt>
    <dgm:pt modelId="{F16EE437-A82D-4D21-A0F8-6F801CBAB15A}" type="parTrans" cxnId="{8B1B3CF4-0E15-4965-9269-582D93C16CF7}">
      <dgm:prSet/>
      <dgm:spPr/>
      <dgm:t>
        <a:bodyPr/>
        <a:lstStyle/>
        <a:p>
          <a:endParaRPr lang="en-GB"/>
        </a:p>
      </dgm:t>
    </dgm:pt>
    <dgm:pt modelId="{3BED3E86-F3A3-43F0-B7C3-802503627E71}" type="sibTrans" cxnId="{8B1B3CF4-0E15-4965-9269-582D93C16CF7}">
      <dgm:prSet/>
      <dgm:spPr/>
      <dgm:t>
        <a:bodyPr/>
        <a:lstStyle/>
        <a:p>
          <a:endParaRPr lang="en-GB"/>
        </a:p>
      </dgm:t>
    </dgm:pt>
    <dgm:pt modelId="{9FFBA206-A916-434D-9BFB-1E76056C5B92}">
      <dgm:prSet custT="1"/>
      <dgm:spPr/>
      <dgm:t>
        <a:bodyPr/>
        <a:lstStyle/>
        <a:p>
          <a:pPr>
            <a:lnSpc>
              <a:spcPct val="150000"/>
            </a:lnSpc>
          </a:pPr>
          <a:r>
            <a:rPr lang="en-US" sz="1050" b="1">
              <a:latin typeface="Arial" panose="020B0604020202020204" pitchFamily="34" charset="0"/>
              <a:cs typeface="Arial" panose="020B0604020202020204" pitchFamily="34" charset="0"/>
            </a:rPr>
            <a:t>Facilitation of partnerships</a:t>
          </a:r>
          <a:endParaRPr lang="en-GB" sz="1050" b="1">
            <a:latin typeface="Arial" panose="020B0604020202020204" pitchFamily="34" charset="0"/>
            <a:cs typeface="Arial" panose="020B0604020202020204" pitchFamily="34" charset="0"/>
          </a:endParaRPr>
        </a:p>
      </dgm:t>
    </dgm:pt>
    <dgm:pt modelId="{A4866523-9EA4-4AD1-B673-965C39067AE5}" type="parTrans" cxnId="{9A30AB1E-8D51-4466-AED2-558E0C6D3CC8}">
      <dgm:prSet/>
      <dgm:spPr/>
      <dgm:t>
        <a:bodyPr/>
        <a:lstStyle/>
        <a:p>
          <a:endParaRPr lang="en-GB"/>
        </a:p>
      </dgm:t>
    </dgm:pt>
    <dgm:pt modelId="{E2EFC7D6-0A3C-47DC-ABF8-2921D1911A0C}" type="sibTrans" cxnId="{9A30AB1E-8D51-4466-AED2-558E0C6D3CC8}">
      <dgm:prSet/>
      <dgm:spPr/>
      <dgm:t>
        <a:bodyPr/>
        <a:lstStyle/>
        <a:p>
          <a:endParaRPr lang="en-GB"/>
        </a:p>
      </dgm:t>
    </dgm:pt>
    <dgm:pt modelId="{FFEDBEAB-D030-4388-B844-262392BA84F1}">
      <dgm:prSet custT="1"/>
      <dgm:spPr/>
      <dgm:t>
        <a:bodyPr/>
        <a:lstStyle/>
        <a:p>
          <a:pPr>
            <a:lnSpc>
              <a:spcPct val="150000"/>
            </a:lnSpc>
          </a:pPr>
          <a:r>
            <a:rPr lang="en-US" sz="1050" b="1">
              <a:latin typeface="Arial" panose="020B0604020202020204" pitchFamily="34" charset="0"/>
              <a:cs typeface="Arial" panose="020B0604020202020204" pitchFamily="34" charset="0"/>
            </a:rPr>
            <a:t>More Innovation and change</a:t>
          </a:r>
          <a:endParaRPr lang="en-GB" sz="1050" b="1">
            <a:latin typeface="Arial" panose="020B0604020202020204" pitchFamily="34" charset="0"/>
            <a:cs typeface="Arial" panose="020B0604020202020204" pitchFamily="34" charset="0"/>
          </a:endParaRPr>
        </a:p>
      </dgm:t>
    </dgm:pt>
    <dgm:pt modelId="{8C26DD8E-C425-4056-8B53-9DA457FF0562}" type="parTrans" cxnId="{39639D97-C690-40E0-9078-F30678260659}">
      <dgm:prSet/>
      <dgm:spPr/>
      <dgm:t>
        <a:bodyPr/>
        <a:lstStyle/>
        <a:p>
          <a:endParaRPr lang="en-GB"/>
        </a:p>
      </dgm:t>
    </dgm:pt>
    <dgm:pt modelId="{DDBCC622-153E-493A-BAF7-EB219A624DD7}" type="sibTrans" cxnId="{39639D97-C690-40E0-9078-F30678260659}">
      <dgm:prSet/>
      <dgm:spPr/>
      <dgm:t>
        <a:bodyPr/>
        <a:lstStyle/>
        <a:p>
          <a:endParaRPr lang="en-GB"/>
        </a:p>
      </dgm:t>
    </dgm:pt>
    <dgm:pt modelId="{BB420A51-9B8A-4A03-A7A4-91C8A7C57F41}">
      <dgm:prSet custT="1"/>
      <dgm:spPr/>
      <dgm:t>
        <a:bodyPr/>
        <a:lstStyle/>
        <a:p>
          <a:pPr>
            <a:lnSpc>
              <a:spcPct val="150000"/>
            </a:lnSpc>
          </a:pPr>
          <a:r>
            <a:rPr lang="en-US" sz="1050" b="1">
              <a:latin typeface="Arial" panose="020B0604020202020204" pitchFamily="34" charset="0"/>
              <a:cs typeface="Arial" panose="020B0604020202020204" pitchFamily="34" charset="0"/>
            </a:rPr>
            <a:t>Problem solving and better project management </a:t>
          </a:r>
          <a:endParaRPr lang="en-GB" sz="1050" b="1">
            <a:latin typeface="Arial" panose="020B0604020202020204" pitchFamily="34" charset="0"/>
            <a:cs typeface="Arial" panose="020B0604020202020204" pitchFamily="34" charset="0"/>
          </a:endParaRPr>
        </a:p>
      </dgm:t>
    </dgm:pt>
    <dgm:pt modelId="{8D8EBF94-AC1C-49E5-AEDD-FF0688CA4681}" type="parTrans" cxnId="{06F874EE-CC0E-4231-8B8D-E815525B3E28}">
      <dgm:prSet/>
      <dgm:spPr/>
      <dgm:t>
        <a:bodyPr/>
        <a:lstStyle/>
        <a:p>
          <a:endParaRPr lang="en-GB"/>
        </a:p>
      </dgm:t>
    </dgm:pt>
    <dgm:pt modelId="{32BA6618-D9F1-4F4E-8E01-58DBA96E2F18}" type="sibTrans" cxnId="{06F874EE-CC0E-4231-8B8D-E815525B3E28}">
      <dgm:prSet/>
      <dgm:spPr/>
      <dgm:t>
        <a:bodyPr/>
        <a:lstStyle/>
        <a:p>
          <a:endParaRPr lang="en-GB"/>
        </a:p>
      </dgm:t>
    </dgm:pt>
    <dgm:pt modelId="{375C7FD9-BF52-445F-AEE5-3B17689B7EBC}">
      <dgm:prSet custT="1"/>
      <dgm:spPr/>
      <dgm:t>
        <a:bodyPr/>
        <a:lstStyle/>
        <a:p>
          <a:pPr>
            <a:lnSpc>
              <a:spcPct val="150000"/>
            </a:lnSpc>
          </a:pPr>
          <a:r>
            <a:rPr lang="en-US" sz="1050" b="1">
              <a:latin typeface="Arial" panose="020B0604020202020204" pitchFamily="34" charset="0"/>
              <a:cs typeface="Arial" panose="020B0604020202020204" pitchFamily="34" charset="0"/>
            </a:rPr>
            <a:t>Improved job creation and business performance</a:t>
          </a:r>
          <a:endParaRPr lang="en-GB" sz="1050" b="1">
            <a:latin typeface="Arial" panose="020B0604020202020204" pitchFamily="34" charset="0"/>
            <a:cs typeface="Arial" panose="020B0604020202020204" pitchFamily="34" charset="0"/>
          </a:endParaRPr>
        </a:p>
      </dgm:t>
    </dgm:pt>
    <dgm:pt modelId="{4C7D0D5B-B04B-4530-AE30-A35E5D4A10E6}" type="parTrans" cxnId="{042649D1-7CE8-4859-BA42-6489B1FABCD1}">
      <dgm:prSet/>
      <dgm:spPr/>
      <dgm:t>
        <a:bodyPr/>
        <a:lstStyle/>
        <a:p>
          <a:endParaRPr lang="en-GB"/>
        </a:p>
      </dgm:t>
    </dgm:pt>
    <dgm:pt modelId="{CF6674D1-6077-46CB-BF62-DE08E9F5BB72}" type="sibTrans" cxnId="{042649D1-7CE8-4859-BA42-6489B1FABCD1}">
      <dgm:prSet/>
      <dgm:spPr/>
      <dgm:t>
        <a:bodyPr/>
        <a:lstStyle/>
        <a:p>
          <a:endParaRPr lang="en-GB"/>
        </a:p>
      </dgm:t>
    </dgm:pt>
    <dgm:pt modelId="{D9FE7C36-5B86-45FA-8ADD-7B13E0678FBF}">
      <dgm:prSet custT="1"/>
      <dgm:spPr/>
      <dgm:t>
        <a:bodyPr/>
        <a:lstStyle/>
        <a:p>
          <a:pPr>
            <a:lnSpc>
              <a:spcPct val="150000"/>
            </a:lnSpc>
          </a:pPr>
          <a:r>
            <a:rPr lang="en-US" sz="1050" b="1">
              <a:latin typeface="Arial" panose="020B0604020202020204" pitchFamily="34" charset="0"/>
              <a:cs typeface="Arial" panose="020B0604020202020204" pitchFamily="34" charset="0"/>
            </a:rPr>
            <a:t>Reduced staff turnover and improved retention rates</a:t>
          </a:r>
          <a:endParaRPr lang="en-GB" sz="1050" b="1">
            <a:latin typeface="Arial" panose="020B0604020202020204" pitchFamily="34" charset="0"/>
            <a:cs typeface="Arial" panose="020B0604020202020204" pitchFamily="34" charset="0"/>
          </a:endParaRPr>
        </a:p>
      </dgm:t>
    </dgm:pt>
    <dgm:pt modelId="{D4EE5288-4428-4DD3-BF27-24FC92D75DC1}" type="parTrans" cxnId="{CD73A1CF-C9DE-46F6-9C20-864FCAF91FF5}">
      <dgm:prSet/>
      <dgm:spPr/>
      <dgm:t>
        <a:bodyPr/>
        <a:lstStyle/>
        <a:p>
          <a:endParaRPr lang="en-GB"/>
        </a:p>
      </dgm:t>
    </dgm:pt>
    <dgm:pt modelId="{114F72FB-D2F7-4749-BE2C-BB97919332FA}" type="sibTrans" cxnId="{CD73A1CF-C9DE-46F6-9C20-864FCAF91FF5}">
      <dgm:prSet/>
      <dgm:spPr/>
      <dgm:t>
        <a:bodyPr/>
        <a:lstStyle/>
        <a:p>
          <a:endParaRPr lang="en-GB"/>
        </a:p>
      </dgm:t>
    </dgm:pt>
    <dgm:pt modelId="{9830B997-CAE6-4420-A5B4-AF1969FBD8E3}">
      <dgm:prSet custT="1"/>
      <dgm:spPr/>
      <dgm:t>
        <a:bodyPr/>
        <a:lstStyle/>
        <a:p>
          <a:pPr>
            <a:lnSpc>
              <a:spcPct val="150000"/>
            </a:lnSpc>
          </a:pPr>
          <a:r>
            <a:rPr lang="en-US" sz="1050" b="1">
              <a:latin typeface="Arial" panose="020B0604020202020204" pitchFamily="34" charset="0"/>
              <a:cs typeface="Arial" panose="020B0604020202020204" pitchFamily="34" charset="0"/>
            </a:rPr>
            <a:t>Improved communication</a:t>
          </a:r>
          <a:endParaRPr lang="en-GB" sz="1050" b="1">
            <a:latin typeface="Arial" panose="020B0604020202020204" pitchFamily="34" charset="0"/>
            <a:cs typeface="Arial" panose="020B0604020202020204" pitchFamily="34" charset="0"/>
          </a:endParaRPr>
        </a:p>
      </dgm:t>
    </dgm:pt>
    <dgm:pt modelId="{1E8F07B7-DD20-4F05-9E62-B899DDBB4BBB}" type="parTrans" cxnId="{B17261E3-EFF8-493F-A116-A905023D8F2B}">
      <dgm:prSet/>
      <dgm:spPr/>
      <dgm:t>
        <a:bodyPr/>
        <a:lstStyle/>
        <a:p>
          <a:endParaRPr lang="en-GB"/>
        </a:p>
      </dgm:t>
    </dgm:pt>
    <dgm:pt modelId="{2EA38D7F-3A7C-4E53-BD7E-DEC59829756C}" type="sibTrans" cxnId="{B17261E3-EFF8-493F-A116-A905023D8F2B}">
      <dgm:prSet/>
      <dgm:spPr/>
      <dgm:t>
        <a:bodyPr/>
        <a:lstStyle/>
        <a:p>
          <a:endParaRPr lang="en-GB"/>
        </a:p>
      </dgm:t>
    </dgm:pt>
    <dgm:pt modelId="{24F5B404-E06D-47CA-B175-972C98D20550}">
      <dgm:prSet custT="1"/>
      <dgm:spPr/>
      <dgm:t>
        <a:bodyPr/>
        <a:lstStyle/>
        <a:p>
          <a:pPr>
            <a:lnSpc>
              <a:spcPct val="150000"/>
            </a:lnSpc>
          </a:pPr>
          <a:r>
            <a:rPr lang="en-US" sz="1050" b="1">
              <a:latin typeface="Arial" panose="020B0604020202020204" pitchFamily="34" charset="0"/>
              <a:cs typeface="Arial" panose="020B0604020202020204" pitchFamily="34" charset="0"/>
            </a:rPr>
            <a:t>Improved Business stability</a:t>
          </a:r>
          <a:endParaRPr lang="en-GB" sz="1050" b="1">
            <a:latin typeface="Arial" panose="020B0604020202020204" pitchFamily="34" charset="0"/>
            <a:cs typeface="Arial" panose="020B0604020202020204" pitchFamily="34" charset="0"/>
          </a:endParaRPr>
        </a:p>
      </dgm:t>
    </dgm:pt>
    <dgm:pt modelId="{07D51546-4FB4-45C2-AF57-1BECD80ACAA9}" type="parTrans" cxnId="{BE4BD3FB-C9F0-4F65-823D-1DEA321C5534}">
      <dgm:prSet/>
      <dgm:spPr/>
      <dgm:t>
        <a:bodyPr/>
        <a:lstStyle/>
        <a:p>
          <a:endParaRPr lang="en-GB"/>
        </a:p>
      </dgm:t>
    </dgm:pt>
    <dgm:pt modelId="{DD78467E-D4CD-4AD7-AA67-FA448A26F84B}" type="sibTrans" cxnId="{BE4BD3FB-C9F0-4F65-823D-1DEA321C5534}">
      <dgm:prSet/>
      <dgm:spPr/>
      <dgm:t>
        <a:bodyPr/>
        <a:lstStyle/>
        <a:p>
          <a:endParaRPr lang="en-GB"/>
        </a:p>
      </dgm:t>
    </dgm:pt>
    <dgm:pt modelId="{10C1223A-8B11-4187-8181-EC32E109493C}">
      <dgm:prSet custT="1"/>
      <dgm:spPr/>
      <dgm:t>
        <a:bodyPr/>
        <a:lstStyle/>
        <a:p>
          <a:pPr>
            <a:lnSpc>
              <a:spcPct val="150000"/>
            </a:lnSpc>
          </a:pPr>
          <a:r>
            <a:rPr lang="en-US" sz="1050" b="1">
              <a:latin typeface="Arial" panose="020B0604020202020204" pitchFamily="34" charset="0"/>
              <a:cs typeface="Arial" panose="020B0604020202020204" pitchFamily="34" charset="0"/>
            </a:rPr>
            <a:t>Improved business learning</a:t>
          </a:r>
          <a:endParaRPr lang="en-GB" sz="1050" b="1">
            <a:latin typeface="Arial" panose="020B0604020202020204" pitchFamily="34" charset="0"/>
            <a:cs typeface="Arial" panose="020B0604020202020204" pitchFamily="34" charset="0"/>
          </a:endParaRPr>
        </a:p>
      </dgm:t>
    </dgm:pt>
    <dgm:pt modelId="{9BC4AE4C-E246-4EFF-B5FD-29FD57E93A17}" type="parTrans" cxnId="{FFBE327F-CF41-4CC0-82A5-AF86EBA63FB5}">
      <dgm:prSet/>
      <dgm:spPr/>
      <dgm:t>
        <a:bodyPr/>
        <a:lstStyle/>
        <a:p>
          <a:endParaRPr lang="en-GB"/>
        </a:p>
      </dgm:t>
    </dgm:pt>
    <dgm:pt modelId="{E13BB200-1CA8-4297-8473-75606DF07930}" type="sibTrans" cxnId="{FFBE327F-CF41-4CC0-82A5-AF86EBA63FB5}">
      <dgm:prSet/>
      <dgm:spPr/>
      <dgm:t>
        <a:bodyPr/>
        <a:lstStyle/>
        <a:p>
          <a:endParaRPr lang="en-GB"/>
        </a:p>
      </dgm:t>
    </dgm:pt>
    <dgm:pt modelId="{D5766775-F4F3-4B76-A4BF-BFC889997F14}">
      <dgm:prSet custT="1"/>
      <dgm:spPr/>
      <dgm:t>
        <a:bodyPr/>
        <a:lstStyle/>
        <a:p>
          <a:pPr>
            <a:lnSpc>
              <a:spcPct val="150000"/>
            </a:lnSpc>
          </a:pPr>
          <a:r>
            <a:rPr lang="en-US" sz="1050" b="1">
              <a:latin typeface="Arial" panose="020B0604020202020204" pitchFamily="34" charset="0"/>
              <a:cs typeface="Arial" panose="020B0604020202020204" pitchFamily="34" charset="0"/>
            </a:rPr>
            <a:t>Improved productivity</a:t>
          </a:r>
          <a:endParaRPr lang="en-GB" sz="1050" b="1">
            <a:latin typeface="Arial" panose="020B0604020202020204" pitchFamily="34" charset="0"/>
            <a:cs typeface="Arial" panose="020B0604020202020204" pitchFamily="34" charset="0"/>
          </a:endParaRPr>
        </a:p>
      </dgm:t>
    </dgm:pt>
    <dgm:pt modelId="{4A6F8390-765C-42CB-938D-0BDB00B564D5}" type="parTrans" cxnId="{710D3BE2-317A-4B29-BE90-37275B4BC804}">
      <dgm:prSet/>
      <dgm:spPr/>
      <dgm:t>
        <a:bodyPr/>
        <a:lstStyle/>
        <a:p>
          <a:endParaRPr lang="en-GB"/>
        </a:p>
      </dgm:t>
    </dgm:pt>
    <dgm:pt modelId="{51C31E3F-D560-4029-B7C0-0C5E431A7477}" type="sibTrans" cxnId="{710D3BE2-317A-4B29-BE90-37275B4BC804}">
      <dgm:prSet/>
      <dgm:spPr/>
      <dgm:t>
        <a:bodyPr/>
        <a:lstStyle/>
        <a:p>
          <a:endParaRPr lang="en-GB"/>
        </a:p>
      </dgm:t>
    </dgm:pt>
    <dgm:pt modelId="{814F8117-37C8-498C-823E-A7336BA3C0AC}">
      <dgm:prSet custT="1"/>
      <dgm:spPr/>
      <dgm:t>
        <a:bodyPr/>
        <a:lstStyle/>
        <a:p>
          <a:pPr>
            <a:lnSpc>
              <a:spcPct val="150000"/>
            </a:lnSpc>
          </a:pPr>
          <a:endParaRPr lang="en-GB" sz="1050">
            <a:latin typeface="Arial" panose="020B0604020202020204" pitchFamily="34" charset="0"/>
            <a:cs typeface="Arial" panose="020B0604020202020204" pitchFamily="34" charset="0"/>
          </a:endParaRPr>
        </a:p>
      </dgm:t>
    </dgm:pt>
    <dgm:pt modelId="{5A6011CA-97E5-42B2-8383-9B69A1E8C39B}" type="parTrans" cxnId="{BD2746AD-B516-49E6-9BE7-4FA16E29CCC2}">
      <dgm:prSet/>
      <dgm:spPr/>
      <dgm:t>
        <a:bodyPr/>
        <a:lstStyle/>
        <a:p>
          <a:endParaRPr lang="en-GB"/>
        </a:p>
      </dgm:t>
    </dgm:pt>
    <dgm:pt modelId="{02536F08-7AB2-47A4-AFC9-F538E28AEB0A}" type="sibTrans" cxnId="{BD2746AD-B516-49E6-9BE7-4FA16E29CCC2}">
      <dgm:prSet/>
      <dgm:spPr/>
      <dgm:t>
        <a:bodyPr/>
        <a:lstStyle/>
        <a:p>
          <a:endParaRPr lang="en-GB"/>
        </a:p>
      </dgm:t>
    </dgm:pt>
    <dgm:pt modelId="{FE540422-0E21-4548-953F-14B8B7F8350F}" type="pres">
      <dgm:prSet presAssocID="{A67C96C2-D864-4B06-B0FE-CF379B237021}" presName="Name0" presStyleCnt="0">
        <dgm:presLayoutVars>
          <dgm:dir/>
          <dgm:animLvl val="lvl"/>
          <dgm:resizeHandles val="exact"/>
        </dgm:presLayoutVars>
      </dgm:prSet>
      <dgm:spPr/>
      <dgm:t>
        <a:bodyPr/>
        <a:lstStyle/>
        <a:p>
          <a:endParaRPr lang="en-GB"/>
        </a:p>
      </dgm:t>
    </dgm:pt>
    <dgm:pt modelId="{A113DE5E-B473-4904-8916-FC215C614F04}" type="pres">
      <dgm:prSet presAssocID="{9EAEE455-3DA1-4CA2-9049-C73B9A379D3D}" presName="composite" presStyleCnt="0"/>
      <dgm:spPr/>
    </dgm:pt>
    <dgm:pt modelId="{EA7137FF-BFFA-4B12-877D-639C5E0AD6CF}" type="pres">
      <dgm:prSet presAssocID="{9EAEE455-3DA1-4CA2-9049-C73B9A379D3D}" presName="parTx" presStyleLbl="alignNode1" presStyleIdx="0" presStyleCnt="2">
        <dgm:presLayoutVars>
          <dgm:chMax val="0"/>
          <dgm:chPref val="0"/>
          <dgm:bulletEnabled val="1"/>
        </dgm:presLayoutVars>
      </dgm:prSet>
      <dgm:spPr/>
      <dgm:t>
        <a:bodyPr/>
        <a:lstStyle/>
        <a:p>
          <a:endParaRPr lang="en-GB"/>
        </a:p>
      </dgm:t>
    </dgm:pt>
    <dgm:pt modelId="{5F7C65FA-0AC7-4103-9401-6E41B6681790}" type="pres">
      <dgm:prSet presAssocID="{9EAEE455-3DA1-4CA2-9049-C73B9A379D3D}" presName="desTx" presStyleLbl="alignAccFollowNode1" presStyleIdx="0" presStyleCnt="2">
        <dgm:presLayoutVars>
          <dgm:bulletEnabled val="1"/>
        </dgm:presLayoutVars>
      </dgm:prSet>
      <dgm:spPr/>
      <dgm:t>
        <a:bodyPr/>
        <a:lstStyle/>
        <a:p>
          <a:endParaRPr lang="en-GB"/>
        </a:p>
      </dgm:t>
    </dgm:pt>
    <dgm:pt modelId="{4086562E-8F12-4096-9FC2-2BD177F04389}" type="pres">
      <dgm:prSet presAssocID="{10E8AE09-AF18-41E4-BBBA-39DF093C1699}" presName="space" presStyleCnt="0"/>
      <dgm:spPr/>
    </dgm:pt>
    <dgm:pt modelId="{62A3DD77-6A91-4F6B-B45F-DC7A0A10B284}" type="pres">
      <dgm:prSet presAssocID="{1512811E-091E-4003-9B12-8123034EDC9E}" presName="composite" presStyleCnt="0"/>
      <dgm:spPr/>
    </dgm:pt>
    <dgm:pt modelId="{EB7B3075-067E-4C4F-902E-BADEFEDA0335}" type="pres">
      <dgm:prSet presAssocID="{1512811E-091E-4003-9B12-8123034EDC9E}" presName="parTx" presStyleLbl="alignNode1" presStyleIdx="1" presStyleCnt="2">
        <dgm:presLayoutVars>
          <dgm:chMax val="0"/>
          <dgm:chPref val="0"/>
          <dgm:bulletEnabled val="1"/>
        </dgm:presLayoutVars>
      </dgm:prSet>
      <dgm:spPr/>
      <dgm:t>
        <a:bodyPr/>
        <a:lstStyle/>
        <a:p>
          <a:endParaRPr lang="en-GB"/>
        </a:p>
      </dgm:t>
    </dgm:pt>
    <dgm:pt modelId="{23043319-DAAC-4B35-81F5-76C2BED1BCCC}" type="pres">
      <dgm:prSet presAssocID="{1512811E-091E-4003-9B12-8123034EDC9E}" presName="desTx" presStyleLbl="alignAccFollowNode1" presStyleIdx="1" presStyleCnt="2">
        <dgm:presLayoutVars>
          <dgm:bulletEnabled val="1"/>
        </dgm:presLayoutVars>
      </dgm:prSet>
      <dgm:spPr/>
      <dgm:t>
        <a:bodyPr/>
        <a:lstStyle/>
        <a:p>
          <a:endParaRPr lang="en-GB"/>
        </a:p>
      </dgm:t>
    </dgm:pt>
  </dgm:ptLst>
  <dgm:cxnLst>
    <dgm:cxn modelId="{88AA7E1D-38FB-40B8-A7AF-2B067964449C}" srcId="{9EAEE455-3DA1-4CA2-9049-C73B9A379D3D}" destId="{661A18A6-F21F-4D4C-B9FF-FCA7AF7B1ADF}" srcOrd="3" destOrd="0" parTransId="{1E53CC93-36D2-427B-80DA-0B6053AD377E}" sibTransId="{03676F21-338D-4F5F-B64E-9912AACAEBB0}"/>
    <dgm:cxn modelId="{E07AAD4E-0BA4-4E96-8AEB-9FE33B239848}" type="presOf" srcId="{6A860F88-CEB9-4DB4-8B1F-D2052D2461F5}" destId="{5F7C65FA-0AC7-4103-9401-6E41B6681790}" srcOrd="0" destOrd="7" presId="urn:microsoft.com/office/officeart/2005/8/layout/hList1"/>
    <dgm:cxn modelId="{6DCF7AA7-D526-46DF-9CB2-9E3897D3931B}" srcId="{A67C96C2-D864-4B06-B0FE-CF379B237021}" destId="{9EAEE455-3DA1-4CA2-9049-C73B9A379D3D}" srcOrd="0" destOrd="0" parTransId="{97223E3B-E69D-4B63-BD6D-F538003BF3EE}" sibTransId="{10E8AE09-AF18-41E4-BBBA-39DF093C1699}"/>
    <dgm:cxn modelId="{042649D1-7CE8-4859-BA42-6489B1FABCD1}" srcId="{1512811E-091E-4003-9B12-8123034EDC9E}" destId="{375C7FD9-BF52-445F-AEE5-3B17689B7EBC}" srcOrd="4" destOrd="0" parTransId="{4C7D0D5B-B04B-4530-AE30-A35E5D4A10E6}" sibTransId="{CF6674D1-6077-46CB-BF62-DE08E9F5BB72}"/>
    <dgm:cxn modelId="{D64B08E4-A3AA-4933-AA2E-CA1414FA97FB}" type="presOf" srcId="{9EAEE455-3DA1-4CA2-9049-C73B9A379D3D}" destId="{EA7137FF-BFFA-4B12-877D-639C5E0AD6CF}" srcOrd="0" destOrd="0" presId="urn:microsoft.com/office/officeart/2005/8/layout/hList1"/>
    <dgm:cxn modelId="{3B94394D-F16A-45B1-B307-F2538C18F11A}" type="presOf" srcId="{6A841B8E-5DB5-4838-8DA5-E7B1FD104464}" destId="{5F7C65FA-0AC7-4103-9401-6E41B6681790}" srcOrd="0" destOrd="9" presId="urn:microsoft.com/office/officeart/2005/8/layout/hList1"/>
    <dgm:cxn modelId="{B210155C-D4FC-48EE-9F3F-CA6A965B5375}" type="presOf" srcId="{D9FE7C36-5B86-45FA-8ADD-7B13E0678FBF}" destId="{23043319-DAAC-4B35-81F5-76C2BED1BCCC}" srcOrd="0" destOrd="5" presId="urn:microsoft.com/office/officeart/2005/8/layout/hList1"/>
    <dgm:cxn modelId="{DF03A46B-4AE1-4B2C-BF27-34FF2EBDFE56}" type="presOf" srcId="{9FFBA206-A916-434D-9BFB-1E76056C5B92}" destId="{23043319-DAAC-4B35-81F5-76C2BED1BCCC}" srcOrd="0" destOrd="1" presId="urn:microsoft.com/office/officeart/2005/8/layout/hList1"/>
    <dgm:cxn modelId="{59B4E85F-66A5-476B-81A1-345848B1E40E}" type="presOf" srcId="{C56F8C89-8297-4D1D-A7E2-ADB100FDE5CB}" destId="{5F7C65FA-0AC7-4103-9401-6E41B6681790}" srcOrd="0" destOrd="4" presId="urn:microsoft.com/office/officeart/2005/8/layout/hList1"/>
    <dgm:cxn modelId="{FD5FC057-2E84-48DA-ADF3-7EC3FD60EA5D}" srcId="{9EAEE455-3DA1-4CA2-9049-C73B9A379D3D}" destId="{6A841B8E-5DB5-4838-8DA5-E7B1FD104464}" srcOrd="9" destOrd="0" parTransId="{F0E74D1A-D024-4E71-8B71-279CF96709C4}" sibTransId="{61443C8A-A930-430A-9CF4-D2683C6DC9BD}"/>
    <dgm:cxn modelId="{530CF75D-1068-4AD9-AB0E-99C69DFA0A8E}" type="presOf" srcId="{A07FDB63-228C-497B-8756-DC8BE319CC48}" destId="{5F7C65FA-0AC7-4103-9401-6E41B6681790}" srcOrd="0" destOrd="8" presId="urn:microsoft.com/office/officeart/2005/8/layout/hList1"/>
    <dgm:cxn modelId="{1B0AEFDB-5043-49FB-8C1F-B86E0DD0DFA0}" srcId="{9EAEE455-3DA1-4CA2-9049-C73B9A379D3D}" destId="{A132433E-561F-41AA-9648-9E91D66D22D0}" srcOrd="1" destOrd="0" parTransId="{93C34851-0012-4C71-9B75-D2B25679DCD7}" sibTransId="{332001EF-F957-41FB-A6D1-2873ED90F685}"/>
    <dgm:cxn modelId="{B17261E3-EFF8-493F-A116-A905023D8F2B}" srcId="{1512811E-091E-4003-9B12-8123034EDC9E}" destId="{9830B997-CAE6-4420-A5B4-AF1969FBD8E3}" srcOrd="6" destOrd="0" parTransId="{1E8F07B7-DD20-4F05-9E62-B899DDBB4BBB}" sibTransId="{2EA38D7F-3A7C-4E53-BD7E-DEC59829756C}"/>
    <dgm:cxn modelId="{A1E69426-5E66-4157-BD37-8D1DB7035B57}" type="presOf" srcId="{BB420A51-9B8A-4A03-A7A4-91C8A7C57F41}" destId="{23043319-DAAC-4B35-81F5-76C2BED1BCCC}" srcOrd="0" destOrd="3" presId="urn:microsoft.com/office/officeart/2005/8/layout/hList1"/>
    <dgm:cxn modelId="{FFBE327F-CF41-4CC0-82A5-AF86EBA63FB5}" srcId="{1512811E-091E-4003-9B12-8123034EDC9E}" destId="{10C1223A-8B11-4187-8181-EC32E109493C}" srcOrd="8" destOrd="0" parTransId="{9BC4AE4C-E246-4EFF-B5FD-29FD57E93A17}" sibTransId="{E13BB200-1CA8-4297-8473-75606DF07930}"/>
    <dgm:cxn modelId="{48C7C0CF-B0E8-4D0F-AEFD-62EA7860EB80}" type="presOf" srcId="{24F5B404-E06D-47CA-B175-972C98D20550}" destId="{23043319-DAAC-4B35-81F5-76C2BED1BCCC}" srcOrd="0" destOrd="7" presId="urn:microsoft.com/office/officeart/2005/8/layout/hList1"/>
    <dgm:cxn modelId="{77E22675-EA19-42BD-8514-C5AF6604D362}" type="presOf" srcId="{10C1223A-8B11-4187-8181-EC32E109493C}" destId="{23043319-DAAC-4B35-81F5-76C2BED1BCCC}" srcOrd="0" destOrd="8" presId="urn:microsoft.com/office/officeart/2005/8/layout/hList1"/>
    <dgm:cxn modelId="{FC323C08-84B8-4706-9F52-4350B510EDA0}" type="presOf" srcId="{FFEDBEAB-D030-4388-B844-262392BA84F1}" destId="{23043319-DAAC-4B35-81F5-76C2BED1BCCC}" srcOrd="0" destOrd="2" presId="urn:microsoft.com/office/officeart/2005/8/layout/hList1"/>
    <dgm:cxn modelId="{99C0F7C4-E2EE-4DCE-AE63-79D7210E3D41}" type="presOf" srcId="{A67C96C2-D864-4B06-B0FE-CF379B237021}" destId="{FE540422-0E21-4548-953F-14B8B7F8350F}" srcOrd="0" destOrd="0" presId="urn:microsoft.com/office/officeart/2005/8/layout/hList1"/>
    <dgm:cxn modelId="{2E74669D-F1C0-4DBF-BBB0-3212D230DDE2}" type="presOf" srcId="{661A18A6-F21F-4D4C-B9FF-FCA7AF7B1ADF}" destId="{5F7C65FA-0AC7-4103-9401-6E41B6681790}" srcOrd="0" destOrd="3" presId="urn:microsoft.com/office/officeart/2005/8/layout/hList1"/>
    <dgm:cxn modelId="{8B1B3CF4-0E15-4965-9269-582D93C16CF7}" srcId="{1512811E-091E-4003-9B12-8123034EDC9E}" destId="{5AC12B8F-89DA-4C36-AEAA-BB749F57BFC4}" srcOrd="0" destOrd="0" parTransId="{F16EE437-A82D-4D21-A0F8-6F801CBAB15A}" sibTransId="{3BED3E86-F3A3-43F0-B7C3-802503627E71}"/>
    <dgm:cxn modelId="{BB3BF1E8-FE96-4C27-AD17-E05044E2025B}" srcId="{9EAEE455-3DA1-4CA2-9049-C73B9A379D3D}" destId="{CBCCE669-4583-479E-9269-A97568CB404A}" srcOrd="6" destOrd="0" parTransId="{E111B555-EDAF-4195-A73C-CB64BFA630C3}" sibTransId="{865C2C9A-A498-4F4D-9F1D-F32D2FB0E861}"/>
    <dgm:cxn modelId="{7B054D0F-BBEE-4214-9813-A4D833F66D72}" type="presOf" srcId="{9830B997-CAE6-4420-A5B4-AF1969FBD8E3}" destId="{23043319-DAAC-4B35-81F5-76C2BED1BCCC}" srcOrd="0" destOrd="6" presId="urn:microsoft.com/office/officeart/2005/8/layout/hList1"/>
    <dgm:cxn modelId="{AE5A8BF3-6BC2-4F00-BDB5-6C6CD547514C}" srcId="{9EAEE455-3DA1-4CA2-9049-C73B9A379D3D}" destId="{A07FDB63-228C-497B-8756-DC8BE319CC48}" srcOrd="8" destOrd="0" parTransId="{16B31595-3F1E-4823-B04C-958C0D348015}" sibTransId="{9E0A6613-5D22-4687-94F8-B4AE3ED71392}"/>
    <dgm:cxn modelId="{3C8A8DED-EAA3-4A66-AB58-AFE4F7F23D9F}" type="presOf" srcId="{2981317E-2FDC-4472-9C75-43A6DF83B599}" destId="{5F7C65FA-0AC7-4103-9401-6E41B6681790}" srcOrd="0" destOrd="5" presId="urn:microsoft.com/office/officeart/2005/8/layout/hList1"/>
    <dgm:cxn modelId="{20AFCFC0-D8BE-4652-B4F3-641058B2D1DB}" type="presOf" srcId="{A132433E-561F-41AA-9648-9E91D66D22D0}" destId="{5F7C65FA-0AC7-4103-9401-6E41B6681790}" srcOrd="0" destOrd="1" presId="urn:microsoft.com/office/officeart/2005/8/layout/hList1"/>
    <dgm:cxn modelId="{C16B75B6-9492-4DEB-B417-F4FD18E49296}" srcId="{9EAEE455-3DA1-4CA2-9049-C73B9A379D3D}" destId="{2981317E-2FDC-4472-9C75-43A6DF83B599}" srcOrd="5" destOrd="0" parTransId="{8DB93EEB-7AC6-4814-A039-B19018028A47}" sibTransId="{0ADD7856-DB76-43CD-BFC1-844480E1D899}"/>
    <dgm:cxn modelId="{39D8C7AB-C42D-42E5-8CBB-8AA06C6A334C}" srcId="{9EAEE455-3DA1-4CA2-9049-C73B9A379D3D}" destId="{5CBEF6F6-AE80-45EC-AB85-212C73AC20D1}" srcOrd="2" destOrd="0" parTransId="{A3FDBE86-9089-4088-B898-D2A56FE2D21E}" sibTransId="{698BF2F6-5563-463E-8AC9-98479176CF3A}"/>
    <dgm:cxn modelId="{8C866901-70B0-4276-9424-827D1ACFC984}" srcId="{9EAEE455-3DA1-4CA2-9049-C73B9A379D3D}" destId="{6A860F88-CEB9-4DB4-8B1F-D2052D2461F5}" srcOrd="7" destOrd="0" parTransId="{8D1FB868-2DEA-4FEB-99A7-CA39FAFAA5DF}" sibTransId="{FFA9F564-2F0B-4E1B-B29F-628FBEAB3EE8}"/>
    <dgm:cxn modelId="{3A4F9E11-6FA2-4672-AFDA-5887F10E228B}" type="presOf" srcId="{375C7FD9-BF52-445F-AEE5-3B17689B7EBC}" destId="{23043319-DAAC-4B35-81F5-76C2BED1BCCC}" srcOrd="0" destOrd="4" presId="urn:microsoft.com/office/officeart/2005/8/layout/hList1"/>
    <dgm:cxn modelId="{34549DFD-C492-476D-80E0-72A9C867ECBF}" srcId="{9EAEE455-3DA1-4CA2-9049-C73B9A379D3D}" destId="{0D30D7DE-1FC3-4F5A-957F-4B8C9C28A8A0}" srcOrd="0" destOrd="0" parTransId="{375DDBE6-F8DD-4471-8888-90DA59BD349C}" sibTransId="{3AADE48C-5431-47B8-ACEA-011A4B1D6569}"/>
    <dgm:cxn modelId="{3B9F7541-FB39-4231-AFF0-0D3A355020AE}" type="presOf" srcId="{814F8117-37C8-498C-823E-A7336BA3C0AC}" destId="{5F7C65FA-0AC7-4103-9401-6E41B6681790}" srcOrd="0" destOrd="10" presId="urn:microsoft.com/office/officeart/2005/8/layout/hList1"/>
    <dgm:cxn modelId="{BE4BD3FB-C9F0-4F65-823D-1DEA321C5534}" srcId="{1512811E-091E-4003-9B12-8123034EDC9E}" destId="{24F5B404-E06D-47CA-B175-972C98D20550}" srcOrd="7" destOrd="0" parTransId="{07D51546-4FB4-45C2-AF57-1BECD80ACAA9}" sibTransId="{DD78467E-D4CD-4AD7-AA67-FA448A26F84B}"/>
    <dgm:cxn modelId="{CD73A1CF-C9DE-46F6-9C20-864FCAF91FF5}" srcId="{1512811E-091E-4003-9B12-8123034EDC9E}" destId="{D9FE7C36-5B86-45FA-8ADD-7B13E0678FBF}" srcOrd="5" destOrd="0" parTransId="{D4EE5288-4428-4DD3-BF27-24FC92D75DC1}" sibTransId="{114F72FB-D2F7-4749-BE2C-BB97919332FA}"/>
    <dgm:cxn modelId="{CE7FCE1A-945D-440C-BB6C-B14C4108EF42}" type="presOf" srcId="{1512811E-091E-4003-9B12-8123034EDC9E}" destId="{EB7B3075-067E-4C4F-902E-BADEFEDA0335}" srcOrd="0" destOrd="0" presId="urn:microsoft.com/office/officeart/2005/8/layout/hList1"/>
    <dgm:cxn modelId="{710D3BE2-317A-4B29-BE90-37275B4BC804}" srcId="{1512811E-091E-4003-9B12-8123034EDC9E}" destId="{D5766775-F4F3-4B76-A4BF-BFC889997F14}" srcOrd="9" destOrd="0" parTransId="{4A6F8390-765C-42CB-938D-0BDB00B564D5}" sibTransId="{51C31E3F-D560-4029-B7C0-0C5E431A7477}"/>
    <dgm:cxn modelId="{5E78046B-72AA-4574-B6D2-DA5522CF2A25}" type="presOf" srcId="{CBCCE669-4583-479E-9269-A97568CB404A}" destId="{5F7C65FA-0AC7-4103-9401-6E41B6681790}" srcOrd="0" destOrd="6" presId="urn:microsoft.com/office/officeart/2005/8/layout/hList1"/>
    <dgm:cxn modelId="{89390CE4-FB34-4489-9686-9FACF0B3EA0F}" type="presOf" srcId="{D5766775-F4F3-4B76-A4BF-BFC889997F14}" destId="{23043319-DAAC-4B35-81F5-76C2BED1BCCC}" srcOrd="0" destOrd="9" presId="urn:microsoft.com/office/officeart/2005/8/layout/hList1"/>
    <dgm:cxn modelId="{9A30AB1E-8D51-4466-AED2-558E0C6D3CC8}" srcId="{1512811E-091E-4003-9B12-8123034EDC9E}" destId="{9FFBA206-A916-434D-9BFB-1E76056C5B92}" srcOrd="1" destOrd="0" parTransId="{A4866523-9EA4-4AD1-B673-965C39067AE5}" sibTransId="{E2EFC7D6-0A3C-47DC-ABF8-2921D1911A0C}"/>
    <dgm:cxn modelId="{C969F964-7006-4543-9E3C-0B3DD20FD0C9}" srcId="{9EAEE455-3DA1-4CA2-9049-C73B9A379D3D}" destId="{C56F8C89-8297-4D1D-A7E2-ADB100FDE5CB}" srcOrd="4" destOrd="0" parTransId="{5D4CD544-2DD5-43B8-BBDC-298C77E0DE7C}" sibTransId="{2F94B88A-911C-41EF-9057-E3F3B15473EA}"/>
    <dgm:cxn modelId="{8999655D-9DCF-4EFF-96DD-4CCC5F83364D}" type="presOf" srcId="{5CBEF6F6-AE80-45EC-AB85-212C73AC20D1}" destId="{5F7C65FA-0AC7-4103-9401-6E41B6681790}" srcOrd="0" destOrd="2" presId="urn:microsoft.com/office/officeart/2005/8/layout/hList1"/>
    <dgm:cxn modelId="{9F4C1AD6-AE03-43F5-A157-077F36E8C6EE}" type="presOf" srcId="{5AC12B8F-89DA-4C36-AEAA-BB749F57BFC4}" destId="{23043319-DAAC-4B35-81F5-76C2BED1BCCC}" srcOrd="0" destOrd="0" presId="urn:microsoft.com/office/officeart/2005/8/layout/hList1"/>
    <dgm:cxn modelId="{BD2746AD-B516-49E6-9BE7-4FA16E29CCC2}" srcId="{9EAEE455-3DA1-4CA2-9049-C73B9A379D3D}" destId="{814F8117-37C8-498C-823E-A7336BA3C0AC}" srcOrd="10" destOrd="0" parTransId="{5A6011CA-97E5-42B2-8383-9B69A1E8C39B}" sibTransId="{02536F08-7AB2-47A4-AFC9-F538E28AEB0A}"/>
    <dgm:cxn modelId="{4CAD2242-0F28-452C-B59D-F565D5E0B1BA}" srcId="{A67C96C2-D864-4B06-B0FE-CF379B237021}" destId="{1512811E-091E-4003-9B12-8123034EDC9E}" srcOrd="1" destOrd="0" parTransId="{B94DDE1B-5B5C-4792-BA97-7F7C0D90D6C6}" sibTransId="{6A087742-C0F6-4A07-8DB8-70D8F35E66AD}"/>
    <dgm:cxn modelId="{A2BB8CD0-73B2-4BB3-A78F-3786F1C358F8}" type="presOf" srcId="{0D30D7DE-1FC3-4F5A-957F-4B8C9C28A8A0}" destId="{5F7C65FA-0AC7-4103-9401-6E41B6681790}" srcOrd="0" destOrd="0" presId="urn:microsoft.com/office/officeart/2005/8/layout/hList1"/>
    <dgm:cxn modelId="{39639D97-C690-40E0-9078-F30678260659}" srcId="{1512811E-091E-4003-9B12-8123034EDC9E}" destId="{FFEDBEAB-D030-4388-B844-262392BA84F1}" srcOrd="2" destOrd="0" parTransId="{8C26DD8E-C425-4056-8B53-9DA457FF0562}" sibTransId="{DDBCC622-153E-493A-BAF7-EB219A624DD7}"/>
    <dgm:cxn modelId="{06F874EE-CC0E-4231-8B8D-E815525B3E28}" srcId="{1512811E-091E-4003-9B12-8123034EDC9E}" destId="{BB420A51-9B8A-4A03-A7A4-91C8A7C57F41}" srcOrd="3" destOrd="0" parTransId="{8D8EBF94-AC1C-49E5-AEDD-FF0688CA4681}" sibTransId="{32BA6618-D9F1-4F4E-8E01-58DBA96E2F18}"/>
    <dgm:cxn modelId="{6378E5B5-5952-4D51-A33D-F46DDD405C1C}" type="presParOf" srcId="{FE540422-0E21-4548-953F-14B8B7F8350F}" destId="{A113DE5E-B473-4904-8916-FC215C614F04}" srcOrd="0" destOrd="0" presId="urn:microsoft.com/office/officeart/2005/8/layout/hList1"/>
    <dgm:cxn modelId="{50D5B64E-C3D4-45EE-8EAD-22808AC8C210}" type="presParOf" srcId="{A113DE5E-B473-4904-8916-FC215C614F04}" destId="{EA7137FF-BFFA-4B12-877D-639C5E0AD6CF}" srcOrd="0" destOrd="0" presId="urn:microsoft.com/office/officeart/2005/8/layout/hList1"/>
    <dgm:cxn modelId="{A58C86B9-C90B-4CD9-86F2-909A0C00B6D2}" type="presParOf" srcId="{A113DE5E-B473-4904-8916-FC215C614F04}" destId="{5F7C65FA-0AC7-4103-9401-6E41B6681790}" srcOrd="1" destOrd="0" presId="urn:microsoft.com/office/officeart/2005/8/layout/hList1"/>
    <dgm:cxn modelId="{A0342B04-FC18-4D4B-B16E-44F74DF3D953}" type="presParOf" srcId="{FE540422-0E21-4548-953F-14B8B7F8350F}" destId="{4086562E-8F12-4096-9FC2-2BD177F04389}" srcOrd="1" destOrd="0" presId="urn:microsoft.com/office/officeart/2005/8/layout/hList1"/>
    <dgm:cxn modelId="{D4E5FF8D-FF48-4F5A-8E9E-03F97C008814}" type="presParOf" srcId="{FE540422-0E21-4548-953F-14B8B7F8350F}" destId="{62A3DD77-6A91-4F6B-B45F-DC7A0A10B284}" srcOrd="2" destOrd="0" presId="urn:microsoft.com/office/officeart/2005/8/layout/hList1"/>
    <dgm:cxn modelId="{31E5A377-691B-43D8-BFC2-C705CCA548E6}" type="presParOf" srcId="{62A3DD77-6A91-4F6B-B45F-DC7A0A10B284}" destId="{EB7B3075-067E-4C4F-902E-BADEFEDA0335}" srcOrd="0" destOrd="0" presId="urn:microsoft.com/office/officeart/2005/8/layout/hList1"/>
    <dgm:cxn modelId="{C401E386-05D1-4141-9FEE-55FCC1659105}" type="presParOf" srcId="{62A3DD77-6A91-4F6B-B45F-DC7A0A10B284}" destId="{23043319-DAAC-4B35-81F5-76C2BED1BCCC}" srcOrd="1" destOrd="0" presId="urn:microsoft.com/office/officeart/2005/8/layout/hLis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8A6ED0-D651-47E5-9527-D194952339D1}">
      <dsp:nvSpPr>
        <dsp:cNvPr id="0" name=""/>
        <dsp:cNvSpPr/>
      </dsp:nvSpPr>
      <dsp:spPr>
        <a:xfrm>
          <a:off x="1143000" y="0"/>
          <a:ext cx="3200400" cy="3200400"/>
        </a:xfrm>
        <a:prstGeom prst="diamond">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AF82BBA-2D5D-4593-9C80-51226EB267A3}">
      <dsp:nvSpPr>
        <dsp:cNvPr id="0" name=""/>
        <dsp:cNvSpPr/>
      </dsp:nvSpPr>
      <dsp:spPr>
        <a:xfrm>
          <a:off x="1447038" y="246897"/>
          <a:ext cx="1248156" cy="124815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kern="1200">
              <a:solidFill>
                <a:sysClr val="windowText" lastClr="000000"/>
              </a:solidFill>
            </a:rPr>
            <a:t>Coaching</a:t>
          </a:r>
        </a:p>
      </dsp:txBody>
      <dsp:txXfrm>
        <a:off x="1507968" y="307827"/>
        <a:ext cx="1126296" cy="1126296"/>
      </dsp:txXfrm>
    </dsp:sp>
    <dsp:sp modelId="{35159385-DDC0-4D98-9503-6E14AB41D505}">
      <dsp:nvSpPr>
        <dsp:cNvPr id="0" name=""/>
        <dsp:cNvSpPr/>
      </dsp:nvSpPr>
      <dsp:spPr>
        <a:xfrm>
          <a:off x="2791206" y="246897"/>
          <a:ext cx="1248156" cy="124815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kern="1200">
              <a:solidFill>
                <a:sysClr val="windowText" lastClr="000000"/>
              </a:solidFill>
            </a:rPr>
            <a:t>Guiding</a:t>
          </a:r>
        </a:p>
      </dsp:txBody>
      <dsp:txXfrm>
        <a:off x="2852136" y="307827"/>
        <a:ext cx="1126296" cy="1126296"/>
      </dsp:txXfrm>
    </dsp:sp>
    <dsp:sp modelId="{2375A693-ABCB-460D-A7B0-82004716FA1B}">
      <dsp:nvSpPr>
        <dsp:cNvPr id="0" name=""/>
        <dsp:cNvSpPr/>
      </dsp:nvSpPr>
      <dsp:spPr>
        <a:xfrm>
          <a:off x="1447038" y="1648206"/>
          <a:ext cx="1248156" cy="124815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kern="1200">
              <a:solidFill>
                <a:sysClr val="windowText" lastClr="000000"/>
              </a:solidFill>
            </a:rPr>
            <a:t>Networking</a:t>
          </a:r>
        </a:p>
      </dsp:txBody>
      <dsp:txXfrm>
        <a:off x="1507968" y="1709136"/>
        <a:ext cx="1126296" cy="1126296"/>
      </dsp:txXfrm>
    </dsp:sp>
    <dsp:sp modelId="{E296ECB1-EB57-4347-880B-08D0671C9B8A}">
      <dsp:nvSpPr>
        <dsp:cNvPr id="0" name=""/>
        <dsp:cNvSpPr/>
      </dsp:nvSpPr>
      <dsp:spPr>
        <a:xfrm>
          <a:off x="2791206" y="1648206"/>
          <a:ext cx="1248156" cy="124815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kern="1200">
              <a:solidFill>
                <a:sysClr val="windowText" lastClr="000000"/>
              </a:solidFill>
            </a:rPr>
            <a:t>Counselling</a:t>
          </a:r>
        </a:p>
      </dsp:txBody>
      <dsp:txXfrm>
        <a:off x="2852136" y="1709136"/>
        <a:ext cx="1126296" cy="112629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6C787F-5EFA-4173-8AF3-7F81E1D12D25}">
      <dsp:nvSpPr>
        <dsp:cNvPr id="0" name=""/>
        <dsp:cNvSpPr/>
      </dsp:nvSpPr>
      <dsp:spPr>
        <a:xfrm>
          <a:off x="2062" y="196962"/>
          <a:ext cx="1240333" cy="469504"/>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lvl="0" algn="ctr" defTabSz="577850">
            <a:lnSpc>
              <a:spcPct val="90000"/>
            </a:lnSpc>
            <a:spcBef>
              <a:spcPct val="0"/>
            </a:spcBef>
            <a:spcAft>
              <a:spcPct val="35000"/>
            </a:spcAft>
          </a:pPr>
          <a:r>
            <a:rPr lang="en-GB" sz="1300" kern="1200"/>
            <a:t>Start of the Relationship</a:t>
          </a:r>
        </a:p>
      </dsp:txBody>
      <dsp:txXfrm>
        <a:off x="2062" y="196962"/>
        <a:ext cx="1240333" cy="469504"/>
      </dsp:txXfrm>
    </dsp:sp>
    <dsp:sp modelId="{7A204BBC-8990-48CB-AF97-2BACF96B6499}">
      <dsp:nvSpPr>
        <dsp:cNvPr id="0" name=""/>
        <dsp:cNvSpPr/>
      </dsp:nvSpPr>
      <dsp:spPr>
        <a:xfrm>
          <a:off x="2062" y="666466"/>
          <a:ext cx="1240333" cy="149876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GB" sz="1200" b="1" kern="1200">
              <a:latin typeface="Arial" panose="020B0604020202020204" pitchFamily="34" charset="0"/>
              <a:cs typeface="Arial" panose="020B0604020202020204" pitchFamily="34" charset="0"/>
            </a:rPr>
            <a:t>Getting to know each other</a:t>
          </a:r>
        </a:p>
        <a:p>
          <a:pPr marL="114300" lvl="1" indent="-114300" algn="l" defTabSz="533400">
            <a:lnSpc>
              <a:spcPct val="90000"/>
            </a:lnSpc>
            <a:spcBef>
              <a:spcPct val="0"/>
            </a:spcBef>
            <a:spcAft>
              <a:spcPct val="15000"/>
            </a:spcAft>
            <a:buChar char="••"/>
          </a:pPr>
          <a:r>
            <a:rPr lang="en-GB" sz="1200" b="1" kern="1200">
              <a:latin typeface="Arial" panose="020B0604020202020204" pitchFamily="34" charset="0"/>
              <a:cs typeface="Arial" panose="020B0604020202020204" pitchFamily="34" charset="0"/>
            </a:rPr>
            <a:t>Direction Setting</a:t>
          </a:r>
        </a:p>
        <a:p>
          <a:pPr marL="114300" lvl="1" indent="-114300" algn="l" defTabSz="533400">
            <a:lnSpc>
              <a:spcPct val="90000"/>
            </a:lnSpc>
            <a:spcBef>
              <a:spcPct val="0"/>
            </a:spcBef>
            <a:spcAft>
              <a:spcPct val="15000"/>
            </a:spcAft>
            <a:buChar char="••"/>
          </a:pPr>
          <a:r>
            <a:rPr lang="en-GB" sz="1200" b="1" kern="1200">
              <a:latin typeface="Arial" panose="020B0604020202020204" pitchFamily="34" charset="0"/>
              <a:cs typeface="Arial" panose="020B0604020202020204" pitchFamily="34" charset="0"/>
            </a:rPr>
            <a:t>Developing relationship purpose</a:t>
          </a:r>
        </a:p>
      </dsp:txBody>
      <dsp:txXfrm>
        <a:off x="2062" y="666466"/>
        <a:ext cx="1240333" cy="1498769"/>
      </dsp:txXfrm>
    </dsp:sp>
    <dsp:sp modelId="{268CC0F2-6CEB-49BC-B502-D141C0F76BD8}">
      <dsp:nvSpPr>
        <dsp:cNvPr id="0" name=""/>
        <dsp:cNvSpPr/>
      </dsp:nvSpPr>
      <dsp:spPr>
        <a:xfrm>
          <a:off x="1416043" y="196962"/>
          <a:ext cx="1240333" cy="469504"/>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lvl="0" algn="ctr" defTabSz="577850">
            <a:lnSpc>
              <a:spcPct val="90000"/>
            </a:lnSpc>
            <a:spcBef>
              <a:spcPct val="0"/>
            </a:spcBef>
            <a:spcAft>
              <a:spcPct val="35000"/>
            </a:spcAft>
          </a:pPr>
          <a:r>
            <a:rPr lang="en-GB" sz="1300" kern="1200"/>
            <a:t>Middle Part</a:t>
          </a:r>
        </a:p>
      </dsp:txBody>
      <dsp:txXfrm>
        <a:off x="1416043" y="196962"/>
        <a:ext cx="1240333" cy="469504"/>
      </dsp:txXfrm>
    </dsp:sp>
    <dsp:sp modelId="{D8557349-7525-4134-A825-F6BA1FAA6785}">
      <dsp:nvSpPr>
        <dsp:cNvPr id="0" name=""/>
        <dsp:cNvSpPr/>
      </dsp:nvSpPr>
      <dsp:spPr>
        <a:xfrm>
          <a:off x="1416043" y="666466"/>
          <a:ext cx="1240333" cy="149876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l" defTabSz="577850">
            <a:lnSpc>
              <a:spcPct val="90000"/>
            </a:lnSpc>
            <a:spcBef>
              <a:spcPct val="0"/>
            </a:spcBef>
            <a:spcAft>
              <a:spcPct val="15000"/>
            </a:spcAft>
            <a:buChar char="••"/>
          </a:pPr>
          <a:r>
            <a:rPr lang="en-GB" sz="1300" b="1" kern="1200"/>
            <a:t>Progress making</a:t>
          </a:r>
        </a:p>
        <a:p>
          <a:pPr marL="114300" lvl="1" indent="-114300" algn="l" defTabSz="577850">
            <a:lnSpc>
              <a:spcPct val="90000"/>
            </a:lnSpc>
            <a:spcBef>
              <a:spcPct val="0"/>
            </a:spcBef>
            <a:spcAft>
              <a:spcPct val="15000"/>
            </a:spcAft>
            <a:buChar char="••"/>
          </a:pPr>
          <a:r>
            <a:rPr lang="en-GB" sz="1300" b="1" kern="1200"/>
            <a:t>High mutual learning</a:t>
          </a:r>
        </a:p>
      </dsp:txBody>
      <dsp:txXfrm>
        <a:off x="1416043" y="666466"/>
        <a:ext cx="1240333" cy="1498769"/>
      </dsp:txXfrm>
    </dsp:sp>
    <dsp:sp modelId="{A0100B7B-DA99-45C5-B6CC-0BEFCF46BB56}">
      <dsp:nvSpPr>
        <dsp:cNvPr id="0" name=""/>
        <dsp:cNvSpPr/>
      </dsp:nvSpPr>
      <dsp:spPr>
        <a:xfrm>
          <a:off x="2830023" y="196962"/>
          <a:ext cx="1240333" cy="469504"/>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lvl="0" algn="ctr" defTabSz="577850">
            <a:lnSpc>
              <a:spcPct val="90000"/>
            </a:lnSpc>
            <a:spcBef>
              <a:spcPct val="0"/>
            </a:spcBef>
            <a:spcAft>
              <a:spcPct val="35000"/>
            </a:spcAft>
          </a:pPr>
          <a:r>
            <a:rPr lang="en-GB" sz="1300" kern="1200"/>
            <a:t>Dissolving the Relationship</a:t>
          </a:r>
        </a:p>
      </dsp:txBody>
      <dsp:txXfrm>
        <a:off x="2830023" y="196962"/>
        <a:ext cx="1240333" cy="469504"/>
      </dsp:txXfrm>
    </dsp:sp>
    <dsp:sp modelId="{75B5565A-33BD-4EFC-A153-FB7C8C31B14C}">
      <dsp:nvSpPr>
        <dsp:cNvPr id="0" name=""/>
        <dsp:cNvSpPr/>
      </dsp:nvSpPr>
      <dsp:spPr>
        <a:xfrm>
          <a:off x="2830023" y="666466"/>
          <a:ext cx="1240333" cy="149876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GB" sz="1200" b="1" kern="1200">
              <a:latin typeface="Arial" panose="020B0604020202020204" pitchFamily="34" charset="0"/>
              <a:cs typeface="Arial" panose="020B0604020202020204" pitchFamily="34" charset="0"/>
            </a:rPr>
            <a:t>Winding down</a:t>
          </a:r>
        </a:p>
        <a:p>
          <a:pPr marL="114300" lvl="1" indent="-114300" algn="l" defTabSz="533400">
            <a:lnSpc>
              <a:spcPct val="90000"/>
            </a:lnSpc>
            <a:spcBef>
              <a:spcPct val="0"/>
            </a:spcBef>
            <a:spcAft>
              <a:spcPct val="15000"/>
            </a:spcAft>
            <a:buChar char="••"/>
          </a:pPr>
          <a:r>
            <a:rPr lang="en-GB" sz="1200" b="1" kern="1200">
              <a:latin typeface="Arial" panose="020B0604020202020204" pitchFamily="34" charset="0"/>
              <a:cs typeface="Arial" panose="020B0604020202020204" pitchFamily="34" charset="0"/>
            </a:rPr>
            <a:t>Celebrate </a:t>
          </a:r>
        </a:p>
        <a:p>
          <a:pPr marL="114300" lvl="1" indent="-114300" algn="l" defTabSz="533400">
            <a:lnSpc>
              <a:spcPct val="90000"/>
            </a:lnSpc>
            <a:spcBef>
              <a:spcPct val="0"/>
            </a:spcBef>
            <a:spcAft>
              <a:spcPct val="15000"/>
            </a:spcAft>
            <a:buChar char="••"/>
          </a:pPr>
          <a:r>
            <a:rPr lang="en-GB" sz="1200" b="1" kern="1200">
              <a:latin typeface="Arial" panose="020B0604020202020204" pitchFamily="34" charset="0"/>
              <a:cs typeface="Arial" panose="020B0604020202020204" pitchFamily="34" charset="0"/>
            </a:rPr>
            <a:t>Move on to new sources of learning</a:t>
          </a:r>
        </a:p>
      </dsp:txBody>
      <dsp:txXfrm>
        <a:off x="2830023" y="666466"/>
        <a:ext cx="1240333" cy="1498769"/>
      </dsp:txXfrm>
    </dsp:sp>
    <dsp:sp modelId="{BDF08CAF-9D33-411B-95CF-6B9CAB387DFB}">
      <dsp:nvSpPr>
        <dsp:cNvPr id="0" name=""/>
        <dsp:cNvSpPr/>
      </dsp:nvSpPr>
      <dsp:spPr>
        <a:xfrm>
          <a:off x="4244003" y="196962"/>
          <a:ext cx="1240333" cy="469504"/>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lvl="0" algn="ctr" defTabSz="577850">
            <a:lnSpc>
              <a:spcPct val="90000"/>
            </a:lnSpc>
            <a:spcBef>
              <a:spcPct val="0"/>
            </a:spcBef>
            <a:spcAft>
              <a:spcPct val="35000"/>
            </a:spcAft>
          </a:pPr>
          <a:r>
            <a:rPr lang="en-GB" sz="1300" kern="1200"/>
            <a:t>Restarting the Relationship</a:t>
          </a:r>
        </a:p>
      </dsp:txBody>
      <dsp:txXfrm>
        <a:off x="4244003" y="196962"/>
        <a:ext cx="1240333" cy="469504"/>
      </dsp:txXfrm>
    </dsp:sp>
    <dsp:sp modelId="{B390F65A-4369-4D29-BCBB-834AAF2A4D24}">
      <dsp:nvSpPr>
        <dsp:cNvPr id="0" name=""/>
        <dsp:cNvSpPr/>
      </dsp:nvSpPr>
      <dsp:spPr>
        <a:xfrm>
          <a:off x="4244003" y="666466"/>
          <a:ext cx="1240333" cy="149876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l" defTabSz="577850">
            <a:lnSpc>
              <a:spcPct val="90000"/>
            </a:lnSpc>
            <a:spcBef>
              <a:spcPct val="0"/>
            </a:spcBef>
            <a:spcAft>
              <a:spcPct val="15000"/>
            </a:spcAft>
            <a:buChar char="••"/>
          </a:pPr>
          <a:r>
            <a:rPr lang="en-GB" sz="1300" b="1" kern="1200"/>
            <a:t>(</a:t>
          </a:r>
          <a:r>
            <a:rPr lang="en-GB" sz="1200" b="1" kern="1200">
              <a:latin typeface="Arial" panose="020B0604020202020204" pitchFamily="34" charset="0"/>
              <a:cs typeface="Arial" panose="020B0604020202020204" pitchFamily="34" charset="0"/>
            </a:rPr>
            <a:t>optional)</a:t>
          </a:r>
        </a:p>
        <a:p>
          <a:pPr marL="114300" lvl="1" indent="-114300" algn="l" defTabSz="533400">
            <a:lnSpc>
              <a:spcPct val="90000"/>
            </a:lnSpc>
            <a:spcBef>
              <a:spcPct val="0"/>
            </a:spcBef>
            <a:spcAft>
              <a:spcPct val="15000"/>
            </a:spcAft>
            <a:buChar char="••"/>
          </a:pPr>
          <a:r>
            <a:rPr lang="en-GB" sz="1200" b="1" kern="1200">
              <a:latin typeface="Arial" panose="020B0604020202020204" pitchFamily="34" charset="0"/>
              <a:cs typeface="Arial" panose="020B0604020202020204" pitchFamily="34" charset="0"/>
            </a:rPr>
            <a:t>Continue informally </a:t>
          </a:r>
        </a:p>
      </dsp:txBody>
      <dsp:txXfrm>
        <a:off x="4244003" y="666466"/>
        <a:ext cx="1240333" cy="149876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7137FF-BFFA-4B12-877D-639C5E0AD6CF}">
      <dsp:nvSpPr>
        <dsp:cNvPr id="0" name=""/>
        <dsp:cNvSpPr/>
      </dsp:nvSpPr>
      <dsp:spPr>
        <a:xfrm>
          <a:off x="5381" y="0"/>
          <a:ext cx="2558708" cy="254185"/>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66725">
            <a:lnSpc>
              <a:spcPct val="90000"/>
            </a:lnSpc>
            <a:spcBef>
              <a:spcPct val="0"/>
            </a:spcBef>
            <a:spcAft>
              <a:spcPct val="35000"/>
            </a:spcAft>
          </a:pPr>
          <a:r>
            <a:rPr lang="en-GB" sz="1050" kern="1200">
              <a:latin typeface="Arial" panose="020B0604020202020204" pitchFamily="34" charset="0"/>
              <a:cs typeface="Arial" panose="020B0604020202020204" pitchFamily="34" charset="0"/>
            </a:rPr>
            <a:t>Benefits for Mentees</a:t>
          </a:r>
        </a:p>
      </dsp:txBody>
      <dsp:txXfrm>
        <a:off x="5381" y="0"/>
        <a:ext cx="2558708" cy="254185"/>
      </dsp:txXfrm>
    </dsp:sp>
    <dsp:sp modelId="{5F7C65FA-0AC7-4103-9401-6E41B6681790}">
      <dsp:nvSpPr>
        <dsp:cNvPr id="0" name=""/>
        <dsp:cNvSpPr/>
      </dsp:nvSpPr>
      <dsp:spPr>
        <a:xfrm>
          <a:off x="5381" y="254185"/>
          <a:ext cx="2558708" cy="3765364"/>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66725">
            <a:lnSpc>
              <a:spcPct val="150000"/>
            </a:lnSpc>
            <a:spcBef>
              <a:spcPct val="0"/>
            </a:spcBef>
            <a:spcAft>
              <a:spcPct val="15000"/>
            </a:spcAft>
            <a:buChar char="••"/>
          </a:pPr>
          <a:r>
            <a:rPr lang="en-US" sz="1050" b="1" kern="1200">
              <a:latin typeface="Arial" panose="020B0604020202020204" pitchFamily="34" charset="0"/>
              <a:cs typeface="Arial" panose="020B0604020202020204" pitchFamily="34" charset="0"/>
            </a:rPr>
            <a:t>Improved performance and productivity</a:t>
          </a:r>
          <a:endParaRPr lang="en-GB" sz="1050" b="1" kern="1200">
            <a:latin typeface="Arial" panose="020B0604020202020204" pitchFamily="34" charset="0"/>
            <a:cs typeface="Arial" panose="020B0604020202020204" pitchFamily="34" charset="0"/>
          </a:endParaRPr>
        </a:p>
        <a:p>
          <a:pPr marL="57150" lvl="1" indent="-57150" algn="l" defTabSz="466725">
            <a:lnSpc>
              <a:spcPct val="150000"/>
            </a:lnSpc>
            <a:spcBef>
              <a:spcPct val="0"/>
            </a:spcBef>
            <a:spcAft>
              <a:spcPct val="15000"/>
            </a:spcAft>
            <a:buChar char="••"/>
          </a:pPr>
          <a:r>
            <a:rPr lang="en-US" sz="1050" b="1" kern="1200">
              <a:latin typeface="Arial" panose="020B0604020202020204" pitchFamily="34" charset="0"/>
              <a:cs typeface="Arial" panose="020B0604020202020204" pitchFamily="34" charset="0"/>
            </a:rPr>
            <a:t>Improved knowledge and skills</a:t>
          </a:r>
          <a:endParaRPr lang="en-GB" sz="1050" b="1" kern="1200">
            <a:latin typeface="Arial" panose="020B0604020202020204" pitchFamily="34" charset="0"/>
            <a:cs typeface="Arial" panose="020B0604020202020204" pitchFamily="34" charset="0"/>
          </a:endParaRPr>
        </a:p>
        <a:p>
          <a:pPr marL="57150" lvl="1" indent="-57150" algn="l" defTabSz="466725">
            <a:lnSpc>
              <a:spcPct val="150000"/>
            </a:lnSpc>
            <a:spcBef>
              <a:spcPct val="0"/>
            </a:spcBef>
            <a:spcAft>
              <a:spcPct val="15000"/>
            </a:spcAft>
            <a:buChar char="••"/>
          </a:pPr>
          <a:r>
            <a:rPr lang="en-US" sz="1050" b="1" kern="1200">
              <a:latin typeface="Arial" panose="020B0604020202020204" pitchFamily="34" charset="0"/>
              <a:cs typeface="Arial" panose="020B0604020202020204" pitchFamily="34" charset="0"/>
            </a:rPr>
            <a:t>Greater confidence</a:t>
          </a:r>
          <a:endParaRPr lang="en-GB" sz="1050" b="1" kern="1200">
            <a:latin typeface="Arial" panose="020B0604020202020204" pitchFamily="34" charset="0"/>
            <a:cs typeface="Arial" panose="020B0604020202020204" pitchFamily="34" charset="0"/>
          </a:endParaRPr>
        </a:p>
        <a:p>
          <a:pPr marL="57150" lvl="1" indent="-57150" algn="l" defTabSz="466725">
            <a:lnSpc>
              <a:spcPct val="150000"/>
            </a:lnSpc>
            <a:spcBef>
              <a:spcPct val="0"/>
            </a:spcBef>
            <a:spcAft>
              <a:spcPct val="15000"/>
            </a:spcAft>
            <a:buChar char="••"/>
          </a:pPr>
          <a:r>
            <a:rPr lang="en-US" sz="1050" b="1" kern="1200">
              <a:latin typeface="Arial" panose="020B0604020202020204" pitchFamily="34" charset="0"/>
              <a:cs typeface="Arial" panose="020B0604020202020204" pitchFamily="34" charset="0"/>
            </a:rPr>
            <a:t>Empowerment and well-being</a:t>
          </a:r>
          <a:endParaRPr lang="en-GB" sz="1050" b="1" kern="1200">
            <a:latin typeface="Arial" panose="020B0604020202020204" pitchFamily="34" charset="0"/>
            <a:cs typeface="Arial" panose="020B0604020202020204" pitchFamily="34" charset="0"/>
          </a:endParaRPr>
        </a:p>
        <a:p>
          <a:pPr marL="57150" lvl="1" indent="-57150" algn="l" defTabSz="466725">
            <a:lnSpc>
              <a:spcPct val="150000"/>
            </a:lnSpc>
            <a:spcBef>
              <a:spcPct val="0"/>
            </a:spcBef>
            <a:spcAft>
              <a:spcPct val="15000"/>
            </a:spcAft>
            <a:buChar char="••"/>
          </a:pPr>
          <a:r>
            <a:rPr lang="en-US" sz="1050" b="1" kern="1200">
              <a:latin typeface="Arial" panose="020B0604020202020204" pitchFamily="34" charset="0"/>
              <a:cs typeface="Arial" panose="020B0604020202020204" pitchFamily="34" charset="0"/>
            </a:rPr>
            <a:t>Improved job satisfaction and motivation</a:t>
          </a:r>
          <a:endParaRPr lang="en-GB" sz="1050" b="1" kern="1200">
            <a:latin typeface="Arial" panose="020B0604020202020204" pitchFamily="34" charset="0"/>
            <a:cs typeface="Arial" panose="020B0604020202020204" pitchFamily="34" charset="0"/>
          </a:endParaRPr>
        </a:p>
        <a:p>
          <a:pPr marL="57150" lvl="1" indent="-57150" algn="l" defTabSz="466725">
            <a:lnSpc>
              <a:spcPct val="150000"/>
            </a:lnSpc>
            <a:spcBef>
              <a:spcPct val="0"/>
            </a:spcBef>
            <a:spcAft>
              <a:spcPct val="15000"/>
            </a:spcAft>
            <a:buChar char="••"/>
          </a:pPr>
          <a:r>
            <a:rPr lang="en-US" sz="1050" b="1" kern="1200">
              <a:latin typeface="Arial" panose="020B0604020202020204" pitchFamily="34" charset="0"/>
              <a:cs typeface="Arial" panose="020B0604020202020204" pitchFamily="34" charset="0"/>
            </a:rPr>
            <a:t>Faster learning and enhanced decision-making skills</a:t>
          </a:r>
          <a:endParaRPr lang="en-GB" sz="1050" b="1" kern="1200">
            <a:latin typeface="Arial" panose="020B0604020202020204" pitchFamily="34" charset="0"/>
            <a:cs typeface="Arial" panose="020B0604020202020204" pitchFamily="34" charset="0"/>
          </a:endParaRPr>
        </a:p>
        <a:p>
          <a:pPr marL="57150" lvl="1" indent="-57150" algn="l" defTabSz="466725">
            <a:lnSpc>
              <a:spcPct val="150000"/>
            </a:lnSpc>
            <a:spcBef>
              <a:spcPct val="0"/>
            </a:spcBef>
            <a:spcAft>
              <a:spcPct val="15000"/>
            </a:spcAft>
            <a:buChar char="••"/>
          </a:pPr>
          <a:r>
            <a:rPr lang="en-US" sz="1050" b="1" kern="1200">
              <a:latin typeface="Arial" panose="020B0604020202020204" pitchFamily="34" charset="0"/>
              <a:cs typeface="Arial" panose="020B0604020202020204" pitchFamily="34" charset="0"/>
            </a:rPr>
            <a:t>Improved understanding of the business</a:t>
          </a:r>
          <a:endParaRPr lang="en-GB" sz="1050" b="1" kern="1200">
            <a:latin typeface="Arial" panose="020B0604020202020204" pitchFamily="34" charset="0"/>
            <a:cs typeface="Arial" panose="020B0604020202020204" pitchFamily="34" charset="0"/>
          </a:endParaRPr>
        </a:p>
        <a:p>
          <a:pPr marL="57150" lvl="1" indent="-57150" algn="l" defTabSz="466725">
            <a:lnSpc>
              <a:spcPct val="150000"/>
            </a:lnSpc>
            <a:spcBef>
              <a:spcPct val="0"/>
            </a:spcBef>
            <a:spcAft>
              <a:spcPct val="15000"/>
            </a:spcAft>
            <a:buChar char="••"/>
          </a:pPr>
          <a:r>
            <a:rPr lang="en-US" sz="1050" b="1" kern="1200">
              <a:latin typeface="Arial" panose="020B0604020202020204" pitchFamily="34" charset="0"/>
              <a:cs typeface="Arial" panose="020B0604020202020204" pitchFamily="34" charset="0"/>
            </a:rPr>
            <a:t>Improved creativity and innovation</a:t>
          </a:r>
          <a:endParaRPr lang="en-GB" sz="1050" b="1" kern="1200">
            <a:latin typeface="Arial" panose="020B0604020202020204" pitchFamily="34" charset="0"/>
            <a:cs typeface="Arial" panose="020B0604020202020204" pitchFamily="34" charset="0"/>
          </a:endParaRPr>
        </a:p>
        <a:p>
          <a:pPr marL="57150" lvl="1" indent="-57150" algn="l" defTabSz="466725">
            <a:lnSpc>
              <a:spcPct val="150000"/>
            </a:lnSpc>
            <a:spcBef>
              <a:spcPct val="0"/>
            </a:spcBef>
            <a:spcAft>
              <a:spcPct val="15000"/>
            </a:spcAft>
            <a:buChar char="••"/>
          </a:pPr>
          <a:r>
            <a:rPr lang="en-US" sz="1050" b="1" kern="1200">
              <a:latin typeface="Arial" panose="020B0604020202020204" pitchFamily="34" charset="0"/>
              <a:cs typeface="Arial" panose="020B0604020202020204" pitchFamily="34" charset="0"/>
            </a:rPr>
            <a:t>Encouragement of positive risk-taking</a:t>
          </a:r>
          <a:endParaRPr lang="en-GB" sz="1050" b="1" kern="1200">
            <a:latin typeface="Arial" panose="020B0604020202020204" pitchFamily="34" charset="0"/>
            <a:cs typeface="Arial" panose="020B0604020202020204" pitchFamily="34" charset="0"/>
          </a:endParaRPr>
        </a:p>
        <a:p>
          <a:pPr marL="57150" lvl="1" indent="-57150" algn="l" defTabSz="466725">
            <a:lnSpc>
              <a:spcPct val="150000"/>
            </a:lnSpc>
            <a:spcBef>
              <a:spcPct val="0"/>
            </a:spcBef>
            <a:spcAft>
              <a:spcPct val="15000"/>
            </a:spcAft>
            <a:buChar char="••"/>
          </a:pPr>
          <a:r>
            <a:rPr lang="en-US" sz="1050" b="1" kern="1200">
              <a:latin typeface="Arial" panose="020B0604020202020204" pitchFamily="34" charset="0"/>
              <a:cs typeface="Arial" panose="020B0604020202020204" pitchFamily="34" charset="0"/>
            </a:rPr>
            <a:t>Development of leadership abilities</a:t>
          </a:r>
          <a:endParaRPr lang="en-GB" sz="1050" b="1" kern="1200">
            <a:latin typeface="Arial" panose="020B0604020202020204" pitchFamily="34" charset="0"/>
            <a:cs typeface="Arial" panose="020B0604020202020204" pitchFamily="34" charset="0"/>
          </a:endParaRPr>
        </a:p>
        <a:p>
          <a:pPr marL="57150" lvl="1" indent="-57150" algn="l" defTabSz="466725">
            <a:lnSpc>
              <a:spcPct val="150000"/>
            </a:lnSpc>
            <a:spcBef>
              <a:spcPct val="0"/>
            </a:spcBef>
            <a:spcAft>
              <a:spcPct val="15000"/>
            </a:spcAft>
            <a:buChar char="••"/>
          </a:pPr>
          <a:endParaRPr lang="en-GB" sz="1050" kern="1200">
            <a:latin typeface="Arial" panose="020B0604020202020204" pitchFamily="34" charset="0"/>
            <a:cs typeface="Arial" panose="020B0604020202020204" pitchFamily="34" charset="0"/>
          </a:endParaRPr>
        </a:p>
      </dsp:txBody>
      <dsp:txXfrm>
        <a:off x="5381" y="254185"/>
        <a:ext cx="2558708" cy="3765364"/>
      </dsp:txXfrm>
    </dsp:sp>
    <dsp:sp modelId="{EB7B3075-067E-4C4F-902E-BADEFEDA0335}">
      <dsp:nvSpPr>
        <dsp:cNvPr id="0" name=""/>
        <dsp:cNvSpPr/>
      </dsp:nvSpPr>
      <dsp:spPr>
        <a:xfrm>
          <a:off x="2922309" y="0"/>
          <a:ext cx="2558708" cy="254185"/>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66725">
            <a:lnSpc>
              <a:spcPct val="90000"/>
            </a:lnSpc>
            <a:spcBef>
              <a:spcPct val="0"/>
            </a:spcBef>
            <a:spcAft>
              <a:spcPct val="35000"/>
            </a:spcAft>
          </a:pPr>
          <a:r>
            <a:rPr lang="en-GB" sz="1050" kern="1200">
              <a:latin typeface="Arial" panose="020B0604020202020204" pitchFamily="34" charset="0"/>
              <a:cs typeface="Arial" panose="020B0604020202020204" pitchFamily="34" charset="0"/>
            </a:rPr>
            <a:t>Benefits for Enterprises </a:t>
          </a:r>
        </a:p>
      </dsp:txBody>
      <dsp:txXfrm>
        <a:off x="2922309" y="0"/>
        <a:ext cx="2558708" cy="254185"/>
      </dsp:txXfrm>
    </dsp:sp>
    <dsp:sp modelId="{23043319-DAAC-4B35-81F5-76C2BED1BCCC}">
      <dsp:nvSpPr>
        <dsp:cNvPr id="0" name=""/>
        <dsp:cNvSpPr/>
      </dsp:nvSpPr>
      <dsp:spPr>
        <a:xfrm>
          <a:off x="2922309" y="254185"/>
          <a:ext cx="2558708" cy="3765364"/>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66725">
            <a:lnSpc>
              <a:spcPct val="150000"/>
            </a:lnSpc>
            <a:spcBef>
              <a:spcPct val="0"/>
            </a:spcBef>
            <a:spcAft>
              <a:spcPct val="15000"/>
            </a:spcAft>
            <a:buChar char="••"/>
          </a:pPr>
          <a:r>
            <a:rPr lang="en-US" sz="1050" b="1" kern="1200">
              <a:latin typeface="Arial" panose="020B0604020202020204" pitchFamily="34" charset="0"/>
              <a:cs typeface="Arial" panose="020B0604020202020204" pitchFamily="34" charset="0"/>
            </a:rPr>
            <a:t>Strategic change</a:t>
          </a:r>
          <a:endParaRPr lang="en-GB" sz="1050" b="1" kern="1200">
            <a:latin typeface="Arial" panose="020B0604020202020204" pitchFamily="34" charset="0"/>
            <a:cs typeface="Arial" panose="020B0604020202020204" pitchFamily="34" charset="0"/>
          </a:endParaRPr>
        </a:p>
        <a:p>
          <a:pPr marL="57150" lvl="1" indent="-57150" algn="l" defTabSz="466725">
            <a:lnSpc>
              <a:spcPct val="150000"/>
            </a:lnSpc>
            <a:spcBef>
              <a:spcPct val="0"/>
            </a:spcBef>
            <a:spcAft>
              <a:spcPct val="15000"/>
            </a:spcAft>
            <a:buChar char="••"/>
          </a:pPr>
          <a:r>
            <a:rPr lang="en-US" sz="1050" b="1" kern="1200">
              <a:latin typeface="Arial" panose="020B0604020202020204" pitchFamily="34" charset="0"/>
              <a:cs typeface="Arial" panose="020B0604020202020204" pitchFamily="34" charset="0"/>
            </a:rPr>
            <a:t>Facilitation of partnerships</a:t>
          </a:r>
          <a:endParaRPr lang="en-GB" sz="1050" b="1" kern="1200">
            <a:latin typeface="Arial" panose="020B0604020202020204" pitchFamily="34" charset="0"/>
            <a:cs typeface="Arial" panose="020B0604020202020204" pitchFamily="34" charset="0"/>
          </a:endParaRPr>
        </a:p>
        <a:p>
          <a:pPr marL="57150" lvl="1" indent="-57150" algn="l" defTabSz="466725">
            <a:lnSpc>
              <a:spcPct val="150000"/>
            </a:lnSpc>
            <a:spcBef>
              <a:spcPct val="0"/>
            </a:spcBef>
            <a:spcAft>
              <a:spcPct val="15000"/>
            </a:spcAft>
            <a:buChar char="••"/>
          </a:pPr>
          <a:r>
            <a:rPr lang="en-US" sz="1050" b="1" kern="1200">
              <a:latin typeface="Arial" panose="020B0604020202020204" pitchFamily="34" charset="0"/>
              <a:cs typeface="Arial" panose="020B0604020202020204" pitchFamily="34" charset="0"/>
            </a:rPr>
            <a:t>More Innovation and change</a:t>
          </a:r>
          <a:endParaRPr lang="en-GB" sz="1050" b="1" kern="1200">
            <a:latin typeface="Arial" panose="020B0604020202020204" pitchFamily="34" charset="0"/>
            <a:cs typeface="Arial" panose="020B0604020202020204" pitchFamily="34" charset="0"/>
          </a:endParaRPr>
        </a:p>
        <a:p>
          <a:pPr marL="57150" lvl="1" indent="-57150" algn="l" defTabSz="466725">
            <a:lnSpc>
              <a:spcPct val="150000"/>
            </a:lnSpc>
            <a:spcBef>
              <a:spcPct val="0"/>
            </a:spcBef>
            <a:spcAft>
              <a:spcPct val="15000"/>
            </a:spcAft>
            <a:buChar char="••"/>
          </a:pPr>
          <a:r>
            <a:rPr lang="en-US" sz="1050" b="1" kern="1200">
              <a:latin typeface="Arial" panose="020B0604020202020204" pitchFamily="34" charset="0"/>
              <a:cs typeface="Arial" panose="020B0604020202020204" pitchFamily="34" charset="0"/>
            </a:rPr>
            <a:t>Problem solving and better project management </a:t>
          </a:r>
          <a:endParaRPr lang="en-GB" sz="1050" b="1" kern="1200">
            <a:latin typeface="Arial" panose="020B0604020202020204" pitchFamily="34" charset="0"/>
            <a:cs typeface="Arial" panose="020B0604020202020204" pitchFamily="34" charset="0"/>
          </a:endParaRPr>
        </a:p>
        <a:p>
          <a:pPr marL="57150" lvl="1" indent="-57150" algn="l" defTabSz="466725">
            <a:lnSpc>
              <a:spcPct val="150000"/>
            </a:lnSpc>
            <a:spcBef>
              <a:spcPct val="0"/>
            </a:spcBef>
            <a:spcAft>
              <a:spcPct val="15000"/>
            </a:spcAft>
            <a:buChar char="••"/>
          </a:pPr>
          <a:r>
            <a:rPr lang="en-US" sz="1050" b="1" kern="1200">
              <a:latin typeface="Arial" panose="020B0604020202020204" pitchFamily="34" charset="0"/>
              <a:cs typeface="Arial" panose="020B0604020202020204" pitchFamily="34" charset="0"/>
            </a:rPr>
            <a:t>Improved job creation and business performance</a:t>
          </a:r>
          <a:endParaRPr lang="en-GB" sz="1050" b="1" kern="1200">
            <a:latin typeface="Arial" panose="020B0604020202020204" pitchFamily="34" charset="0"/>
            <a:cs typeface="Arial" panose="020B0604020202020204" pitchFamily="34" charset="0"/>
          </a:endParaRPr>
        </a:p>
        <a:p>
          <a:pPr marL="57150" lvl="1" indent="-57150" algn="l" defTabSz="466725">
            <a:lnSpc>
              <a:spcPct val="150000"/>
            </a:lnSpc>
            <a:spcBef>
              <a:spcPct val="0"/>
            </a:spcBef>
            <a:spcAft>
              <a:spcPct val="15000"/>
            </a:spcAft>
            <a:buChar char="••"/>
          </a:pPr>
          <a:r>
            <a:rPr lang="en-US" sz="1050" b="1" kern="1200">
              <a:latin typeface="Arial" panose="020B0604020202020204" pitchFamily="34" charset="0"/>
              <a:cs typeface="Arial" panose="020B0604020202020204" pitchFamily="34" charset="0"/>
            </a:rPr>
            <a:t>Reduced staff turnover and improved retention rates</a:t>
          </a:r>
          <a:endParaRPr lang="en-GB" sz="1050" b="1" kern="1200">
            <a:latin typeface="Arial" panose="020B0604020202020204" pitchFamily="34" charset="0"/>
            <a:cs typeface="Arial" panose="020B0604020202020204" pitchFamily="34" charset="0"/>
          </a:endParaRPr>
        </a:p>
        <a:p>
          <a:pPr marL="57150" lvl="1" indent="-57150" algn="l" defTabSz="466725">
            <a:lnSpc>
              <a:spcPct val="150000"/>
            </a:lnSpc>
            <a:spcBef>
              <a:spcPct val="0"/>
            </a:spcBef>
            <a:spcAft>
              <a:spcPct val="15000"/>
            </a:spcAft>
            <a:buChar char="••"/>
          </a:pPr>
          <a:r>
            <a:rPr lang="en-US" sz="1050" b="1" kern="1200">
              <a:latin typeface="Arial" panose="020B0604020202020204" pitchFamily="34" charset="0"/>
              <a:cs typeface="Arial" panose="020B0604020202020204" pitchFamily="34" charset="0"/>
            </a:rPr>
            <a:t>Improved communication</a:t>
          </a:r>
          <a:endParaRPr lang="en-GB" sz="1050" b="1" kern="1200">
            <a:latin typeface="Arial" panose="020B0604020202020204" pitchFamily="34" charset="0"/>
            <a:cs typeface="Arial" panose="020B0604020202020204" pitchFamily="34" charset="0"/>
          </a:endParaRPr>
        </a:p>
        <a:p>
          <a:pPr marL="57150" lvl="1" indent="-57150" algn="l" defTabSz="466725">
            <a:lnSpc>
              <a:spcPct val="150000"/>
            </a:lnSpc>
            <a:spcBef>
              <a:spcPct val="0"/>
            </a:spcBef>
            <a:spcAft>
              <a:spcPct val="15000"/>
            </a:spcAft>
            <a:buChar char="••"/>
          </a:pPr>
          <a:r>
            <a:rPr lang="en-US" sz="1050" b="1" kern="1200">
              <a:latin typeface="Arial" panose="020B0604020202020204" pitchFamily="34" charset="0"/>
              <a:cs typeface="Arial" panose="020B0604020202020204" pitchFamily="34" charset="0"/>
            </a:rPr>
            <a:t>Improved Business stability</a:t>
          </a:r>
          <a:endParaRPr lang="en-GB" sz="1050" b="1" kern="1200">
            <a:latin typeface="Arial" panose="020B0604020202020204" pitchFamily="34" charset="0"/>
            <a:cs typeface="Arial" panose="020B0604020202020204" pitchFamily="34" charset="0"/>
          </a:endParaRPr>
        </a:p>
        <a:p>
          <a:pPr marL="57150" lvl="1" indent="-57150" algn="l" defTabSz="466725">
            <a:lnSpc>
              <a:spcPct val="150000"/>
            </a:lnSpc>
            <a:spcBef>
              <a:spcPct val="0"/>
            </a:spcBef>
            <a:spcAft>
              <a:spcPct val="15000"/>
            </a:spcAft>
            <a:buChar char="••"/>
          </a:pPr>
          <a:r>
            <a:rPr lang="en-US" sz="1050" b="1" kern="1200">
              <a:latin typeface="Arial" panose="020B0604020202020204" pitchFamily="34" charset="0"/>
              <a:cs typeface="Arial" panose="020B0604020202020204" pitchFamily="34" charset="0"/>
            </a:rPr>
            <a:t>Improved business learning</a:t>
          </a:r>
          <a:endParaRPr lang="en-GB" sz="1050" b="1" kern="1200">
            <a:latin typeface="Arial" panose="020B0604020202020204" pitchFamily="34" charset="0"/>
            <a:cs typeface="Arial" panose="020B0604020202020204" pitchFamily="34" charset="0"/>
          </a:endParaRPr>
        </a:p>
        <a:p>
          <a:pPr marL="57150" lvl="1" indent="-57150" algn="l" defTabSz="466725">
            <a:lnSpc>
              <a:spcPct val="150000"/>
            </a:lnSpc>
            <a:spcBef>
              <a:spcPct val="0"/>
            </a:spcBef>
            <a:spcAft>
              <a:spcPct val="15000"/>
            </a:spcAft>
            <a:buChar char="••"/>
          </a:pPr>
          <a:r>
            <a:rPr lang="en-US" sz="1050" b="1" kern="1200">
              <a:latin typeface="Arial" panose="020B0604020202020204" pitchFamily="34" charset="0"/>
              <a:cs typeface="Arial" panose="020B0604020202020204" pitchFamily="34" charset="0"/>
            </a:rPr>
            <a:t>Improved productivity</a:t>
          </a:r>
          <a:endParaRPr lang="en-GB" sz="1050" b="1" kern="1200">
            <a:latin typeface="Arial" panose="020B0604020202020204" pitchFamily="34" charset="0"/>
            <a:cs typeface="Arial" panose="020B0604020202020204" pitchFamily="34" charset="0"/>
          </a:endParaRPr>
        </a:p>
      </dsp:txBody>
      <dsp:txXfrm>
        <a:off x="2922309" y="254185"/>
        <a:ext cx="2558708" cy="3765364"/>
      </dsp:txXfrm>
    </dsp:sp>
  </dsp:spTree>
</dsp:drawing>
</file>

<file path=word/diagrams/layout1.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01D45-DF66-44EC-AA36-5306FFBF0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18617</Words>
  <Characters>106123</Characters>
  <Application>Microsoft Office Word</Application>
  <DocSecurity>4</DocSecurity>
  <Lines>884</Lines>
  <Paragraphs>248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LinksUpToDate>false</LinksUpToDate>
  <CharactersWithSpaces>124492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2015-07-13T12:23:00Z</cp:lastPrinted>
  <dcterms:created xsi:type="dcterms:W3CDTF">2016-12-09T13:26:00Z</dcterms:created>
  <dcterms:modified xsi:type="dcterms:W3CDTF">2016-12-09T13:26:00Z</dcterms:modified>
</cp:coreProperties>
</file>