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59BE5" w14:textId="77777777" w:rsidR="00AB5F0B" w:rsidRPr="00FB5BA3" w:rsidRDefault="00B25C07" w:rsidP="00AB5F0B">
      <w:pPr>
        <w:spacing w:line="360" w:lineRule="auto"/>
        <w:jc w:val="center"/>
        <w:rPr>
          <w:rFonts w:ascii="Arial" w:hAnsi="Arial" w:cs="Arial"/>
          <w:b/>
          <w:sz w:val="24"/>
          <w:szCs w:val="24"/>
          <w:lang w:val="en-GB"/>
        </w:rPr>
      </w:pPr>
      <w:bookmarkStart w:id="0" w:name="_GoBack"/>
      <w:bookmarkEnd w:id="0"/>
      <w:r w:rsidRPr="00FB5BA3">
        <w:rPr>
          <w:rFonts w:ascii="Arial" w:hAnsi="Arial" w:cs="Arial"/>
          <w:b/>
          <w:sz w:val="24"/>
          <w:szCs w:val="24"/>
          <w:lang w:val="en-GB"/>
        </w:rPr>
        <w:t xml:space="preserve">Development of Self-healing Coatings for Corrosion Protection </w:t>
      </w:r>
    </w:p>
    <w:p w14:paraId="05FA595E" w14:textId="77777777" w:rsidR="00C509F1" w:rsidRPr="00FB5BA3" w:rsidRDefault="00B25C07" w:rsidP="00AB5F0B">
      <w:pPr>
        <w:spacing w:line="360" w:lineRule="auto"/>
        <w:jc w:val="center"/>
        <w:rPr>
          <w:rFonts w:ascii="Arial" w:hAnsi="Arial" w:cs="Arial"/>
          <w:b/>
          <w:sz w:val="24"/>
          <w:szCs w:val="24"/>
          <w:lang w:val="en-GB"/>
        </w:rPr>
      </w:pPr>
      <w:r w:rsidRPr="00FB5BA3">
        <w:rPr>
          <w:rFonts w:ascii="Arial" w:hAnsi="Arial" w:cs="Arial"/>
          <w:b/>
          <w:sz w:val="24"/>
          <w:szCs w:val="24"/>
          <w:lang w:val="en-GB"/>
        </w:rPr>
        <w:t>on Metallic Structures</w:t>
      </w:r>
    </w:p>
    <w:p w14:paraId="70430EF6" w14:textId="77777777" w:rsidR="00106794" w:rsidRPr="00FB5BA3" w:rsidRDefault="00106794" w:rsidP="00AB5F0B">
      <w:pPr>
        <w:spacing w:line="360" w:lineRule="auto"/>
        <w:jc w:val="center"/>
        <w:rPr>
          <w:rFonts w:ascii="Arial" w:hAnsi="Arial" w:cs="Arial"/>
          <w:b/>
          <w:sz w:val="24"/>
          <w:szCs w:val="24"/>
          <w:lang w:val="en-GB"/>
        </w:rPr>
      </w:pPr>
    </w:p>
    <w:p w14:paraId="57A1ECD3" w14:textId="77777777" w:rsidR="00C509F1" w:rsidRPr="00FB5BA3" w:rsidRDefault="00C509F1" w:rsidP="00AB5F0B">
      <w:pPr>
        <w:spacing w:line="360" w:lineRule="auto"/>
        <w:jc w:val="center"/>
        <w:rPr>
          <w:rFonts w:ascii="Arial" w:hAnsi="Arial" w:cs="Arial"/>
          <w:lang w:val="en-GB"/>
        </w:rPr>
      </w:pPr>
      <w:r w:rsidRPr="00FB5BA3">
        <w:rPr>
          <w:rFonts w:ascii="Arial" w:hAnsi="Arial" w:cs="Arial"/>
          <w:lang w:val="en-GB"/>
        </w:rPr>
        <w:t>Alicja Stankiewicz</w:t>
      </w:r>
      <w:r w:rsidR="00DB6D75" w:rsidRPr="00FB5BA3">
        <w:rPr>
          <w:rFonts w:ascii="Arial" w:hAnsi="Arial" w:cs="Arial"/>
          <w:lang w:val="en-GB"/>
        </w:rPr>
        <w:t>*</w:t>
      </w:r>
      <w:r w:rsidR="00B25C07" w:rsidRPr="00FB5BA3">
        <w:rPr>
          <w:rFonts w:ascii="Arial" w:hAnsi="Arial" w:cs="Arial"/>
          <w:lang w:val="en-GB"/>
        </w:rPr>
        <w:t>, Michael B Barker</w:t>
      </w:r>
    </w:p>
    <w:p w14:paraId="7A07456C" w14:textId="77777777" w:rsidR="00C509F1" w:rsidRPr="00FB5BA3" w:rsidRDefault="00C509F1" w:rsidP="00522631">
      <w:pPr>
        <w:spacing w:line="360" w:lineRule="auto"/>
        <w:jc w:val="center"/>
        <w:rPr>
          <w:rFonts w:ascii="Arial" w:hAnsi="Arial" w:cs="Arial"/>
          <w:lang w:val="en-GB"/>
        </w:rPr>
      </w:pPr>
      <w:r w:rsidRPr="00FB5BA3">
        <w:rPr>
          <w:rFonts w:ascii="Arial" w:hAnsi="Arial" w:cs="Arial"/>
          <w:lang w:val="en-GB"/>
        </w:rPr>
        <w:t>School of Engineering &amp; the Built Environment, Edinburgh Napier University, 10 Colinton Road, Edinburgh, EH10 5DT, United Kingdom</w:t>
      </w:r>
    </w:p>
    <w:p w14:paraId="03FF3A39" w14:textId="77777777" w:rsidR="00DB6D75" w:rsidRPr="00FB5BA3" w:rsidRDefault="00DB6D75" w:rsidP="00DB6D75">
      <w:pPr>
        <w:spacing w:line="360" w:lineRule="auto"/>
        <w:jc w:val="both"/>
        <w:rPr>
          <w:rFonts w:ascii="Arial" w:hAnsi="Arial" w:cs="Arial"/>
          <w:lang w:val="en-GB"/>
        </w:rPr>
      </w:pPr>
      <w:r w:rsidRPr="00FB5BA3">
        <w:rPr>
          <w:rFonts w:ascii="Arial" w:hAnsi="Arial" w:cs="Arial"/>
          <w:lang w:val="en-GB"/>
        </w:rPr>
        <w:t>*corresponding author: a.stankiewicz@napier.ac.uk</w:t>
      </w:r>
    </w:p>
    <w:p w14:paraId="71694517" w14:textId="77777777" w:rsidR="00325437" w:rsidRPr="00FB5BA3" w:rsidRDefault="00325437" w:rsidP="007E0F7F">
      <w:pPr>
        <w:spacing w:line="360" w:lineRule="auto"/>
        <w:jc w:val="both"/>
        <w:rPr>
          <w:rFonts w:ascii="Arial" w:hAnsi="Arial" w:cs="Arial"/>
          <w:sz w:val="24"/>
          <w:szCs w:val="24"/>
          <w:lang w:val="en-GB"/>
        </w:rPr>
      </w:pPr>
    </w:p>
    <w:p w14:paraId="6E8C7FE2" w14:textId="77777777" w:rsidR="00325437" w:rsidRPr="00FB5BA3" w:rsidRDefault="00325437" w:rsidP="007E0F7F">
      <w:pPr>
        <w:spacing w:line="360" w:lineRule="auto"/>
        <w:jc w:val="both"/>
        <w:rPr>
          <w:rFonts w:ascii="Arial" w:hAnsi="Arial" w:cs="Arial"/>
          <w:b/>
          <w:sz w:val="24"/>
          <w:szCs w:val="24"/>
          <w:lang w:val="en-GB"/>
        </w:rPr>
      </w:pPr>
      <w:r w:rsidRPr="00FB5BA3">
        <w:rPr>
          <w:rFonts w:ascii="Arial" w:hAnsi="Arial" w:cs="Arial"/>
          <w:b/>
          <w:sz w:val="24"/>
          <w:szCs w:val="24"/>
          <w:lang w:val="en-GB"/>
        </w:rPr>
        <w:t>Abstract</w:t>
      </w:r>
    </w:p>
    <w:p w14:paraId="1F12FD1C" w14:textId="77777777" w:rsidR="00C509F1" w:rsidRPr="00FB5BA3" w:rsidRDefault="00C509F1" w:rsidP="007E0F7F">
      <w:pPr>
        <w:spacing w:line="360" w:lineRule="auto"/>
        <w:jc w:val="both"/>
        <w:rPr>
          <w:rFonts w:ascii="Arial" w:hAnsi="Arial" w:cs="Arial"/>
          <w:sz w:val="24"/>
          <w:szCs w:val="24"/>
          <w:lang w:val="en-GB"/>
        </w:rPr>
      </w:pPr>
      <w:r w:rsidRPr="00FB5BA3">
        <w:rPr>
          <w:rFonts w:ascii="Arial" w:hAnsi="Arial" w:cs="Arial"/>
          <w:sz w:val="24"/>
          <w:szCs w:val="24"/>
          <w:lang w:val="en-GB"/>
        </w:rPr>
        <w:t>Inspired by biological systems, artificial self-healing materials are designed for repairing local damage caused by external factors. The rapidly expanding field of self-healing systems contains</w:t>
      </w:r>
      <w:r w:rsidR="00131EF9" w:rsidRPr="00FB5BA3">
        <w:rPr>
          <w:rFonts w:ascii="Arial" w:hAnsi="Arial" w:cs="Arial"/>
          <w:sz w:val="24"/>
          <w:szCs w:val="24"/>
          <w:lang w:val="en-GB"/>
        </w:rPr>
        <w:t>,</w:t>
      </w:r>
      <w:r w:rsidRPr="00FB5BA3">
        <w:rPr>
          <w:rFonts w:ascii="Arial" w:hAnsi="Arial" w:cs="Arial"/>
          <w:sz w:val="24"/>
          <w:szCs w:val="24"/>
          <w:lang w:val="en-GB"/>
        </w:rPr>
        <w:t xml:space="preserve"> among others</w:t>
      </w:r>
      <w:r w:rsidR="00131EF9" w:rsidRPr="00FB5BA3">
        <w:rPr>
          <w:rFonts w:ascii="Arial" w:hAnsi="Arial" w:cs="Arial"/>
          <w:sz w:val="24"/>
          <w:szCs w:val="24"/>
          <w:lang w:val="en-GB"/>
        </w:rPr>
        <w:t>,</w:t>
      </w:r>
      <w:r w:rsidRPr="00FB5BA3">
        <w:rPr>
          <w:rFonts w:ascii="Arial" w:hAnsi="Arial" w:cs="Arial"/>
          <w:sz w:val="24"/>
          <w:szCs w:val="24"/>
          <w:lang w:val="en-GB"/>
        </w:rPr>
        <w:t xml:space="preserve"> materials with well-defined surface properties. Undoubtedly, </w:t>
      </w:r>
      <w:r w:rsidR="00891208" w:rsidRPr="00FB5BA3">
        <w:rPr>
          <w:rFonts w:ascii="Arial" w:hAnsi="Arial" w:cs="Arial"/>
          <w:sz w:val="24"/>
          <w:szCs w:val="24"/>
          <w:lang w:val="en-GB"/>
        </w:rPr>
        <w:t xml:space="preserve">enhancing </w:t>
      </w:r>
      <w:r w:rsidRPr="00FB5BA3">
        <w:rPr>
          <w:rFonts w:ascii="Arial" w:hAnsi="Arial" w:cs="Arial"/>
          <w:sz w:val="24"/>
          <w:szCs w:val="24"/>
          <w:lang w:val="en-GB"/>
        </w:rPr>
        <w:t>surface functionalisation</w:t>
      </w:r>
      <w:r w:rsidR="00891208" w:rsidRPr="00FB5BA3">
        <w:rPr>
          <w:rFonts w:ascii="Arial" w:hAnsi="Arial" w:cs="Arial"/>
          <w:sz w:val="24"/>
          <w:szCs w:val="24"/>
          <w:lang w:val="en-GB"/>
        </w:rPr>
        <w:t>,</w:t>
      </w:r>
      <w:r w:rsidRPr="00FB5BA3">
        <w:rPr>
          <w:rFonts w:ascii="Arial" w:hAnsi="Arial" w:cs="Arial"/>
          <w:sz w:val="24"/>
          <w:szCs w:val="24"/>
          <w:lang w:val="en-GB"/>
        </w:rPr>
        <w:t xml:space="preserve"> by applying smart coatings</w:t>
      </w:r>
      <w:r w:rsidR="00891208" w:rsidRPr="00FB5BA3">
        <w:rPr>
          <w:rFonts w:ascii="Arial" w:hAnsi="Arial" w:cs="Arial"/>
          <w:sz w:val="24"/>
          <w:szCs w:val="24"/>
          <w:lang w:val="en-GB"/>
        </w:rPr>
        <w:t>,</w:t>
      </w:r>
      <w:r w:rsidRPr="00FB5BA3">
        <w:rPr>
          <w:rFonts w:ascii="Arial" w:hAnsi="Arial" w:cs="Arial"/>
          <w:sz w:val="24"/>
          <w:szCs w:val="24"/>
          <w:lang w:val="en-GB"/>
        </w:rPr>
        <w:t xml:space="preserve"> enjoys an extensive interest. The self-healing ability is particularly essential property for corrosion protection strategies, especially when the use of one of the most effective corrosion systems, based on chromium(VI) compounds, is </w:t>
      </w:r>
      <w:r w:rsidR="00891208" w:rsidRPr="00FB5BA3">
        <w:rPr>
          <w:rFonts w:ascii="Arial" w:hAnsi="Arial" w:cs="Arial"/>
          <w:sz w:val="24"/>
          <w:szCs w:val="24"/>
          <w:lang w:val="en-GB"/>
        </w:rPr>
        <w:t xml:space="preserve">now </w:t>
      </w:r>
      <w:r w:rsidRPr="00FB5BA3">
        <w:rPr>
          <w:rFonts w:ascii="Arial" w:hAnsi="Arial" w:cs="Arial"/>
          <w:sz w:val="24"/>
          <w:szCs w:val="24"/>
          <w:lang w:val="en-GB"/>
        </w:rPr>
        <w:t xml:space="preserve">banned by the current REACH (Registration, Evaluation, Authorisation and Restriction of Chemicals) legislation. Self-healing protective coatings are produced using macromolecular compounds, ceramics, metals and composites. Considering the wide range of available materials, the number of potential combinations seems to be unlimited. The  self-healing action of such coatings </w:t>
      </w:r>
      <w:r w:rsidR="00891208" w:rsidRPr="00FB5BA3">
        <w:rPr>
          <w:rFonts w:ascii="Arial" w:hAnsi="Arial" w:cs="Arial"/>
          <w:sz w:val="24"/>
          <w:szCs w:val="24"/>
          <w:lang w:val="en-GB"/>
        </w:rPr>
        <w:t>is</w:t>
      </w:r>
      <w:r w:rsidRPr="00FB5BA3">
        <w:rPr>
          <w:rFonts w:ascii="Arial" w:hAnsi="Arial" w:cs="Arial"/>
          <w:sz w:val="24"/>
          <w:szCs w:val="24"/>
          <w:lang w:val="en-GB"/>
        </w:rPr>
        <w:t xml:space="preserve"> activated by appropriate stimuli: temperature changes, radiation, pH changes, pressure changes and mechanical action.</w:t>
      </w:r>
    </w:p>
    <w:p w14:paraId="3684E653" w14:textId="77777777" w:rsidR="00325437" w:rsidRPr="00FB5BA3" w:rsidRDefault="00C509F1" w:rsidP="007E0F7F">
      <w:pPr>
        <w:spacing w:line="360" w:lineRule="auto"/>
        <w:jc w:val="both"/>
        <w:rPr>
          <w:rFonts w:ascii="Arial" w:hAnsi="Arial" w:cs="Arial"/>
          <w:sz w:val="24"/>
          <w:szCs w:val="24"/>
          <w:lang w:val="en-GB"/>
        </w:rPr>
      </w:pPr>
      <w:r w:rsidRPr="00FB5BA3">
        <w:rPr>
          <w:rFonts w:ascii="Arial" w:hAnsi="Arial" w:cs="Arial"/>
          <w:sz w:val="24"/>
          <w:szCs w:val="24"/>
          <w:lang w:val="en-GB"/>
        </w:rPr>
        <w:t xml:space="preserve">In this </w:t>
      </w:r>
      <w:r w:rsidR="00A41AF2" w:rsidRPr="00FB5BA3">
        <w:rPr>
          <w:rFonts w:ascii="Arial" w:hAnsi="Arial" w:cs="Arial"/>
          <w:sz w:val="24"/>
          <w:szCs w:val="24"/>
          <w:lang w:val="en-GB"/>
        </w:rPr>
        <w:t xml:space="preserve">paper, </w:t>
      </w:r>
      <w:r w:rsidRPr="00FB5BA3">
        <w:rPr>
          <w:rFonts w:ascii="Arial" w:hAnsi="Arial" w:cs="Arial"/>
          <w:sz w:val="24"/>
          <w:szCs w:val="24"/>
          <w:lang w:val="en-GB"/>
        </w:rPr>
        <w:t xml:space="preserve">the research and </w:t>
      </w:r>
      <w:r w:rsidR="00131EF9" w:rsidRPr="00FB5BA3">
        <w:rPr>
          <w:rFonts w:ascii="Arial" w:hAnsi="Arial" w:cs="Arial"/>
          <w:sz w:val="24"/>
          <w:szCs w:val="24"/>
          <w:lang w:val="en-GB"/>
        </w:rPr>
        <w:t>practical implications</w:t>
      </w:r>
      <w:r w:rsidR="00A366F4" w:rsidRPr="00FB5BA3">
        <w:rPr>
          <w:rFonts w:ascii="Arial" w:hAnsi="Arial" w:cs="Arial"/>
          <w:sz w:val="24"/>
          <w:szCs w:val="24"/>
          <w:lang w:val="en-GB"/>
        </w:rPr>
        <w:t xml:space="preserve"> </w:t>
      </w:r>
      <w:r w:rsidRPr="00FB5BA3">
        <w:rPr>
          <w:rFonts w:ascii="Arial" w:hAnsi="Arial" w:cs="Arial"/>
          <w:sz w:val="24"/>
          <w:szCs w:val="24"/>
          <w:lang w:val="en-GB"/>
        </w:rPr>
        <w:t xml:space="preserve">of the various approaches to achieving self-healing functionality of protective coatings, as well as </w:t>
      </w:r>
      <w:r w:rsidR="00891208" w:rsidRPr="00FB5BA3">
        <w:rPr>
          <w:rFonts w:ascii="Arial" w:hAnsi="Arial" w:cs="Arial"/>
          <w:sz w:val="24"/>
          <w:szCs w:val="24"/>
          <w:lang w:val="en-GB"/>
        </w:rPr>
        <w:t>potential developments in this area</w:t>
      </w:r>
      <w:r w:rsidR="00131EF9" w:rsidRPr="00FB5BA3">
        <w:rPr>
          <w:rFonts w:ascii="Arial" w:hAnsi="Arial" w:cs="Arial"/>
          <w:sz w:val="24"/>
          <w:szCs w:val="24"/>
          <w:lang w:val="en-GB"/>
        </w:rPr>
        <w:t>,</w:t>
      </w:r>
      <w:r w:rsidR="00891208" w:rsidRPr="00FB5BA3">
        <w:rPr>
          <w:rFonts w:ascii="Arial" w:hAnsi="Arial" w:cs="Arial"/>
          <w:sz w:val="24"/>
          <w:szCs w:val="24"/>
          <w:lang w:val="en-GB"/>
        </w:rPr>
        <w:t xml:space="preserve"> are </w:t>
      </w:r>
      <w:r w:rsidR="00A41AF2" w:rsidRPr="00FB5BA3">
        <w:rPr>
          <w:rFonts w:ascii="Arial" w:hAnsi="Arial" w:cs="Arial"/>
          <w:sz w:val="24"/>
          <w:szCs w:val="24"/>
          <w:lang w:val="en-GB"/>
        </w:rPr>
        <w:t>explored</w:t>
      </w:r>
      <w:r w:rsidRPr="00FB5BA3">
        <w:rPr>
          <w:rFonts w:ascii="Arial" w:hAnsi="Arial" w:cs="Arial"/>
          <w:sz w:val="24"/>
          <w:szCs w:val="24"/>
          <w:lang w:val="en-GB"/>
        </w:rPr>
        <w:t>.</w:t>
      </w:r>
    </w:p>
    <w:p w14:paraId="2384DF1D" w14:textId="77777777" w:rsidR="00325437" w:rsidRPr="00FB5BA3" w:rsidRDefault="00325437" w:rsidP="007E0F7F">
      <w:pPr>
        <w:spacing w:line="360" w:lineRule="auto"/>
        <w:jc w:val="both"/>
        <w:rPr>
          <w:rFonts w:ascii="Arial" w:hAnsi="Arial" w:cs="Arial"/>
          <w:sz w:val="24"/>
          <w:szCs w:val="24"/>
          <w:lang w:val="en-GB"/>
        </w:rPr>
      </w:pPr>
    </w:p>
    <w:p w14:paraId="3B7010A9" w14:textId="77777777" w:rsidR="001C0D5F" w:rsidRPr="00FB5BA3" w:rsidRDefault="001C0D5F" w:rsidP="007E0F7F">
      <w:pPr>
        <w:spacing w:line="360" w:lineRule="auto"/>
        <w:jc w:val="both"/>
        <w:rPr>
          <w:rFonts w:ascii="Arial" w:hAnsi="Arial" w:cs="Arial"/>
          <w:sz w:val="24"/>
          <w:szCs w:val="24"/>
          <w:lang w:val="en-GB"/>
        </w:rPr>
      </w:pPr>
      <w:r w:rsidRPr="00FB5BA3">
        <w:rPr>
          <w:rFonts w:ascii="Arial" w:hAnsi="Arial" w:cs="Arial"/>
          <w:b/>
          <w:sz w:val="24"/>
          <w:szCs w:val="24"/>
          <w:lang w:val="en-GB"/>
        </w:rPr>
        <w:t>Keywords</w:t>
      </w:r>
      <w:r w:rsidRPr="00FB5BA3">
        <w:rPr>
          <w:rFonts w:ascii="Arial" w:hAnsi="Arial" w:cs="Arial"/>
          <w:sz w:val="24"/>
          <w:szCs w:val="24"/>
          <w:lang w:val="en-GB"/>
        </w:rPr>
        <w:t>: self-healing coating; protective coating; corrosion</w:t>
      </w:r>
    </w:p>
    <w:p w14:paraId="553BF4EA" w14:textId="77777777" w:rsidR="00756BCC" w:rsidRPr="00FB5BA3" w:rsidRDefault="00756BCC" w:rsidP="00321656">
      <w:pPr>
        <w:pStyle w:val="ListParagraph"/>
        <w:numPr>
          <w:ilvl w:val="0"/>
          <w:numId w:val="6"/>
        </w:numPr>
        <w:spacing w:line="360" w:lineRule="auto"/>
        <w:jc w:val="both"/>
        <w:rPr>
          <w:rFonts w:ascii="Arial" w:hAnsi="Arial" w:cs="Arial"/>
          <w:b/>
          <w:sz w:val="24"/>
          <w:szCs w:val="24"/>
          <w:lang w:val="en-GB"/>
        </w:rPr>
      </w:pPr>
      <w:r w:rsidRPr="00FB5BA3">
        <w:rPr>
          <w:rFonts w:ascii="Arial" w:hAnsi="Arial" w:cs="Arial"/>
          <w:b/>
          <w:sz w:val="24"/>
          <w:szCs w:val="24"/>
          <w:lang w:val="en-GB"/>
        </w:rPr>
        <w:lastRenderedPageBreak/>
        <w:t>Introduction</w:t>
      </w:r>
    </w:p>
    <w:p w14:paraId="782FA6D2" w14:textId="6F8336F0" w:rsidR="00D7484E" w:rsidRPr="00FB5BA3" w:rsidRDefault="00891208" w:rsidP="002D0ACA">
      <w:pPr>
        <w:spacing w:line="360" w:lineRule="auto"/>
        <w:jc w:val="both"/>
        <w:rPr>
          <w:rFonts w:ascii="Arial" w:hAnsi="Arial" w:cs="Arial"/>
          <w:sz w:val="24"/>
          <w:szCs w:val="24"/>
          <w:lang w:val="en-GB"/>
        </w:rPr>
      </w:pPr>
      <w:r w:rsidRPr="00FB5BA3">
        <w:rPr>
          <w:rFonts w:ascii="Arial" w:hAnsi="Arial" w:cs="Arial"/>
          <w:sz w:val="24"/>
          <w:szCs w:val="24"/>
          <w:lang w:val="en-GB"/>
        </w:rPr>
        <w:t>In s</w:t>
      </w:r>
      <w:r w:rsidR="0098545B" w:rsidRPr="00FB5BA3">
        <w:rPr>
          <w:rFonts w:ascii="Arial" w:hAnsi="Arial" w:cs="Arial"/>
          <w:sz w:val="24"/>
          <w:szCs w:val="24"/>
          <w:lang w:val="en-GB"/>
        </w:rPr>
        <w:t xml:space="preserve">electing a construction material </w:t>
      </w:r>
      <w:r w:rsidR="00001744" w:rsidRPr="00FB5BA3">
        <w:rPr>
          <w:rFonts w:ascii="Arial" w:hAnsi="Arial" w:cs="Arial"/>
          <w:sz w:val="24"/>
          <w:szCs w:val="24"/>
          <w:lang w:val="en-GB"/>
        </w:rPr>
        <w:t xml:space="preserve">one has to face </w:t>
      </w:r>
      <w:r w:rsidR="0098545B" w:rsidRPr="00FB5BA3">
        <w:rPr>
          <w:rFonts w:ascii="Arial" w:hAnsi="Arial" w:cs="Arial"/>
          <w:sz w:val="24"/>
          <w:szCs w:val="24"/>
          <w:lang w:val="en-GB"/>
        </w:rPr>
        <w:t>a compromise between the des</w:t>
      </w:r>
      <w:r w:rsidR="00001744" w:rsidRPr="00FB5BA3">
        <w:rPr>
          <w:rFonts w:ascii="Arial" w:hAnsi="Arial" w:cs="Arial"/>
          <w:sz w:val="24"/>
          <w:szCs w:val="24"/>
          <w:lang w:val="en-GB"/>
        </w:rPr>
        <w:t xml:space="preserve">ired properties and price. Very often </w:t>
      </w:r>
      <w:r w:rsidR="00131EF9" w:rsidRPr="00FB5BA3">
        <w:rPr>
          <w:rFonts w:ascii="Arial" w:hAnsi="Arial" w:cs="Arial"/>
          <w:sz w:val="24"/>
          <w:szCs w:val="24"/>
          <w:lang w:val="en-GB"/>
        </w:rPr>
        <w:t xml:space="preserve">the somewhat inadequate </w:t>
      </w:r>
      <w:r w:rsidR="0098545B" w:rsidRPr="00FB5BA3">
        <w:rPr>
          <w:rFonts w:ascii="Arial" w:hAnsi="Arial" w:cs="Arial"/>
          <w:sz w:val="24"/>
          <w:szCs w:val="24"/>
          <w:lang w:val="en-GB"/>
        </w:rPr>
        <w:t xml:space="preserve">surface properties </w:t>
      </w:r>
      <w:r w:rsidR="00001744" w:rsidRPr="00FB5BA3">
        <w:rPr>
          <w:rFonts w:ascii="Arial" w:hAnsi="Arial" w:cs="Arial"/>
          <w:sz w:val="24"/>
          <w:szCs w:val="24"/>
          <w:lang w:val="en-GB"/>
        </w:rPr>
        <w:t xml:space="preserve">of magnesium and </w:t>
      </w:r>
      <w:r w:rsidR="00CE42D9" w:rsidRPr="00FB5BA3">
        <w:rPr>
          <w:rFonts w:ascii="Arial" w:hAnsi="Arial" w:cs="Arial"/>
          <w:sz w:val="24"/>
          <w:szCs w:val="24"/>
          <w:lang w:val="en-GB"/>
        </w:rPr>
        <w:t>aluminium</w:t>
      </w:r>
      <w:r w:rsidR="00BF28F0" w:rsidRPr="00FB5BA3">
        <w:rPr>
          <w:rFonts w:ascii="Arial" w:hAnsi="Arial" w:cs="Arial"/>
          <w:sz w:val="24"/>
          <w:szCs w:val="24"/>
          <w:lang w:val="en-GB"/>
        </w:rPr>
        <w:t xml:space="preserve"> alloys, steel and</w:t>
      </w:r>
      <w:r w:rsidR="00001744" w:rsidRPr="00FB5BA3">
        <w:rPr>
          <w:rFonts w:ascii="Arial" w:hAnsi="Arial" w:cs="Arial"/>
          <w:sz w:val="24"/>
          <w:szCs w:val="24"/>
          <w:lang w:val="en-GB"/>
        </w:rPr>
        <w:t xml:space="preserve"> composite</w:t>
      </w:r>
      <w:r w:rsidR="00BF28F0" w:rsidRPr="00FB5BA3">
        <w:rPr>
          <w:rFonts w:ascii="Arial" w:hAnsi="Arial" w:cs="Arial"/>
          <w:sz w:val="24"/>
          <w:szCs w:val="24"/>
          <w:lang w:val="en-GB"/>
        </w:rPr>
        <w:t>s,</w:t>
      </w:r>
      <w:r w:rsidRPr="00FB5BA3">
        <w:rPr>
          <w:rFonts w:ascii="Arial" w:hAnsi="Arial" w:cs="Arial"/>
          <w:sz w:val="24"/>
          <w:szCs w:val="24"/>
          <w:lang w:val="en-GB"/>
        </w:rPr>
        <w:t xml:space="preserve"> </w:t>
      </w:r>
      <w:r w:rsidR="00001744" w:rsidRPr="00FB5BA3">
        <w:rPr>
          <w:rFonts w:ascii="Arial" w:hAnsi="Arial" w:cs="Arial"/>
          <w:sz w:val="24"/>
          <w:szCs w:val="24"/>
          <w:lang w:val="en-GB"/>
        </w:rPr>
        <w:t xml:space="preserve">can be enhanced </w:t>
      </w:r>
      <w:r w:rsidR="0098545B" w:rsidRPr="00FB5BA3">
        <w:rPr>
          <w:rFonts w:ascii="Arial" w:hAnsi="Arial" w:cs="Arial"/>
          <w:sz w:val="24"/>
          <w:szCs w:val="24"/>
          <w:lang w:val="en-GB"/>
        </w:rPr>
        <w:t xml:space="preserve">by </w:t>
      </w:r>
      <w:r w:rsidR="00001744" w:rsidRPr="00FB5BA3">
        <w:rPr>
          <w:rFonts w:ascii="Arial" w:hAnsi="Arial" w:cs="Arial"/>
          <w:sz w:val="24"/>
          <w:szCs w:val="24"/>
          <w:lang w:val="en-GB"/>
        </w:rPr>
        <w:t xml:space="preserve">covering </w:t>
      </w:r>
      <w:r w:rsidRPr="00FB5BA3">
        <w:rPr>
          <w:rFonts w:ascii="Arial" w:hAnsi="Arial" w:cs="Arial"/>
          <w:sz w:val="24"/>
          <w:szCs w:val="24"/>
          <w:lang w:val="en-GB"/>
        </w:rPr>
        <w:t xml:space="preserve">their </w:t>
      </w:r>
      <w:r w:rsidR="00001744" w:rsidRPr="00FB5BA3">
        <w:rPr>
          <w:rFonts w:ascii="Arial" w:hAnsi="Arial" w:cs="Arial"/>
          <w:sz w:val="24"/>
          <w:szCs w:val="24"/>
          <w:lang w:val="en-GB"/>
        </w:rPr>
        <w:t xml:space="preserve">surface with </w:t>
      </w:r>
      <w:r w:rsidR="0098545B" w:rsidRPr="00FB5BA3">
        <w:rPr>
          <w:rFonts w:ascii="Arial" w:hAnsi="Arial" w:cs="Arial"/>
          <w:sz w:val="24"/>
          <w:szCs w:val="24"/>
          <w:lang w:val="en-GB"/>
        </w:rPr>
        <w:t xml:space="preserve">a protective coating. This </w:t>
      </w:r>
      <w:r w:rsidR="00CE42D9" w:rsidRPr="00FB5BA3">
        <w:rPr>
          <w:rFonts w:ascii="Arial" w:hAnsi="Arial" w:cs="Arial"/>
          <w:sz w:val="24"/>
          <w:szCs w:val="24"/>
          <w:lang w:val="en-GB"/>
        </w:rPr>
        <w:t>approach</w:t>
      </w:r>
      <w:r w:rsidRPr="00FB5BA3">
        <w:rPr>
          <w:rFonts w:ascii="Arial" w:hAnsi="Arial" w:cs="Arial"/>
          <w:sz w:val="24"/>
          <w:szCs w:val="24"/>
          <w:lang w:val="en-GB"/>
        </w:rPr>
        <w:t>,</w:t>
      </w:r>
      <w:r w:rsidR="00CE42D9" w:rsidRPr="00FB5BA3">
        <w:rPr>
          <w:rFonts w:ascii="Arial" w:hAnsi="Arial" w:cs="Arial"/>
          <w:sz w:val="24"/>
          <w:szCs w:val="24"/>
          <w:lang w:val="en-GB"/>
        </w:rPr>
        <w:t xml:space="preserve"> apart from saving</w:t>
      </w:r>
      <w:r w:rsidR="0098545B" w:rsidRPr="00FB5BA3">
        <w:rPr>
          <w:rFonts w:ascii="Arial" w:hAnsi="Arial" w:cs="Arial"/>
          <w:sz w:val="24"/>
          <w:szCs w:val="24"/>
          <w:lang w:val="en-GB"/>
        </w:rPr>
        <w:t xml:space="preserve"> the costs of </w:t>
      </w:r>
      <w:r w:rsidR="00BF28F0" w:rsidRPr="00FB5BA3">
        <w:rPr>
          <w:rFonts w:ascii="Arial" w:hAnsi="Arial" w:cs="Arial"/>
          <w:sz w:val="24"/>
          <w:szCs w:val="24"/>
          <w:lang w:val="en-GB"/>
        </w:rPr>
        <w:t xml:space="preserve">using </w:t>
      </w:r>
      <w:r w:rsidR="0098545B" w:rsidRPr="00FB5BA3">
        <w:rPr>
          <w:rFonts w:ascii="Arial" w:hAnsi="Arial" w:cs="Arial"/>
          <w:sz w:val="24"/>
          <w:szCs w:val="24"/>
          <w:lang w:val="en-GB"/>
        </w:rPr>
        <w:t>more expensive materials</w:t>
      </w:r>
      <w:r w:rsidR="00CE42D9" w:rsidRPr="00FB5BA3">
        <w:rPr>
          <w:rFonts w:ascii="Arial" w:hAnsi="Arial" w:cs="Arial"/>
          <w:sz w:val="24"/>
          <w:szCs w:val="24"/>
          <w:lang w:val="en-GB"/>
        </w:rPr>
        <w:t xml:space="preserve">, </w:t>
      </w:r>
      <w:r w:rsidRPr="00FB5BA3">
        <w:rPr>
          <w:rFonts w:ascii="Arial" w:hAnsi="Arial" w:cs="Arial"/>
          <w:sz w:val="24"/>
          <w:szCs w:val="24"/>
          <w:lang w:val="en-GB"/>
        </w:rPr>
        <w:t>imparts</w:t>
      </w:r>
      <w:r w:rsidR="0098545B" w:rsidRPr="00FB5BA3">
        <w:rPr>
          <w:rFonts w:ascii="Arial" w:hAnsi="Arial" w:cs="Arial"/>
          <w:sz w:val="24"/>
          <w:szCs w:val="24"/>
          <w:lang w:val="en-GB"/>
        </w:rPr>
        <w:t xml:space="preserve"> desir</w:t>
      </w:r>
      <w:r w:rsidR="00BF28F0" w:rsidRPr="00FB5BA3">
        <w:rPr>
          <w:rFonts w:ascii="Arial" w:hAnsi="Arial" w:cs="Arial"/>
          <w:sz w:val="24"/>
          <w:szCs w:val="24"/>
          <w:lang w:val="en-GB"/>
        </w:rPr>
        <w:t>ed</w:t>
      </w:r>
      <w:r w:rsidR="00CE42D9" w:rsidRPr="00FB5BA3">
        <w:rPr>
          <w:rFonts w:ascii="Arial" w:hAnsi="Arial" w:cs="Arial"/>
          <w:sz w:val="24"/>
          <w:szCs w:val="24"/>
          <w:lang w:val="en-GB"/>
        </w:rPr>
        <w:t xml:space="preserve"> properties </w:t>
      </w:r>
      <w:r w:rsidR="00BF28F0" w:rsidRPr="00FB5BA3">
        <w:rPr>
          <w:rFonts w:ascii="Arial" w:hAnsi="Arial" w:cs="Arial"/>
          <w:sz w:val="24"/>
          <w:szCs w:val="24"/>
          <w:lang w:val="en-GB"/>
        </w:rPr>
        <w:t>such as</w:t>
      </w:r>
      <w:r w:rsidR="00CE42D9" w:rsidRPr="00FB5BA3">
        <w:rPr>
          <w:rFonts w:ascii="Arial" w:hAnsi="Arial" w:cs="Arial"/>
          <w:sz w:val="24"/>
          <w:szCs w:val="24"/>
          <w:lang w:val="en-GB"/>
        </w:rPr>
        <w:t xml:space="preserve"> hardness or</w:t>
      </w:r>
      <w:r w:rsidR="0098545B" w:rsidRPr="00FB5BA3">
        <w:rPr>
          <w:rFonts w:ascii="Arial" w:hAnsi="Arial" w:cs="Arial"/>
          <w:sz w:val="24"/>
          <w:szCs w:val="24"/>
          <w:lang w:val="en-GB"/>
        </w:rPr>
        <w:t xml:space="preserve"> abrasio</w:t>
      </w:r>
      <w:r w:rsidR="00CE42D9" w:rsidRPr="00FB5BA3">
        <w:rPr>
          <w:rFonts w:ascii="Arial" w:hAnsi="Arial" w:cs="Arial"/>
          <w:sz w:val="24"/>
          <w:szCs w:val="24"/>
          <w:lang w:val="en-GB"/>
        </w:rPr>
        <w:t>n resistance</w:t>
      </w:r>
      <w:r w:rsidR="0098545B" w:rsidRPr="00FB5BA3">
        <w:rPr>
          <w:rFonts w:ascii="Arial" w:hAnsi="Arial" w:cs="Arial"/>
          <w:sz w:val="24"/>
          <w:szCs w:val="24"/>
          <w:lang w:val="en-GB"/>
        </w:rPr>
        <w:t>. Preventing and mitigating corrosion issues of structural and functional materials are a vast cost to modern industrialized economies. According to data published by the Corrosion Committee of the Surface Engineering Division (the Institute of Mater</w:t>
      </w:r>
      <w:r w:rsidR="00756BCC" w:rsidRPr="00FB5BA3">
        <w:rPr>
          <w:rFonts w:ascii="Arial" w:hAnsi="Arial" w:cs="Arial"/>
          <w:sz w:val="24"/>
          <w:szCs w:val="24"/>
          <w:lang w:val="en-GB"/>
        </w:rPr>
        <w:t>ials, Minerals and Mining (IOM3</w:t>
      </w:r>
      <w:r w:rsidR="0098545B" w:rsidRPr="00FB5BA3">
        <w:rPr>
          <w:rFonts w:ascii="Arial" w:hAnsi="Arial" w:cs="Arial"/>
          <w:sz w:val="24"/>
          <w:szCs w:val="24"/>
          <w:lang w:val="en-GB"/>
        </w:rPr>
        <w:t xml:space="preserve">, UK), annual costs connected with chemical degradation or electrochemical corrosion to the UK economy are estimated between 2-3% of Gross National Product (GNP). </w:t>
      </w:r>
      <w:r w:rsidRPr="00FB5BA3">
        <w:rPr>
          <w:rFonts w:ascii="Arial" w:hAnsi="Arial" w:cs="Arial"/>
          <w:sz w:val="24"/>
          <w:szCs w:val="24"/>
          <w:lang w:val="en-GB"/>
        </w:rPr>
        <w:t>A s</w:t>
      </w:r>
      <w:r w:rsidR="0098545B" w:rsidRPr="00FB5BA3">
        <w:rPr>
          <w:rFonts w:ascii="Arial" w:hAnsi="Arial" w:cs="Arial"/>
          <w:sz w:val="24"/>
          <w:szCs w:val="24"/>
          <w:lang w:val="en-GB"/>
        </w:rPr>
        <w:t xml:space="preserve">imilar situation is observed in USA and Japan </w:t>
      </w:r>
      <w:r w:rsidR="00690650" w:rsidRPr="00FB5BA3">
        <w:rPr>
          <w:rFonts w:ascii="Arial" w:hAnsi="Arial" w:cs="Arial"/>
          <w:sz w:val="24"/>
          <w:szCs w:val="24"/>
          <w:lang w:val="en-GB"/>
        </w:rPr>
        <w:t xml:space="preserve">[1]. </w:t>
      </w:r>
      <w:r w:rsidR="00BF28F0" w:rsidRPr="00FB5BA3">
        <w:rPr>
          <w:rFonts w:ascii="Arial" w:hAnsi="Arial" w:cs="Arial"/>
          <w:sz w:val="24"/>
          <w:szCs w:val="24"/>
          <w:lang w:val="en-GB"/>
        </w:rPr>
        <w:t>More specifically</w:t>
      </w:r>
      <w:r w:rsidR="00690650" w:rsidRPr="00FB5BA3">
        <w:rPr>
          <w:rFonts w:ascii="Arial" w:hAnsi="Arial" w:cs="Arial"/>
          <w:sz w:val="24"/>
          <w:szCs w:val="24"/>
          <w:lang w:val="en-GB"/>
        </w:rPr>
        <w:t xml:space="preserve"> it</w:t>
      </w:r>
      <w:r w:rsidR="0098545B" w:rsidRPr="00FB5BA3">
        <w:rPr>
          <w:rFonts w:ascii="Arial" w:hAnsi="Arial" w:cs="Arial"/>
          <w:sz w:val="24"/>
          <w:szCs w:val="24"/>
          <w:lang w:val="en-GB"/>
        </w:rPr>
        <w:t xml:space="preserve"> can </w:t>
      </w:r>
      <w:r w:rsidR="00690650" w:rsidRPr="00FB5BA3">
        <w:rPr>
          <w:rFonts w:ascii="Arial" w:hAnsi="Arial" w:cs="Arial"/>
          <w:sz w:val="24"/>
          <w:szCs w:val="24"/>
          <w:lang w:val="en-GB"/>
        </w:rPr>
        <w:t>be said</w:t>
      </w:r>
      <w:r w:rsidR="0098545B" w:rsidRPr="00FB5BA3">
        <w:rPr>
          <w:rFonts w:ascii="Arial" w:hAnsi="Arial" w:cs="Arial"/>
          <w:sz w:val="24"/>
          <w:szCs w:val="24"/>
          <w:lang w:val="en-GB"/>
        </w:rPr>
        <w:t>, that corrosion cost</w:t>
      </w:r>
      <w:r w:rsidRPr="00FB5BA3">
        <w:rPr>
          <w:rFonts w:ascii="Arial" w:hAnsi="Arial" w:cs="Arial"/>
          <w:sz w:val="24"/>
          <w:szCs w:val="24"/>
          <w:lang w:val="en-GB"/>
        </w:rPr>
        <w:t>s</w:t>
      </w:r>
      <w:r w:rsidR="0098545B" w:rsidRPr="00FB5BA3">
        <w:rPr>
          <w:rFonts w:ascii="Arial" w:hAnsi="Arial" w:cs="Arial"/>
          <w:sz w:val="24"/>
          <w:szCs w:val="24"/>
          <w:lang w:val="en-GB"/>
        </w:rPr>
        <w:t xml:space="preserve"> around £600 </w:t>
      </w:r>
      <w:r w:rsidR="0098545B" w:rsidRPr="00FB5BA3">
        <w:rPr>
          <w:rFonts w:ascii="Arial" w:hAnsi="Arial" w:cs="Arial"/>
          <w:i/>
          <w:sz w:val="24"/>
          <w:szCs w:val="24"/>
          <w:lang w:val="en-GB"/>
        </w:rPr>
        <w:t xml:space="preserve">per capita per </w:t>
      </w:r>
      <w:r w:rsidR="00BF28F0" w:rsidRPr="00FB5BA3">
        <w:rPr>
          <w:rFonts w:ascii="Arial" w:hAnsi="Arial" w:cs="Arial"/>
          <w:i/>
          <w:sz w:val="24"/>
          <w:szCs w:val="24"/>
          <w:lang w:val="en-GB"/>
        </w:rPr>
        <w:t>annum</w:t>
      </w:r>
      <w:r w:rsidR="0098545B" w:rsidRPr="00FB5BA3">
        <w:rPr>
          <w:rFonts w:ascii="Arial" w:hAnsi="Arial" w:cs="Arial"/>
          <w:sz w:val="24"/>
          <w:szCs w:val="24"/>
          <w:lang w:val="en-GB"/>
        </w:rPr>
        <w:t xml:space="preserve">. </w:t>
      </w:r>
      <w:r w:rsidR="00D43A63" w:rsidRPr="00FB5BA3">
        <w:rPr>
          <w:rFonts w:ascii="Arial" w:hAnsi="Arial" w:cs="Arial"/>
          <w:sz w:val="24"/>
          <w:szCs w:val="24"/>
          <w:lang w:val="en-GB"/>
        </w:rPr>
        <w:t xml:space="preserve">Often </w:t>
      </w:r>
      <w:r w:rsidR="00AF0D7C" w:rsidRPr="00FB5BA3">
        <w:rPr>
          <w:rFonts w:ascii="Arial" w:hAnsi="Arial" w:cs="Arial"/>
          <w:sz w:val="24"/>
          <w:szCs w:val="24"/>
          <w:lang w:val="en-GB"/>
        </w:rPr>
        <w:t xml:space="preserve">in these </w:t>
      </w:r>
      <w:r w:rsidRPr="00FB5BA3">
        <w:rPr>
          <w:rFonts w:ascii="Arial" w:hAnsi="Arial" w:cs="Arial"/>
          <w:sz w:val="24"/>
          <w:szCs w:val="24"/>
          <w:lang w:val="en-GB"/>
        </w:rPr>
        <w:t>figures</w:t>
      </w:r>
      <w:r w:rsidR="00BF28F0" w:rsidRPr="00FB5BA3">
        <w:rPr>
          <w:rFonts w:ascii="Arial" w:hAnsi="Arial" w:cs="Arial"/>
          <w:sz w:val="24"/>
          <w:szCs w:val="24"/>
          <w:lang w:val="en-GB"/>
        </w:rPr>
        <w:t>,</w:t>
      </w:r>
      <w:r w:rsidR="00AF0D7C" w:rsidRPr="00FB5BA3">
        <w:rPr>
          <w:rFonts w:ascii="Arial" w:hAnsi="Arial" w:cs="Arial"/>
          <w:sz w:val="24"/>
          <w:szCs w:val="24"/>
          <w:lang w:val="en-GB"/>
        </w:rPr>
        <w:t xml:space="preserve"> the costs related to equipment </w:t>
      </w:r>
      <w:r w:rsidR="00DF5FA4" w:rsidRPr="00FB5BA3">
        <w:rPr>
          <w:rFonts w:ascii="Arial" w:hAnsi="Arial" w:cs="Arial"/>
          <w:sz w:val="24"/>
          <w:szCs w:val="24"/>
          <w:lang w:val="en-GB"/>
        </w:rPr>
        <w:t>idle time</w:t>
      </w:r>
      <w:r w:rsidR="00D43A63" w:rsidRPr="00FB5BA3">
        <w:rPr>
          <w:rFonts w:ascii="Arial" w:hAnsi="Arial" w:cs="Arial"/>
          <w:sz w:val="24"/>
          <w:szCs w:val="24"/>
          <w:lang w:val="en-GB"/>
        </w:rPr>
        <w:t xml:space="preserve"> </w:t>
      </w:r>
      <w:r w:rsidR="00095F13" w:rsidRPr="00FB5BA3">
        <w:rPr>
          <w:rFonts w:ascii="Arial" w:hAnsi="Arial" w:cs="Arial"/>
          <w:sz w:val="24"/>
          <w:szCs w:val="24"/>
          <w:lang w:val="en-GB"/>
        </w:rPr>
        <w:t>are highlighted</w:t>
      </w:r>
      <w:r w:rsidR="00DF5FA4" w:rsidRPr="00FB5BA3">
        <w:rPr>
          <w:rFonts w:ascii="Arial" w:hAnsi="Arial" w:cs="Arial"/>
          <w:sz w:val="24"/>
          <w:szCs w:val="24"/>
          <w:lang w:val="en-GB"/>
        </w:rPr>
        <w:t xml:space="preserve">. </w:t>
      </w:r>
      <w:r w:rsidR="00BF28F0" w:rsidRPr="00FB5BA3">
        <w:rPr>
          <w:rFonts w:ascii="Arial" w:hAnsi="Arial" w:cs="Arial"/>
          <w:sz w:val="24"/>
          <w:szCs w:val="24"/>
          <w:lang w:val="en-GB"/>
        </w:rPr>
        <w:t>However, r</w:t>
      </w:r>
      <w:r w:rsidR="00DF5FA4" w:rsidRPr="00FB5BA3">
        <w:rPr>
          <w:rFonts w:ascii="Arial" w:hAnsi="Arial" w:cs="Arial"/>
          <w:sz w:val="24"/>
          <w:szCs w:val="24"/>
          <w:lang w:val="en-GB"/>
        </w:rPr>
        <w:t>eplacing</w:t>
      </w:r>
      <w:r w:rsidR="00BF28F0" w:rsidRPr="00FB5BA3">
        <w:rPr>
          <w:rFonts w:ascii="Arial" w:hAnsi="Arial" w:cs="Arial"/>
          <w:sz w:val="24"/>
          <w:szCs w:val="24"/>
          <w:lang w:val="en-GB"/>
        </w:rPr>
        <w:t xml:space="preserve">, repairing or </w:t>
      </w:r>
      <w:r w:rsidR="00DF5FA4" w:rsidRPr="00FB5BA3">
        <w:rPr>
          <w:rFonts w:ascii="Arial" w:hAnsi="Arial" w:cs="Arial"/>
          <w:sz w:val="24"/>
          <w:szCs w:val="24"/>
          <w:lang w:val="en-GB"/>
        </w:rPr>
        <w:t xml:space="preserve">  restoring corroded equipment </w:t>
      </w:r>
      <w:r w:rsidR="00BF28F0" w:rsidRPr="00FB5BA3">
        <w:rPr>
          <w:rFonts w:ascii="Arial" w:hAnsi="Arial" w:cs="Arial"/>
          <w:sz w:val="24"/>
          <w:szCs w:val="24"/>
          <w:lang w:val="en-GB"/>
        </w:rPr>
        <w:t>also requires substantial additional manpower and investment in new capital equipment.</w:t>
      </w:r>
      <w:r w:rsidR="00095F13" w:rsidRPr="00FB5BA3">
        <w:rPr>
          <w:rFonts w:ascii="Arial" w:hAnsi="Arial" w:cs="Arial"/>
          <w:sz w:val="24"/>
          <w:szCs w:val="24"/>
          <w:lang w:val="en-GB"/>
        </w:rPr>
        <w:t xml:space="preserve"> </w:t>
      </w:r>
      <w:r w:rsidR="007647CE" w:rsidRPr="00FB5BA3">
        <w:rPr>
          <w:rFonts w:ascii="Arial" w:hAnsi="Arial" w:cs="Arial"/>
          <w:sz w:val="24"/>
          <w:szCs w:val="24"/>
          <w:lang w:val="en-GB"/>
        </w:rPr>
        <w:t xml:space="preserve">Nowadays, protective coatings have to meet </w:t>
      </w:r>
      <w:r w:rsidR="0098545B" w:rsidRPr="00FB5BA3">
        <w:rPr>
          <w:rFonts w:ascii="Arial" w:hAnsi="Arial" w:cs="Arial"/>
          <w:sz w:val="24"/>
          <w:szCs w:val="24"/>
          <w:lang w:val="en-GB"/>
        </w:rPr>
        <w:t xml:space="preserve">the </w:t>
      </w:r>
      <w:r w:rsidR="00F6525C" w:rsidRPr="00FB5BA3">
        <w:rPr>
          <w:rFonts w:ascii="Arial" w:hAnsi="Arial" w:cs="Arial"/>
          <w:sz w:val="24"/>
          <w:szCs w:val="24"/>
          <w:lang w:val="en-GB"/>
        </w:rPr>
        <w:t xml:space="preserve">requirements of the current legislation embodied in the </w:t>
      </w:r>
      <w:r w:rsidR="0098545B" w:rsidRPr="00FB5BA3">
        <w:rPr>
          <w:rFonts w:ascii="Arial" w:hAnsi="Arial" w:cs="Arial"/>
          <w:sz w:val="24"/>
          <w:szCs w:val="24"/>
          <w:lang w:val="en-GB"/>
        </w:rPr>
        <w:t>Registration, Evaluation, Authorisation and Restriction of Chemicals (REACH)</w:t>
      </w:r>
      <w:r w:rsidR="007647CE" w:rsidRPr="00FB5BA3">
        <w:rPr>
          <w:rFonts w:ascii="Arial" w:hAnsi="Arial" w:cs="Arial"/>
          <w:sz w:val="24"/>
          <w:szCs w:val="24"/>
          <w:lang w:val="en-GB"/>
        </w:rPr>
        <w:t>, which</w:t>
      </w:r>
      <w:r w:rsidR="0098545B" w:rsidRPr="00FB5BA3">
        <w:rPr>
          <w:rFonts w:ascii="Arial" w:hAnsi="Arial" w:cs="Arial"/>
          <w:sz w:val="24"/>
          <w:szCs w:val="24"/>
          <w:lang w:val="en-GB"/>
        </w:rPr>
        <w:t xml:space="preserve"> </w:t>
      </w:r>
      <w:r w:rsidR="00F6525C" w:rsidRPr="00FB5BA3">
        <w:rPr>
          <w:rFonts w:ascii="Arial" w:hAnsi="Arial" w:cs="Arial"/>
          <w:sz w:val="24"/>
          <w:szCs w:val="24"/>
          <w:lang w:val="en-GB"/>
        </w:rPr>
        <w:t>prevents</w:t>
      </w:r>
      <w:r w:rsidR="00BA4997" w:rsidRPr="00FB5BA3">
        <w:rPr>
          <w:rFonts w:ascii="Arial" w:hAnsi="Arial" w:cs="Arial"/>
          <w:sz w:val="24"/>
          <w:szCs w:val="24"/>
          <w:lang w:val="en-GB"/>
        </w:rPr>
        <w:t xml:space="preserve"> </w:t>
      </w:r>
      <w:r w:rsidR="0098545B" w:rsidRPr="00FB5BA3">
        <w:rPr>
          <w:rFonts w:ascii="Arial" w:hAnsi="Arial" w:cs="Arial"/>
          <w:sz w:val="24"/>
          <w:szCs w:val="24"/>
          <w:lang w:val="en-GB"/>
        </w:rPr>
        <w:t xml:space="preserve">the use of </w:t>
      </w:r>
      <w:r w:rsidR="007647CE" w:rsidRPr="00FB5BA3">
        <w:rPr>
          <w:rFonts w:ascii="Arial" w:hAnsi="Arial" w:cs="Arial"/>
          <w:sz w:val="24"/>
          <w:szCs w:val="24"/>
          <w:lang w:val="en-GB"/>
        </w:rPr>
        <w:t xml:space="preserve">harmful substances including </w:t>
      </w:r>
      <w:r w:rsidR="0098545B" w:rsidRPr="00FB5BA3">
        <w:rPr>
          <w:rFonts w:ascii="Arial" w:hAnsi="Arial" w:cs="Arial"/>
          <w:sz w:val="24"/>
          <w:szCs w:val="24"/>
          <w:lang w:val="en-GB"/>
        </w:rPr>
        <w:t xml:space="preserve">hexavalent chromium, </w:t>
      </w:r>
      <w:r w:rsidR="00563C77" w:rsidRPr="00FB5BA3">
        <w:rPr>
          <w:rFonts w:ascii="Arial" w:hAnsi="Arial" w:cs="Arial"/>
          <w:sz w:val="24"/>
          <w:szCs w:val="24"/>
          <w:lang w:val="en-GB"/>
        </w:rPr>
        <w:t xml:space="preserve">the main compound </w:t>
      </w:r>
      <w:r w:rsidR="00D85DA6" w:rsidRPr="00FB5BA3">
        <w:rPr>
          <w:rFonts w:ascii="Arial" w:hAnsi="Arial" w:cs="Arial"/>
          <w:sz w:val="24"/>
          <w:szCs w:val="24"/>
          <w:lang w:val="en-GB"/>
        </w:rPr>
        <w:t>employed in such coatings until recently. Furthermore, t</w:t>
      </w:r>
      <w:r w:rsidR="00563C77" w:rsidRPr="00FB5BA3">
        <w:rPr>
          <w:rFonts w:ascii="Arial" w:hAnsi="Arial" w:cs="Arial"/>
          <w:sz w:val="24"/>
          <w:szCs w:val="24"/>
          <w:lang w:val="en-GB"/>
        </w:rPr>
        <w:t xml:space="preserve">he surface finishing sector </w:t>
      </w:r>
      <w:r w:rsidR="00D85DA6" w:rsidRPr="00FB5BA3">
        <w:rPr>
          <w:rFonts w:ascii="Arial" w:hAnsi="Arial" w:cs="Arial"/>
          <w:sz w:val="24"/>
          <w:szCs w:val="24"/>
          <w:lang w:val="en-GB"/>
        </w:rPr>
        <w:t>is aware</w:t>
      </w:r>
      <w:r w:rsidR="00563C77" w:rsidRPr="00FB5BA3">
        <w:rPr>
          <w:rFonts w:ascii="Arial" w:hAnsi="Arial" w:cs="Arial"/>
          <w:sz w:val="24"/>
          <w:szCs w:val="24"/>
          <w:lang w:val="en-GB"/>
        </w:rPr>
        <w:t xml:space="preserve"> that </w:t>
      </w:r>
      <w:r w:rsidR="00F6525C" w:rsidRPr="00FB5BA3">
        <w:rPr>
          <w:rFonts w:ascii="Arial" w:hAnsi="Arial" w:cs="Arial"/>
          <w:sz w:val="24"/>
          <w:szCs w:val="24"/>
          <w:lang w:val="en-GB"/>
        </w:rPr>
        <w:t xml:space="preserve">it is not only </w:t>
      </w:r>
      <w:r w:rsidR="00707003" w:rsidRPr="00FB5BA3">
        <w:rPr>
          <w:rFonts w:ascii="Arial" w:hAnsi="Arial" w:cs="Arial"/>
          <w:sz w:val="24"/>
          <w:szCs w:val="24"/>
          <w:lang w:val="en-GB"/>
        </w:rPr>
        <w:t>the manufacture of the product, but also its use in service and its disposal at end-of-life that can impact the environment detrimentally.</w:t>
      </w:r>
      <w:r w:rsidR="00563C77" w:rsidRPr="00FB5BA3">
        <w:rPr>
          <w:rFonts w:ascii="Arial" w:hAnsi="Arial" w:cs="Arial"/>
          <w:sz w:val="24"/>
          <w:szCs w:val="24"/>
          <w:lang w:val="en-GB"/>
        </w:rPr>
        <w:t xml:space="preserve"> Consequently, there is a pressing need to </w:t>
      </w:r>
      <w:r w:rsidR="00D85DA6" w:rsidRPr="00FB5BA3">
        <w:rPr>
          <w:rFonts w:ascii="Arial" w:hAnsi="Arial" w:cs="Arial"/>
          <w:sz w:val="24"/>
          <w:szCs w:val="24"/>
          <w:lang w:val="en-GB"/>
        </w:rPr>
        <w:t>render</w:t>
      </w:r>
      <w:r w:rsidR="00563C77" w:rsidRPr="00FB5BA3">
        <w:rPr>
          <w:rFonts w:ascii="Arial" w:hAnsi="Arial" w:cs="Arial"/>
          <w:sz w:val="24"/>
          <w:szCs w:val="24"/>
          <w:lang w:val="en-GB"/>
        </w:rPr>
        <w:t xml:space="preserve"> production</w:t>
      </w:r>
      <w:r w:rsidR="00D85DA6" w:rsidRPr="00FB5BA3">
        <w:rPr>
          <w:rFonts w:ascii="Arial" w:hAnsi="Arial" w:cs="Arial"/>
          <w:sz w:val="24"/>
          <w:szCs w:val="24"/>
          <w:lang w:val="en-GB"/>
        </w:rPr>
        <w:t xml:space="preserve"> methods less environmentally damaging </w:t>
      </w:r>
      <w:r w:rsidR="00563C77" w:rsidRPr="00FB5BA3">
        <w:rPr>
          <w:rFonts w:ascii="Arial" w:hAnsi="Arial" w:cs="Arial"/>
          <w:sz w:val="24"/>
          <w:szCs w:val="24"/>
          <w:lang w:val="en-GB"/>
        </w:rPr>
        <w:t xml:space="preserve">without compromising on </w:t>
      </w:r>
      <w:r w:rsidR="00707003" w:rsidRPr="00FB5BA3">
        <w:rPr>
          <w:rFonts w:ascii="Arial" w:hAnsi="Arial" w:cs="Arial"/>
          <w:sz w:val="24"/>
          <w:szCs w:val="24"/>
          <w:lang w:val="en-GB"/>
        </w:rPr>
        <w:t xml:space="preserve">the </w:t>
      </w:r>
      <w:r w:rsidR="00563C77" w:rsidRPr="00FB5BA3">
        <w:rPr>
          <w:rFonts w:ascii="Arial" w:hAnsi="Arial" w:cs="Arial"/>
          <w:sz w:val="24"/>
          <w:szCs w:val="24"/>
          <w:lang w:val="en-GB"/>
        </w:rPr>
        <w:t>product life cycle</w:t>
      </w:r>
      <w:r w:rsidR="00095F13" w:rsidRPr="00FB5BA3">
        <w:rPr>
          <w:rFonts w:ascii="Arial" w:hAnsi="Arial" w:cs="Arial"/>
          <w:sz w:val="24"/>
          <w:szCs w:val="24"/>
          <w:lang w:val="en-GB"/>
        </w:rPr>
        <w:t>.</w:t>
      </w:r>
      <w:r w:rsidR="00D85DA6" w:rsidRPr="00FB5BA3">
        <w:rPr>
          <w:rFonts w:ascii="Arial" w:hAnsi="Arial" w:cs="Arial"/>
          <w:sz w:val="24"/>
          <w:szCs w:val="24"/>
          <w:lang w:val="en-GB"/>
        </w:rPr>
        <w:t xml:space="preserve"> </w:t>
      </w:r>
      <w:r w:rsidR="00563C77" w:rsidRPr="00FB5BA3">
        <w:rPr>
          <w:rFonts w:ascii="Arial" w:hAnsi="Arial" w:cs="Arial"/>
          <w:sz w:val="24"/>
          <w:szCs w:val="24"/>
          <w:lang w:val="en-GB"/>
        </w:rPr>
        <w:t>The circumstances mentioned above have become the impulse</w:t>
      </w:r>
      <w:r w:rsidR="0098545B" w:rsidRPr="00FB5BA3">
        <w:rPr>
          <w:rFonts w:ascii="Arial" w:hAnsi="Arial" w:cs="Arial"/>
          <w:sz w:val="24"/>
          <w:szCs w:val="24"/>
          <w:lang w:val="en-GB"/>
        </w:rPr>
        <w:t xml:space="preserve"> for the dev</w:t>
      </w:r>
      <w:r w:rsidR="00563C77" w:rsidRPr="00FB5BA3">
        <w:rPr>
          <w:rFonts w:ascii="Arial" w:hAnsi="Arial" w:cs="Arial"/>
          <w:sz w:val="24"/>
          <w:szCs w:val="24"/>
          <w:lang w:val="en-GB"/>
        </w:rPr>
        <w:t>elopment of alternative solutions</w:t>
      </w:r>
      <w:r w:rsidR="0098545B" w:rsidRPr="00FB5BA3">
        <w:rPr>
          <w:rFonts w:ascii="Arial" w:hAnsi="Arial" w:cs="Arial"/>
          <w:sz w:val="24"/>
          <w:szCs w:val="24"/>
          <w:lang w:val="en-GB"/>
        </w:rPr>
        <w:t xml:space="preserve"> [2]. </w:t>
      </w:r>
      <w:r w:rsidR="00023584" w:rsidRPr="00FB5BA3">
        <w:rPr>
          <w:rFonts w:ascii="Arial" w:hAnsi="Arial" w:cs="Arial"/>
          <w:sz w:val="24"/>
          <w:szCs w:val="24"/>
          <w:lang w:val="en-GB"/>
        </w:rPr>
        <w:t>Currently, c</w:t>
      </w:r>
      <w:r w:rsidR="00C14B8E" w:rsidRPr="00FB5BA3">
        <w:rPr>
          <w:rFonts w:ascii="Arial" w:hAnsi="Arial" w:cs="Arial"/>
          <w:sz w:val="24"/>
          <w:szCs w:val="24"/>
          <w:lang w:val="en-GB"/>
        </w:rPr>
        <w:t>oatings should</w:t>
      </w:r>
      <w:r w:rsidR="00095F13" w:rsidRPr="00FB5BA3">
        <w:rPr>
          <w:rFonts w:ascii="Arial" w:hAnsi="Arial" w:cs="Arial"/>
          <w:sz w:val="24"/>
          <w:szCs w:val="24"/>
          <w:lang w:val="en-GB"/>
        </w:rPr>
        <w:t xml:space="preserve"> not only fulfil </w:t>
      </w:r>
      <w:r w:rsidR="00023584" w:rsidRPr="00FB5BA3">
        <w:rPr>
          <w:rFonts w:ascii="Arial" w:hAnsi="Arial" w:cs="Arial"/>
          <w:sz w:val="24"/>
          <w:szCs w:val="24"/>
          <w:lang w:val="en-GB"/>
        </w:rPr>
        <w:t>requirements</w:t>
      </w:r>
      <w:r w:rsidR="00D85DA6" w:rsidRPr="00FB5BA3">
        <w:rPr>
          <w:rFonts w:ascii="Arial" w:hAnsi="Arial" w:cs="Arial"/>
          <w:sz w:val="24"/>
          <w:szCs w:val="24"/>
          <w:lang w:val="en-GB"/>
        </w:rPr>
        <w:t xml:space="preserve"> </w:t>
      </w:r>
      <w:r w:rsidR="00095F13" w:rsidRPr="00FB5BA3">
        <w:rPr>
          <w:rFonts w:ascii="Arial" w:hAnsi="Arial" w:cs="Arial"/>
          <w:sz w:val="24"/>
          <w:szCs w:val="24"/>
          <w:lang w:val="en-GB"/>
        </w:rPr>
        <w:t xml:space="preserve">mentioned above </w:t>
      </w:r>
      <w:r w:rsidR="00023584" w:rsidRPr="00FB5BA3">
        <w:rPr>
          <w:rFonts w:ascii="Arial" w:hAnsi="Arial" w:cs="Arial"/>
          <w:sz w:val="24"/>
          <w:szCs w:val="24"/>
          <w:lang w:val="en-GB"/>
        </w:rPr>
        <w:t xml:space="preserve">but should </w:t>
      </w:r>
      <w:r w:rsidR="004D7013" w:rsidRPr="00FB5BA3">
        <w:rPr>
          <w:rFonts w:ascii="Arial" w:hAnsi="Arial" w:cs="Arial"/>
          <w:sz w:val="24"/>
          <w:szCs w:val="24"/>
          <w:lang w:val="en-GB"/>
        </w:rPr>
        <w:t xml:space="preserve">also </w:t>
      </w:r>
      <w:r w:rsidR="00D85DA6" w:rsidRPr="00FB5BA3">
        <w:rPr>
          <w:rFonts w:ascii="Arial" w:hAnsi="Arial" w:cs="Arial"/>
          <w:sz w:val="24"/>
          <w:szCs w:val="24"/>
          <w:lang w:val="en-GB"/>
        </w:rPr>
        <w:t xml:space="preserve">be easily manufactured, </w:t>
      </w:r>
      <w:r w:rsidR="00023584" w:rsidRPr="00FB5BA3">
        <w:rPr>
          <w:rFonts w:ascii="Arial" w:hAnsi="Arial" w:cs="Arial"/>
          <w:sz w:val="24"/>
          <w:szCs w:val="24"/>
          <w:lang w:val="en-GB"/>
        </w:rPr>
        <w:t xml:space="preserve">demonstrate </w:t>
      </w:r>
      <w:r w:rsidR="00D85DA6" w:rsidRPr="00FB5BA3">
        <w:rPr>
          <w:rFonts w:ascii="Arial" w:hAnsi="Arial" w:cs="Arial"/>
          <w:sz w:val="24"/>
          <w:szCs w:val="24"/>
          <w:lang w:val="en-GB"/>
        </w:rPr>
        <w:t xml:space="preserve">reduced material </w:t>
      </w:r>
      <w:r w:rsidR="00707003" w:rsidRPr="00FB5BA3">
        <w:rPr>
          <w:rFonts w:ascii="Arial" w:hAnsi="Arial" w:cs="Arial"/>
          <w:sz w:val="24"/>
          <w:szCs w:val="24"/>
          <w:lang w:val="en-GB"/>
        </w:rPr>
        <w:t xml:space="preserve">usage </w:t>
      </w:r>
      <w:r w:rsidR="00D85DA6" w:rsidRPr="00FB5BA3">
        <w:rPr>
          <w:rFonts w:ascii="Arial" w:hAnsi="Arial" w:cs="Arial"/>
          <w:sz w:val="24"/>
          <w:szCs w:val="24"/>
          <w:lang w:val="en-GB"/>
        </w:rPr>
        <w:t xml:space="preserve">and installation costs and </w:t>
      </w:r>
      <w:r w:rsidR="00BB4536" w:rsidRPr="00FB5BA3">
        <w:rPr>
          <w:rFonts w:ascii="Arial" w:hAnsi="Arial" w:cs="Arial"/>
          <w:sz w:val="24"/>
          <w:szCs w:val="24"/>
          <w:lang w:val="en-GB"/>
        </w:rPr>
        <w:t xml:space="preserve">exhibit </w:t>
      </w:r>
      <w:r w:rsidR="00D85DA6" w:rsidRPr="00FB5BA3">
        <w:rPr>
          <w:rFonts w:ascii="Arial" w:hAnsi="Arial" w:cs="Arial"/>
          <w:sz w:val="24"/>
          <w:szCs w:val="24"/>
          <w:lang w:val="en-GB"/>
        </w:rPr>
        <w:t>enhanced durability.</w:t>
      </w:r>
      <w:r w:rsidR="00023584" w:rsidRPr="00FB5BA3">
        <w:rPr>
          <w:rFonts w:ascii="Arial" w:hAnsi="Arial" w:cs="Arial"/>
          <w:sz w:val="24"/>
          <w:szCs w:val="24"/>
          <w:lang w:val="en-GB"/>
        </w:rPr>
        <w:t xml:space="preserve"> </w:t>
      </w:r>
      <w:r w:rsidR="002D0ACA" w:rsidRPr="00FB5BA3">
        <w:rPr>
          <w:rFonts w:ascii="Arial" w:hAnsi="Arial" w:cs="Arial"/>
          <w:sz w:val="24"/>
          <w:szCs w:val="24"/>
          <w:lang w:val="en-GB"/>
        </w:rPr>
        <w:t>Therefore a strong emphasis is</w:t>
      </w:r>
      <w:r w:rsidR="00095F13" w:rsidRPr="00FB5BA3">
        <w:rPr>
          <w:rFonts w:ascii="Arial" w:hAnsi="Arial" w:cs="Arial"/>
          <w:sz w:val="24"/>
          <w:szCs w:val="24"/>
          <w:lang w:val="en-GB"/>
        </w:rPr>
        <w:t xml:space="preserve"> given by academic institutions as well as industry sector,</w:t>
      </w:r>
      <w:r w:rsidR="00BB4536" w:rsidRPr="00FB5BA3">
        <w:rPr>
          <w:rFonts w:ascii="Arial" w:hAnsi="Arial" w:cs="Arial"/>
          <w:sz w:val="24"/>
          <w:szCs w:val="24"/>
          <w:lang w:val="en-GB"/>
        </w:rPr>
        <w:t xml:space="preserve"> </w:t>
      </w:r>
      <w:r w:rsidR="002D0ACA" w:rsidRPr="00FB5BA3">
        <w:rPr>
          <w:rFonts w:ascii="Arial" w:hAnsi="Arial" w:cs="Arial"/>
          <w:sz w:val="24"/>
          <w:szCs w:val="24"/>
          <w:lang w:val="en-GB"/>
        </w:rPr>
        <w:t xml:space="preserve">to </w:t>
      </w:r>
      <w:r w:rsidR="00707003" w:rsidRPr="00FB5BA3">
        <w:rPr>
          <w:rFonts w:ascii="Arial" w:hAnsi="Arial" w:cs="Arial"/>
          <w:sz w:val="24"/>
          <w:szCs w:val="24"/>
          <w:lang w:val="en-GB"/>
        </w:rPr>
        <w:t xml:space="preserve">investigating and developing </w:t>
      </w:r>
      <w:r w:rsidR="002D0ACA" w:rsidRPr="00FB5BA3">
        <w:rPr>
          <w:rFonts w:ascii="Arial" w:hAnsi="Arial" w:cs="Arial"/>
          <w:sz w:val="24"/>
          <w:szCs w:val="24"/>
          <w:lang w:val="en-GB"/>
        </w:rPr>
        <w:t>self-healing and smart coatings</w:t>
      </w:r>
      <w:r w:rsidR="00707003" w:rsidRPr="00FB5BA3">
        <w:rPr>
          <w:rFonts w:ascii="Arial" w:hAnsi="Arial" w:cs="Arial"/>
          <w:sz w:val="24"/>
          <w:szCs w:val="24"/>
          <w:lang w:val="en-GB"/>
        </w:rPr>
        <w:t>,</w:t>
      </w:r>
      <w:r w:rsidR="002D0ACA" w:rsidRPr="00FB5BA3">
        <w:rPr>
          <w:rFonts w:ascii="Arial" w:hAnsi="Arial" w:cs="Arial"/>
          <w:sz w:val="24"/>
          <w:szCs w:val="24"/>
          <w:lang w:val="en-GB"/>
        </w:rPr>
        <w:t xml:space="preserve"> combining various functionalities for improved corrosion protection. </w:t>
      </w:r>
    </w:p>
    <w:p w14:paraId="571FC31E" w14:textId="77777777" w:rsidR="00596EAB" w:rsidRPr="00FB5BA3" w:rsidRDefault="00596EAB" w:rsidP="002D0ACA">
      <w:pPr>
        <w:spacing w:line="360" w:lineRule="auto"/>
        <w:jc w:val="both"/>
        <w:rPr>
          <w:rFonts w:ascii="Arial" w:hAnsi="Arial" w:cs="Arial"/>
          <w:sz w:val="24"/>
          <w:szCs w:val="24"/>
          <w:lang w:val="en-GB"/>
        </w:rPr>
      </w:pPr>
    </w:p>
    <w:p w14:paraId="5EF98E77" w14:textId="77777777" w:rsidR="00D7484E" w:rsidRPr="00FB5BA3" w:rsidRDefault="00D7484E" w:rsidP="00321656">
      <w:pPr>
        <w:pStyle w:val="ListParagraph"/>
        <w:numPr>
          <w:ilvl w:val="0"/>
          <w:numId w:val="6"/>
        </w:numPr>
        <w:spacing w:line="360" w:lineRule="auto"/>
        <w:jc w:val="both"/>
        <w:rPr>
          <w:rFonts w:ascii="Arial" w:hAnsi="Arial" w:cs="Arial"/>
          <w:b/>
          <w:sz w:val="24"/>
          <w:szCs w:val="24"/>
          <w:lang w:val="en-GB"/>
        </w:rPr>
      </w:pPr>
      <w:r w:rsidRPr="00FB5BA3">
        <w:rPr>
          <w:rFonts w:ascii="Arial" w:hAnsi="Arial" w:cs="Arial"/>
          <w:b/>
          <w:sz w:val="24"/>
          <w:szCs w:val="24"/>
          <w:lang w:val="en-GB"/>
        </w:rPr>
        <w:lastRenderedPageBreak/>
        <w:t>Literature data</w:t>
      </w:r>
    </w:p>
    <w:p w14:paraId="26DB46DF" w14:textId="77777777" w:rsidR="00325437" w:rsidRPr="00FB5BA3" w:rsidRDefault="00143E5F" w:rsidP="002D0ACA">
      <w:pPr>
        <w:spacing w:line="360" w:lineRule="auto"/>
        <w:jc w:val="both"/>
        <w:rPr>
          <w:rFonts w:ascii="Arial" w:hAnsi="Arial" w:cs="Arial"/>
          <w:sz w:val="24"/>
          <w:szCs w:val="24"/>
          <w:lang w:val="en-GB"/>
        </w:rPr>
      </w:pPr>
      <w:r w:rsidRPr="00FB5BA3">
        <w:rPr>
          <w:rFonts w:ascii="Arial" w:hAnsi="Arial" w:cs="Arial"/>
          <w:sz w:val="24"/>
          <w:szCs w:val="24"/>
          <w:lang w:val="en-GB"/>
        </w:rPr>
        <w:t>Scientists are intensively trying to mimic natural processes and incorporate them into engineering materials.</w:t>
      </w:r>
      <w:r w:rsidR="002D0ACA" w:rsidRPr="00FB5BA3">
        <w:rPr>
          <w:rFonts w:ascii="Arial" w:hAnsi="Arial" w:cs="Arial"/>
          <w:sz w:val="24"/>
          <w:szCs w:val="24"/>
          <w:lang w:val="en-GB"/>
        </w:rPr>
        <w:t xml:space="preserve"> According to the data provided by Scopus, one of the largest abstract and citation database</w:t>
      </w:r>
      <w:r w:rsidR="00BB4536" w:rsidRPr="00FB5BA3">
        <w:rPr>
          <w:rFonts w:ascii="Arial" w:hAnsi="Arial" w:cs="Arial"/>
          <w:sz w:val="24"/>
          <w:szCs w:val="24"/>
          <w:lang w:val="en-GB"/>
        </w:rPr>
        <w:t>s</w:t>
      </w:r>
      <w:r w:rsidR="002D0ACA" w:rsidRPr="00FB5BA3">
        <w:rPr>
          <w:rFonts w:ascii="Arial" w:hAnsi="Arial" w:cs="Arial"/>
          <w:sz w:val="24"/>
          <w:szCs w:val="24"/>
          <w:lang w:val="en-GB"/>
        </w:rPr>
        <w:t xml:space="preserve"> of peer-reviewed literature, the</w:t>
      </w:r>
      <w:r w:rsidR="00BB4536" w:rsidRPr="00FB5BA3">
        <w:rPr>
          <w:rFonts w:ascii="Arial" w:hAnsi="Arial" w:cs="Arial"/>
          <w:sz w:val="24"/>
          <w:szCs w:val="24"/>
          <w:lang w:val="en-GB"/>
        </w:rPr>
        <w:t>re have been 542 articles on self-healing protective coatings published between 1984 and November 2015.</w:t>
      </w:r>
      <w:r w:rsidR="00DD06E0" w:rsidRPr="00FB5BA3">
        <w:rPr>
          <w:rFonts w:ascii="Arial" w:hAnsi="Arial" w:cs="Arial"/>
          <w:sz w:val="24"/>
          <w:szCs w:val="24"/>
          <w:lang w:val="en-GB"/>
        </w:rPr>
        <w:t xml:space="preserve"> In fact, as fig.1 demonstrates, the growth in the number of articles was virtually exponential until 2014.</w:t>
      </w:r>
      <w:r w:rsidR="00BB4536" w:rsidRPr="00FB5BA3">
        <w:rPr>
          <w:rFonts w:ascii="Arial" w:hAnsi="Arial" w:cs="Arial"/>
          <w:sz w:val="24"/>
          <w:szCs w:val="24"/>
          <w:lang w:val="en-GB"/>
        </w:rPr>
        <w:t xml:space="preserve"> </w:t>
      </w:r>
      <w:r w:rsidR="002D0ACA" w:rsidRPr="00FB5BA3">
        <w:rPr>
          <w:rFonts w:ascii="Arial" w:hAnsi="Arial" w:cs="Arial"/>
          <w:sz w:val="24"/>
          <w:szCs w:val="24"/>
          <w:lang w:val="en-GB"/>
        </w:rPr>
        <w:t xml:space="preserve"> </w:t>
      </w:r>
      <w:r w:rsidR="004C58D3" w:rsidRPr="00FB5BA3">
        <w:rPr>
          <w:rFonts w:ascii="Arial" w:hAnsi="Arial" w:cs="Arial"/>
          <w:sz w:val="24"/>
          <w:szCs w:val="24"/>
          <w:lang w:val="en-GB"/>
        </w:rPr>
        <w:t xml:space="preserve">However there is </w:t>
      </w:r>
      <w:r w:rsidR="00DD06E0" w:rsidRPr="00FB5BA3">
        <w:rPr>
          <w:rFonts w:ascii="Arial" w:hAnsi="Arial" w:cs="Arial"/>
          <w:sz w:val="24"/>
          <w:szCs w:val="24"/>
          <w:lang w:val="en-GB"/>
        </w:rPr>
        <w:t>a slight downward trend this year with 61 articles published by November 2015 some 24 fewer than at the same time in 2014.</w:t>
      </w:r>
    </w:p>
    <w:p w14:paraId="453A921B" w14:textId="77777777" w:rsidR="004F58FD" w:rsidRPr="00FB5BA3" w:rsidRDefault="00884166" w:rsidP="00A52BEA">
      <w:pPr>
        <w:spacing w:after="0" w:line="360" w:lineRule="auto"/>
        <w:jc w:val="both"/>
        <w:rPr>
          <w:rFonts w:ascii="Arial" w:hAnsi="Arial" w:cs="Arial"/>
          <w:sz w:val="24"/>
          <w:szCs w:val="24"/>
          <w:lang w:val="en-GB"/>
        </w:rPr>
      </w:pPr>
      <w:r w:rsidRPr="00FB5BA3">
        <w:rPr>
          <w:rFonts w:ascii="Arial" w:hAnsi="Arial" w:cs="Arial"/>
          <w:sz w:val="24"/>
          <w:szCs w:val="24"/>
          <w:lang w:val="en-GB"/>
        </w:rPr>
        <w:t xml:space="preserve">The first publications describing self-healing protective coatings appeared in the middle of the </w:t>
      </w:r>
      <w:r w:rsidR="00DD06E0" w:rsidRPr="00FB5BA3">
        <w:rPr>
          <w:rFonts w:ascii="Arial" w:hAnsi="Arial" w:cs="Arial"/>
          <w:sz w:val="24"/>
          <w:szCs w:val="24"/>
          <w:lang w:val="en-GB"/>
        </w:rPr>
        <w:t>1980s</w:t>
      </w:r>
      <w:r w:rsidRPr="00FB5BA3">
        <w:rPr>
          <w:rFonts w:ascii="Arial" w:hAnsi="Arial" w:cs="Arial"/>
          <w:sz w:val="24"/>
          <w:szCs w:val="24"/>
          <w:lang w:val="en-GB"/>
        </w:rPr>
        <w:t xml:space="preserve">. However those articles </w:t>
      </w:r>
      <w:r w:rsidR="00DD06E0" w:rsidRPr="00FB5BA3">
        <w:rPr>
          <w:rFonts w:ascii="Arial" w:hAnsi="Arial" w:cs="Arial"/>
          <w:sz w:val="24"/>
          <w:szCs w:val="24"/>
          <w:lang w:val="en-GB"/>
        </w:rPr>
        <w:t>dealt with</w:t>
      </w:r>
      <w:r w:rsidRPr="00FB5BA3">
        <w:rPr>
          <w:rFonts w:ascii="Arial" w:hAnsi="Arial" w:cs="Arial"/>
          <w:sz w:val="24"/>
          <w:szCs w:val="24"/>
          <w:lang w:val="en-GB"/>
        </w:rPr>
        <w:t xml:space="preserve"> coating</w:t>
      </w:r>
      <w:r w:rsidR="00DD06E0" w:rsidRPr="00FB5BA3">
        <w:rPr>
          <w:rFonts w:ascii="Arial" w:hAnsi="Arial" w:cs="Arial"/>
          <w:sz w:val="24"/>
          <w:szCs w:val="24"/>
          <w:lang w:val="en-GB"/>
        </w:rPr>
        <w:t>s</w:t>
      </w:r>
      <w:r w:rsidRPr="00FB5BA3">
        <w:rPr>
          <w:rFonts w:ascii="Arial" w:hAnsi="Arial" w:cs="Arial"/>
          <w:sz w:val="24"/>
          <w:szCs w:val="24"/>
          <w:lang w:val="en-GB"/>
        </w:rPr>
        <w:t xml:space="preserve"> containing carcinogenic hexavalent chromium</w:t>
      </w:r>
      <w:r w:rsidR="00126E2C" w:rsidRPr="00FB5BA3">
        <w:rPr>
          <w:rFonts w:ascii="Arial" w:hAnsi="Arial" w:cs="Arial"/>
          <w:sz w:val="24"/>
          <w:szCs w:val="24"/>
          <w:lang w:val="en-GB"/>
        </w:rPr>
        <w:t xml:space="preserve">. </w:t>
      </w:r>
      <w:r w:rsidR="00EB405A" w:rsidRPr="00FB5BA3">
        <w:rPr>
          <w:rFonts w:ascii="Arial" w:hAnsi="Arial" w:cs="Arial"/>
          <w:sz w:val="24"/>
          <w:szCs w:val="24"/>
          <w:lang w:val="en-GB"/>
        </w:rPr>
        <w:t xml:space="preserve">The self-healing action of </w:t>
      </w:r>
      <w:r w:rsidR="00DD06E0" w:rsidRPr="00FB5BA3">
        <w:rPr>
          <w:rFonts w:ascii="Arial" w:hAnsi="Arial" w:cs="Arial"/>
          <w:sz w:val="24"/>
          <w:szCs w:val="24"/>
          <w:lang w:val="en-GB"/>
        </w:rPr>
        <w:t xml:space="preserve">a </w:t>
      </w:r>
      <w:r w:rsidR="00EB405A" w:rsidRPr="00FB5BA3">
        <w:rPr>
          <w:rFonts w:ascii="Arial" w:hAnsi="Arial" w:cs="Arial"/>
          <w:sz w:val="24"/>
          <w:szCs w:val="24"/>
          <w:lang w:val="en-GB"/>
        </w:rPr>
        <w:t>chromium</w:t>
      </w:r>
      <w:r w:rsidR="00DD06E0" w:rsidRPr="00FB5BA3">
        <w:rPr>
          <w:rFonts w:ascii="Arial" w:hAnsi="Arial" w:cs="Arial"/>
          <w:sz w:val="24"/>
          <w:szCs w:val="24"/>
          <w:lang w:val="en-GB"/>
        </w:rPr>
        <w:t>-</w:t>
      </w:r>
      <w:r w:rsidR="00EB405A" w:rsidRPr="00FB5BA3">
        <w:rPr>
          <w:rFonts w:ascii="Arial" w:hAnsi="Arial" w:cs="Arial"/>
          <w:sz w:val="24"/>
          <w:szCs w:val="24"/>
          <w:lang w:val="en-GB"/>
        </w:rPr>
        <w:t xml:space="preserve">containing coating </w:t>
      </w:r>
      <w:r w:rsidR="00DD06E0" w:rsidRPr="00FB5BA3">
        <w:rPr>
          <w:rFonts w:ascii="Arial" w:hAnsi="Arial" w:cs="Arial"/>
          <w:sz w:val="24"/>
          <w:szCs w:val="24"/>
          <w:lang w:val="en-GB"/>
        </w:rPr>
        <w:t>was based</w:t>
      </w:r>
      <w:r w:rsidR="00EB405A" w:rsidRPr="00FB5BA3">
        <w:rPr>
          <w:rFonts w:ascii="Arial" w:hAnsi="Arial" w:cs="Arial"/>
          <w:sz w:val="24"/>
          <w:szCs w:val="24"/>
          <w:lang w:val="en-GB"/>
        </w:rPr>
        <w:t xml:space="preserve"> on </w:t>
      </w:r>
      <w:r w:rsidR="00DD06E0" w:rsidRPr="00FB5BA3">
        <w:rPr>
          <w:rFonts w:ascii="Arial" w:hAnsi="Arial" w:cs="Arial"/>
          <w:sz w:val="24"/>
          <w:szCs w:val="24"/>
          <w:lang w:val="en-GB"/>
        </w:rPr>
        <w:t xml:space="preserve">the </w:t>
      </w:r>
      <w:r w:rsidR="00EB405A" w:rsidRPr="00FB5BA3">
        <w:rPr>
          <w:rFonts w:ascii="Arial" w:hAnsi="Arial" w:cs="Arial"/>
          <w:sz w:val="24"/>
          <w:szCs w:val="24"/>
          <w:lang w:val="en-GB"/>
        </w:rPr>
        <w:t>formation of a protective oxide film in the damage area. The presence of Cr(VI) provides a self-repair</w:t>
      </w:r>
      <w:r w:rsidR="00334C5A" w:rsidRPr="00FB5BA3">
        <w:rPr>
          <w:rFonts w:ascii="Arial" w:hAnsi="Arial" w:cs="Arial"/>
          <w:sz w:val="24"/>
          <w:szCs w:val="24"/>
          <w:lang w:val="en-GB"/>
        </w:rPr>
        <w:t xml:space="preserve"> </w:t>
      </w:r>
      <w:r w:rsidR="00EB405A" w:rsidRPr="00FB5BA3">
        <w:rPr>
          <w:rFonts w:ascii="Arial" w:hAnsi="Arial" w:cs="Arial"/>
          <w:sz w:val="24"/>
          <w:szCs w:val="24"/>
          <w:lang w:val="en-GB"/>
        </w:rPr>
        <w:t>mech</w:t>
      </w:r>
      <w:r w:rsidR="00334C5A" w:rsidRPr="00FB5BA3">
        <w:rPr>
          <w:rFonts w:ascii="Arial" w:hAnsi="Arial" w:cs="Arial"/>
          <w:sz w:val="24"/>
          <w:szCs w:val="24"/>
          <w:lang w:val="en-GB"/>
        </w:rPr>
        <w:t>anism by</w:t>
      </w:r>
      <w:r w:rsidR="00EB405A" w:rsidRPr="00FB5BA3">
        <w:rPr>
          <w:rFonts w:ascii="Arial" w:hAnsi="Arial" w:cs="Arial"/>
          <w:sz w:val="24"/>
          <w:szCs w:val="24"/>
          <w:lang w:val="en-GB"/>
        </w:rPr>
        <w:t xml:space="preserve"> reduction to Cr(III) during oxidative attack. </w:t>
      </w:r>
      <w:r w:rsidR="000376C4" w:rsidRPr="00FB5BA3">
        <w:rPr>
          <w:rFonts w:ascii="Arial" w:hAnsi="Arial" w:cs="Arial"/>
          <w:sz w:val="24"/>
          <w:szCs w:val="24"/>
          <w:lang w:val="en-GB"/>
        </w:rPr>
        <w:t xml:space="preserve">A breakthrough in self-healing coatings’ technology was the work of S. R. </w:t>
      </w:r>
      <w:r w:rsidR="00A52BEA" w:rsidRPr="00FB5BA3">
        <w:rPr>
          <w:rFonts w:ascii="Arial" w:hAnsi="Arial" w:cs="Arial"/>
          <w:sz w:val="24"/>
          <w:szCs w:val="24"/>
          <w:lang w:val="en-GB"/>
        </w:rPr>
        <w:t xml:space="preserve">White et al. </w:t>
      </w:r>
      <w:r w:rsidR="00DD06E0" w:rsidRPr="00FB5BA3">
        <w:rPr>
          <w:rFonts w:ascii="Arial" w:hAnsi="Arial" w:cs="Arial"/>
          <w:sz w:val="24"/>
          <w:szCs w:val="24"/>
          <w:lang w:val="en-GB"/>
        </w:rPr>
        <w:t>The a</w:t>
      </w:r>
      <w:r w:rsidR="00A52BEA" w:rsidRPr="00FB5BA3">
        <w:rPr>
          <w:rFonts w:ascii="Arial" w:hAnsi="Arial" w:cs="Arial"/>
          <w:sz w:val="24"/>
          <w:szCs w:val="24"/>
          <w:lang w:val="en-GB"/>
        </w:rPr>
        <w:t>uthors presented the results of</w:t>
      </w:r>
      <w:r w:rsidR="000376C4" w:rsidRPr="00FB5BA3">
        <w:rPr>
          <w:rFonts w:ascii="Arial" w:hAnsi="Arial" w:cs="Arial"/>
          <w:sz w:val="24"/>
          <w:szCs w:val="24"/>
          <w:lang w:val="en-GB"/>
        </w:rPr>
        <w:t xml:space="preserve"> research on </w:t>
      </w:r>
      <w:r w:rsidR="00DD06E0" w:rsidRPr="00FB5BA3">
        <w:rPr>
          <w:rFonts w:ascii="Arial" w:hAnsi="Arial" w:cs="Arial"/>
          <w:sz w:val="24"/>
          <w:szCs w:val="24"/>
          <w:lang w:val="en-GB"/>
        </w:rPr>
        <w:t xml:space="preserve">a </w:t>
      </w:r>
      <w:r w:rsidR="000376C4" w:rsidRPr="00FB5BA3">
        <w:rPr>
          <w:rFonts w:ascii="Arial" w:hAnsi="Arial" w:cs="Arial"/>
          <w:sz w:val="24"/>
          <w:szCs w:val="24"/>
          <w:lang w:val="en-GB"/>
        </w:rPr>
        <w:t>polymer coating with self-repair functionalit</w:t>
      </w:r>
      <w:r w:rsidR="00DD06E0" w:rsidRPr="00FB5BA3">
        <w:rPr>
          <w:rFonts w:ascii="Arial" w:hAnsi="Arial" w:cs="Arial"/>
          <w:sz w:val="24"/>
          <w:szCs w:val="24"/>
          <w:lang w:val="en-GB"/>
        </w:rPr>
        <w:t>y</w:t>
      </w:r>
      <w:r w:rsidR="000376C4" w:rsidRPr="00FB5BA3">
        <w:rPr>
          <w:rFonts w:ascii="Arial" w:hAnsi="Arial" w:cs="Arial"/>
          <w:sz w:val="24"/>
          <w:szCs w:val="24"/>
          <w:lang w:val="en-GB"/>
        </w:rPr>
        <w:t xml:space="preserve"> </w:t>
      </w:r>
      <w:r w:rsidR="00DD06E0" w:rsidRPr="00FB5BA3">
        <w:rPr>
          <w:rFonts w:ascii="Arial" w:hAnsi="Arial" w:cs="Arial"/>
          <w:sz w:val="24"/>
          <w:szCs w:val="24"/>
          <w:lang w:val="en-GB"/>
        </w:rPr>
        <w:t>resulting from</w:t>
      </w:r>
      <w:r w:rsidR="00E35E8B" w:rsidRPr="00FB5BA3">
        <w:rPr>
          <w:rFonts w:ascii="Arial" w:hAnsi="Arial" w:cs="Arial"/>
          <w:sz w:val="24"/>
          <w:szCs w:val="24"/>
          <w:lang w:val="en-GB"/>
        </w:rPr>
        <w:t xml:space="preserve"> </w:t>
      </w:r>
      <w:r w:rsidR="00226C69" w:rsidRPr="00FB5BA3">
        <w:rPr>
          <w:rFonts w:ascii="Arial" w:hAnsi="Arial" w:cs="Arial"/>
          <w:sz w:val="24"/>
          <w:szCs w:val="24"/>
          <w:lang w:val="en-GB"/>
        </w:rPr>
        <w:t xml:space="preserve">the action of polymerizing agents loaded into microcapsules </w:t>
      </w:r>
      <w:r w:rsidR="000376C4" w:rsidRPr="00FB5BA3">
        <w:rPr>
          <w:rFonts w:ascii="Arial" w:hAnsi="Arial" w:cs="Arial"/>
          <w:sz w:val="24"/>
          <w:szCs w:val="24"/>
          <w:lang w:val="en-GB"/>
        </w:rPr>
        <w:t>[3].</w:t>
      </w:r>
      <w:r w:rsidR="004F58FD" w:rsidRPr="00FB5BA3">
        <w:rPr>
          <w:rFonts w:ascii="Arial" w:hAnsi="Arial" w:cs="Arial"/>
          <w:sz w:val="24"/>
          <w:szCs w:val="24"/>
          <w:lang w:val="en-GB"/>
        </w:rPr>
        <w:t xml:space="preserve"> Beside</w:t>
      </w:r>
      <w:r w:rsidR="00DD06E0" w:rsidRPr="00FB5BA3">
        <w:rPr>
          <w:rFonts w:ascii="Arial" w:hAnsi="Arial" w:cs="Arial"/>
          <w:sz w:val="24"/>
          <w:szCs w:val="24"/>
          <w:lang w:val="en-GB"/>
        </w:rPr>
        <w:t>s</w:t>
      </w:r>
      <w:r w:rsidR="004F58FD" w:rsidRPr="00FB5BA3">
        <w:rPr>
          <w:rFonts w:ascii="Arial" w:hAnsi="Arial" w:cs="Arial"/>
          <w:sz w:val="24"/>
          <w:szCs w:val="24"/>
          <w:lang w:val="en-GB"/>
        </w:rPr>
        <w:t xml:space="preserve"> a microencapsulated healing agent</w:t>
      </w:r>
      <w:r w:rsidR="00DD06E0" w:rsidRPr="00FB5BA3">
        <w:rPr>
          <w:rFonts w:ascii="Arial" w:hAnsi="Arial" w:cs="Arial"/>
          <w:sz w:val="24"/>
          <w:szCs w:val="24"/>
          <w:lang w:val="en-GB"/>
        </w:rPr>
        <w:t>,</w:t>
      </w:r>
      <w:r w:rsidR="004F58FD" w:rsidRPr="00FB5BA3">
        <w:rPr>
          <w:rFonts w:ascii="Arial" w:hAnsi="Arial" w:cs="Arial"/>
          <w:sz w:val="24"/>
          <w:szCs w:val="24"/>
          <w:lang w:val="en-GB"/>
        </w:rPr>
        <w:t xml:space="preserve"> a catalytic chemical trigger </w:t>
      </w:r>
      <w:r w:rsidR="003218EA" w:rsidRPr="00FB5BA3">
        <w:rPr>
          <w:rFonts w:ascii="Arial" w:hAnsi="Arial" w:cs="Arial"/>
          <w:sz w:val="24"/>
          <w:szCs w:val="24"/>
          <w:lang w:val="en-GB"/>
        </w:rPr>
        <w:t>wa</w:t>
      </w:r>
      <w:r w:rsidR="004F58FD" w:rsidRPr="00FB5BA3">
        <w:rPr>
          <w:rFonts w:ascii="Arial" w:hAnsi="Arial" w:cs="Arial"/>
          <w:sz w:val="24"/>
          <w:szCs w:val="24"/>
          <w:lang w:val="en-GB"/>
        </w:rPr>
        <w:t>s incorporated within an epoxy matrix. Embedded microcapsules</w:t>
      </w:r>
      <w:r w:rsidR="003218EA" w:rsidRPr="00FB5BA3">
        <w:rPr>
          <w:rFonts w:ascii="Arial" w:hAnsi="Arial" w:cs="Arial"/>
          <w:sz w:val="24"/>
          <w:szCs w:val="24"/>
          <w:lang w:val="en-GB"/>
        </w:rPr>
        <w:t xml:space="preserve"> we</w:t>
      </w:r>
      <w:r w:rsidR="00DD06E0" w:rsidRPr="00FB5BA3">
        <w:rPr>
          <w:rFonts w:ascii="Arial" w:hAnsi="Arial" w:cs="Arial"/>
          <w:sz w:val="24"/>
          <w:szCs w:val="24"/>
          <w:lang w:val="en-GB"/>
        </w:rPr>
        <w:t xml:space="preserve">re ruptured </w:t>
      </w:r>
      <w:r w:rsidR="004F58FD" w:rsidRPr="00FB5BA3">
        <w:rPr>
          <w:rFonts w:ascii="Arial" w:hAnsi="Arial" w:cs="Arial"/>
          <w:sz w:val="24"/>
          <w:szCs w:val="24"/>
          <w:lang w:val="en-GB"/>
        </w:rPr>
        <w:t>mechanically and release</w:t>
      </w:r>
      <w:r w:rsidR="003218EA" w:rsidRPr="00FB5BA3">
        <w:rPr>
          <w:rFonts w:ascii="Arial" w:hAnsi="Arial" w:cs="Arial"/>
          <w:sz w:val="24"/>
          <w:szCs w:val="24"/>
          <w:lang w:val="en-GB"/>
        </w:rPr>
        <w:t>d</w:t>
      </w:r>
      <w:r w:rsidR="004F58FD" w:rsidRPr="00FB5BA3">
        <w:rPr>
          <w:rFonts w:ascii="Arial" w:hAnsi="Arial" w:cs="Arial"/>
          <w:sz w:val="24"/>
          <w:szCs w:val="24"/>
          <w:lang w:val="en-GB"/>
        </w:rPr>
        <w:t xml:space="preserve"> </w:t>
      </w:r>
      <w:r w:rsidR="001C6C42" w:rsidRPr="00FB5BA3">
        <w:rPr>
          <w:rFonts w:ascii="Arial" w:hAnsi="Arial" w:cs="Arial"/>
          <w:sz w:val="24"/>
          <w:szCs w:val="24"/>
          <w:lang w:val="en-GB"/>
        </w:rPr>
        <w:t xml:space="preserve">the </w:t>
      </w:r>
      <w:r w:rsidR="004F58FD" w:rsidRPr="00FB5BA3">
        <w:rPr>
          <w:rFonts w:ascii="Arial" w:hAnsi="Arial" w:cs="Arial"/>
          <w:sz w:val="24"/>
          <w:szCs w:val="24"/>
          <w:lang w:val="en-GB"/>
        </w:rPr>
        <w:t xml:space="preserve">healing agent into the crack area through capillary action. </w:t>
      </w:r>
      <w:r w:rsidR="001C6C42" w:rsidRPr="00FB5BA3">
        <w:rPr>
          <w:rFonts w:ascii="Arial" w:hAnsi="Arial" w:cs="Arial"/>
          <w:sz w:val="24"/>
          <w:szCs w:val="24"/>
          <w:lang w:val="en-GB"/>
        </w:rPr>
        <w:t xml:space="preserve">The polymerisation of the healing agent was then initiated by the action of the catalyst in the epoxy coating </w:t>
      </w:r>
      <w:r w:rsidR="00BD2DD9" w:rsidRPr="00FB5BA3">
        <w:rPr>
          <w:rFonts w:ascii="Arial" w:hAnsi="Arial" w:cs="Arial"/>
          <w:sz w:val="24"/>
          <w:szCs w:val="24"/>
          <w:lang w:val="en-GB"/>
        </w:rPr>
        <w:t>which subsequently led to the bonding of the crack faces.</w:t>
      </w:r>
      <w:r w:rsidR="001C6C42" w:rsidRPr="00FB5BA3">
        <w:rPr>
          <w:rFonts w:ascii="Arial" w:hAnsi="Arial" w:cs="Arial"/>
          <w:sz w:val="24"/>
          <w:szCs w:val="24"/>
          <w:lang w:val="en-GB"/>
        </w:rPr>
        <w:t xml:space="preserve"> </w:t>
      </w:r>
      <w:r w:rsidR="00361E75" w:rsidRPr="00FB5BA3">
        <w:rPr>
          <w:rFonts w:ascii="Arial" w:hAnsi="Arial" w:cs="Arial"/>
          <w:sz w:val="24"/>
          <w:szCs w:val="24"/>
          <w:lang w:val="en-GB"/>
        </w:rPr>
        <w:t>A</w:t>
      </w:r>
      <w:r w:rsidR="004F58FD" w:rsidRPr="00FB5BA3">
        <w:rPr>
          <w:rFonts w:ascii="Arial" w:hAnsi="Arial" w:cs="Arial"/>
          <w:sz w:val="24"/>
          <w:szCs w:val="24"/>
          <w:lang w:val="en-GB"/>
        </w:rPr>
        <w:t>dditional</w:t>
      </w:r>
      <w:r w:rsidR="00361E75" w:rsidRPr="00FB5BA3">
        <w:rPr>
          <w:rFonts w:ascii="Arial" w:hAnsi="Arial" w:cs="Arial"/>
          <w:sz w:val="24"/>
          <w:szCs w:val="24"/>
          <w:lang w:val="en-GB"/>
        </w:rPr>
        <w:t>ly</w:t>
      </w:r>
      <w:r w:rsidR="004F58FD" w:rsidRPr="00FB5BA3">
        <w:rPr>
          <w:rFonts w:ascii="Arial" w:hAnsi="Arial" w:cs="Arial"/>
          <w:sz w:val="24"/>
          <w:szCs w:val="24"/>
          <w:lang w:val="en-GB"/>
        </w:rPr>
        <w:t xml:space="preserve"> </w:t>
      </w:r>
      <w:r w:rsidR="00361E75" w:rsidRPr="00FB5BA3">
        <w:rPr>
          <w:rFonts w:ascii="Arial" w:hAnsi="Arial" w:cs="Arial"/>
          <w:sz w:val="24"/>
          <w:szCs w:val="24"/>
          <w:lang w:val="en-GB"/>
        </w:rPr>
        <w:t xml:space="preserve">a healing concept of using living </w:t>
      </w:r>
      <w:r w:rsidR="004F58FD" w:rsidRPr="00FB5BA3">
        <w:rPr>
          <w:rFonts w:ascii="Arial" w:hAnsi="Arial" w:cs="Arial"/>
          <w:sz w:val="24"/>
          <w:szCs w:val="24"/>
          <w:lang w:val="en-GB"/>
        </w:rPr>
        <w:t>polymerization catalysts</w:t>
      </w:r>
      <w:r w:rsidR="00361E75" w:rsidRPr="00FB5BA3">
        <w:rPr>
          <w:rFonts w:ascii="Arial" w:hAnsi="Arial" w:cs="Arial"/>
          <w:sz w:val="24"/>
          <w:szCs w:val="24"/>
          <w:lang w:val="en-GB"/>
        </w:rPr>
        <w:t xml:space="preserve"> –</w:t>
      </w:r>
      <w:r w:rsidR="001F7F69" w:rsidRPr="00FB5BA3">
        <w:rPr>
          <w:rFonts w:ascii="Arial" w:hAnsi="Arial" w:cs="Arial"/>
          <w:sz w:val="24"/>
          <w:szCs w:val="24"/>
          <w:lang w:val="en-GB"/>
        </w:rPr>
        <w:t xml:space="preserve">without </w:t>
      </w:r>
      <w:r w:rsidR="003218EA" w:rsidRPr="00FB5BA3">
        <w:rPr>
          <w:rFonts w:ascii="Arial" w:hAnsi="Arial" w:cs="Arial"/>
          <w:sz w:val="24"/>
          <w:szCs w:val="24"/>
          <w:lang w:val="en-GB"/>
        </w:rPr>
        <w:t>terminated chain-ends, enabled</w:t>
      </w:r>
      <w:r w:rsidR="004F58FD" w:rsidRPr="00FB5BA3">
        <w:rPr>
          <w:rFonts w:ascii="Arial" w:hAnsi="Arial" w:cs="Arial"/>
          <w:sz w:val="24"/>
          <w:szCs w:val="24"/>
          <w:lang w:val="en-GB"/>
        </w:rPr>
        <w:t xml:space="preserve"> </w:t>
      </w:r>
      <w:r w:rsidR="00361E75" w:rsidRPr="00FB5BA3">
        <w:rPr>
          <w:rFonts w:ascii="Arial" w:hAnsi="Arial" w:cs="Arial"/>
          <w:sz w:val="24"/>
          <w:szCs w:val="24"/>
          <w:lang w:val="en-GB"/>
        </w:rPr>
        <w:t>repeated</w:t>
      </w:r>
      <w:r w:rsidR="001F7F69" w:rsidRPr="00FB5BA3">
        <w:rPr>
          <w:rFonts w:ascii="Arial" w:hAnsi="Arial" w:cs="Arial"/>
          <w:sz w:val="24"/>
          <w:szCs w:val="24"/>
          <w:lang w:val="en-GB"/>
        </w:rPr>
        <w:t xml:space="preserve"> healing activity</w:t>
      </w:r>
      <w:r w:rsidR="004F58FD" w:rsidRPr="00FB5BA3">
        <w:rPr>
          <w:rFonts w:ascii="Arial" w:hAnsi="Arial" w:cs="Arial"/>
          <w:sz w:val="24"/>
          <w:szCs w:val="24"/>
          <w:lang w:val="en-GB"/>
        </w:rPr>
        <w:t>.</w:t>
      </w:r>
      <w:r w:rsidR="00095F13" w:rsidRPr="00FB5BA3">
        <w:rPr>
          <w:rFonts w:ascii="Arial" w:hAnsi="Arial" w:cs="Arial"/>
          <w:sz w:val="24"/>
          <w:szCs w:val="24"/>
          <w:lang w:val="en-GB"/>
        </w:rPr>
        <w:t xml:space="preserve"> </w:t>
      </w:r>
    </w:p>
    <w:p w14:paraId="7303FF61" w14:textId="77777777" w:rsidR="00325437" w:rsidRPr="00FB5BA3" w:rsidRDefault="00A52BEA" w:rsidP="00A52BEA">
      <w:pPr>
        <w:spacing w:after="0" w:line="360" w:lineRule="auto"/>
        <w:jc w:val="both"/>
        <w:rPr>
          <w:rFonts w:ascii="Arial" w:hAnsi="Arial" w:cs="Arial"/>
          <w:sz w:val="24"/>
          <w:szCs w:val="24"/>
          <w:lang w:val="en-GB"/>
        </w:rPr>
      </w:pPr>
      <w:r w:rsidRPr="00FB5BA3">
        <w:rPr>
          <w:rFonts w:ascii="Arial" w:hAnsi="Arial" w:cs="Arial"/>
          <w:sz w:val="24"/>
          <w:szCs w:val="24"/>
          <w:lang w:val="en-GB"/>
        </w:rPr>
        <w:t xml:space="preserve">The </w:t>
      </w:r>
      <w:r w:rsidR="00BD2DD9" w:rsidRPr="00FB5BA3">
        <w:rPr>
          <w:rFonts w:ascii="Arial" w:hAnsi="Arial" w:cs="Arial"/>
          <w:sz w:val="24"/>
          <w:szCs w:val="24"/>
          <w:lang w:val="en-GB"/>
        </w:rPr>
        <w:t xml:space="preserve">breakdown of research into self-healing coatings on a global basis is </w:t>
      </w:r>
      <w:r w:rsidRPr="00FB5BA3">
        <w:rPr>
          <w:rFonts w:ascii="Arial" w:hAnsi="Arial" w:cs="Arial"/>
          <w:sz w:val="24"/>
          <w:szCs w:val="24"/>
          <w:lang w:val="en-GB"/>
        </w:rPr>
        <w:t>shown in fig. 2</w:t>
      </w:r>
      <w:r w:rsidR="00095F13" w:rsidRPr="00FB5BA3">
        <w:rPr>
          <w:rFonts w:ascii="Arial" w:hAnsi="Arial" w:cs="Arial"/>
          <w:sz w:val="24"/>
          <w:szCs w:val="24"/>
          <w:lang w:val="en-GB"/>
        </w:rPr>
        <w:t xml:space="preserve"> and 3</w:t>
      </w:r>
      <w:r w:rsidRPr="00FB5BA3">
        <w:rPr>
          <w:rFonts w:ascii="Arial" w:hAnsi="Arial" w:cs="Arial"/>
          <w:sz w:val="24"/>
          <w:szCs w:val="24"/>
          <w:lang w:val="en-GB"/>
        </w:rPr>
        <w:t xml:space="preserve">. </w:t>
      </w:r>
      <w:r w:rsidR="001011A0" w:rsidRPr="00FB5BA3">
        <w:rPr>
          <w:rFonts w:ascii="Arial" w:hAnsi="Arial" w:cs="Arial"/>
          <w:sz w:val="24"/>
          <w:szCs w:val="24"/>
          <w:lang w:val="en-GB"/>
        </w:rPr>
        <w:t xml:space="preserve">Most of </w:t>
      </w:r>
      <w:r w:rsidR="006D7656" w:rsidRPr="00FB5BA3">
        <w:rPr>
          <w:rFonts w:ascii="Arial" w:hAnsi="Arial" w:cs="Arial"/>
          <w:sz w:val="24"/>
          <w:szCs w:val="24"/>
          <w:lang w:val="en-GB"/>
        </w:rPr>
        <w:t xml:space="preserve">the </w:t>
      </w:r>
      <w:r w:rsidR="001011A0" w:rsidRPr="00FB5BA3">
        <w:rPr>
          <w:rFonts w:ascii="Arial" w:hAnsi="Arial" w:cs="Arial"/>
          <w:sz w:val="24"/>
          <w:szCs w:val="24"/>
          <w:lang w:val="en-GB"/>
        </w:rPr>
        <w:t>publications concerning self-healing coatings for protection against corrosion</w:t>
      </w:r>
      <w:r w:rsidR="006D7656" w:rsidRPr="00FB5BA3">
        <w:rPr>
          <w:rFonts w:ascii="Arial" w:hAnsi="Arial" w:cs="Arial"/>
          <w:sz w:val="24"/>
          <w:szCs w:val="24"/>
          <w:lang w:val="en-GB"/>
        </w:rPr>
        <w:t>,</w:t>
      </w:r>
      <w:r w:rsidR="001011A0" w:rsidRPr="00FB5BA3">
        <w:rPr>
          <w:rFonts w:ascii="Arial" w:hAnsi="Arial" w:cs="Arial"/>
          <w:sz w:val="24"/>
          <w:szCs w:val="24"/>
          <w:lang w:val="en-GB"/>
        </w:rPr>
        <w:t xml:space="preserve"> describe the use of polymers and composites </w:t>
      </w:r>
      <w:r w:rsidR="006D7656" w:rsidRPr="00FB5BA3">
        <w:rPr>
          <w:rFonts w:ascii="Arial" w:hAnsi="Arial" w:cs="Arial"/>
          <w:sz w:val="24"/>
          <w:szCs w:val="24"/>
          <w:lang w:val="en-GB"/>
        </w:rPr>
        <w:t>contained within the coatings.</w:t>
      </w:r>
      <w:r w:rsidR="001011A0" w:rsidRPr="00FB5BA3">
        <w:rPr>
          <w:rFonts w:ascii="Arial" w:hAnsi="Arial" w:cs="Arial"/>
          <w:sz w:val="24"/>
          <w:szCs w:val="24"/>
          <w:lang w:val="en-GB"/>
        </w:rPr>
        <w:t xml:space="preserve"> Generally, self-healing protective coatings can be divided </w:t>
      </w:r>
      <w:r w:rsidR="0049733A" w:rsidRPr="00FB5BA3">
        <w:rPr>
          <w:rFonts w:ascii="Arial" w:hAnsi="Arial" w:cs="Arial"/>
          <w:sz w:val="24"/>
          <w:szCs w:val="24"/>
          <w:lang w:val="en-GB"/>
        </w:rPr>
        <w:t xml:space="preserve">into two </w:t>
      </w:r>
      <w:r w:rsidR="00D86A31" w:rsidRPr="00FB5BA3">
        <w:rPr>
          <w:rFonts w:ascii="Arial" w:hAnsi="Arial" w:cs="Arial"/>
          <w:sz w:val="24"/>
          <w:szCs w:val="24"/>
          <w:lang w:val="en-GB"/>
        </w:rPr>
        <w:t>types</w:t>
      </w:r>
      <w:r w:rsidR="0049733A" w:rsidRPr="00FB5BA3">
        <w:rPr>
          <w:rFonts w:ascii="Arial" w:hAnsi="Arial" w:cs="Arial"/>
          <w:sz w:val="24"/>
          <w:szCs w:val="24"/>
          <w:lang w:val="en-GB"/>
        </w:rPr>
        <w:t xml:space="preserve">: self-healing polymeric coatings and self-healing non-polymeric coatings (inorganic coatings). However, it is </w:t>
      </w:r>
      <w:r w:rsidR="00D86A31" w:rsidRPr="00FB5BA3">
        <w:rPr>
          <w:rFonts w:ascii="Arial" w:hAnsi="Arial" w:cs="Arial"/>
          <w:sz w:val="24"/>
          <w:szCs w:val="24"/>
          <w:lang w:val="en-GB"/>
        </w:rPr>
        <w:t xml:space="preserve">also </w:t>
      </w:r>
      <w:r w:rsidR="0049733A" w:rsidRPr="00FB5BA3">
        <w:rPr>
          <w:rFonts w:ascii="Arial" w:hAnsi="Arial" w:cs="Arial"/>
          <w:sz w:val="24"/>
          <w:szCs w:val="24"/>
          <w:lang w:val="en-GB"/>
        </w:rPr>
        <w:t xml:space="preserve">reasonable to classify them according to the coatings’ </w:t>
      </w:r>
      <w:r w:rsidR="00D86A31" w:rsidRPr="00FB5BA3">
        <w:rPr>
          <w:rFonts w:ascii="Arial" w:hAnsi="Arial" w:cs="Arial"/>
          <w:sz w:val="24"/>
          <w:szCs w:val="24"/>
          <w:lang w:val="en-GB"/>
        </w:rPr>
        <w:t>functionality</w:t>
      </w:r>
      <w:r w:rsidR="0049733A" w:rsidRPr="00FB5BA3">
        <w:rPr>
          <w:rFonts w:ascii="Arial" w:hAnsi="Arial" w:cs="Arial"/>
          <w:sz w:val="24"/>
          <w:szCs w:val="24"/>
          <w:lang w:val="en-GB"/>
        </w:rPr>
        <w:t>. Both types of coatings</w:t>
      </w:r>
      <w:r w:rsidR="00B45A8D" w:rsidRPr="00FB5BA3">
        <w:rPr>
          <w:rFonts w:ascii="Arial" w:hAnsi="Arial" w:cs="Arial"/>
          <w:sz w:val="24"/>
          <w:szCs w:val="24"/>
          <w:lang w:val="en-GB"/>
        </w:rPr>
        <w:t xml:space="preserve">, for example, </w:t>
      </w:r>
      <w:r w:rsidR="0049733A" w:rsidRPr="00FB5BA3">
        <w:rPr>
          <w:rFonts w:ascii="Arial" w:hAnsi="Arial" w:cs="Arial"/>
          <w:sz w:val="24"/>
          <w:szCs w:val="24"/>
          <w:lang w:val="en-GB"/>
        </w:rPr>
        <w:t xml:space="preserve">can prevent corrosion by releasing an active substance from capsules inserted into them. </w:t>
      </w:r>
      <w:r w:rsidR="00D86A31" w:rsidRPr="00FB5BA3">
        <w:rPr>
          <w:rFonts w:ascii="Arial" w:hAnsi="Arial" w:cs="Arial"/>
          <w:sz w:val="24"/>
          <w:szCs w:val="24"/>
          <w:lang w:val="en-GB"/>
        </w:rPr>
        <w:t xml:space="preserve">Taking this into account, </w:t>
      </w:r>
      <w:r w:rsidR="0049733A" w:rsidRPr="00FB5BA3">
        <w:rPr>
          <w:rFonts w:ascii="Arial" w:hAnsi="Arial" w:cs="Arial"/>
          <w:sz w:val="24"/>
          <w:szCs w:val="24"/>
          <w:lang w:val="en-GB"/>
        </w:rPr>
        <w:t xml:space="preserve">coatings </w:t>
      </w:r>
      <w:r w:rsidR="00D86A31" w:rsidRPr="00FB5BA3">
        <w:rPr>
          <w:rFonts w:ascii="Arial" w:hAnsi="Arial" w:cs="Arial"/>
          <w:sz w:val="24"/>
          <w:szCs w:val="24"/>
          <w:lang w:val="en-GB"/>
        </w:rPr>
        <w:t xml:space="preserve">can be </w:t>
      </w:r>
      <w:r w:rsidR="0049733A" w:rsidRPr="00FB5BA3">
        <w:rPr>
          <w:rFonts w:ascii="Arial" w:hAnsi="Arial" w:cs="Arial"/>
          <w:sz w:val="24"/>
          <w:szCs w:val="24"/>
          <w:lang w:val="en-GB"/>
        </w:rPr>
        <w:t xml:space="preserve"> classified </w:t>
      </w:r>
      <w:r w:rsidR="00D86A31" w:rsidRPr="00FB5BA3">
        <w:rPr>
          <w:rFonts w:ascii="Arial" w:hAnsi="Arial" w:cs="Arial"/>
          <w:sz w:val="24"/>
          <w:szCs w:val="24"/>
          <w:lang w:val="en-GB"/>
        </w:rPr>
        <w:t>as follows:</w:t>
      </w:r>
    </w:p>
    <w:p w14:paraId="7B6929D1" w14:textId="77777777" w:rsidR="0049733A" w:rsidRPr="00FB5BA3" w:rsidRDefault="0049733A" w:rsidP="0049733A">
      <w:pPr>
        <w:pStyle w:val="ListParagraph"/>
        <w:numPr>
          <w:ilvl w:val="0"/>
          <w:numId w:val="1"/>
        </w:numPr>
        <w:spacing w:after="0" w:line="360" w:lineRule="auto"/>
        <w:jc w:val="both"/>
        <w:rPr>
          <w:rFonts w:ascii="Arial" w:hAnsi="Arial" w:cs="Arial"/>
          <w:sz w:val="24"/>
          <w:szCs w:val="24"/>
          <w:lang w:val="en-GB"/>
        </w:rPr>
      </w:pPr>
      <w:r w:rsidRPr="00FB5BA3">
        <w:rPr>
          <w:rFonts w:ascii="Arial" w:hAnsi="Arial" w:cs="Arial"/>
          <w:sz w:val="24"/>
          <w:szCs w:val="24"/>
          <w:lang w:val="en-GB"/>
        </w:rPr>
        <w:t>polymeric coatings;</w:t>
      </w:r>
    </w:p>
    <w:p w14:paraId="0C762141" w14:textId="77777777" w:rsidR="0049733A" w:rsidRPr="00FB5BA3" w:rsidRDefault="0049733A" w:rsidP="0049733A">
      <w:pPr>
        <w:pStyle w:val="ListParagraph"/>
        <w:numPr>
          <w:ilvl w:val="0"/>
          <w:numId w:val="1"/>
        </w:numPr>
        <w:spacing w:after="0" w:line="360" w:lineRule="auto"/>
        <w:jc w:val="both"/>
        <w:rPr>
          <w:rFonts w:ascii="Arial" w:hAnsi="Arial" w:cs="Arial"/>
          <w:sz w:val="24"/>
          <w:szCs w:val="24"/>
          <w:lang w:val="en-GB"/>
        </w:rPr>
      </w:pPr>
      <w:r w:rsidRPr="00FB5BA3">
        <w:rPr>
          <w:rFonts w:ascii="Arial" w:hAnsi="Arial" w:cs="Arial"/>
          <w:sz w:val="24"/>
          <w:szCs w:val="24"/>
          <w:lang w:val="en-GB"/>
        </w:rPr>
        <w:t>coatings containing capsules;</w:t>
      </w:r>
    </w:p>
    <w:p w14:paraId="2AE66480" w14:textId="77777777" w:rsidR="0049733A" w:rsidRPr="00FB5BA3" w:rsidRDefault="0049733A" w:rsidP="0049733A">
      <w:pPr>
        <w:pStyle w:val="ListParagraph"/>
        <w:numPr>
          <w:ilvl w:val="0"/>
          <w:numId w:val="1"/>
        </w:numPr>
        <w:spacing w:after="0" w:line="360" w:lineRule="auto"/>
        <w:jc w:val="both"/>
        <w:rPr>
          <w:rFonts w:ascii="Arial" w:hAnsi="Arial" w:cs="Arial"/>
          <w:sz w:val="24"/>
          <w:szCs w:val="24"/>
          <w:lang w:val="en-GB"/>
        </w:rPr>
      </w:pPr>
      <w:r w:rsidRPr="00FB5BA3">
        <w:rPr>
          <w:rFonts w:ascii="Arial" w:hAnsi="Arial" w:cs="Arial"/>
          <w:sz w:val="24"/>
          <w:szCs w:val="24"/>
          <w:lang w:val="en-GB"/>
        </w:rPr>
        <w:t>hybrid-oxide coatings;</w:t>
      </w:r>
    </w:p>
    <w:p w14:paraId="63AA4A94" w14:textId="4EB9D84C" w:rsidR="0049733A" w:rsidRPr="00FB5BA3" w:rsidRDefault="0049733A" w:rsidP="0049733A">
      <w:pPr>
        <w:pStyle w:val="ListParagraph"/>
        <w:numPr>
          <w:ilvl w:val="0"/>
          <w:numId w:val="1"/>
        </w:numPr>
        <w:spacing w:after="0" w:line="360" w:lineRule="auto"/>
        <w:jc w:val="both"/>
        <w:rPr>
          <w:rFonts w:ascii="Arial" w:hAnsi="Arial" w:cs="Arial"/>
          <w:sz w:val="24"/>
          <w:szCs w:val="24"/>
          <w:lang w:val="en-GB"/>
        </w:rPr>
      </w:pPr>
      <w:r w:rsidRPr="00FB5BA3">
        <w:rPr>
          <w:rFonts w:ascii="Arial" w:hAnsi="Arial" w:cs="Arial"/>
          <w:sz w:val="24"/>
          <w:szCs w:val="24"/>
          <w:lang w:val="en-GB"/>
        </w:rPr>
        <w:t>other self-healing coatings</w:t>
      </w:r>
      <w:r w:rsidR="00D86A31" w:rsidRPr="00FB5BA3">
        <w:rPr>
          <w:rFonts w:ascii="Arial" w:hAnsi="Arial" w:cs="Arial"/>
          <w:sz w:val="24"/>
          <w:szCs w:val="24"/>
          <w:lang w:val="en-GB"/>
        </w:rPr>
        <w:t xml:space="preserve"> including</w:t>
      </w:r>
      <w:r w:rsidRPr="00FB5BA3">
        <w:rPr>
          <w:rFonts w:ascii="Arial" w:hAnsi="Arial" w:cs="Arial"/>
          <w:sz w:val="24"/>
          <w:szCs w:val="24"/>
          <w:lang w:val="en-GB"/>
        </w:rPr>
        <w:t xml:space="preserve"> conversion coa</w:t>
      </w:r>
      <w:r w:rsidR="00B45A8D" w:rsidRPr="00FB5BA3">
        <w:rPr>
          <w:rFonts w:ascii="Arial" w:hAnsi="Arial" w:cs="Arial"/>
          <w:sz w:val="24"/>
          <w:szCs w:val="24"/>
          <w:lang w:val="en-GB"/>
        </w:rPr>
        <w:t>tings, metallic coating</w:t>
      </w:r>
      <w:r w:rsidR="0094588E" w:rsidRPr="00FB5BA3">
        <w:rPr>
          <w:rFonts w:ascii="Arial" w:hAnsi="Arial" w:cs="Arial"/>
          <w:sz w:val="24"/>
          <w:szCs w:val="24"/>
          <w:lang w:val="en-GB"/>
        </w:rPr>
        <w:t>s, titania coatings with casein</w:t>
      </w:r>
      <w:r w:rsidR="00D86A31" w:rsidRPr="00FB5BA3">
        <w:rPr>
          <w:rFonts w:ascii="Arial" w:hAnsi="Arial" w:cs="Arial"/>
          <w:sz w:val="24"/>
          <w:szCs w:val="24"/>
          <w:lang w:val="en-GB"/>
        </w:rPr>
        <w:t xml:space="preserve"> and coatings containing </w:t>
      </w:r>
      <w:r w:rsidRPr="00FB5BA3">
        <w:rPr>
          <w:rFonts w:ascii="Arial" w:hAnsi="Arial" w:cs="Arial"/>
          <w:sz w:val="24"/>
          <w:szCs w:val="24"/>
          <w:lang w:val="en-GB"/>
        </w:rPr>
        <w:t>ceramic materials.</w:t>
      </w:r>
    </w:p>
    <w:p w14:paraId="16FC05EE" w14:textId="77777777" w:rsidR="00325437" w:rsidRPr="00FB5BA3" w:rsidRDefault="00325437" w:rsidP="007E0F7F">
      <w:pPr>
        <w:spacing w:line="360" w:lineRule="auto"/>
        <w:jc w:val="both"/>
        <w:rPr>
          <w:rFonts w:ascii="Arial" w:hAnsi="Arial" w:cs="Arial"/>
          <w:sz w:val="24"/>
          <w:szCs w:val="24"/>
          <w:lang w:val="en-GB"/>
        </w:rPr>
      </w:pPr>
    </w:p>
    <w:p w14:paraId="5D7C4018" w14:textId="77777777" w:rsidR="0043436C" w:rsidRPr="00FB5BA3" w:rsidRDefault="009F7F13" w:rsidP="0043436C">
      <w:pPr>
        <w:pStyle w:val="ListParagraph"/>
        <w:numPr>
          <w:ilvl w:val="1"/>
          <w:numId w:val="6"/>
        </w:numPr>
        <w:spacing w:after="0" w:line="360" w:lineRule="auto"/>
        <w:jc w:val="both"/>
        <w:rPr>
          <w:rFonts w:ascii="Arial" w:hAnsi="Arial" w:cs="Arial"/>
          <w:sz w:val="24"/>
          <w:szCs w:val="24"/>
          <w:lang w:val="en-GB"/>
        </w:rPr>
      </w:pPr>
      <w:r w:rsidRPr="00FB5BA3">
        <w:rPr>
          <w:rFonts w:ascii="Arial" w:hAnsi="Arial" w:cs="Arial"/>
          <w:sz w:val="24"/>
          <w:szCs w:val="24"/>
          <w:lang w:val="en-GB"/>
        </w:rPr>
        <w:t>Polymeric coatings</w:t>
      </w:r>
    </w:p>
    <w:p w14:paraId="6E9F2C4E" w14:textId="04162ECE" w:rsidR="005A19CF" w:rsidRPr="00FB5BA3" w:rsidRDefault="00D86A31" w:rsidP="00BA4997">
      <w:pPr>
        <w:spacing w:after="0" w:line="360" w:lineRule="auto"/>
        <w:jc w:val="both"/>
        <w:rPr>
          <w:rFonts w:ascii="Arial" w:hAnsi="Arial" w:cs="Arial"/>
          <w:i/>
          <w:sz w:val="24"/>
          <w:szCs w:val="24"/>
          <w:lang w:val="en-GB"/>
        </w:rPr>
      </w:pPr>
      <w:r w:rsidRPr="00FB5BA3">
        <w:rPr>
          <w:rFonts w:ascii="Arial" w:hAnsi="Arial" w:cs="Arial"/>
          <w:sz w:val="24"/>
          <w:szCs w:val="24"/>
          <w:lang w:val="en-GB"/>
        </w:rPr>
        <w:t>T</w:t>
      </w:r>
      <w:r w:rsidR="00690650" w:rsidRPr="00FB5BA3">
        <w:rPr>
          <w:rFonts w:ascii="Arial" w:hAnsi="Arial" w:cs="Arial"/>
          <w:sz w:val="24"/>
          <w:szCs w:val="24"/>
          <w:lang w:val="en-GB"/>
        </w:rPr>
        <w:t>he literature</w:t>
      </w:r>
      <w:r w:rsidRPr="00FB5BA3">
        <w:rPr>
          <w:rFonts w:ascii="Arial" w:hAnsi="Arial" w:cs="Arial"/>
          <w:sz w:val="24"/>
          <w:szCs w:val="24"/>
          <w:lang w:val="en-GB"/>
        </w:rPr>
        <w:t xml:space="preserve"> provides</w:t>
      </w:r>
      <w:r w:rsidR="003F4CD1" w:rsidRPr="00FB5BA3">
        <w:rPr>
          <w:rFonts w:ascii="Arial" w:hAnsi="Arial" w:cs="Arial"/>
          <w:sz w:val="24"/>
          <w:szCs w:val="24"/>
          <w:lang w:val="en-GB"/>
        </w:rPr>
        <w:t xml:space="preserve"> </w:t>
      </w:r>
      <w:r w:rsidR="0094588E" w:rsidRPr="00FB5BA3">
        <w:rPr>
          <w:rFonts w:ascii="Arial" w:hAnsi="Arial" w:cs="Arial"/>
          <w:sz w:val="24"/>
          <w:szCs w:val="24"/>
          <w:lang w:val="en-GB"/>
        </w:rPr>
        <w:t xml:space="preserve">many </w:t>
      </w:r>
      <w:r w:rsidR="003F4CD1" w:rsidRPr="00FB5BA3">
        <w:rPr>
          <w:rFonts w:ascii="Arial" w:hAnsi="Arial" w:cs="Arial"/>
          <w:sz w:val="24"/>
          <w:szCs w:val="24"/>
          <w:lang w:val="en-GB"/>
        </w:rPr>
        <w:t>descriptions of</w:t>
      </w:r>
      <w:r w:rsidR="008957BE" w:rsidRPr="00FB5BA3">
        <w:rPr>
          <w:rFonts w:ascii="Arial" w:hAnsi="Arial" w:cs="Arial"/>
          <w:sz w:val="24"/>
          <w:szCs w:val="24"/>
          <w:lang w:val="en-GB"/>
        </w:rPr>
        <w:t xml:space="preserve"> polymeric coatings </w:t>
      </w:r>
      <w:r w:rsidR="0094588E" w:rsidRPr="00FB5BA3">
        <w:rPr>
          <w:rFonts w:ascii="Arial" w:hAnsi="Arial" w:cs="Arial"/>
          <w:sz w:val="24"/>
          <w:szCs w:val="24"/>
          <w:lang w:val="en-GB"/>
        </w:rPr>
        <w:t xml:space="preserve">including those </w:t>
      </w:r>
      <w:r w:rsidR="008957BE" w:rsidRPr="00FB5BA3">
        <w:rPr>
          <w:rFonts w:ascii="Arial" w:hAnsi="Arial" w:cs="Arial"/>
          <w:sz w:val="24"/>
          <w:szCs w:val="24"/>
          <w:lang w:val="en-GB"/>
        </w:rPr>
        <w:t>containing</w:t>
      </w:r>
      <w:r w:rsidRPr="00FB5BA3">
        <w:rPr>
          <w:rFonts w:ascii="Arial" w:hAnsi="Arial" w:cs="Arial"/>
          <w:sz w:val="24"/>
          <w:szCs w:val="24"/>
          <w:lang w:val="en-GB"/>
        </w:rPr>
        <w:t xml:space="preserve"> </w:t>
      </w:r>
      <w:r w:rsidR="00BA4997" w:rsidRPr="00FB5BA3">
        <w:rPr>
          <w:rFonts w:ascii="Arial" w:hAnsi="Arial" w:cs="Arial"/>
          <w:sz w:val="24"/>
          <w:szCs w:val="24"/>
          <w:lang w:val="en-GB"/>
        </w:rPr>
        <w:t>thermoplastic polymers, thermoset polymers, elastomers, shape memory polymers, supramolecular polymers, polymer composites and nanocomposites</w:t>
      </w:r>
      <w:r w:rsidR="00867B9E" w:rsidRPr="00FB5BA3">
        <w:rPr>
          <w:rFonts w:ascii="Arial" w:hAnsi="Arial" w:cs="Arial"/>
          <w:sz w:val="24"/>
          <w:szCs w:val="24"/>
          <w:lang w:val="en-GB"/>
        </w:rPr>
        <w:t xml:space="preserve"> or biopolymers as a matrix</w:t>
      </w:r>
      <w:r w:rsidR="00781103" w:rsidRPr="00FB5BA3">
        <w:rPr>
          <w:rFonts w:ascii="Arial" w:hAnsi="Arial" w:cs="Arial"/>
          <w:sz w:val="24"/>
          <w:szCs w:val="24"/>
          <w:lang w:val="en-GB"/>
        </w:rPr>
        <w:t xml:space="preserve"> [4-1</w:t>
      </w:r>
      <w:r w:rsidR="00AC4B59" w:rsidRPr="00FB5BA3">
        <w:rPr>
          <w:rFonts w:ascii="Arial" w:hAnsi="Arial" w:cs="Arial"/>
          <w:sz w:val="24"/>
          <w:szCs w:val="24"/>
          <w:lang w:val="en-GB"/>
        </w:rPr>
        <w:t>4</w:t>
      </w:r>
      <w:r w:rsidR="00222B24" w:rsidRPr="00FB5BA3">
        <w:rPr>
          <w:rFonts w:ascii="Arial" w:hAnsi="Arial" w:cs="Arial"/>
          <w:sz w:val="24"/>
          <w:szCs w:val="24"/>
          <w:lang w:val="en-GB"/>
        </w:rPr>
        <w:t>]</w:t>
      </w:r>
      <w:r w:rsidR="008957BE" w:rsidRPr="00FB5BA3">
        <w:rPr>
          <w:rFonts w:ascii="Arial" w:hAnsi="Arial" w:cs="Arial"/>
          <w:sz w:val="24"/>
          <w:szCs w:val="24"/>
          <w:lang w:val="en-GB"/>
        </w:rPr>
        <w:t>.</w:t>
      </w:r>
      <w:r w:rsidR="00B821C0" w:rsidRPr="00FB5BA3">
        <w:rPr>
          <w:rFonts w:ascii="Arial" w:hAnsi="Arial" w:cs="Arial"/>
          <w:sz w:val="24"/>
          <w:szCs w:val="24"/>
          <w:lang w:val="en-GB"/>
        </w:rPr>
        <w:t xml:space="preserve"> </w:t>
      </w:r>
      <w:r w:rsidR="00ED24B6" w:rsidRPr="00FB5BA3">
        <w:rPr>
          <w:rFonts w:ascii="Arial" w:hAnsi="Arial" w:cs="Arial"/>
          <w:sz w:val="24"/>
          <w:szCs w:val="24"/>
          <w:lang w:val="en-GB"/>
        </w:rPr>
        <w:t xml:space="preserve">The healing mechanism in polymeric materials is mainly based on the reversibility of a specific structural element. </w:t>
      </w:r>
      <w:r w:rsidR="0094588E" w:rsidRPr="00FB5BA3">
        <w:rPr>
          <w:rFonts w:ascii="Arial" w:hAnsi="Arial" w:cs="Arial"/>
          <w:sz w:val="24"/>
          <w:szCs w:val="24"/>
          <w:lang w:val="en-GB"/>
        </w:rPr>
        <w:t>To achieve this effect</w:t>
      </w:r>
      <w:r w:rsidR="00ED24B6" w:rsidRPr="00FB5BA3">
        <w:rPr>
          <w:rFonts w:ascii="Arial" w:hAnsi="Arial" w:cs="Arial"/>
          <w:sz w:val="24"/>
          <w:szCs w:val="24"/>
          <w:lang w:val="en-GB"/>
        </w:rPr>
        <w:t>, reversible coval</w:t>
      </w:r>
      <w:r w:rsidR="0094588E" w:rsidRPr="00FB5BA3">
        <w:rPr>
          <w:rFonts w:ascii="Arial" w:hAnsi="Arial" w:cs="Arial"/>
          <w:sz w:val="24"/>
          <w:szCs w:val="24"/>
          <w:lang w:val="en-GB"/>
        </w:rPr>
        <w:t>ent bonds (e.g.</w:t>
      </w:r>
      <w:r w:rsidR="00ED24B6" w:rsidRPr="00FB5BA3">
        <w:rPr>
          <w:rFonts w:ascii="Arial" w:hAnsi="Arial" w:cs="Arial"/>
          <w:sz w:val="24"/>
          <w:szCs w:val="24"/>
          <w:lang w:val="en-GB"/>
        </w:rPr>
        <w:t xml:space="preserve"> bas</w:t>
      </w:r>
      <w:r w:rsidR="000F6346" w:rsidRPr="00FB5BA3">
        <w:rPr>
          <w:rFonts w:ascii="Arial" w:hAnsi="Arial" w:cs="Arial"/>
          <w:sz w:val="24"/>
          <w:szCs w:val="24"/>
          <w:lang w:val="en-GB"/>
        </w:rPr>
        <w:t>ed on the Diels-Alder reaction)</w:t>
      </w:r>
      <w:r w:rsidR="00ED24B6" w:rsidRPr="00FB5BA3">
        <w:rPr>
          <w:rFonts w:ascii="Arial" w:hAnsi="Arial" w:cs="Arial"/>
          <w:sz w:val="24"/>
          <w:szCs w:val="24"/>
          <w:lang w:val="en-GB"/>
        </w:rPr>
        <w:t xml:space="preserve"> or weaker noncovalent interactions</w:t>
      </w:r>
      <w:r w:rsidR="000F6346" w:rsidRPr="00FB5BA3">
        <w:rPr>
          <w:rFonts w:ascii="Arial" w:hAnsi="Arial" w:cs="Arial"/>
          <w:sz w:val="24"/>
          <w:szCs w:val="24"/>
          <w:lang w:val="en-GB"/>
        </w:rPr>
        <w:t xml:space="preserve"> (e.g. hydrogen bonding, ionic interactions, π–π interactions,</w:t>
      </w:r>
      <w:r w:rsidR="00ED24B6" w:rsidRPr="00FB5BA3">
        <w:rPr>
          <w:rFonts w:ascii="Arial" w:hAnsi="Arial" w:cs="Arial"/>
          <w:sz w:val="24"/>
          <w:szCs w:val="24"/>
          <w:lang w:val="en-GB"/>
        </w:rPr>
        <w:t xml:space="preserve"> or ho</w:t>
      </w:r>
      <w:r w:rsidR="000F6346" w:rsidRPr="00FB5BA3">
        <w:rPr>
          <w:rFonts w:ascii="Arial" w:hAnsi="Arial" w:cs="Arial"/>
          <w:sz w:val="24"/>
          <w:szCs w:val="24"/>
          <w:lang w:val="en-GB"/>
        </w:rPr>
        <w:t xml:space="preserve">st-guest interactions) </w:t>
      </w:r>
      <w:r w:rsidR="00ED24B6" w:rsidRPr="00FB5BA3">
        <w:rPr>
          <w:rFonts w:ascii="Arial" w:hAnsi="Arial" w:cs="Arial"/>
          <w:sz w:val="24"/>
          <w:szCs w:val="24"/>
          <w:lang w:val="en-GB"/>
        </w:rPr>
        <w:t xml:space="preserve">have been </w:t>
      </w:r>
      <w:r w:rsidR="000F6346" w:rsidRPr="00FB5BA3">
        <w:rPr>
          <w:rFonts w:ascii="Arial" w:hAnsi="Arial" w:cs="Arial"/>
          <w:sz w:val="24"/>
          <w:szCs w:val="24"/>
          <w:lang w:val="en-GB"/>
        </w:rPr>
        <w:t>effectively</w:t>
      </w:r>
      <w:r w:rsidR="00ED24B6" w:rsidRPr="00FB5BA3">
        <w:rPr>
          <w:rFonts w:ascii="Arial" w:hAnsi="Arial" w:cs="Arial"/>
          <w:sz w:val="24"/>
          <w:szCs w:val="24"/>
          <w:lang w:val="en-GB"/>
        </w:rPr>
        <w:t xml:space="preserve"> </w:t>
      </w:r>
      <w:r w:rsidR="000F6346" w:rsidRPr="00FB5BA3">
        <w:rPr>
          <w:rFonts w:ascii="Arial" w:hAnsi="Arial" w:cs="Arial"/>
          <w:sz w:val="24"/>
          <w:szCs w:val="24"/>
          <w:lang w:val="en-GB"/>
        </w:rPr>
        <w:t>employed</w:t>
      </w:r>
      <w:r w:rsidR="00BA4997" w:rsidRPr="00FB5BA3">
        <w:rPr>
          <w:rFonts w:ascii="Arial" w:hAnsi="Arial" w:cs="Arial"/>
          <w:sz w:val="24"/>
          <w:szCs w:val="24"/>
          <w:lang w:val="en-GB"/>
        </w:rPr>
        <w:t xml:space="preserve"> [15-20</w:t>
      </w:r>
      <w:r w:rsidR="000F6346" w:rsidRPr="00FB5BA3">
        <w:rPr>
          <w:rFonts w:ascii="Arial" w:hAnsi="Arial" w:cs="Arial"/>
          <w:sz w:val="24"/>
          <w:szCs w:val="24"/>
          <w:lang w:val="en-GB"/>
        </w:rPr>
        <w:t>]</w:t>
      </w:r>
      <w:r w:rsidR="00ED24B6" w:rsidRPr="00FB5BA3">
        <w:rPr>
          <w:rFonts w:ascii="Arial" w:hAnsi="Arial" w:cs="Arial"/>
          <w:sz w:val="24"/>
          <w:szCs w:val="24"/>
          <w:lang w:val="en-GB"/>
        </w:rPr>
        <w:t xml:space="preserve">. </w:t>
      </w:r>
    </w:p>
    <w:p w14:paraId="02B3C13F" w14:textId="5E4094F4" w:rsidR="00AE5142" w:rsidRPr="00FB5BA3" w:rsidRDefault="00D31A08" w:rsidP="008957BE">
      <w:pPr>
        <w:spacing w:after="0" w:line="360" w:lineRule="auto"/>
        <w:jc w:val="both"/>
        <w:rPr>
          <w:rFonts w:ascii="Arial" w:hAnsi="Arial" w:cs="Arial"/>
          <w:sz w:val="24"/>
          <w:szCs w:val="24"/>
          <w:lang w:val="en-GB"/>
        </w:rPr>
      </w:pPr>
      <w:r w:rsidRPr="00FB5BA3">
        <w:rPr>
          <w:rFonts w:ascii="Arial" w:hAnsi="Arial" w:cs="Arial"/>
          <w:sz w:val="24"/>
          <w:szCs w:val="24"/>
          <w:lang w:val="en-GB"/>
        </w:rPr>
        <w:t>Different kinds of polymer-based materials have been used successfully for a number of applications</w:t>
      </w:r>
      <w:r w:rsidR="0084553C" w:rsidRPr="00FB5BA3">
        <w:rPr>
          <w:rFonts w:ascii="Arial" w:hAnsi="Arial" w:cs="Arial"/>
          <w:sz w:val="24"/>
          <w:szCs w:val="24"/>
          <w:lang w:val="en-GB"/>
        </w:rPr>
        <w:t xml:space="preserve">. This is a consequence </w:t>
      </w:r>
      <w:r w:rsidRPr="00FB5BA3">
        <w:rPr>
          <w:rFonts w:ascii="Arial" w:hAnsi="Arial" w:cs="Arial"/>
          <w:sz w:val="24"/>
          <w:szCs w:val="24"/>
          <w:lang w:val="en-GB"/>
        </w:rPr>
        <w:t xml:space="preserve">of their </w:t>
      </w:r>
      <w:r w:rsidR="00954C96" w:rsidRPr="00FB5BA3">
        <w:rPr>
          <w:rFonts w:ascii="Arial" w:hAnsi="Arial" w:cs="Arial"/>
          <w:sz w:val="24"/>
          <w:szCs w:val="24"/>
          <w:lang w:val="en-GB"/>
        </w:rPr>
        <w:t>inherent polymeric</w:t>
      </w:r>
      <w:r w:rsidR="0084553C" w:rsidRPr="00FB5BA3">
        <w:rPr>
          <w:rFonts w:ascii="Arial" w:hAnsi="Arial" w:cs="Arial"/>
          <w:sz w:val="24"/>
          <w:szCs w:val="24"/>
          <w:lang w:val="en-GB"/>
        </w:rPr>
        <w:t xml:space="preserve"> properties such as </w:t>
      </w:r>
      <w:r w:rsidRPr="00FB5BA3">
        <w:rPr>
          <w:rFonts w:ascii="Arial" w:hAnsi="Arial" w:cs="Arial"/>
          <w:sz w:val="24"/>
          <w:szCs w:val="24"/>
          <w:lang w:val="en-GB"/>
        </w:rPr>
        <w:t>light weight</w:t>
      </w:r>
      <w:r w:rsidR="00954C96" w:rsidRPr="00FB5BA3">
        <w:rPr>
          <w:rFonts w:ascii="Arial" w:hAnsi="Arial" w:cs="Arial"/>
          <w:sz w:val="24"/>
          <w:szCs w:val="24"/>
          <w:lang w:val="en-GB"/>
        </w:rPr>
        <w:t xml:space="preserve">; </w:t>
      </w:r>
      <w:r w:rsidRPr="00FB5BA3">
        <w:rPr>
          <w:rFonts w:ascii="Arial" w:hAnsi="Arial" w:cs="Arial"/>
          <w:sz w:val="24"/>
          <w:szCs w:val="24"/>
          <w:lang w:val="en-GB"/>
        </w:rPr>
        <w:t>abundant availability</w:t>
      </w:r>
      <w:r w:rsidR="00954C96" w:rsidRPr="00FB5BA3">
        <w:rPr>
          <w:rFonts w:ascii="Arial" w:hAnsi="Arial" w:cs="Arial"/>
          <w:sz w:val="24"/>
          <w:szCs w:val="24"/>
          <w:lang w:val="en-GB"/>
        </w:rPr>
        <w:t>;</w:t>
      </w:r>
      <w:r w:rsidRPr="00FB5BA3">
        <w:rPr>
          <w:rFonts w:ascii="Arial" w:hAnsi="Arial" w:cs="Arial"/>
          <w:sz w:val="24"/>
          <w:szCs w:val="24"/>
          <w:lang w:val="en-GB"/>
        </w:rPr>
        <w:t xml:space="preserve"> flexibility</w:t>
      </w:r>
      <w:r w:rsidR="00954C96" w:rsidRPr="00FB5BA3">
        <w:rPr>
          <w:rFonts w:ascii="Arial" w:hAnsi="Arial" w:cs="Arial"/>
          <w:sz w:val="24"/>
          <w:szCs w:val="24"/>
          <w:lang w:val="en-GB"/>
        </w:rPr>
        <w:t>;</w:t>
      </w:r>
      <w:r w:rsidRPr="00FB5BA3">
        <w:rPr>
          <w:rFonts w:ascii="Arial" w:hAnsi="Arial" w:cs="Arial"/>
          <w:sz w:val="24"/>
          <w:szCs w:val="24"/>
          <w:lang w:val="en-GB"/>
        </w:rPr>
        <w:t xml:space="preserve"> eas</w:t>
      </w:r>
      <w:r w:rsidR="00954C96" w:rsidRPr="00FB5BA3">
        <w:rPr>
          <w:rFonts w:ascii="Arial" w:hAnsi="Arial" w:cs="Arial"/>
          <w:sz w:val="24"/>
          <w:szCs w:val="24"/>
          <w:lang w:val="en-GB"/>
        </w:rPr>
        <w:t xml:space="preserve">e of </w:t>
      </w:r>
      <w:r w:rsidRPr="00FB5BA3">
        <w:rPr>
          <w:rFonts w:ascii="Arial" w:hAnsi="Arial" w:cs="Arial"/>
          <w:sz w:val="24"/>
          <w:szCs w:val="24"/>
          <w:lang w:val="en-GB"/>
        </w:rPr>
        <w:t>processing</w:t>
      </w:r>
      <w:r w:rsidR="00954C96" w:rsidRPr="00FB5BA3">
        <w:rPr>
          <w:rFonts w:ascii="Arial" w:hAnsi="Arial" w:cs="Arial"/>
          <w:sz w:val="24"/>
          <w:szCs w:val="24"/>
          <w:lang w:val="en-GB"/>
        </w:rPr>
        <w:t>;</w:t>
      </w:r>
      <w:r w:rsidRPr="00FB5BA3">
        <w:rPr>
          <w:rFonts w:ascii="Arial" w:hAnsi="Arial" w:cs="Arial"/>
          <w:sz w:val="24"/>
          <w:szCs w:val="24"/>
          <w:lang w:val="en-GB"/>
        </w:rPr>
        <w:t xml:space="preserve"> and </w:t>
      </w:r>
      <w:r w:rsidR="0084553C" w:rsidRPr="00FB5BA3">
        <w:rPr>
          <w:rFonts w:ascii="Arial" w:hAnsi="Arial" w:cs="Arial"/>
          <w:sz w:val="24"/>
          <w:szCs w:val="24"/>
          <w:lang w:val="en-GB"/>
        </w:rPr>
        <w:t xml:space="preserve">the ability to engineer </w:t>
      </w:r>
      <w:r w:rsidR="00954C96" w:rsidRPr="00FB5BA3">
        <w:rPr>
          <w:rFonts w:ascii="Arial" w:hAnsi="Arial" w:cs="Arial"/>
          <w:sz w:val="24"/>
          <w:szCs w:val="24"/>
          <w:lang w:val="en-GB"/>
        </w:rPr>
        <w:t>the material to suit a given purpose</w:t>
      </w:r>
      <w:r w:rsidRPr="00FB5BA3">
        <w:rPr>
          <w:rFonts w:ascii="Arial" w:hAnsi="Arial" w:cs="Arial"/>
          <w:sz w:val="24"/>
          <w:szCs w:val="24"/>
          <w:lang w:val="en-GB"/>
        </w:rPr>
        <w:t>.</w:t>
      </w:r>
      <w:r w:rsidR="004039F9" w:rsidRPr="00FB5BA3">
        <w:rPr>
          <w:rFonts w:ascii="Arial" w:hAnsi="Arial" w:cs="Arial"/>
          <w:sz w:val="24"/>
          <w:szCs w:val="24"/>
          <w:lang w:val="en-GB"/>
        </w:rPr>
        <w:t xml:space="preserve"> </w:t>
      </w:r>
    </w:p>
    <w:p w14:paraId="45095046" w14:textId="77777777" w:rsidR="00FA50BA" w:rsidRPr="00FB5BA3" w:rsidRDefault="00997B31" w:rsidP="00F602E8">
      <w:pPr>
        <w:spacing w:after="0" w:line="360" w:lineRule="auto"/>
        <w:jc w:val="both"/>
        <w:rPr>
          <w:rFonts w:ascii="Arial" w:hAnsi="Arial" w:cs="Arial"/>
          <w:sz w:val="24"/>
          <w:szCs w:val="24"/>
          <w:lang w:val="en-GB"/>
        </w:rPr>
      </w:pPr>
      <w:r w:rsidRPr="00FB5BA3">
        <w:rPr>
          <w:rFonts w:ascii="Arial" w:hAnsi="Arial" w:cs="Arial"/>
          <w:sz w:val="24"/>
          <w:szCs w:val="24"/>
          <w:lang w:val="en-GB"/>
        </w:rPr>
        <w:t>In addition t</w:t>
      </w:r>
      <w:r w:rsidR="00EA63E7" w:rsidRPr="00FB5BA3">
        <w:rPr>
          <w:rFonts w:ascii="Arial" w:hAnsi="Arial" w:cs="Arial"/>
          <w:sz w:val="24"/>
          <w:szCs w:val="24"/>
          <w:lang w:val="en-GB"/>
        </w:rPr>
        <w:t>o t</w:t>
      </w:r>
      <w:r w:rsidR="00B821C0" w:rsidRPr="00FB5BA3">
        <w:rPr>
          <w:rFonts w:ascii="Arial" w:hAnsi="Arial" w:cs="Arial"/>
          <w:sz w:val="24"/>
          <w:szCs w:val="24"/>
          <w:lang w:val="en-GB"/>
        </w:rPr>
        <w:t>he ad</w:t>
      </w:r>
      <w:r w:rsidR="00EA63E7" w:rsidRPr="00FB5BA3">
        <w:rPr>
          <w:rFonts w:ascii="Arial" w:hAnsi="Arial" w:cs="Arial"/>
          <w:sz w:val="24"/>
          <w:szCs w:val="24"/>
          <w:lang w:val="en-GB"/>
        </w:rPr>
        <w:t xml:space="preserve">vantages of employing polymers </w:t>
      </w:r>
      <w:r w:rsidR="00D31A08" w:rsidRPr="00FB5BA3">
        <w:rPr>
          <w:rFonts w:ascii="Arial" w:hAnsi="Arial" w:cs="Arial"/>
          <w:sz w:val="24"/>
          <w:szCs w:val="24"/>
          <w:lang w:val="en-GB"/>
        </w:rPr>
        <w:t xml:space="preserve">as a </w:t>
      </w:r>
      <w:r w:rsidRPr="00FB5BA3">
        <w:rPr>
          <w:rFonts w:ascii="Arial" w:hAnsi="Arial" w:cs="Arial"/>
          <w:sz w:val="24"/>
          <w:szCs w:val="24"/>
          <w:lang w:val="en-GB"/>
        </w:rPr>
        <w:t>coating matrix, other attributes can be added, notably:</w:t>
      </w:r>
    </w:p>
    <w:p w14:paraId="115964BA" w14:textId="77777777" w:rsidR="00FA50BA" w:rsidRPr="00FB5BA3" w:rsidRDefault="00997B31" w:rsidP="00FA50BA">
      <w:pPr>
        <w:pStyle w:val="ListParagraph"/>
        <w:numPr>
          <w:ilvl w:val="0"/>
          <w:numId w:val="5"/>
        </w:numPr>
        <w:spacing w:after="0" w:line="360" w:lineRule="auto"/>
        <w:jc w:val="both"/>
        <w:rPr>
          <w:rFonts w:ascii="Arial" w:hAnsi="Arial" w:cs="Arial"/>
          <w:sz w:val="24"/>
          <w:szCs w:val="24"/>
          <w:lang w:val="en-GB"/>
        </w:rPr>
      </w:pPr>
      <w:r w:rsidRPr="00FB5BA3">
        <w:rPr>
          <w:rFonts w:ascii="Arial" w:hAnsi="Arial" w:cs="Arial"/>
          <w:sz w:val="24"/>
          <w:szCs w:val="24"/>
          <w:lang w:val="en-GB"/>
        </w:rPr>
        <w:t xml:space="preserve">the </w:t>
      </w:r>
      <w:r w:rsidR="00EA63E7" w:rsidRPr="00FB5BA3">
        <w:rPr>
          <w:rFonts w:ascii="Arial" w:hAnsi="Arial" w:cs="Arial"/>
          <w:sz w:val="24"/>
          <w:szCs w:val="24"/>
          <w:lang w:val="en-GB"/>
        </w:rPr>
        <w:t>ease of application (high temperature</w:t>
      </w:r>
      <w:r w:rsidR="00FA50BA" w:rsidRPr="00FB5BA3">
        <w:rPr>
          <w:rFonts w:ascii="Arial" w:hAnsi="Arial" w:cs="Arial"/>
          <w:sz w:val="24"/>
          <w:szCs w:val="24"/>
          <w:lang w:val="en-GB"/>
        </w:rPr>
        <w:t xml:space="preserve">s are </w:t>
      </w:r>
      <w:r w:rsidRPr="00FB5BA3">
        <w:rPr>
          <w:rFonts w:ascii="Arial" w:hAnsi="Arial" w:cs="Arial"/>
          <w:sz w:val="24"/>
          <w:szCs w:val="24"/>
          <w:lang w:val="en-GB"/>
        </w:rPr>
        <w:t xml:space="preserve">not </w:t>
      </w:r>
      <w:r w:rsidR="00FA50BA" w:rsidRPr="00FB5BA3">
        <w:rPr>
          <w:rFonts w:ascii="Arial" w:hAnsi="Arial" w:cs="Arial"/>
          <w:sz w:val="24"/>
          <w:szCs w:val="24"/>
          <w:lang w:val="en-GB"/>
        </w:rPr>
        <w:t xml:space="preserve">required to form </w:t>
      </w:r>
      <w:r w:rsidRPr="00FB5BA3">
        <w:rPr>
          <w:rFonts w:ascii="Arial" w:hAnsi="Arial" w:cs="Arial"/>
          <w:sz w:val="24"/>
          <w:szCs w:val="24"/>
          <w:lang w:val="en-GB"/>
        </w:rPr>
        <w:t xml:space="preserve">the </w:t>
      </w:r>
      <w:r w:rsidR="00FA50BA" w:rsidRPr="00FB5BA3">
        <w:rPr>
          <w:rFonts w:ascii="Arial" w:hAnsi="Arial" w:cs="Arial"/>
          <w:sz w:val="24"/>
          <w:szCs w:val="24"/>
          <w:lang w:val="en-GB"/>
        </w:rPr>
        <w:t>coating</w:t>
      </w:r>
      <w:r w:rsidRPr="00FB5BA3">
        <w:rPr>
          <w:rFonts w:ascii="Arial" w:hAnsi="Arial" w:cs="Arial"/>
          <w:sz w:val="24"/>
          <w:szCs w:val="24"/>
          <w:lang w:val="en-GB"/>
        </w:rPr>
        <w:t>s</w:t>
      </w:r>
      <w:r w:rsidR="00FA50BA" w:rsidRPr="00FB5BA3">
        <w:rPr>
          <w:rFonts w:ascii="Arial" w:hAnsi="Arial" w:cs="Arial"/>
          <w:sz w:val="24"/>
          <w:szCs w:val="24"/>
          <w:lang w:val="en-GB"/>
        </w:rPr>
        <w:t>);</w:t>
      </w:r>
      <w:r w:rsidR="00EA63E7" w:rsidRPr="00FB5BA3">
        <w:rPr>
          <w:rFonts w:ascii="Arial" w:hAnsi="Arial" w:cs="Arial"/>
          <w:sz w:val="24"/>
          <w:szCs w:val="24"/>
          <w:lang w:val="en-GB"/>
        </w:rPr>
        <w:t xml:space="preserve"> </w:t>
      </w:r>
    </w:p>
    <w:p w14:paraId="2D79EF24" w14:textId="77777777" w:rsidR="00FA50BA" w:rsidRPr="00FB5BA3" w:rsidRDefault="00997B31" w:rsidP="00FA50BA">
      <w:pPr>
        <w:pStyle w:val="ListParagraph"/>
        <w:numPr>
          <w:ilvl w:val="0"/>
          <w:numId w:val="5"/>
        </w:numPr>
        <w:spacing w:after="0" w:line="360" w:lineRule="auto"/>
        <w:jc w:val="both"/>
        <w:rPr>
          <w:rFonts w:ascii="Arial" w:hAnsi="Arial" w:cs="Arial"/>
          <w:sz w:val="24"/>
          <w:szCs w:val="24"/>
          <w:lang w:val="en-GB"/>
        </w:rPr>
      </w:pPr>
      <w:r w:rsidRPr="00FB5BA3">
        <w:rPr>
          <w:rFonts w:ascii="Arial" w:hAnsi="Arial" w:cs="Arial"/>
          <w:sz w:val="24"/>
          <w:szCs w:val="24"/>
          <w:lang w:val="en-GB"/>
        </w:rPr>
        <w:t xml:space="preserve">the </w:t>
      </w:r>
      <w:r w:rsidR="00EA63E7" w:rsidRPr="00FB5BA3">
        <w:rPr>
          <w:rFonts w:ascii="Arial" w:hAnsi="Arial" w:cs="Arial"/>
          <w:sz w:val="24"/>
          <w:szCs w:val="24"/>
          <w:lang w:val="en-GB"/>
        </w:rPr>
        <w:t xml:space="preserve">ease of modification (protective properties </w:t>
      </w:r>
      <w:r w:rsidRPr="00FB5BA3">
        <w:rPr>
          <w:rFonts w:ascii="Arial" w:hAnsi="Arial" w:cs="Arial"/>
          <w:sz w:val="24"/>
          <w:szCs w:val="24"/>
          <w:lang w:val="en-GB"/>
        </w:rPr>
        <w:t xml:space="preserve">can be derived from </w:t>
      </w:r>
      <w:r w:rsidR="00EA63E7" w:rsidRPr="00FB5BA3">
        <w:rPr>
          <w:rFonts w:ascii="Arial" w:hAnsi="Arial" w:cs="Arial"/>
          <w:sz w:val="24"/>
          <w:szCs w:val="24"/>
          <w:lang w:val="en-GB"/>
        </w:rPr>
        <w:t xml:space="preserve">various </w:t>
      </w:r>
      <w:r w:rsidRPr="00FB5BA3">
        <w:rPr>
          <w:rFonts w:ascii="Arial" w:hAnsi="Arial" w:cs="Arial"/>
          <w:sz w:val="24"/>
          <w:szCs w:val="24"/>
          <w:lang w:val="en-GB"/>
        </w:rPr>
        <w:t>chemical and physical processes</w:t>
      </w:r>
      <w:r w:rsidR="00EA63E7" w:rsidRPr="00FB5BA3">
        <w:rPr>
          <w:rFonts w:ascii="Arial" w:hAnsi="Arial" w:cs="Arial"/>
          <w:sz w:val="24"/>
          <w:szCs w:val="24"/>
          <w:lang w:val="en-GB"/>
        </w:rPr>
        <w:t xml:space="preserve">, e.g. oxidation, swelling </w:t>
      </w:r>
      <w:r w:rsidR="00FA50BA" w:rsidRPr="00FB5BA3">
        <w:rPr>
          <w:rFonts w:ascii="Arial" w:hAnsi="Arial" w:cs="Arial"/>
          <w:sz w:val="24"/>
          <w:szCs w:val="24"/>
          <w:lang w:val="en-GB"/>
        </w:rPr>
        <w:t>or cross-linking);</w:t>
      </w:r>
      <w:r w:rsidR="00EA63E7" w:rsidRPr="00FB5BA3">
        <w:rPr>
          <w:rFonts w:ascii="Arial" w:hAnsi="Arial" w:cs="Arial"/>
          <w:sz w:val="24"/>
          <w:szCs w:val="24"/>
          <w:lang w:val="en-GB"/>
        </w:rPr>
        <w:t xml:space="preserve"> </w:t>
      </w:r>
    </w:p>
    <w:p w14:paraId="39D7FB11" w14:textId="77777777" w:rsidR="00FA50BA" w:rsidRPr="00FB5BA3" w:rsidRDefault="00997B31" w:rsidP="00FA50BA">
      <w:pPr>
        <w:pStyle w:val="ListParagraph"/>
        <w:numPr>
          <w:ilvl w:val="0"/>
          <w:numId w:val="5"/>
        </w:numPr>
        <w:spacing w:after="0" w:line="360" w:lineRule="auto"/>
        <w:jc w:val="both"/>
        <w:rPr>
          <w:rFonts w:ascii="Arial" w:hAnsi="Arial" w:cs="Arial"/>
          <w:sz w:val="24"/>
          <w:szCs w:val="24"/>
          <w:lang w:val="en-GB"/>
        </w:rPr>
      </w:pPr>
      <w:r w:rsidRPr="00FB5BA3">
        <w:rPr>
          <w:rFonts w:ascii="Arial" w:hAnsi="Arial" w:cs="Arial"/>
          <w:sz w:val="24"/>
          <w:szCs w:val="24"/>
          <w:lang w:val="en-GB"/>
        </w:rPr>
        <w:t>the possibility of</w:t>
      </w:r>
      <w:r w:rsidR="00EA63E7" w:rsidRPr="00FB5BA3">
        <w:rPr>
          <w:rFonts w:ascii="Arial" w:hAnsi="Arial" w:cs="Arial"/>
          <w:sz w:val="24"/>
          <w:szCs w:val="24"/>
          <w:lang w:val="en-GB"/>
        </w:rPr>
        <w:t xml:space="preserve"> insert</w:t>
      </w:r>
      <w:r w:rsidRPr="00FB5BA3">
        <w:rPr>
          <w:rFonts w:ascii="Arial" w:hAnsi="Arial" w:cs="Arial"/>
          <w:sz w:val="24"/>
          <w:szCs w:val="24"/>
          <w:lang w:val="en-GB"/>
        </w:rPr>
        <w:t xml:space="preserve">ing </w:t>
      </w:r>
      <w:r w:rsidR="00EA63E7" w:rsidRPr="00FB5BA3">
        <w:rPr>
          <w:rFonts w:ascii="Arial" w:hAnsi="Arial" w:cs="Arial"/>
          <w:sz w:val="24"/>
          <w:szCs w:val="24"/>
          <w:lang w:val="en-GB"/>
        </w:rPr>
        <w:t>functional additives like corrosion inhibitors.</w:t>
      </w:r>
      <w:r w:rsidR="00A110D8" w:rsidRPr="00FB5BA3">
        <w:rPr>
          <w:rFonts w:ascii="Arial" w:hAnsi="Arial" w:cs="Arial"/>
          <w:sz w:val="24"/>
          <w:szCs w:val="24"/>
          <w:lang w:val="en-GB"/>
        </w:rPr>
        <w:t xml:space="preserve"> </w:t>
      </w:r>
    </w:p>
    <w:p w14:paraId="7794249A" w14:textId="77777777" w:rsidR="005A19CF" w:rsidRPr="00FB5BA3" w:rsidRDefault="005A19CF" w:rsidP="00665B78">
      <w:pPr>
        <w:spacing w:after="0" w:line="360" w:lineRule="auto"/>
        <w:jc w:val="both"/>
        <w:rPr>
          <w:rFonts w:ascii="Arial" w:hAnsi="Arial" w:cs="Arial"/>
          <w:sz w:val="24"/>
          <w:szCs w:val="24"/>
          <w:lang w:val="en-GB"/>
        </w:rPr>
      </w:pPr>
      <w:r w:rsidRPr="00FB5BA3">
        <w:rPr>
          <w:rFonts w:ascii="Arial" w:hAnsi="Arial" w:cs="Arial"/>
          <w:sz w:val="24"/>
          <w:szCs w:val="24"/>
          <w:lang w:val="en-GB"/>
        </w:rPr>
        <w:t>Depending on the polymeric coating employed</w:t>
      </w:r>
      <w:r w:rsidR="00665B78" w:rsidRPr="00FB5BA3">
        <w:rPr>
          <w:rFonts w:ascii="Arial" w:hAnsi="Arial" w:cs="Arial"/>
          <w:sz w:val="24"/>
          <w:szCs w:val="24"/>
          <w:lang w:val="en-GB"/>
        </w:rPr>
        <w:t xml:space="preserve">, </w:t>
      </w:r>
      <w:r w:rsidR="00773C76" w:rsidRPr="00FB5BA3">
        <w:rPr>
          <w:rFonts w:ascii="Arial" w:hAnsi="Arial" w:cs="Arial"/>
          <w:sz w:val="24"/>
          <w:szCs w:val="24"/>
          <w:lang w:val="en-GB"/>
        </w:rPr>
        <w:t>self-healing activity</w:t>
      </w:r>
      <w:r w:rsidRPr="00FB5BA3">
        <w:rPr>
          <w:rFonts w:ascii="Arial" w:hAnsi="Arial" w:cs="Arial"/>
          <w:sz w:val="24"/>
          <w:szCs w:val="24"/>
          <w:lang w:val="en-GB"/>
        </w:rPr>
        <w:t xml:space="preserve"> </w:t>
      </w:r>
      <w:r w:rsidR="00773C76" w:rsidRPr="00FB5BA3">
        <w:rPr>
          <w:rFonts w:ascii="Arial" w:hAnsi="Arial" w:cs="Arial"/>
          <w:sz w:val="24"/>
          <w:szCs w:val="24"/>
          <w:lang w:val="en-GB"/>
        </w:rPr>
        <w:t xml:space="preserve">is </w:t>
      </w:r>
      <w:r w:rsidR="00997B31" w:rsidRPr="00FB5BA3">
        <w:rPr>
          <w:rFonts w:ascii="Arial" w:hAnsi="Arial" w:cs="Arial"/>
          <w:sz w:val="24"/>
          <w:szCs w:val="24"/>
          <w:lang w:val="en-GB"/>
        </w:rPr>
        <w:t>achieved</w:t>
      </w:r>
      <w:r w:rsidR="00665B78" w:rsidRPr="00FB5BA3">
        <w:rPr>
          <w:rFonts w:ascii="Arial" w:hAnsi="Arial" w:cs="Arial"/>
          <w:sz w:val="24"/>
          <w:szCs w:val="24"/>
          <w:lang w:val="en-GB"/>
        </w:rPr>
        <w:t xml:space="preserve"> by different mechanisms. </w:t>
      </w:r>
      <w:r w:rsidRPr="00FB5BA3">
        <w:rPr>
          <w:rFonts w:ascii="Arial" w:hAnsi="Arial" w:cs="Arial"/>
          <w:sz w:val="24"/>
          <w:szCs w:val="24"/>
          <w:lang w:val="en-GB"/>
        </w:rPr>
        <w:t>Specific examples of these</w:t>
      </w:r>
      <w:r w:rsidR="00D43B04" w:rsidRPr="00FB5BA3">
        <w:rPr>
          <w:rFonts w:ascii="Arial" w:hAnsi="Arial" w:cs="Arial"/>
          <w:sz w:val="24"/>
          <w:szCs w:val="24"/>
          <w:lang w:val="en-GB"/>
        </w:rPr>
        <w:t xml:space="preserve"> processes </w:t>
      </w:r>
      <w:r w:rsidRPr="00FB5BA3">
        <w:rPr>
          <w:rFonts w:ascii="Arial" w:hAnsi="Arial" w:cs="Arial"/>
          <w:sz w:val="24"/>
          <w:szCs w:val="24"/>
          <w:lang w:val="en-GB"/>
        </w:rPr>
        <w:t xml:space="preserve">are presented in </w:t>
      </w:r>
    </w:p>
    <w:p w14:paraId="2DC77D7D" w14:textId="50527C87" w:rsidR="00D43B04" w:rsidRPr="00FB5BA3" w:rsidRDefault="00D43B04" w:rsidP="00665B78">
      <w:pPr>
        <w:spacing w:after="0" w:line="360" w:lineRule="auto"/>
        <w:jc w:val="both"/>
        <w:rPr>
          <w:rFonts w:ascii="Arial" w:hAnsi="Arial" w:cs="Arial"/>
          <w:sz w:val="24"/>
          <w:szCs w:val="24"/>
          <w:lang w:val="en-GB"/>
        </w:rPr>
      </w:pPr>
      <w:r w:rsidRPr="00FB5BA3">
        <w:rPr>
          <w:rFonts w:ascii="Arial" w:hAnsi="Arial" w:cs="Arial"/>
          <w:sz w:val="24"/>
          <w:szCs w:val="24"/>
          <w:lang w:val="en-GB"/>
        </w:rPr>
        <w:t>Table 1.</w:t>
      </w:r>
      <w:r w:rsidR="00AB3F0B" w:rsidRPr="00FB5BA3">
        <w:rPr>
          <w:rFonts w:ascii="Arial" w:hAnsi="Arial" w:cs="Arial"/>
          <w:sz w:val="24"/>
          <w:szCs w:val="24"/>
          <w:lang w:val="en-GB"/>
        </w:rPr>
        <w:t xml:space="preserve"> </w:t>
      </w:r>
      <w:r w:rsidR="005A19CF" w:rsidRPr="00FB5BA3">
        <w:rPr>
          <w:rFonts w:ascii="Arial" w:hAnsi="Arial" w:cs="Arial"/>
          <w:sz w:val="24"/>
          <w:szCs w:val="24"/>
          <w:lang w:val="en-GB"/>
        </w:rPr>
        <w:t xml:space="preserve">In systems </w:t>
      </w:r>
      <w:r w:rsidR="00AB3F0B" w:rsidRPr="00FB5BA3">
        <w:rPr>
          <w:rFonts w:ascii="Arial" w:hAnsi="Arial" w:cs="Arial"/>
          <w:sz w:val="24"/>
          <w:szCs w:val="24"/>
          <w:lang w:val="en-GB"/>
        </w:rPr>
        <w:t>containing conductive polymers, a self-healing process operates when a polymer is in its electroactive state [</w:t>
      </w:r>
      <w:r w:rsidR="00A067C2" w:rsidRPr="00FB5BA3">
        <w:rPr>
          <w:rFonts w:ascii="Arial" w:hAnsi="Arial" w:cs="Arial"/>
          <w:sz w:val="24"/>
          <w:szCs w:val="24"/>
          <w:lang w:val="en-GB"/>
        </w:rPr>
        <w:t>23</w:t>
      </w:r>
      <w:r w:rsidR="00AB3F0B" w:rsidRPr="00FB5BA3">
        <w:rPr>
          <w:rFonts w:ascii="Arial" w:hAnsi="Arial" w:cs="Arial"/>
          <w:sz w:val="24"/>
          <w:szCs w:val="24"/>
          <w:lang w:val="en-GB"/>
        </w:rPr>
        <w:t xml:space="preserve">]. </w:t>
      </w:r>
      <w:r w:rsidR="005A19CF" w:rsidRPr="00FB5BA3">
        <w:rPr>
          <w:rFonts w:ascii="Arial" w:hAnsi="Arial" w:cs="Arial"/>
          <w:sz w:val="24"/>
          <w:szCs w:val="24"/>
          <w:lang w:val="en-GB"/>
        </w:rPr>
        <w:t>For example, using</w:t>
      </w:r>
      <w:r w:rsidR="00AB3F0B" w:rsidRPr="00FB5BA3">
        <w:rPr>
          <w:rFonts w:ascii="Arial" w:hAnsi="Arial" w:cs="Arial"/>
          <w:sz w:val="24"/>
          <w:szCs w:val="24"/>
          <w:lang w:val="en-GB"/>
        </w:rPr>
        <w:t xml:space="preserve"> an electroactive polyaniline emeraldine salt</w:t>
      </w:r>
      <w:r w:rsidR="008F3ABC" w:rsidRPr="00FB5BA3">
        <w:rPr>
          <w:rFonts w:ascii="Arial" w:hAnsi="Arial" w:cs="Arial"/>
          <w:sz w:val="24"/>
          <w:szCs w:val="24"/>
          <w:lang w:val="en-GB"/>
        </w:rPr>
        <w:t xml:space="preserve"> (ES)</w:t>
      </w:r>
      <w:r w:rsidR="00AB3F0B" w:rsidRPr="00FB5BA3">
        <w:rPr>
          <w:rFonts w:ascii="Arial" w:hAnsi="Arial" w:cs="Arial"/>
          <w:sz w:val="24"/>
          <w:szCs w:val="24"/>
          <w:lang w:val="en-GB"/>
        </w:rPr>
        <w:t xml:space="preserve"> induces oxide growth</w:t>
      </w:r>
      <w:r w:rsidR="00134D3C" w:rsidRPr="00FB5BA3">
        <w:rPr>
          <w:rFonts w:ascii="Arial" w:hAnsi="Arial" w:cs="Arial"/>
          <w:sz w:val="24"/>
          <w:szCs w:val="24"/>
          <w:lang w:val="en-GB"/>
        </w:rPr>
        <w:t xml:space="preserve"> on aluminium</w:t>
      </w:r>
      <w:r w:rsidR="005A19CF" w:rsidRPr="00FB5BA3">
        <w:rPr>
          <w:rFonts w:ascii="Arial" w:hAnsi="Arial" w:cs="Arial"/>
          <w:sz w:val="24"/>
          <w:szCs w:val="24"/>
          <w:lang w:val="en-GB"/>
        </w:rPr>
        <w:t xml:space="preserve"> and its alloys </w:t>
      </w:r>
      <w:r w:rsidR="00134D3C" w:rsidRPr="00FB5BA3">
        <w:rPr>
          <w:rFonts w:ascii="Arial" w:hAnsi="Arial" w:cs="Arial"/>
          <w:sz w:val="24"/>
          <w:szCs w:val="24"/>
          <w:lang w:val="en-GB"/>
        </w:rPr>
        <w:t xml:space="preserve">and </w:t>
      </w:r>
      <w:r w:rsidR="00724CE8" w:rsidRPr="00FB5BA3">
        <w:rPr>
          <w:rFonts w:ascii="Arial" w:hAnsi="Arial" w:cs="Arial"/>
          <w:sz w:val="24"/>
          <w:szCs w:val="24"/>
          <w:lang w:val="en-GB"/>
        </w:rPr>
        <w:t xml:space="preserve">on </w:t>
      </w:r>
      <w:r w:rsidR="00134D3C" w:rsidRPr="00FB5BA3">
        <w:rPr>
          <w:rFonts w:ascii="Arial" w:hAnsi="Arial" w:cs="Arial"/>
          <w:sz w:val="24"/>
          <w:szCs w:val="24"/>
          <w:lang w:val="en-GB"/>
        </w:rPr>
        <w:t xml:space="preserve">iron surfaces. </w:t>
      </w:r>
      <w:r w:rsidR="001B47B5" w:rsidRPr="00FB5BA3">
        <w:rPr>
          <w:rFonts w:ascii="Arial" w:hAnsi="Arial" w:cs="Arial"/>
          <w:sz w:val="24"/>
          <w:szCs w:val="24"/>
          <w:lang w:val="en-GB"/>
        </w:rPr>
        <w:t xml:space="preserve">The acidity of cations </w:t>
      </w:r>
      <w:r w:rsidR="00134D3C" w:rsidRPr="00FB5BA3">
        <w:rPr>
          <w:rFonts w:ascii="Arial" w:hAnsi="Arial" w:cs="Arial"/>
          <w:sz w:val="24"/>
          <w:szCs w:val="24"/>
          <w:lang w:val="en-GB"/>
        </w:rPr>
        <w:t xml:space="preserve">of metal oxides </w:t>
      </w:r>
      <w:r w:rsidR="001B47B5" w:rsidRPr="00FB5BA3">
        <w:rPr>
          <w:rFonts w:ascii="Arial" w:hAnsi="Arial" w:cs="Arial"/>
          <w:sz w:val="24"/>
          <w:szCs w:val="24"/>
          <w:lang w:val="en-GB"/>
        </w:rPr>
        <w:t>has to be taken into account, as less acidic cations</w:t>
      </w:r>
      <w:r w:rsidR="008F3ABC" w:rsidRPr="00FB5BA3">
        <w:rPr>
          <w:rFonts w:ascii="Arial" w:hAnsi="Arial" w:cs="Arial"/>
          <w:sz w:val="24"/>
          <w:szCs w:val="24"/>
          <w:lang w:val="en-GB"/>
        </w:rPr>
        <w:t>, e.g. Zn</w:t>
      </w:r>
      <w:r w:rsidR="005A19CF" w:rsidRPr="00FB5BA3">
        <w:rPr>
          <w:rFonts w:ascii="Arial" w:hAnsi="Arial" w:cs="Arial"/>
          <w:sz w:val="24"/>
          <w:szCs w:val="24"/>
          <w:vertAlign w:val="superscript"/>
          <w:lang w:val="en-GB"/>
        </w:rPr>
        <w:t>2+</w:t>
      </w:r>
      <w:r w:rsidR="005A19CF" w:rsidRPr="00FB5BA3">
        <w:rPr>
          <w:rFonts w:ascii="Arial" w:hAnsi="Arial" w:cs="Arial"/>
          <w:sz w:val="24"/>
          <w:szCs w:val="24"/>
          <w:lang w:val="en-GB"/>
        </w:rPr>
        <w:t xml:space="preserve"> </w:t>
      </w:r>
      <w:r w:rsidR="008F3ABC" w:rsidRPr="00FB5BA3">
        <w:rPr>
          <w:rFonts w:ascii="Arial" w:hAnsi="Arial" w:cs="Arial"/>
          <w:sz w:val="24"/>
          <w:szCs w:val="24"/>
          <w:lang w:val="en-GB"/>
        </w:rPr>
        <w:t>or Mg</w:t>
      </w:r>
      <w:r w:rsidR="005A19CF" w:rsidRPr="00FB5BA3">
        <w:rPr>
          <w:rFonts w:ascii="Arial" w:hAnsi="Arial" w:cs="Arial"/>
          <w:sz w:val="24"/>
          <w:szCs w:val="24"/>
          <w:vertAlign w:val="superscript"/>
          <w:lang w:val="en-GB"/>
        </w:rPr>
        <w:t>2+</w:t>
      </w:r>
      <w:r w:rsidR="008F3ABC" w:rsidRPr="00FB5BA3">
        <w:rPr>
          <w:rFonts w:ascii="Arial" w:hAnsi="Arial" w:cs="Arial"/>
          <w:sz w:val="24"/>
          <w:szCs w:val="24"/>
          <w:lang w:val="en-GB"/>
        </w:rPr>
        <w:t xml:space="preserve">, are unstable in contact with </w:t>
      </w:r>
      <w:r w:rsidR="00FE02E4" w:rsidRPr="00FB5BA3">
        <w:rPr>
          <w:rFonts w:ascii="Arial" w:hAnsi="Arial" w:cs="Arial"/>
          <w:sz w:val="24"/>
          <w:szCs w:val="24"/>
          <w:lang w:val="en-GB"/>
        </w:rPr>
        <w:t>ES and depronate ES to electroinactive polyaniline emeraldine base (EB) [</w:t>
      </w:r>
      <w:r w:rsidR="00A067C2" w:rsidRPr="00FB5BA3">
        <w:rPr>
          <w:rFonts w:ascii="Arial" w:hAnsi="Arial" w:cs="Arial"/>
          <w:sz w:val="24"/>
          <w:szCs w:val="24"/>
          <w:lang w:val="en-GB"/>
        </w:rPr>
        <w:t>24</w:t>
      </w:r>
      <w:r w:rsidR="00FE02E4" w:rsidRPr="00FB5BA3">
        <w:rPr>
          <w:rFonts w:ascii="Arial" w:hAnsi="Arial" w:cs="Arial"/>
          <w:sz w:val="24"/>
          <w:szCs w:val="24"/>
          <w:lang w:val="en-GB"/>
        </w:rPr>
        <w:t>].</w:t>
      </w:r>
    </w:p>
    <w:p w14:paraId="51B41DAD" w14:textId="77777777" w:rsidR="00724CE8" w:rsidRPr="00FB5BA3" w:rsidRDefault="00ED0573" w:rsidP="00B74B86">
      <w:pPr>
        <w:spacing w:after="0" w:line="360" w:lineRule="auto"/>
        <w:jc w:val="both"/>
        <w:rPr>
          <w:rFonts w:ascii="Arial" w:hAnsi="Arial" w:cs="Arial"/>
          <w:sz w:val="24"/>
          <w:szCs w:val="24"/>
          <w:lang w:val="en-GB"/>
        </w:rPr>
      </w:pPr>
      <w:r w:rsidRPr="00FB5BA3">
        <w:rPr>
          <w:rFonts w:ascii="Arial" w:hAnsi="Arial" w:cs="Arial"/>
          <w:sz w:val="24"/>
          <w:szCs w:val="24"/>
          <w:lang w:val="en-GB"/>
        </w:rPr>
        <w:t>The incorporation of a s</w:t>
      </w:r>
      <w:r w:rsidR="001D1548" w:rsidRPr="00FB5BA3">
        <w:rPr>
          <w:rFonts w:ascii="Arial" w:hAnsi="Arial" w:cs="Arial"/>
          <w:sz w:val="24"/>
          <w:szCs w:val="24"/>
          <w:lang w:val="en-GB"/>
        </w:rPr>
        <w:t>elf-healing</w:t>
      </w:r>
      <w:r w:rsidR="008C15B3" w:rsidRPr="00FB5BA3">
        <w:rPr>
          <w:rFonts w:ascii="Arial" w:hAnsi="Arial" w:cs="Arial"/>
          <w:sz w:val="24"/>
          <w:szCs w:val="24"/>
          <w:lang w:val="en-GB"/>
        </w:rPr>
        <w:t xml:space="preserve"> </w:t>
      </w:r>
      <w:r w:rsidRPr="00FB5BA3">
        <w:rPr>
          <w:rFonts w:ascii="Arial" w:hAnsi="Arial" w:cs="Arial"/>
          <w:sz w:val="24"/>
          <w:szCs w:val="24"/>
          <w:lang w:val="en-GB"/>
        </w:rPr>
        <w:t xml:space="preserve">capability will clearly influence the appeal of utilising </w:t>
      </w:r>
      <w:r w:rsidR="001D1548" w:rsidRPr="00FB5BA3">
        <w:rPr>
          <w:rFonts w:ascii="Arial" w:hAnsi="Arial" w:cs="Arial"/>
          <w:sz w:val="24"/>
          <w:szCs w:val="24"/>
          <w:lang w:val="en-GB"/>
        </w:rPr>
        <w:t>polymeric coatings. For example</w:t>
      </w:r>
      <w:r w:rsidR="004A4B0C" w:rsidRPr="00FB5BA3">
        <w:rPr>
          <w:rFonts w:ascii="Arial" w:hAnsi="Arial" w:cs="Arial"/>
          <w:sz w:val="24"/>
          <w:szCs w:val="24"/>
          <w:lang w:val="en-GB"/>
        </w:rPr>
        <w:t>,</w:t>
      </w:r>
      <w:r w:rsidR="001D1548" w:rsidRPr="00FB5BA3">
        <w:rPr>
          <w:rFonts w:ascii="Arial" w:hAnsi="Arial" w:cs="Arial"/>
          <w:sz w:val="24"/>
          <w:szCs w:val="24"/>
          <w:lang w:val="en-GB"/>
        </w:rPr>
        <w:t xml:space="preserve"> in a porous polymer film of cellulose acetate with sodium benzoate as a corrosion inhibitor</w:t>
      </w:r>
      <w:r w:rsidRPr="00FB5BA3">
        <w:rPr>
          <w:rFonts w:ascii="Arial" w:hAnsi="Arial" w:cs="Arial"/>
          <w:sz w:val="24"/>
          <w:szCs w:val="24"/>
          <w:lang w:val="en-GB"/>
        </w:rPr>
        <w:t>,</w:t>
      </w:r>
      <w:r w:rsidR="001D1548" w:rsidRPr="00FB5BA3">
        <w:rPr>
          <w:rFonts w:ascii="Arial" w:hAnsi="Arial" w:cs="Arial"/>
          <w:sz w:val="24"/>
          <w:szCs w:val="24"/>
          <w:lang w:val="en-GB"/>
        </w:rPr>
        <w:t xml:space="preserve"> </w:t>
      </w:r>
      <w:r w:rsidR="008C15B3" w:rsidRPr="00FB5BA3">
        <w:rPr>
          <w:rFonts w:ascii="Arial" w:hAnsi="Arial" w:cs="Arial"/>
          <w:sz w:val="24"/>
          <w:szCs w:val="24"/>
          <w:lang w:val="en-GB"/>
        </w:rPr>
        <w:t>polarization resistance is much higher than in a plain coating and</w:t>
      </w:r>
      <w:r w:rsidR="004A4B0C" w:rsidRPr="00FB5BA3">
        <w:rPr>
          <w:rFonts w:ascii="Arial" w:hAnsi="Arial" w:cs="Arial"/>
          <w:sz w:val="24"/>
          <w:szCs w:val="24"/>
          <w:lang w:val="en-GB"/>
        </w:rPr>
        <w:t>,</w:t>
      </w:r>
      <w:r w:rsidR="008C15B3" w:rsidRPr="00FB5BA3">
        <w:rPr>
          <w:rFonts w:ascii="Arial" w:hAnsi="Arial" w:cs="Arial"/>
          <w:sz w:val="24"/>
          <w:szCs w:val="24"/>
          <w:lang w:val="en-GB"/>
        </w:rPr>
        <w:t xml:space="preserve"> </w:t>
      </w:r>
      <w:r w:rsidR="004A4B0C" w:rsidRPr="00FB5BA3">
        <w:rPr>
          <w:rFonts w:ascii="Arial" w:hAnsi="Arial" w:cs="Arial"/>
          <w:sz w:val="24"/>
          <w:szCs w:val="24"/>
          <w:lang w:val="en-GB"/>
        </w:rPr>
        <w:t xml:space="preserve">as a consequence, </w:t>
      </w:r>
      <w:r w:rsidR="008C15B3" w:rsidRPr="00FB5BA3">
        <w:rPr>
          <w:rFonts w:ascii="Arial" w:hAnsi="Arial" w:cs="Arial"/>
          <w:sz w:val="24"/>
          <w:szCs w:val="24"/>
          <w:lang w:val="en-GB"/>
        </w:rPr>
        <w:t>it</w:t>
      </w:r>
      <w:r w:rsidRPr="00FB5BA3">
        <w:rPr>
          <w:rFonts w:ascii="Arial" w:hAnsi="Arial" w:cs="Arial"/>
          <w:sz w:val="24"/>
          <w:szCs w:val="24"/>
          <w:lang w:val="en-GB"/>
        </w:rPr>
        <w:t>s</w:t>
      </w:r>
      <w:r w:rsidR="008C15B3" w:rsidRPr="00FB5BA3">
        <w:rPr>
          <w:rFonts w:ascii="Arial" w:hAnsi="Arial" w:cs="Arial"/>
          <w:sz w:val="24"/>
          <w:szCs w:val="24"/>
          <w:lang w:val="en-GB"/>
        </w:rPr>
        <w:t xml:space="preserve"> durability is prolonged </w:t>
      </w:r>
      <w:r w:rsidR="004A4B0C" w:rsidRPr="00FB5BA3">
        <w:rPr>
          <w:rFonts w:ascii="Arial" w:hAnsi="Arial" w:cs="Arial"/>
          <w:sz w:val="24"/>
          <w:szCs w:val="24"/>
          <w:lang w:val="en-GB"/>
        </w:rPr>
        <w:t xml:space="preserve">by </w:t>
      </w:r>
      <w:r w:rsidR="008C15B3" w:rsidRPr="00FB5BA3">
        <w:rPr>
          <w:rFonts w:ascii="Arial" w:hAnsi="Arial" w:cs="Arial"/>
          <w:sz w:val="24"/>
          <w:szCs w:val="24"/>
          <w:lang w:val="en-GB"/>
        </w:rPr>
        <w:t>at least three times [</w:t>
      </w:r>
      <w:r w:rsidR="00A067C2" w:rsidRPr="00FB5BA3">
        <w:rPr>
          <w:rFonts w:ascii="Arial" w:hAnsi="Arial" w:cs="Arial"/>
          <w:sz w:val="24"/>
          <w:szCs w:val="24"/>
          <w:lang w:val="en-GB"/>
        </w:rPr>
        <w:t>29</w:t>
      </w:r>
      <w:r w:rsidR="008C15B3" w:rsidRPr="00FB5BA3">
        <w:rPr>
          <w:rFonts w:ascii="Arial" w:hAnsi="Arial" w:cs="Arial"/>
          <w:sz w:val="24"/>
          <w:szCs w:val="24"/>
          <w:lang w:val="en-GB"/>
        </w:rPr>
        <w:t xml:space="preserve">]. </w:t>
      </w:r>
      <w:r w:rsidR="004A4B0C" w:rsidRPr="00FB5BA3">
        <w:rPr>
          <w:rFonts w:ascii="Arial" w:hAnsi="Arial" w:cs="Arial"/>
          <w:sz w:val="24"/>
          <w:szCs w:val="24"/>
          <w:lang w:val="en-GB"/>
        </w:rPr>
        <w:t>Moreover,</w:t>
      </w:r>
      <w:r w:rsidR="00B74B86" w:rsidRPr="00FB5BA3">
        <w:rPr>
          <w:rFonts w:ascii="Arial" w:hAnsi="Arial" w:cs="Arial"/>
          <w:sz w:val="24"/>
          <w:szCs w:val="24"/>
          <w:lang w:val="en-GB"/>
        </w:rPr>
        <w:t xml:space="preserve"> aluminium samples coated by two poly(ethyleneimine)/poly(styrene sulfonate) (PEI/PSS) bilayers do not exhibit any visible signs of corrosi</w:t>
      </w:r>
      <w:r w:rsidR="004A4B0C" w:rsidRPr="00FB5BA3">
        <w:rPr>
          <w:rFonts w:ascii="Arial" w:hAnsi="Arial" w:cs="Arial"/>
          <w:sz w:val="24"/>
          <w:szCs w:val="24"/>
          <w:lang w:val="en-GB"/>
        </w:rPr>
        <w:t>ve</w:t>
      </w:r>
      <w:r w:rsidR="00B74B86" w:rsidRPr="00FB5BA3">
        <w:rPr>
          <w:rFonts w:ascii="Arial" w:hAnsi="Arial" w:cs="Arial"/>
          <w:sz w:val="24"/>
          <w:szCs w:val="24"/>
          <w:lang w:val="en-GB"/>
        </w:rPr>
        <w:t xml:space="preserve"> attack eve</w:t>
      </w:r>
      <w:r w:rsidR="004A4B0C" w:rsidRPr="00FB5BA3">
        <w:rPr>
          <w:rFonts w:ascii="Arial" w:hAnsi="Arial" w:cs="Arial"/>
          <w:sz w:val="24"/>
          <w:szCs w:val="24"/>
          <w:lang w:val="en-GB"/>
        </w:rPr>
        <w:t xml:space="preserve">n after 21 days immersed in a salt solution (0.1 M NaCl) leaving the </w:t>
      </w:r>
      <w:r w:rsidR="00B74B86" w:rsidRPr="00FB5BA3">
        <w:rPr>
          <w:rFonts w:ascii="Arial" w:hAnsi="Arial" w:cs="Arial"/>
          <w:sz w:val="24"/>
          <w:szCs w:val="24"/>
          <w:lang w:val="en-GB"/>
        </w:rPr>
        <w:t>polyelectrolyte multilayers</w:t>
      </w:r>
      <w:r w:rsidR="004A4B0C" w:rsidRPr="00FB5BA3">
        <w:rPr>
          <w:rFonts w:ascii="Arial" w:hAnsi="Arial" w:cs="Arial"/>
          <w:sz w:val="24"/>
          <w:szCs w:val="24"/>
          <w:lang w:val="en-GB"/>
        </w:rPr>
        <w:t xml:space="preserve"> intact. By comparison an </w:t>
      </w:r>
      <w:r w:rsidR="00B74B86" w:rsidRPr="00FB5BA3">
        <w:rPr>
          <w:rFonts w:ascii="Arial" w:hAnsi="Arial" w:cs="Arial"/>
          <w:sz w:val="24"/>
          <w:szCs w:val="24"/>
          <w:lang w:val="en-GB"/>
        </w:rPr>
        <w:t xml:space="preserve">unmodified aluminium </w:t>
      </w:r>
      <w:r w:rsidR="004A4B0C" w:rsidRPr="00FB5BA3">
        <w:rPr>
          <w:rFonts w:ascii="Arial" w:hAnsi="Arial" w:cs="Arial"/>
          <w:sz w:val="24"/>
          <w:szCs w:val="24"/>
          <w:lang w:val="en-GB"/>
        </w:rPr>
        <w:t xml:space="preserve">test piece revealed </w:t>
      </w:r>
      <w:r w:rsidR="00B74B86" w:rsidRPr="00FB5BA3">
        <w:rPr>
          <w:rFonts w:ascii="Arial" w:hAnsi="Arial" w:cs="Arial"/>
          <w:sz w:val="24"/>
          <w:szCs w:val="24"/>
          <w:lang w:val="en-GB"/>
        </w:rPr>
        <w:t xml:space="preserve">corrosion defects after </w:t>
      </w:r>
      <w:r w:rsidR="004A4B0C" w:rsidRPr="00FB5BA3">
        <w:rPr>
          <w:rFonts w:ascii="Arial" w:hAnsi="Arial" w:cs="Arial"/>
          <w:sz w:val="24"/>
          <w:szCs w:val="24"/>
          <w:lang w:val="en-GB"/>
        </w:rPr>
        <w:t xml:space="preserve">just </w:t>
      </w:r>
      <w:r w:rsidR="00B74B86" w:rsidRPr="00FB5BA3">
        <w:rPr>
          <w:rFonts w:ascii="Arial" w:hAnsi="Arial" w:cs="Arial"/>
          <w:sz w:val="24"/>
          <w:szCs w:val="24"/>
          <w:lang w:val="en-GB"/>
        </w:rPr>
        <w:t xml:space="preserve">12 h immersion </w:t>
      </w:r>
      <w:r w:rsidR="004A4B0C" w:rsidRPr="00FB5BA3">
        <w:rPr>
          <w:rFonts w:ascii="Arial" w:hAnsi="Arial" w:cs="Arial"/>
          <w:sz w:val="24"/>
          <w:szCs w:val="24"/>
          <w:lang w:val="en-GB"/>
        </w:rPr>
        <w:t>in the same concentration of salt solution</w:t>
      </w:r>
      <w:r w:rsidR="00BB4D5E" w:rsidRPr="00FB5BA3">
        <w:rPr>
          <w:rFonts w:ascii="Arial" w:hAnsi="Arial" w:cs="Arial"/>
          <w:sz w:val="24"/>
          <w:szCs w:val="24"/>
          <w:lang w:val="en-GB"/>
        </w:rPr>
        <w:t xml:space="preserve"> </w:t>
      </w:r>
      <w:r w:rsidR="008014C4" w:rsidRPr="00FB5BA3">
        <w:rPr>
          <w:rFonts w:ascii="Arial" w:hAnsi="Arial" w:cs="Arial"/>
          <w:sz w:val="24"/>
          <w:szCs w:val="24"/>
          <w:lang w:val="en-GB"/>
        </w:rPr>
        <w:t>[</w:t>
      </w:r>
      <w:r w:rsidR="00A067C2" w:rsidRPr="00FB5BA3">
        <w:rPr>
          <w:rFonts w:ascii="Arial" w:hAnsi="Arial" w:cs="Arial"/>
          <w:sz w:val="24"/>
          <w:szCs w:val="24"/>
          <w:lang w:val="en-GB"/>
        </w:rPr>
        <w:t>30</w:t>
      </w:r>
      <w:r w:rsidR="00BB4D5E" w:rsidRPr="00FB5BA3">
        <w:rPr>
          <w:rFonts w:ascii="Arial" w:hAnsi="Arial" w:cs="Arial"/>
          <w:sz w:val="24"/>
          <w:szCs w:val="24"/>
          <w:lang w:val="en-GB"/>
        </w:rPr>
        <w:t>].</w:t>
      </w:r>
      <w:r w:rsidR="00AA5F51" w:rsidRPr="00FB5BA3">
        <w:rPr>
          <w:rFonts w:ascii="Arial" w:hAnsi="Arial" w:cs="Arial"/>
          <w:sz w:val="24"/>
          <w:szCs w:val="24"/>
          <w:lang w:val="en-GB"/>
        </w:rPr>
        <w:t xml:space="preserve"> Three mechanisms of corrosion protection are observed: </w:t>
      </w:r>
      <w:r w:rsidR="00724CE8" w:rsidRPr="00FB5BA3">
        <w:rPr>
          <w:rFonts w:ascii="Arial" w:hAnsi="Arial" w:cs="Arial"/>
          <w:sz w:val="24"/>
          <w:szCs w:val="24"/>
          <w:lang w:val="en-GB"/>
        </w:rPr>
        <w:t xml:space="preserve">(i) </w:t>
      </w:r>
      <w:r w:rsidR="00AA5F51" w:rsidRPr="00FB5BA3">
        <w:rPr>
          <w:rFonts w:ascii="Arial" w:hAnsi="Arial" w:cs="Arial"/>
          <w:sz w:val="24"/>
          <w:szCs w:val="24"/>
          <w:lang w:val="en-GB"/>
        </w:rPr>
        <w:t>passivation of the metal degradation by an inhibitor release</w:t>
      </w:r>
      <w:r w:rsidR="00724CE8" w:rsidRPr="00FB5BA3">
        <w:rPr>
          <w:rFonts w:ascii="Arial" w:hAnsi="Arial" w:cs="Arial"/>
          <w:sz w:val="24"/>
          <w:szCs w:val="24"/>
          <w:lang w:val="en-GB"/>
        </w:rPr>
        <w:t>;</w:t>
      </w:r>
      <w:r w:rsidR="00AA5F51" w:rsidRPr="00FB5BA3">
        <w:rPr>
          <w:rFonts w:ascii="Arial" w:hAnsi="Arial" w:cs="Arial"/>
          <w:sz w:val="24"/>
          <w:szCs w:val="24"/>
          <w:lang w:val="en-GB"/>
        </w:rPr>
        <w:t xml:space="preserve"> </w:t>
      </w:r>
    </w:p>
    <w:p w14:paraId="6DDF20C3" w14:textId="77777777" w:rsidR="00724CE8" w:rsidRPr="00FB5BA3" w:rsidRDefault="00724CE8" w:rsidP="00B74B86">
      <w:pPr>
        <w:spacing w:after="0" w:line="360" w:lineRule="auto"/>
        <w:jc w:val="both"/>
        <w:rPr>
          <w:rFonts w:ascii="Arial" w:hAnsi="Arial" w:cs="Arial"/>
          <w:sz w:val="24"/>
          <w:szCs w:val="24"/>
          <w:lang w:val="en-GB"/>
        </w:rPr>
      </w:pPr>
      <w:r w:rsidRPr="00FB5BA3">
        <w:rPr>
          <w:rFonts w:ascii="Arial" w:hAnsi="Arial" w:cs="Arial"/>
          <w:sz w:val="24"/>
          <w:szCs w:val="24"/>
          <w:lang w:val="en-GB"/>
        </w:rPr>
        <w:t xml:space="preserve">(ii) </w:t>
      </w:r>
      <w:r w:rsidR="00AA5F51" w:rsidRPr="00FB5BA3">
        <w:rPr>
          <w:rFonts w:ascii="Arial" w:hAnsi="Arial" w:cs="Arial"/>
          <w:sz w:val="24"/>
          <w:szCs w:val="24"/>
          <w:lang w:val="en-GB"/>
        </w:rPr>
        <w:t>buffering of pH changes at the corrosive area by polyelectrolyte layers</w:t>
      </w:r>
      <w:r w:rsidRPr="00FB5BA3">
        <w:rPr>
          <w:rFonts w:ascii="Arial" w:hAnsi="Arial" w:cs="Arial"/>
          <w:sz w:val="24"/>
          <w:szCs w:val="24"/>
          <w:lang w:val="en-GB"/>
        </w:rPr>
        <w:t xml:space="preserve">; and </w:t>
      </w:r>
    </w:p>
    <w:p w14:paraId="5925F4BB" w14:textId="23F8DCF1" w:rsidR="00B74B86" w:rsidRPr="00FB5BA3" w:rsidRDefault="00724CE8" w:rsidP="00B74B86">
      <w:pPr>
        <w:spacing w:after="0" w:line="360" w:lineRule="auto"/>
        <w:jc w:val="both"/>
        <w:rPr>
          <w:rFonts w:ascii="Arial" w:hAnsi="Arial" w:cs="Arial"/>
          <w:sz w:val="24"/>
          <w:szCs w:val="24"/>
          <w:lang w:val="en-GB"/>
        </w:rPr>
      </w:pPr>
      <w:r w:rsidRPr="00FB5BA3">
        <w:rPr>
          <w:rFonts w:ascii="Arial" w:hAnsi="Arial" w:cs="Arial"/>
          <w:sz w:val="24"/>
          <w:szCs w:val="24"/>
          <w:lang w:val="en-GB"/>
        </w:rPr>
        <w:t>(iii)</w:t>
      </w:r>
      <w:r w:rsidR="00AA5F51" w:rsidRPr="00FB5BA3">
        <w:rPr>
          <w:rFonts w:ascii="Arial" w:hAnsi="Arial" w:cs="Arial"/>
          <w:sz w:val="24"/>
          <w:szCs w:val="24"/>
          <w:lang w:val="en-GB"/>
        </w:rPr>
        <w:t xml:space="preserve"> self-healing of the defects owing to the mobility of the polyelectrolyte components in the layer-by-layer assembly [</w:t>
      </w:r>
      <w:r w:rsidR="00A067C2" w:rsidRPr="00FB5BA3">
        <w:rPr>
          <w:rFonts w:ascii="Arial" w:hAnsi="Arial" w:cs="Arial"/>
          <w:sz w:val="24"/>
          <w:szCs w:val="24"/>
          <w:lang w:val="en-GB"/>
        </w:rPr>
        <w:t>31</w:t>
      </w:r>
      <w:r w:rsidR="00AA5F51" w:rsidRPr="00FB5BA3">
        <w:rPr>
          <w:rFonts w:ascii="Arial" w:hAnsi="Arial" w:cs="Arial"/>
          <w:sz w:val="24"/>
          <w:szCs w:val="24"/>
          <w:lang w:val="en-GB"/>
        </w:rPr>
        <w:t>].</w:t>
      </w:r>
    </w:p>
    <w:p w14:paraId="202A9F59" w14:textId="77777777" w:rsidR="001D1548" w:rsidRPr="00FB5BA3" w:rsidRDefault="00137400" w:rsidP="00B74B86">
      <w:pPr>
        <w:spacing w:after="0" w:line="360" w:lineRule="auto"/>
        <w:jc w:val="both"/>
        <w:rPr>
          <w:rFonts w:ascii="Arial" w:hAnsi="Arial" w:cs="Arial"/>
          <w:sz w:val="24"/>
          <w:szCs w:val="24"/>
          <w:lang w:val="en-GB"/>
        </w:rPr>
      </w:pPr>
      <w:r w:rsidRPr="00FB5BA3">
        <w:rPr>
          <w:rFonts w:ascii="Arial" w:hAnsi="Arial" w:cs="Arial"/>
          <w:sz w:val="24"/>
          <w:szCs w:val="24"/>
          <w:lang w:val="en-GB"/>
        </w:rPr>
        <w:t xml:space="preserve">In </w:t>
      </w:r>
      <w:r w:rsidR="008B7FF8" w:rsidRPr="00FB5BA3">
        <w:rPr>
          <w:rFonts w:ascii="Arial" w:hAnsi="Arial" w:cs="Arial"/>
          <w:sz w:val="24"/>
          <w:szCs w:val="24"/>
          <w:lang w:val="en-GB"/>
        </w:rPr>
        <w:t xml:space="preserve">a further investigation into the </w:t>
      </w:r>
      <w:r w:rsidRPr="00FB5BA3">
        <w:rPr>
          <w:rFonts w:ascii="Arial" w:hAnsi="Arial" w:cs="Arial"/>
          <w:sz w:val="24"/>
          <w:szCs w:val="24"/>
          <w:lang w:val="en-GB"/>
        </w:rPr>
        <w:t xml:space="preserve">effectiveness of </w:t>
      </w:r>
      <w:r w:rsidR="008B7FF8" w:rsidRPr="00FB5BA3">
        <w:rPr>
          <w:rFonts w:ascii="Arial" w:hAnsi="Arial" w:cs="Arial"/>
          <w:sz w:val="24"/>
          <w:szCs w:val="24"/>
          <w:lang w:val="en-GB"/>
        </w:rPr>
        <w:t xml:space="preserve">the </w:t>
      </w:r>
      <w:r w:rsidRPr="00FB5BA3">
        <w:rPr>
          <w:rFonts w:ascii="Arial" w:hAnsi="Arial" w:cs="Arial"/>
          <w:sz w:val="24"/>
          <w:szCs w:val="24"/>
          <w:lang w:val="en-GB"/>
        </w:rPr>
        <w:t xml:space="preserve">self-healing action of </w:t>
      </w:r>
      <w:r w:rsidR="008B7FF8" w:rsidRPr="00FB5BA3">
        <w:rPr>
          <w:rFonts w:ascii="Arial" w:hAnsi="Arial" w:cs="Arial"/>
          <w:sz w:val="24"/>
          <w:szCs w:val="24"/>
          <w:lang w:val="en-GB"/>
        </w:rPr>
        <w:t xml:space="preserve">coatings on </w:t>
      </w:r>
      <w:r w:rsidRPr="00FB5BA3">
        <w:rPr>
          <w:rFonts w:ascii="Arial" w:hAnsi="Arial" w:cs="Arial"/>
          <w:sz w:val="24"/>
          <w:szCs w:val="24"/>
          <w:lang w:val="en-GB"/>
        </w:rPr>
        <w:t>aluminium specimens</w:t>
      </w:r>
      <w:r w:rsidR="008B7FF8" w:rsidRPr="00FB5BA3">
        <w:rPr>
          <w:rFonts w:ascii="Arial" w:hAnsi="Arial" w:cs="Arial"/>
          <w:sz w:val="24"/>
          <w:szCs w:val="24"/>
          <w:lang w:val="en-GB"/>
        </w:rPr>
        <w:t xml:space="preserve"> – the coating comprised a </w:t>
      </w:r>
      <w:r w:rsidRPr="00FB5BA3">
        <w:rPr>
          <w:rFonts w:ascii="Arial" w:hAnsi="Arial" w:cs="Arial"/>
          <w:sz w:val="24"/>
          <w:szCs w:val="24"/>
          <w:lang w:val="en-GB"/>
        </w:rPr>
        <w:t>co-polymer consisting of polychloro-trifluoroethylene (PCTFE) and vinylether</w:t>
      </w:r>
      <w:r w:rsidR="008B7FF8" w:rsidRPr="00FB5BA3">
        <w:rPr>
          <w:rFonts w:ascii="Arial" w:hAnsi="Arial" w:cs="Arial"/>
          <w:sz w:val="24"/>
          <w:szCs w:val="24"/>
          <w:lang w:val="en-GB"/>
        </w:rPr>
        <w:t xml:space="preserve"> - a </w:t>
      </w:r>
      <w:r w:rsidRPr="00FB5BA3">
        <w:rPr>
          <w:rFonts w:ascii="Arial" w:hAnsi="Arial" w:cs="Arial"/>
          <w:sz w:val="24"/>
          <w:szCs w:val="24"/>
          <w:lang w:val="en-GB"/>
        </w:rPr>
        <w:t xml:space="preserve">mass loss measurement was carried out after a 120 h immersion test in 3% NaCl solution. The mass loss of the </w:t>
      </w:r>
      <w:r w:rsidR="008B7FF8" w:rsidRPr="00FB5BA3">
        <w:rPr>
          <w:rFonts w:ascii="Arial" w:hAnsi="Arial" w:cs="Arial"/>
          <w:sz w:val="24"/>
          <w:szCs w:val="24"/>
          <w:lang w:val="en-GB"/>
        </w:rPr>
        <w:t xml:space="preserve">bare </w:t>
      </w:r>
      <w:r w:rsidRPr="00FB5BA3">
        <w:rPr>
          <w:rFonts w:ascii="Arial" w:hAnsi="Arial" w:cs="Arial"/>
          <w:sz w:val="24"/>
          <w:szCs w:val="24"/>
          <w:lang w:val="en-GB"/>
        </w:rPr>
        <w:t xml:space="preserve">substrate was about 28 mg, whereas the mass loss of the coated </w:t>
      </w:r>
      <w:r w:rsidR="008B7FF8" w:rsidRPr="00FB5BA3">
        <w:rPr>
          <w:rFonts w:ascii="Arial" w:hAnsi="Arial" w:cs="Arial"/>
          <w:sz w:val="24"/>
          <w:szCs w:val="24"/>
          <w:lang w:val="en-GB"/>
        </w:rPr>
        <w:t>product</w:t>
      </w:r>
      <w:r w:rsidRPr="00FB5BA3">
        <w:rPr>
          <w:rFonts w:ascii="Arial" w:hAnsi="Arial" w:cs="Arial"/>
          <w:sz w:val="24"/>
          <w:szCs w:val="24"/>
          <w:lang w:val="en-GB"/>
        </w:rPr>
        <w:t xml:space="preserve"> was about 1 mg [</w:t>
      </w:r>
      <w:r w:rsidR="00A067C2" w:rsidRPr="00FB5BA3">
        <w:rPr>
          <w:rFonts w:ascii="Arial" w:hAnsi="Arial" w:cs="Arial"/>
          <w:sz w:val="24"/>
          <w:szCs w:val="24"/>
          <w:lang w:val="en-GB"/>
        </w:rPr>
        <w:t>32</w:t>
      </w:r>
      <w:r w:rsidRPr="00FB5BA3">
        <w:rPr>
          <w:rFonts w:ascii="Arial" w:hAnsi="Arial" w:cs="Arial"/>
          <w:sz w:val="24"/>
          <w:szCs w:val="24"/>
          <w:lang w:val="en-GB"/>
        </w:rPr>
        <w:t>].</w:t>
      </w:r>
    </w:p>
    <w:p w14:paraId="1E2FE503" w14:textId="77777777" w:rsidR="004738EA" w:rsidRPr="00FB5BA3" w:rsidRDefault="00137400" w:rsidP="00872560">
      <w:pPr>
        <w:spacing w:after="0" w:line="360" w:lineRule="auto"/>
        <w:jc w:val="both"/>
        <w:rPr>
          <w:rFonts w:ascii="Arial" w:hAnsi="Arial" w:cs="Arial"/>
          <w:sz w:val="24"/>
          <w:szCs w:val="24"/>
          <w:lang w:val="en-GB"/>
        </w:rPr>
      </w:pPr>
      <w:r w:rsidRPr="00FB5BA3">
        <w:rPr>
          <w:rFonts w:ascii="Arial" w:hAnsi="Arial" w:cs="Arial"/>
          <w:sz w:val="24"/>
          <w:szCs w:val="24"/>
          <w:lang w:val="en-GB"/>
        </w:rPr>
        <w:t>The main disadvantages of polymeric</w:t>
      </w:r>
      <w:r w:rsidR="00A110D8" w:rsidRPr="00FB5BA3">
        <w:rPr>
          <w:rFonts w:ascii="Arial" w:hAnsi="Arial" w:cs="Arial"/>
          <w:sz w:val="24"/>
          <w:szCs w:val="24"/>
          <w:lang w:val="en-GB"/>
        </w:rPr>
        <w:t xml:space="preserve"> coatings</w:t>
      </w:r>
      <w:r w:rsidR="004738EA" w:rsidRPr="00FB5BA3">
        <w:rPr>
          <w:rFonts w:ascii="Arial" w:hAnsi="Arial" w:cs="Arial"/>
          <w:sz w:val="24"/>
          <w:szCs w:val="24"/>
          <w:lang w:val="en-GB"/>
        </w:rPr>
        <w:t>,</w:t>
      </w:r>
      <w:r w:rsidR="00A110D8" w:rsidRPr="00FB5BA3">
        <w:rPr>
          <w:rFonts w:ascii="Arial" w:hAnsi="Arial" w:cs="Arial"/>
          <w:sz w:val="24"/>
          <w:szCs w:val="24"/>
          <w:lang w:val="en-GB"/>
        </w:rPr>
        <w:t xml:space="preserve"> </w:t>
      </w:r>
      <w:r w:rsidR="004738EA" w:rsidRPr="00FB5BA3">
        <w:rPr>
          <w:rFonts w:ascii="Arial" w:hAnsi="Arial" w:cs="Arial"/>
          <w:sz w:val="24"/>
          <w:szCs w:val="24"/>
          <w:lang w:val="en-GB"/>
        </w:rPr>
        <w:t>compar</w:t>
      </w:r>
      <w:r w:rsidR="008B7FF8" w:rsidRPr="00FB5BA3">
        <w:rPr>
          <w:rFonts w:ascii="Arial" w:hAnsi="Arial" w:cs="Arial"/>
          <w:sz w:val="24"/>
          <w:szCs w:val="24"/>
          <w:lang w:val="en-GB"/>
        </w:rPr>
        <w:t>ed with</w:t>
      </w:r>
      <w:r w:rsidR="004738EA" w:rsidRPr="00FB5BA3">
        <w:rPr>
          <w:rFonts w:ascii="Arial" w:hAnsi="Arial" w:cs="Arial"/>
          <w:sz w:val="24"/>
          <w:szCs w:val="24"/>
          <w:lang w:val="en-GB"/>
        </w:rPr>
        <w:t xml:space="preserve"> </w:t>
      </w:r>
      <w:r w:rsidR="008B7FF8" w:rsidRPr="00FB5BA3">
        <w:rPr>
          <w:rFonts w:ascii="Arial" w:hAnsi="Arial" w:cs="Arial"/>
          <w:sz w:val="24"/>
          <w:szCs w:val="24"/>
          <w:lang w:val="en-GB"/>
        </w:rPr>
        <w:t xml:space="preserve">those based on metals or ceramics, </w:t>
      </w:r>
      <w:r w:rsidR="00A110D8" w:rsidRPr="00FB5BA3">
        <w:rPr>
          <w:rFonts w:ascii="Arial" w:hAnsi="Arial" w:cs="Arial"/>
          <w:sz w:val="24"/>
          <w:szCs w:val="24"/>
          <w:lang w:val="en-GB"/>
        </w:rPr>
        <w:t xml:space="preserve">are poor mechanical properties, e.g. </w:t>
      </w:r>
      <w:r w:rsidR="008B7FF8" w:rsidRPr="00FB5BA3">
        <w:rPr>
          <w:rFonts w:ascii="Arial" w:hAnsi="Arial" w:cs="Arial"/>
          <w:sz w:val="24"/>
          <w:szCs w:val="24"/>
          <w:lang w:val="en-GB"/>
        </w:rPr>
        <w:t xml:space="preserve">lower </w:t>
      </w:r>
      <w:r w:rsidR="00A110D8" w:rsidRPr="00FB5BA3">
        <w:rPr>
          <w:rFonts w:ascii="Arial" w:hAnsi="Arial" w:cs="Arial"/>
          <w:sz w:val="24"/>
          <w:szCs w:val="24"/>
          <w:lang w:val="en-GB"/>
        </w:rPr>
        <w:t>wear resistance or hardness</w:t>
      </w:r>
      <w:r w:rsidR="004738EA" w:rsidRPr="00FB5BA3">
        <w:rPr>
          <w:rFonts w:ascii="Arial" w:hAnsi="Arial" w:cs="Arial"/>
          <w:sz w:val="24"/>
          <w:szCs w:val="24"/>
          <w:lang w:val="en-GB"/>
        </w:rPr>
        <w:t xml:space="preserve">, </w:t>
      </w:r>
      <w:r w:rsidR="008B7FF8" w:rsidRPr="00FB5BA3">
        <w:rPr>
          <w:rFonts w:ascii="Arial" w:hAnsi="Arial" w:cs="Arial"/>
          <w:sz w:val="24"/>
          <w:szCs w:val="24"/>
          <w:lang w:val="en-GB"/>
        </w:rPr>
        <w:t>and</w:t>
      </w:r>
      <w:r w:rsidR="004738EA" w:rsidRPr="00FB5BA3">
        <w:rPr>
          <w:rFonts w:ascii="Arial" w:hAnsi="Arial" w:cs="Arial"/>
          <w:sz w:val="24"/>
          <w:szCs w:val="24"/>
          <w:lang w:val="en-GB"/>
        </w:rPr>
        <w:t xml:space="preserve"> </w:t>
      </w:r>
      <w:r w:rsidR="008B7FF8" w:rsidRPr="00FB5BA3">
        <w:rPr>
          <w:rFonts w:ascii="Arial" w:hAnsi="Arial" w:cs="Arial"/>
          <w:sz w:val="24"/>
          <w:szCs w:val="24"/>
          <w:lang w:val="en-GB"/>
        </w:rPr>
        <w:t xml:space="preserve">a lack of electrical conduction. </w:t>
      </w:r>
      <w:r w:rsidR="00773C76" w:rsidRPr="00FB5BA3">
        <w:rPr>
          <w:rFonts w:ascii="Arial" w:hAnsi="Arial" w:cs="Arial"/>
          <w:sz w:val="24"/>
          <w:szCs w:val="24"/>
          <w:lang w:val="en-GB"/>
        </w:rPr>
        <w:t>Reduced mechanical properties limit their applications.</w:t>
      </w:r>
      <w:r w:rsidR="009E51BD" w:rsidRPr="00FB5BA3">
        <w:rPr>
          <w:rFonts w:ascii="Arial" w:hAnsi="Arial" w:cs="Arial"/>
          <w:sz w:val="24"/>
          <w:szCs w:val="24"/>
          <w:lang w:val="en-GB"/>
        </w:rPr>
        <w:t xml:space="preserve"> </w:t>
      </w:r>
      <w:r w:rsidR="00EA1FE4" w:rsidRPr="00FB5BA3">
        <w:rPr>
          <w:rFonts w:ascii="Arial" w:hAnsi="Arial" w:cs="Arial"/>
          <w:sz w:val="24"/>
          <w:szCs w:val="24"/>
          <w:lang w:val="en-GB"/>
        </w:rPr>
        <w:t xml:space="preserve">The </w:t>
      </w:r>
      <w:r w:rsidR="00951D52" w:rsidRPr="00FB5BA3">
        <w:rPr>
          <w:rFonts w:ascii="Arial" w:hAnsi="Arial" w:cs="Arial"/>
          <w:sz w:val="24"/>
          <w:szCs w:val="24"/>
          <w:lang w:val="en-GB"/>
        </w:rPr>
        <w:t xml:space="preserve">improvement of </w:t>
      </w:r>
      <w:r w:rsidR="00EA1FE4" w:rsidRPr="00FB5BA3">
        <w:rPr>
          <w:rFonts w:ascii="Arial" w:hAnsi="Arial" w:cs="Arial"/>
          <w:sz w:val="24"/>
          <w:szCs w:val="24"/>
          <w:lang w:val="en-GB"/>
        </w:rPr>
        <w:t xml:space="preserve">some </w:t>
      </w:r>
      <w:r w:rsidR="00951D52" w:rsidRPr="00FB5BA3">
        <w:rPr>
          <w:rFonts w:ascii="Arial" w:hAnsi="Arial" w:cs="Arial"/>
          <w:sz w:val="24"/>
          <w:szCs w:val="24"/>
          <w:lang w:val="en-GB"/>
        </w:rPr>
        <w:t xml:space="preserve">mechanical properties can be </w:t>
      </w:r>
      <w:r w:rsidR="00665B78" w:rsidRPr="00FB5BA3">
        <w:rPr>
          <w:rFonts w:ascii="Arial" w:hAnsi="Arial" w:cs="Arial"/>
          <w:sz w:val="24"/>
          <w:szCs w:val="24"/>
          <w:lang w:val="en-GB"/>
        </w:rPr>
        <w:t>obtained</w:t>
      </w:r>
      <w:r w:rsidR="00951D52" w:rsidRPr="00FB5BA3">
        <w:rPr>
          <w:rFonts w:ascii="Arial" w:hAnsi="Arial" w:cs="Arial"/>
          <w:sz w:val="24"/>
          <w:szCs w:val="24"/>
          <w:lang w:val="en-GB"/>
        </w:rPr>
        <w:t xml:space="preserve"> by incorporation of</w:t>
      </w:r>
      <w:r w:rsidR="008B7FF8" w:rsidRPr="00FB5BA3">
        <w:rPr>
          <w:rFonts w:ascii="Arial" w:hAnsi="Arial" w:cs="Arial"/>
          <w:sz w:val="24"/>
          <w:szCs w:val="24"/>
          <w:lang w:val="en-GB"/>
        </w:rPr>
        <w:t xml:space="preserve"> nanomaterials</w:t>
      </w:r>
      <w:r w:rsidR="00EA1FE4" w:rsidRPr="00FB5BA3">
        <w:rPr>
          <w:rFonts w:ascii="Arial" w:hAnsi="Arial" w:cs="Arial"/>
          <w:sz w:val="24"/>
          <w:szCs w:val="24"/>
          <w:lang w:val="en-GB"/>
        </w:rPr>
        <w:t xml:space="preserve"> but other properties may be deleteriously affected at the same time</w:t>
      </w:r>
      <w:r w:rsidR="00773C76" w:rsidRPr="00FB5BA3">
        <w:rPr>
          <w:rFonts w:ascii="Arial" w:hAnsi="Arial" w:cs="Arial"/>
          <w:sz w:val="24"/>
          <w:szCs w:val="24"/>
          <w:lang w:val="en-GB"/>
        </w:rPr>
        <w:t xml:space="preserve"> </w:t>
      </w:r>
      <w:r w:rsidR="002248A6" w:rsidRPr="00FB5BA3">
        <w:rPr>
          <w:rFonts w:ascii="Arial" w:hAnsi="Arial" w:cs="Arial"/>
          <w:sz w:val="24"/>
          <w:szCs w:val="24"/>
          <w:lang w:val="en-GB"/>
        </w:rPr>
        <w:t>[</w:t>
      </w:r>
      <w:r w:rsidR="00A067C2" w:rsidRPr="00FB5BA3">
        <w:rPr>
          <w:rFonts w:ascii="Arial" w:hAnsi="Arial" w:cs="Arial"/>
          <w:sz w:val="24"/>
          <w:szCs w:val="24"/>
          <w:lang w:val="en-GB"/>
        </w:rPr>
        <w:t>33</w:t>
      </w:r>
      <w:r w:rsidR="00773C76" w:rsidRPr="00FB5BA3">
        <w:rPr>
          <w:rFonts w:ascii="Arial" w:hAnsi="Arial" w:cs="Arial"/>
          <w:sz w:val="24"/>
          <w:szCs w:val="24"/>
          <w:lang w:val="en-GB"/>
        </w:rPr>
        <w:t>]</w:t>
      </w:r>
      <w:r w:rsidR="00EA1FE4" w:rsidRPr="00FB5BA3">
        <w:rPr>
          <w:rFonts w:ascii="Arial" w:hAnsi="Arial" w:cs="Arial"/>
          <w:sz w:val="24"/>
          <w:szCs w:val="24"/>
          <w:lang w:val="en-GB"/>
        </w:rPr>
        <w:t>.</w:t>
      </w:r>
      <w:r w:rsidR="00951D52" w:rsidRPr="00FB5BA3">
        <w:rPr>
          <w:rFonts w:ascii="Arial" w:hAnsi="Arial" w:cs="Arial"/>
          <w:sz w:val="24"/>
          <w:szCs w:val="24"/>
          <w:lang w:val="en-GB"/>
        </w:rPr>
        <w:t xml:space="preserve"> </w:t>
      </w:r>
      <w:r w:rsidR="006A01F3" w:rsidRPr="00FB5BA3">
        <w:rPr>
          <w:rFonts w:ascii="Arial" w:hAnsi="Arial" w:cs="Arial"/>
          <w:sz w:val="24"/>
          <w:szCs w:val="24"/>
          <w:lang w:val="en-GB"/>
        </w:rPr>
        <w:t xml:space="preserve">One of </w:t>
      </w:r>
      <w:r w:rsidR="00EA1FE4" w:rsidRPr="00FB5BA3">
        <w:rPr>
          <w:rFonts w:ascii="Arial" w:hAnsi="Arial" w:cs="Arial"/>
          <w:sz w:val="24"/>
          <w:szCs w:val="24"/>
          <w:lang w:val="en-GB"/>
        </w:rPr>
        <w:t xml:space="preserve">the </w:t>
      </w:r>
      <w:r w:rsidR="006A01F3" w:rsidRPr="00FB5BA3">
        <w:rPr>
          <w:rFonts w:ascii="Arial" w:hAnsi="Arial" w:cs="Arial"/>
          <w:sz w:val="24"/>
          <w:szCs w:val="24"/>
          <w:lang w:val="en-GB"/>
        </w:rPr>
        <w:t xml:space="preserve">essential issues is crack formation during </w:t>
      </w:r>
      <w:r w:rsidR="001E7EC6" w:rsidRPr="00FB5BA3">
        <w:rPr>
          <w:rFonts w:ascii="Arial" w:hAnsi="Arial" w:cs="Arial"/>
          <w:sz w:val="24"/>
          <w:szCs w:val="24"/>
          <w:lang w:val="en-GB"/>
        </w:rPr>
        <w:t>the</w:t>
      </w:r>
      <w:r w:rsidR="006A01F3" w:rsidRPr="00FB5BA3">
        <w:rPr>
          <w:rFonts w:ascii="Arial" w:hAnsi="Arial" w:cs="Arial"/>
          <w:sz w:val="24"/>
          <w:szCs w:val="24"/>
          <w:lang w:val="en-GB"/>
        </w:rPr>
        <w:t xml:space="preserve"> synthesis of polymer composite systems.</w:t>
      </w:r>
      <w:r w:rsidR="00E812C7" w:rsidRPr="00FB5BA3">
        <w:rPr>
          <w:rFonts w:ascii="Arial" w:hAnsi="Arial" w:cs="Arial"/>
          <w:sz w:val="24"/>
          <w:szCs w:val="24"/>
          <w:lang w:val="en-GB"/>
        </w:rPr>
        <w:t xml:space="preserve"> </w:t>
      </w:r>
      <w:r w:rsidR="001E7EC6" w:rsidRPr="00FB5BA3">
        <w:rPr>
          <w:rFonts w:ascii="Arial" w:hAnsi="Arial" w:cs="Arial"/>
          <w:sz w:val="24"/>
          <w:szCs w:val="24"/>
          <w:lang w:val="en-GB"/>
        </w:rPr>
        <w:t xml:space="preserve">The lack of electrical conduction can be overcome by the use of intrinsically </w:t>
      </w:r>
      <w:r w:rsidR="00E812C7" w:rsidRPr="00FB5BA3">
        <w:rPr>
          <w:rFonts w:ascii="Arial" w:hAnsi="Arial" w:cs="Arial"/>
          <w:sz w:val="24"/>
          <w:szCs w:val="24"/>
          <w:lang w:val="en-GB"/>
        </w:rPr>
        <w:t>conductive polymers</w:t>
      </w:r>
      <w:r w:rsidR="001E7EC6" w:rsidRPr="00FB5BA3">
        <w:rPr>
          <w:rFonts w:ascii="Arial" w:hAnsi="Arial" w:cs="Arial"/>
          <w:sz w:val="24"/>
          <w:szCs w:val="24"/>
          <w:lang w:val="en-GB"/>
        </w:rPr>
        <w:t xml:space="preserve"> (ICP) such as </w:t>
      </w:r>
      <w:r w:rsidR="00E812C7" w:rsidRPr="00FB5BA3">
        <w:rPr>
          <w:rFonts w:ascii="Arial" w:hAnsi="Arial" w:cs="Arial"/>
          <w:sz w:val="24"/>
          <w:szCs w:val="24"/>
          <w:lang w:val="en-GB"/>
        </w:rPr>
        <w:t xml:space="preserve">polypyrrole or polyaniline. </w:t>
      </w:r>
      <w:r w:rsidR="001E7EC6" w:rsidRPr="00FB5BA3">
        <w:rPr>
          <w:rFonts w:ascii="Arial" w:hAnsi="Arial" w:cs="Arial"/>
          <w:sz w:val="24"/>
          <w:szCs w:val="24"/>
          <w:lang w:val="en-GB"/>
        </w:rPr>
        <w:t xml:space="preserve">Alternatively, polymeric matrices can be made to conduct electricity by incorporating conductive fillers </w:t>
      </w:r>
      <w:r w:rsidR="00F96CF4" w:rsidRPr="00FB5BA3">
        <w:rPr>
          <w:rFonts w:ascii="Arial" w:hAnsi="Arial" w:cs="Arial"/>
          <w:sz w:val="24"/>
          <w:szCs w:val="24"/>
          <w:lang w:val="en-GB"/>
        </w:rPr>
        <w:t xml:space="preserve">(e.g. silver, gold, nickel, copper and carbon) </w:t>
      </w:r>
      <w:r w:rsidR="001E7EC6" w:rsidRPr="00FB5BA3">
        <w:rPr>
          <w:rFonts w:ascii="Arial" w:hAnsi="Arial" w:cs="Arial"/>
          <w:sz w:val="24"/>
          <w:szCs w:val="24"/>
          <w:lang w:val="en-GB"/>
        </w:rPr>
        <w:t xml:space="preserve">in appropriate concentrations. </w:t>
      </w:r>
      <w:r w:rsidR="001170B5" w:rsidRPr="00FB5BA3">
        <w:rPr>
          <w:rFonts w:ascii="Arial" w:hAnsi="Arial" w:cs="Arial"/>
          <w:sz w:val="24"/>
          <w:szCs w:val="24"/>
          <w:lang w:val="en-GB"/>
        </w:rPr>
        <w:t xml:space="preserve">In </w:t>
      </w:r>
      <w:r w:rsidR="00F96CF4" w:rsidRPr="00FB5BA3">
        <w:rPr>
          <w:rFonts w:ascii="Arial" w:hAnsi="Arial" w:cs="Arial"/>
          <w:sz w:val="24"/>
          <w:szCs w:val="24"/>
          <w:lang w:val="en-GB"/>
        </w:rPr>
        <w:t xml:space="preserve">this way </w:t>
      </w:r>
      <w:r w:rsidR="003E2356" w:rsidRPr="00FB5BA3">
        <w:rPr>
          <w:rFonts w:ascii="Arial" w:hAnsi="Arial" w:cs="Arial"/>
          <w:sz w:val="24"/>
          <w:szCs w:val="24"/>
          <w:lang w:val="en-GB"/>
        </w:rPr>
        <w:t xml:space="preserve">the performance of certain polymers can be significantly enhanced, leading to a broader range of potential applications. </w:t>
      </w:r>
      <w:r w:rsidR="00872560" w:rsidRPr="00FB5BA3">
        <w:rPr>
          <w:rFonts w:ascii="Arial" w:hAnsi="Arial" w:cs="Arial"/>
          <w:sz w:val="24"/>
          <w:szCs w:val="24"/>
          <w:lang w:val="en-GB"/>
        </w:rPr>
        <w:t xml:space="preserve">Carbon nanotubes (CNTs) are recognized as ideal conductive fillers </w:t>
      </w:r>
      <w:r w:rsidR="003E2356" w:rsidRPr="00FB5BA3">
        <w:rPr>
          <w:rFonts w:ascii="Arial" w:hAnsi="Arial" w:cs="Arial"/>
          <w:sz w:val="24"/>
          <w:szCs w:val="24"/>
          <w:lang w:val="en-GB"/>
        </w:rPr>
        <w:t>because</w:t>
      </w:r>
      <w:r w:rsidR="00872560" w:rsidRPr="00FB5BA3">
        <w:rPr>
          <w:rFonts w:ascii="Arial" w:hAnsi="Arial" w:cs="Arial"/>
          <w:sz w:val="24"/>
          <w:szCs w:val="24"/>
          <w:lang w:val="en-GB"/>
        </w:rPr>
        <w:t xml:space="preserve"> of their excellent electrical conductivity and nanoscopic</w:t>
      </w:r>
      <w:r w:rsidR="00665B78" w:rsidRPr="00FB5BA3">
        <w:rPr>
          <w:rFonts w:ascii="Arial" w:hAnsi="Arial" w:cs="Arial"/>
          <w:sz w:val="24"/>
          <w:szCs w:val="24"/>
          <w:lang w:val="en-GB"/>
        </w:rPr>
        <w:t xml:space="preserve"> </w:t>
      </w:r>
      <w:r w:rsidR="00872560" w:rsidRPr="00FB5BA3">
        <w:rPr>
          <w:rFonts w:ascii="Arial" w:hAnsi="Arial" w:cs="Arial"/>
          <w:sz w:val="24"/>
          <w:szCs w:val="24"/>
          <w:lang w:val="en-GB"/>
        </w:rPr>
        <w:t>size.</w:t>
      </w:r>
      <w:r w:rsidR="00DC0529" w:rsidRPr="00FB5BA3">
        <w:rPr>
          <w:rFonts w:ascii="Arial" w:hAnsi="Arial" w:cs="Arial"/>
          <w:sz w:val="24"/>
          <w:szCs w:val="24"/>
          <w:lang w:val="en-GB"/>
        </w:rPr>
        <w:t xml:space="preserve"> </w:t>
      </w:r>
      <w:r w:rsidR="003E2356" w:rsidRPr="00FB5BA3">
        <w:rPr>
          <w:rFonts w:ascii="Arial" w:hAnsi="Arial" w:cs="Arial"/>
          <w:sz w:val="24"/>
          <w:szCs w:val="24"/>
          <w:lang w:val="en-GB"/>
        </w:rPr>
        <w:t xml:space="preserve">Incorporated into </w:t>
      </w:r>
      <w:r w:rsidR="00DC0529" w:rsidRPr="00FB5BA3">
        <w:rPr>
          <w:rFonts w:ascii="Arial" w:hAnsi="Arial" w:cs="Arial"/>
          <w:sz w:val="24"/>
          <w:szCs w:val="24"/>
          <w:lang w:val="en-GB"/>
        </w:rPr>
        <w:t>electrically conductive epoxies  (ECAs)</w:t>
      </w:r>
      <w:r w:rsidR="003E2356" w:rsidRPr="00FB5BA3">
        <w:rPr>
          <w:rFonts w:ascii="Arial" w:hAnsi="Arial" w:cs="Arial"/>
          <w:sz w:val="24"/>
          <w:szCs w:val="24"/>
          <w:lang w:val="en-GB"/>
        </w:rPr>
        <w:t>,</w:t>
      </w:r>
      <w:r w:rsidR="00DC0529" w:rsidRPr="00FB5BA3">
        <w:rPr>
          <w:rFonts w:ascii="Arial" w:hAnsi="Arial" w:cs="Arial"/>
          <w:sz w:val="24"/>
          <w:szCs w:val="24"/>
          <w:lang w:val="en-GB"/>
        </w:rPr>
        <w:t xml:space="preserve"> carbon nanotubes </w:t>
      </w:r>
      <w:r w:rsidR="003E2356" w:rsidRPr="00FB5BA3">
        <w:rPr>
          <w:rFonts w:ascii="Arial" w:hAnsi="Arial" w:cs="Arial"/>
          <w:sz w:val="24"/>
          <w:szCs w:val="24"/>
          <w:lang w:val="en-GB"/>
        </w:rPr>
        <w:t xml:space="preserve">additionally </w:t>
      </w:r>
      <w:r w:rsidR="00DC0529" w:rsidRPr="00FB5BA3">
        <w:rPr>
          <w:rFonts w:ascii="Arial" w:hAnsi="Arial" w:cs="Arial"/>
          <w:sz w:val="24"/>
          <w:szCs w:val="24"/>
          <w:lang w:val="en-GB"/>
        </w:rPr>
        <w:t xml:space="preserve">improve adhesion and mechanical  properties (including strength) compared to </w:t>
      </w:r>
      <w:r w:rsidR="003E2356" w:rsidRPr="00FB5BA3">
        <w:rPr>
          <w:rFonts w:ascii="Arial" w:hAnsi="Arial" w:cs="Arial"/>
          <w:sz w:val="24"/>
          <w:szCs w:val="24"/>
          <w:lang w:val="en-GB"/>
        </w:rPr>
        <w:t>unmodified</w:t>
      </w:r>
      <w:r w:rsidR="00DC0529" w:rsidRPr="00FB5BA3">
        <w:rPr>
          <w:rFonts w:ascii="Arial" w:hAnsi="Arial" w:cs="Arial"/>
          <w:sz w:val="24"/>
          <w:szCs w:val="24"/>
          <w:lang w:val="en-GB"/>
        </w:rPr>
        <w:t xml:space="preserve"> </w:t>
      </w:r>
      <w:r w:rsidR="00872560" w:rsidRPr="00FB5BA3">
        <w:rPr>
          <w:rFonts w:ascii="Arial" w:hAnsi="Arial" w:cs="Arial"/>
          <w:sz w:val="24"/>
          <w:szCs w:val="24"/>
          <w:lang w:val="en-GB"/>
        </w:rPr>
        <w:t>epoxy</w:t>
      </w:r>
      <w:r w:rsidR="00DC0529" w:rsidRPr="00FB5BA3">
        <w:rPr>
          <w:rFonts w:ascii="Arial" w:hAnsi="Arial" w:cs="Arial"/>
          <w:sz w:val="24"/>
          <w:szCs w:val="24"/>
          <w:lang w:val="en-GB"/>
        </w:rPr>
        <w:t xml:space="preserve"> </w:t>
      </w:r>
      <w:r w:rsidR="002248A6" w:rsidRPr="00FB5BA3">
        <w:rPr>
          <w:rFonts w:ascii="Arial" w:hAnsi="Arial" w:cs="Arial"/>
          <w:sz w:val="24"/>
          <w:szCs w:val="24"/>
          <w:lang w:val="en-GB"/>
        </w:rPr>
        <w:t>[</w:t>
      </w:r>
      <w:r w:rsidR="00A067C2" w:rsidRPr="00FB5BA3">
        <w:rPr>
          <w:rFonts w:ascii="Arial" w:hAnsi="Arial" w:cs="Arial"/>
          <w:sz w:val="24"/>
          <w:szCs w:val="24"/>
          <w:lang w:val="en-GB"/>
        </w:rPr>
        <w:t>33</w:t>
      </w:r>
      <w:r w:rsidR="00DC0529" w:rsidRPr="00FB5BA3">
        <w:rPr>
          <w:rFonts w:ascii="Arial" w:hAnsi="Arial" w:cs="Arial"/>
          <w:sz w:val="24"/>
          <w:szCs w:val="24"/>
          <w:lang w:val="en-GB"/>
        </w:rPr>
        <w:t>].</w:t>
      </w:r>
    </w:p>
    <w:p w14:paraId="2E71691A" w14:textId="77777777" w:rsidR="0043436C" w:rsidRPr="00FB5BA3" w:rsidRDefault="0043436C" w:rsidP="00872560">
      <w:pPr>
        <w:spacing w:after="0" w:line="360" w:lineRule="auto"/>
        <w:jc w:val="both"/>
        <w:rPr>
          <w:rFonts w:ascii="Arial" w:hAnsi="Arial" w:cs="Arial"/>
          <w:sz w:val="24"/>
          <w:szCs w:val="24"/>
          <w:lang w:val="en-GB"/>
        </w:rPr>
      </w:pPr>
    </w:p>
    <w:p w14:paraId="4FD9C916" w14:textId="77777777" w:rsidR="00FB707D" w:rsidRPr="00FB5BA3" w:rsidRDefault="00321656" w:rsidP="00656F5E">
      <w:pPr>
        <w:spacing w:line="360" w:lineRule="auto"/>
        <w:jc w:val="both"/>
        <w:rPr>
          <w:rFonts w:ascii="Arial" w:hAnsi="Arial" w:cs="Arial"/>
          <w:sz w:val="24"/>
          <w:szCs w:val="24"/>
          <w:lang w:val="en-GB"/>
        </w:rPr>
      </w:pPr>
      <w:r w:rsidRPr="00FB5BA3">
        <w:rPr>
          <w:rFonts w:ascii="Arial" w:hAnsi="Arial" w:cs="Arial"/>
          <w:sz w:val="24"/>
          <w:szCs w:val="24"/>
          <w:lang w:val="en-GB"/>
        </w:rPr>
        <w:t xml:space="preserve">2.2 </w:t>
      </w:r>
      <w:r w:rsidR="00FB707D" w:rsidRPr="00FB5BA3">
        <w:rPr>
          <w:rFonts w:ascii="Arial" w:hAnsi="Arial" w:cs="Arial"/>
          <w:sz w:val="24"/>
          <w:szCs w:val="24"/>
          <w:lang w:val="en-GB"/>
        </w:rPr>
        <w:t>Capsule</w:t>
      </w:r>
      <w:r w:rsidR="003E2356" w:rsidRPr="00FB5BA3">
        <w:rPr>
          <w:rFonts w:ascii="Arial" w:hAnsi="Arial" w:cs="Arial"/>
          <w:sz w:val="24"/>
          <w:szCs w:val="24"/>
          <w:lang w:val="en-GB"/>
        </w:rPr>
        <w:t>-</w:t>
      </w:r>
      <w:r w:rsidR="00FB707D" w:rsidRPr="00FB5BA3">
        <w:rPr>
          <w:rFonts w:ascii="Arial" w:hAnsi="Arial" w:cs="Arial"/>
          <w:sz w:val="24"/>
          <w:szCs w:val="24"/>
          <w:lang w:val="en-GB"/>
        </w:rPr>
        <w:t>based coatings</w:t>
      </w:r>
    </w:p>
    <w:p w14:paraId="71042522" w14:textId="77777777" w:rsidR="00016907" w:rsidRPr="00FB5BA3" w:rsidRDefault="00C02A92" w:rsidP="007A2BA8">
      <w:pPr>
        <w:spacing w:line="360" w:lineRule="auto"/>
        <w:jc w:val="both"/>
        <w:rPr>
          <w:rFonts w:ascii="Arial" w:hAnsi="Arial" w:cs="Arial"/>
          <w:sz w:val="24"/>
          <w:szCs w:val="24"/>
          <w:lang w:val="en-GB"/>
        </w:rPr>
      </w:pPr>
      <w:r w:rsidRPr="00FB5BA3">
        <w:rPr>
          <w:rFonts w:ascii="Arial" w:hAnsi="Arial" w:cs="Arial"/>
          <w:sz w:val="24"/>
          <w:szCs w:val="24"/>
          <w:lang w:val="en-GB"/>
        </w:rPr>
        <w:t>The</w:t>
      </w:r>
      <w:r w:rsidR="003E2356" w:rsidRPr="00FB5BA3">
        <w:rPr>
          <w:rFonts w:ascii="Arial" w:hAnsi="Arial" w:cs="Arial"/>
          <w:sz w:val="24"/>
          <w:szCs w:val="24"/>
          <w:lang w:val="en-GB"/>
        </w:rPr>
        <w:t xml:space="preserve"> addition</w:t>
      </w:r>
      <w:r w:rsidRPr="00FB5BA3">
        <w:rPr>
          <w:rFonts w:ascii="Arial" w:hAnsi="Arial" w:cs="Arial"/>
          <w:sz w:val="24"/>
          <w:szCs w:val="24"/>
          <w:lang w:val="en-GB"/>
        </w:rPr>
        <w:t xml:space="preserve"> of</w:t>
      </w:r>
      <w:r w:rsidR="00CF24EB" w:rsidRPr="00FB5BA3">
        <w:rPr>
          <w:rFonts w:ascii="Arial" w:hAnsi="Arial" w:cs="Arial"/>
          <w:sz w:val="24"/>
          <w:szCs w:val="24"/>
          <w:lang w:val="en-GB"/>
        </w:rPr>
        <w:t xml:space="preserve"> micro- or nanocapsules</w:t>
      </w:r>
      <w:r w:rsidR="003E2356" w:rsidRPr="00FB5BA3">
        <w:rPr>
          <w:rFonts w:ascii="Arial" w:hAnsi="Arial" w:cs="Arial"/>
          <w:sz w:val="24"/>
          <w:szCs w:val="24"/>
          <w:lang w:val="en-GB"/>
        </w:rPr>
        <w:t>,</w:t>
      </w:r>
      <w:r w:rsidRPr="00FB5BA3">
        <w:rPr>
          <w:rFonts w:ascii="Arial" w:hAnsi="Arial" w:cs="Arial"/>
          <w:sz w:val="24"/>
          <w:szCs w:val="24"/>
          <w:lang w:val="en-GB"/>
        </w:rPr>
        <w:t xml:space="preserve"> loaded with corrosion inhibitors</w:t>
      </w:r>
      <w:r w:rsidR="003E2356" w:rsidRPr="00FB5BA3">
        <w:rPr>
          <w:rFonts w:ascii="Arial" w:hAnsi="Arial" w:cs="Arial"/>
          <w:sz w:val="24"/>
          <w:szCs w:val="24"/>
          <w:lang w:val="en-GB"/>
        </w:rPr>
        <w:t>,</w:t>
      </w:r>
      <w:r w:rsidR="004441FD" w:rsidRPr="00FB5BA3">
        <w:rPr>
          <w:rFonts w:ascii="Arial" w:hAnsi="Arial" w:cs="Arial"/>
          <w:sz w:val="24"/>
          <w:szCs w:val="24"/>
          <w:lang w:val="en-GB"/>
        </w:rPr>
        <w:t xml:space="preserve"> </w:t>
      </w:r>
      <w:r w:rsidR="003E2356" w:rsidRPr="00FB5BA3">
        <w:rPr>
          <w:rFonts w:ascii="Arial" w:hAnsi="Arial" w:cs="Arial"/>
          <w:sz w:val="24"/>
          <w:szCs w:val="24"/>
          <w:lang w:val="en-GB"/>
        </w:rPr>
        <w:t xml:space="preserve">into </w:t>
      </w:r>
      <w:r w:rsidR="004441FD" w:rsidRPr="00FB5BA3">
        <w:rPr>
          <w:rFonts w:ascii="Arial" w:hAnsi="Arial" w:cs="Arial"/>
          <w:sz w:val="24"/>
          <w:szCs w:val="24"/>
          <w:lang w:val="en-GB"/>
        </w:rPr>
        <w:t xml:space="preserve">coatings </w:t>
      </w:r>
      <w:r w:rsidRPr="00FB5BA3">
        <w:rPr>
          <w:rFonts w:ascii="Arial" w:hAnsi="Arial" w:cs="Arial"/>
          <w:sz w:val="24"/>
          <w:szCs w:val="24"/>
          <w:lang w:val="en-GB"/>
        </w:rPr>
        <w:t xml:space="preserve">is </w:t>
      </w:r>
      <w:r w:rsidR="004441FD" w:rsidRPr="00FB5BA3">
        <w:rPr>
          <w:rFonts w:ascii="Arial" w:hAnsi="Arial" w:cs="Arial"/>
          <w:sz w:val="24"/>
          <w:szCs w:val="24"/>
          <w:lang w:val="en-GB"/>
        </w:rPr>
        <w:t xml:space="preserve">another approach to </w:t>
      </w:r>
      <w:r w:rsidR="003E2356" w:rsidRPr="00FB5BA3">
        <w:rPr>
          <w:rFonts w:ascii="Arial" w:hAnsi="Arial" w:cs="Arial"/>
          <w:sz w:val="24"/>
          <w:szCs w:val="24"/>
          <w:lang w:val="en-GB"/>
        </w:rPr>
        <w:t xml:space="preserve">achieving </w:t>
      </w:r>
      <w:r w:rsidR="003049C3" w:rsidRPr="00FB5BA3">
        <w:rPr>
          <w:rFonts w:ascii="Arial" w:hAnsi="Arial" w:cs="Arial"/>
          <w:sz w:val="24"/>
          <w:szCs w:val="24"/>
          <w:lang w:val="en-GB"/>
        </w:rPr>
        <w:t>a</w:t>
      </w:r>
      <w:r w:rsidR="004441FD" w:rsidRPr="00FB5BA3">
        <w:rPr>
          <w:rFonts w:ascii="Arial" w:hAnsi="Arial" w:cs="Arial"/>
          <w:sz w:val="24"/>
          <w:szCs w:val="24"/>
          <w:lang w:val="en-GB"/>
        </w:rPr>
        <w:t xml:space="preserve"> protective coating </w:t>
      </w:r>
      <w:r w:rsidR="008B1DAB" w:rsidRPr="00FB5BA3">
        <w:rPr>
          <w:rFonts w:ascii="Arial" w:hAnsi="Arial" w:cs="Arial"/>
          <w:sz w:val="24"/>
          <w:szCs w:val="24"/>
          <w:lang w:val="en-GB"/>
        </w:rPr>
        <w:t xml:space="preserve">with </w:t>
      </w:r>
      <w:r w:rsidR="004441FD" w:rsidRPr="00FB5BA3">
        <w:rPr>
          <w:rFonts w:ascii="Arial" w:hAnsi="Arial" w:cs="Arial"/>
          <w:sz w:val="24"/>
          <w:szCs w:val="24"/>
          <w:lang w:val="en-GB"/>
        </w:rPr>
        <w:t>self-healing attribute</w:t>
      </w:r>
      <w:r w:rsidR="003E2356" w:rsidRPr="00FB5BA3">
        <w:rPr>
          <w:rFonts w:ascii="Arial" w:hAnsi="Arial" w:cs="Arial"/>
          <w:sz w:val="24"/>
          <w:szCs w:val="24"/>
          <w:lang w:val="en-GB"/>
        </w:rPr>
        <w:t>s</w:t>
      </w:r>
      <w:r w:rsidR="004441FD" w:rsidRPr="00FB5BA3">
        <w:rPr>
          <w:rFonts w:ascii="Arial" w:hAnsi="Arial" w:cs="Arial"/>
          <w:sz w:val="24"/>
          <w:szCs w:val="24"/>
          <w:lang w:val="en-GB"/>
        </w:rPr>
        <w:t>.</w:t>
      </w:r>
      <w:r w:rsidR="008B1DAB" w:rsidRPr="00FB5BA3">
        <w:rPr>
          <w:rFonts w:ascii="Arial" w:hAnsi="Arial" w:cs="Arial"/>
          <w:sz w:val="24"/>
          <w:szCs w:val="24"/>
          <w:lang w:val="en-GB"/>
        </w:rPr>
        <w:t xml:space="preserve"> </w:t>
      </w:r>
      <w:r w:rsidR="003E2356" w:rsidRPr="00FB5BA3">
        <w:rPr>
          <w:rFonts w:ascii="Arial" w:hAnsi="Arial" w:cs="Arial"/>
          <w:sz w:val="24"/>
          <w:szCs w:val="24"/>
          <w:lang w:val="en-GB"/>
        </w:rPr>
        <w:t xml:space="preserve">Capsules are </w:t>
      </w:r>
      <w:r w:rsidR="00032308" w:rsidRPr="00FB5BA3">
        <w:rPr>
          <w:rFonts w:ascii="Arial" w:hAnsi="Arial" w:cs="Arial"/>
          <w:sz w:val="24"/>
          <w:szCs w:val="24"/>
          <w:lang w:val="en-GB"/>
        </w:rPr>
        <w:t xml:space="preserve">typically </w:t>
      </w:r>
      <w:r w:rsidR="003E2356" w:rsidRPr="00FB5BA3">
        <w:rPr>
          <w:rFonts w:ascii="Arial" w:hAnsi="Arial" w:cs="Arial"/>
          <w:sz w:val="24"/>
          <w:szCs w:val="24"/>
          <w:lang w:val="en-GB"/>
        </w:rPr>
        <w:t xml:space="preserve">constructed from </w:t>
      </w:r>
      <w:r w:rsidR="00B2244B" w:rsidRPr="00FB5BA3">
        <w:rPr>
          <w:rFonts w:ascii="Arial" w:hAnsi="Arial" w:cs="Arial"/>
          <w:sz w:val="24"/>
          <w:szCs w:val="24"/>
          <w:lang w:val="en-GB"/>
        </w:rPr>
        <w:t>polymers</w:t>
      </w:r>
      <w:r w:rsidR="003E2356" w:rsidRPr="00FB5BA3">
        <w:rPr>
          <w:rFonts w:ascii="Arial" w:hAnsi="Arial" w:cs="Arial"/>
          <w:sz w:val="24"/>
          <w:szCs w:val="24"/>
          <w:lang w:val="en-GB"/>
        </w:rPr>
        <w:t xml:space="preserve">, </w:t>
      </w:r>
      <w:r w:rsidR="00B2244B" w:rsidRPr="00FB5BA3">
        <w:rPr>
          <w:rFonts w:ascii="Arial" w:hAnsi="Arial" w:cs="Arial"/>
          <w:sz w:val="24"/>
          <w:szCs w:val="24"/>
          <w:lang w:val="en-GB"/>
        </w:rPr>
        <w:t>inorganic</w:t>
      </w:r>
      <w:r w:rsidR="00032308" w:rsidRPr="00FB5BA3">
        <w:rPr>
          <w:rFonts w:ascii="Arial" w:hAnsi="Arial" w:cs="Arial"/>
          <w:sz w:val="24"/>
          <w:szCs w:val="24"/>
          <w:lang w:val="en-GB"/>
        </w:rPr>
        <w:t xml:space="preserve"> materials like silica and titania and </w:t>
      </w:r>
      <w:r w:rsidR="006C14DD" w:rsidRPr="00FB5BA3">
        <w:rPr>
          <w:rFonts w:ascii="Arial" w:hAnsi="Arial" w:cs="Arial"/>
          <w:sz w:val="24"/>
          <w:szCs w:val="24"/>
          <w:lang w:val="en-GB"/>
        </w:rPr>
        <w:t>calcium carbonate [</w:t>
      </w:r>
      <w:r w:rsidR="00A067C2" w:rsidRPr="00FB5BA3">
        <w:rPr>
          <w:rFonts w:ascii="Arial" w:hAnsi="Arial" w:cs="Arial"/>
          <w:sz w:val="24"/>
          <w:szCs w:val="24"/>
          <w:lang w:val="en-GB"/>
        </w:rPr>
        <w:t>34</w:t>
      </w:r>
      <w:r w:rsidR="006C14DD" w:rsidRPr="00FB5BA3">
        <w:rPr>
          <w:rFonts w:ascii="Arial" w:hAnsi="Arial" w:cs="Arial"/>
          <w:sz w:val="24"/>
          <w:szCs w:val="24"/>
          <w:lang w:val="en-GB"/>
        </w:rPr>
        <w:t>-</w:t>
      </w:r>
      <w:r w:rsidR="00A067C2" w:rsidRPr="00FB5BA3">
        <w:rPr>
          <w:rFonts w:ascii="Arial" w:hAnsi="Arial" w:cs="Arial"/>
          <w:sz w:val="24"/>
          <w:szCs w:val="24"/>
          <w:lang w:val="en-GB"/>
        </w:rPr>
        <w:t>41</w:t>
      </w:r>
      <w:r w:rsidR="00773C76" w:rsidRPr="00FB5BA3">
        <w:rPr>
          <w:rFonts w:ascii="Arial" w:hAnsi="Arial" w:cs="Arial"/>
          <w:sz w:val="24"/>
          <w:szCs w:val="24"/>
          <w:lang w:val="en-GB"/>
        </w:rPr>
        <w:t>]</w:t>
      </w:r>
      <w:r w:rsidR="00032308" w:rsidRPr="00FB5BA3">
        <w:rPr>
          <w:rFonts w:ascii="Arial" w:hAnsi="Arial" w:cs="Arial"/>
          <w:sz w:val="24"/>
          <w:szCs w:val="24"/>
          <w:vertAlign w:val="subscript"/>
          <w:lang w:val="en-GB"/>
        </w:rPr>
        <w:t>.</w:t>
      </w:r>
      <w:r w:rsidR="00B2244B" w:rsidRPr="00FB5BA3">
        <w:rPr>
          <w:rFonts w:ascii="Arial" w:hAnsi="Arial" w:cs="Arial"/>
          <w:sz w:val="24"/>
          <w:szCs w:val="24"/>
          <w:lang w:val="en-GB"/>
        </w:rPr>
        <w:t xml:space="preserve"> </w:t>
      </w:r>
      <w:r w:rsidR="007F572B" w:rsidRPr="00FB5BA3">
        <w:rPr>
          <w:rFonts w:ascii="Arial" w:hAnsi="Arial" w:cs="Arial"/>
          <w:sz w:val="24"/>
          <w:szCs w:val="24"/>
          <w:lang w:val="en-GB"/>
        </w:rPr>
        <w:t>Also halloysite aluminosilicate nanotubes are found as an entrapment system for storage of anticorrosion agents</w:t>
      </w:r>
      <w:r w:rsidR="005C61F7" w:rsidRPr="00FB5BA3">
        <w:rPr>
          <w:rFonts w:ascii="Arial" w:hAnsi="Arial" w:cs="Arial"/>
          <w:sz w:val="24"/>
          <w:szCs w:val="24"/>
          <w:lang w:val="en-GB"/>
        </w:rPr>
        <w:t xml:space="preserve"> [</w:t>
      </w:r>
      <w:r w:rsidR="00A067C2" w:rsidRPr="00FB5BA3">
        <w:rPr>
          <w:rFonts w:ascii="Arial" w:hAnsi="Arial" w:cs="Arial"/>
          <w:sz w:val="24"/>
          <w:szCs w:val="24"/>
          <w:lang w:val="en-GB"/>
        </w:rPr>
        <w:t>42</w:t>
      </w:r>
      <w:r w:rsidR="007F572B" w:rsidRPr="00FB5BA3">
        <w:rPr>
          <w:rFonts w:ascii="Arial" w:hAnsi="Arial" w:cs="Arial"/>
          <w:sz w:val="24"/>
          <w:szCs w:val="24"/>
          <w:lang w:val="en-GB"/>
        </w:rPr>
        <w:t xml:space="preserve">]. </w:t>
      </w:r>
      <w:r w:rsidR="00B2244B" w:rsidRPr="00FB5BA3">
        <w:rPr>
          <w:rFonts w:ascii="Arial" w:hAnsi="Arial" w:cs="Arial"/>
          <w:sz w:val="24"/>
          <w:szCs w:val="24"/>
          <w:lang w:val="en-GB"/>
        </w:rPr>
        <w:t xml:space="preserve">Micro- or nanocontainers can be inserted into a polymeric </w:t>
      </w:r>
      <w:r w:rsidR="006C14DD" w:rsidRPr="00FB5BA3">
        <w:rPr>
          <w:rFonts w:ascii="Arial" w:hAnsi="Arial" w:cs="Arial"/>
          <w:sz w:val="24"/>
          <w:szCs w:val="24"/>
          <w:lang w:val="en-GB"/>
        </w:rPr>
        <w:t>coating [</w:t>
      </w:r>
      <w:r w:rsidR="00A067C2" w:rsidRPr="00FB5BA3">
        <w:rPr>
          <w:rFonts w:ascii="Arial" w:hAnsi="Arial" w:cs="Arial"/>
          <w:sz w:val="24"/>
          <w:szCs w:val="24"/>
          <w:lang w:val="en-GB"/>
        </w:rPr>
        <w:t>34</w:t>
      </w:r>
      <w:r w:rsidR="003C546B" w:rsidRPr="00FB5BA3">
        <w:rPr>
          <w:rFonts w:ascii="Arial" w:hAnsi="Arial" w:cs="Arial"/>
          <w:sz w:val="24"/>
          <w:szCs w:val="24"/>
          <w:lang w:val="en-GB"/>
        </w:rPr>
        <w:t>-3</w:t>
      </w:r>
      <w:r w:rsidR="00A067C2" w:rsidRPr="00FB5BA3">
        <w:rPr>
          <w:rFonts w:ascii="Arial" w:hAnsi="Arial" w:cs="Arial"/>
          <w:sz w:val="24"/>
          <w:szCs w:val="24"/>
          <w:lang w:val="en-GB"/>
        </w:rPr>
        <w:t>7</w:t>
      </w:r>
      <w:r w:rsidR="00A95B13" w:rsidRPr="00FB5BA3">
        <w:rPr>
          <w:rFonts w:ascii="Arial" w:hAnsi="Arial" w:cs="Arial"/>
          <w:sz w:val="24"/>
          <w:szCs w:val="24"/>
          <w:lang w:val="en-GB"/>
        </w:rPr>
        <w:t>,</w:t>
      </w:r>
      <w:r w:rsidR="00A067C2" w:rsidRPr="00FB5BA3">
        <w:rPr>
          <w:rFonts w:ascii="Arial" w:hAnsi="Arial" w:cs="Arial"/>
          <w:sz w:val="24"/>
          <w:szCs w:val="24"/>
          <w:lang w:val="en-GB"/>
        </w:rPr>
        <w:t>41</w:t>
      </w:r>
      <w:r w:rsidR="00B2244B" w:rsidRPr="00FB5BA3">
        <w:rPr>
          <w:rFonts w:ascii="Arial" w:hAnsi="Arial" w:cs="Arial"/>
          <w:sz w:val="24"/>
          <w:szCs w:val="24"/>
          <w:lang w:val="en-GB"/>
        </w:rPr>
        <w:t xml:space="preserve">], a sol–gel coating </w:t>
      </w:r>
      <w:r w:rsidR="003C546B" w:rsidRPr="00FB5BA3">
        <w:rPr>
          <w:rFonts w:ascii="Arial" w:hAnsi="Arial" w:cs="Arial"/>
          <w:sz w:val="24"/>
          <w:szCs w:val="24"/>
          <w:lang w:val="en-GB"/>
        </w:rPr>
        <w:t>[3</w:t>
      </w:r>
      <w:r w:rsidR="00A067C2" w:rsidRPr="00FB5BA3">
        <w:rPr>
          <w:rFonts w:ascii="Arial" w:hAnsi="Arial" w:cs="Arial"/>
          <w:sz w:val="24"/>
          <w:szCs w:val="24"/>
          <w:lang w:val="en-GB"/>
        </w:rPr>
        <w:t>7</w:t>
      </w:r>
      <w:r w:rsidR="003C546B" w:rsidRPr="00FB5BA3">
        <w:rPr>
          <w:rFonts w:ascii="Arial" w:hAnsi="Arial" w:cs="Arial"/>
          <w:sz w:val="24"/>
          <w:szCs w:val="24"/>
          <w:lang w:val="en-GB"/>
        </w:rPr>
        <w:t>-3</w:t>
      </w:r>
      <w:r w:rsidR="00A067C2" w:rsidRPr="00FB5BA3">
        <w:rPr>
          <w:rFonts w:ascii="Arial" w:hAnsi="Arial" w:cs="Arial"/>
          <w:sz w:val="24"/>
          <w:szCs w:val="24"/>
          <w:lang w:val="en-GB"/>
        </w:rPr>
        <w:t>9</w:t>
      </w:r>
      <w:r w:rsidR="00A95B13" w:rsidRPr="00FB5BA3">
        <w:rPr>
          <w:rFonts w:ascii="Arial" w:hAnsi="Arial" w:cs="Arial"/>
          <w:sz w:val="24"/>
          <w:szCs w:val="24"/>
          <w:lang w:val="en-GB"/>
        </w:rPr>
        <w:t>,</w:t>
      </w:r>
      <w:r w:rsidR="00A067C2" w:rsidRPr="00FB5BA3">
        <w:rPr>
          <w:rFonts w:ascii="Arial" w:hAnsi="Arial" w:cs="Arial"/>
          <w:sz w:val="24"/>
          <w:szCs w:val="24"/>
          <w:lang w:val="en-GB"/>
        </w:rPr>
        <w:t>41</w:t>
      </w:r>
      <w:r w:rsidR="003346F8" w:rsidRPr="00FB5BA3">
        <w:rPr>
          <w:rFonts w:ascii="Arial" w:hAnsi="Arial" w:cs="Arial"/>
          <w:sz w:val="24"/>
          <w:szCs w:val="24"/>
          <w:lang w:val="en-GB"/>
        </w:rPr>
        <w:t>-</w:t>
      </w:r>
      <w:r w:rsidR="00A067C2" w:rsidRPr="00FB5BA3">
        <w:rPr>
          <w:rFonts w:ascii="Arial" w:hAnsi="Arial" w:cs="Arial"/>
          <w:sz w:val="24"/>
          <w:szCs w:val="24"/>
          <w:lang w:val="en-GB"/>
        </w:rPr>
        <w:t>43</w:t>
      </w:r>
      <w:r w:rsidR="00B2244B" w:rsidRPr="00FB5BA3">
        <w:rPr>
          <w:rFonts w:ascii="Arial" w:hAnsi="Arial" w:cs="Arial"/>
          <w:sz w:val="24"/>
          <w:szCs w:val="24"/>
          <w:lang w:val="en-GB"/>
        </w:rPr>
        <w:t xml:space="preserve">], and </w:t>
      </w:r>
      <w:r w:rsidR="00032308" w:rsidRPr="00FB5BA3">
        <w:rPr>
          <w:rFonts w:ascii="Arial" w:hAnsi="Arial" w:cs="Arial"/>
          <w:sz w:val="24"/>
          <w:szCs w:val="24"/>
          <w:lang w:val="en-GB"/>
        </w:rPr>
        <w:t>occasionally</w:t>
      </w:r>
      <w:r w:rsidR="00B2244B" w:rsidRPr="00FB5BA3">
        <w:rPr>
          <w:rFonts w:ascii="Arial" w:hAnsi="Arial" w:cs="Arial"/>
          <w:sz w:val="24"/>
          <w:szCs w:val="24"/>
          <w:lang w:val="en-GB"/>
        </w:rPr>
        <w:t xml:space="preserve"> into a metallic coating, e.g. one bas</w:t>
      </w:r>
      <w:r w:rsidR="005C61F7" w:rsidRPr="00FB5BA3">
        <w:rPr>
          <w:rFonts w:ascii="Arial" w:hAnsi="Arial" w:cs="Arial"/>
          <w:sz w:val="24"/>
          <w:szCs w:val="24"/>
          <w:lang w:val="en-GB"/>
        </w:rPr>
        <w:t>ed on electrochemical nickel [</w:t>
      </w:r>
      <w:r w:rsidR="00A067C2" w:rsidRPr="00FB5BA3">
        <w:rPr>
          <w:rFonts w:ascii="Arial" w:hAnsi="Arial" w:cs="Arial"/>
          <w:sz w:val="24"/>
          <w:szCs w:val="24"/>
          <w:lang w:val="en-GB"/>
        </w:rPr>
        <w:t>40</w:t>
      </w:r>
      <w:r w:rsidR="005C61F7" w:rsidRPr="00FB5BA3">
        <w:rPr>
          <w:rFonts w:ascii="Arial" w:hAnsi="Arial" w:cs="Arial"/>
          <w:sz w:val="24"/>
          <w:szCs w:val="24"/>
          <w:lang w:val="en-GB"/>
        </w:rPr>
        <w:t>]</w:t>
      </w:r>
      <w:r w:rsidR="00B2244B" w:rsidRPr="00FB5BA3">
        <w:rPr>
          <w:rFonts w:ascii="Arial" w:hAnsi="Arial" w:cs="Arial"/>
          <w:sz w:val="24"/>
          <w:szCs w:val="24"/>
          <w:lang w:val="en-GB"/>
        </w:rPr>
        <w:t xml:space="preserve">. </w:t>
      </w:r>
      <w:r w:rsidR="008B1DAB" w:rsidRPr="00FB5BA3">
        <w:rPr>
          <w:rFonts w:ascii="Arial" w:hAnsi="Arial" w:cs="Arial"/>
          <w:sz w:val="24"/>
          <w:szCs w:val="24"/>
          <w:lang w:val="en-GB"/>
        </w:rPr>
        <w:t>The self-repair properties of such coatings are activated by appropriate stimuli: temperature changes, radiation, pH changes, pressure changes and mechanical action</w:t>
      </w:r>
      <w:r w:rsidR="00DD4543" w:rsidRPr="00FB5BA3">
        <w:rPr>
          <w:rFonts w:ascii="Arial" w:hAnsi="Arial" w:cs="Arial"/>
          <w:sz w:val="24"/>
          <w:szCs w:val="24"/>
          <w:lang w:val="en-GB"/>
        </w:rPr>
        <w:t xml:space="preserve"> [</w:t>
      </w:r>
      <w:r w:rsidR="00A067C2" w:rsidRPr="00FB5BA3">
        <w:rPr>
          <w:rFonts w:ascii="Arial" w:hAnsi="Arial" w:cs="Arial"/>
          <w:sz w:val="24"/>
          <w:szCs w:val="24"/>
          <w:lang w:val="en-GB"/>
        </w:rPr>
        <w:t>44</w:t>
      </w:r>
      <w:r w:rsidR="00DD4543" w:rsidRPr="00FB5BA3">
        <w:rPr>
          <w:rFonts w:ascii="Arial" w:hAnsi="Arial" w:cs="Arial"/>
          <w:sz w:val="24"/>
          <w:szCs w:val="24"/>
          <w:lang w:val="en-GB"/>
        </w:rPr>
        <w:t>]</w:t>
      </w:r>
      <w:r w:rsidR="008B1DAB" w:rsidRPr="00FB5BA3">
        <w:rPr>
          <w:rFonts w:ascii="Arial" w:hAnsi="Arial" w:cs="Arial"/>
          <w:sz w:val="24"/>
          <w:szCs w:val="24"/>
          <w:lang w:val="en-GB"/>
        </w:rPr>
        <w:t xml:space="preserve">. </w:t>
      </w:r>
      <w:r w:rsidR="007A2BA8" w:rsidRPr="00FB5BA3">
        <w:rPr>
          <w:rFonts w:ascii="Arial" w:hAnsi="Arial" w:cs="Arial"/>
          <w:sz w:val="24"/>
          <w:szCs w:val="24"/>
          <w:lang w:val="en-GB"/>
        </w:rPr>
        <w:t xml:space="preserve">However, not all mechanical damage </w:t>
      </w:r>
      <w:r w:rsidR="00032308" w:rsidRPr="00FB5BA3">
        <w:rPr>
          <w:rFonts w:ascii="Arial" w:hAnsi="Arial" w:cs="Arial"/>
          <w:sz w:val="24"/>
          <w:szCs w:val="24"/>
          <w:lang w:val="en-GB"/>
        </w:rPr>
        <w:t>is</w:t>
      </w:r>
      <w:r w:rsidR="007A2BA8" w:rsidRPr="00FB5BA3">
        <w:rPr>
          <w:rFonts w:ascii="Arial" w:hAnsi="Arial" w:cs="Arial"/>
          <w:sz w:val="24"/>
          <w:szCs w:val="24"/>
          <w:lang w:val="en-GB"/>
        </w:rPr>
        <w:t xml:space="preserve"> a consequence of </w:t>
      </w:r>
      <w:r w:rsidR="00032308" w:rsidRPr="00FB5BA3">
        <w:rPr>
          <w:rFonts w:ascii="Arial" w:hAnsi="Arial" w:cs="Arial"/>
          <w:sz w:val="24"/>
          <w:szCs w:val="24"/>
          <w:lang w:val="en-GB"/>
        </w:rPr>
        <w:t xml:space="preserve">the </w:t>
      </w:r>
      <w:r w:rsidR="007A2BA8" w:rsidRPr="00FB5BA3">
        <w:rPr>
          <w:rFonts w:ascii="Arial" w:hAnsi="Arial" w:cs="Arial"/>
          <w:sz w:val="24"/>
          <w:szCs w:val="24"/>
          <w:lang w:val="en-GB"/>
        </w:rPr>
        <w:t xml:space="preserve">corrosion process and corrosion </w:t>
      </w:r>
      <w:r w:rsidR="00032308" w:rsidRPr="00FB5BA3">
        <w:rPr>
          <w:rFonts w:ascii="Arial" w:hAnsi="Arial" w:cs="Arial"/>
          <w:sz w:val="24"/>
          <w:szCs w:val="24"/>
          <w:lang w:val="en-GB"/>
        </w:rPr>
        <w:t xml:space="preserve">is </w:t>
      </w:r>
      <w:r w:rsidR="007A2BA8" w:rsidRPr="00FB5BA3">
        <w:rPr>
          <w:rFonts w:ascii="Arial" w:hAnsi="Arial" w:cs="Arial"/>
          <w:sz w:val="24"/>
          <w:szCs w:val="24"/>
          <w:lang w:val="en-GB"/>
        </w:rPr>
        <w:t xml:space="preserve">not always initiated at </w:t>
      </w:r>
      <w:r w:rsidR="00DD4543" w:rsidRPr="00FB5BA3">
        <w:rPr>
          <w:rFonts w:ascii="Arial" w:hAnsi="Arial" w:cs="Arial"/>
          <w:sz w:val="24"/>
          <w:szCs w:val="24"/>
          <w:lang w:val="en-GB"/>
        </w:rPr>
        <w:t xml:space="preserve">coating’s </w:t>
      </w:r>
      <w:r w:rsidR="00032308" w:rsidRPr="00FB5BA3">
        <w:rPr>
          <w:rFonts w:ascii="Arial" w:hAnsi="Arial" w:cs="Arial"/>
          <w:sz w:val="24"/>
          <w:szCs w:val="24"/>
          <w:lang w:val="en-GB"/>
        </w:rPr>
        <w:t>surfa</w:t>
      </w:r>
      <w:r w:rsidR="00DD4543" w:rsidRPr="00FB5BA3">
        <w:rPr>
          <w:rFonts w:ascii="Arial" w:hAnsi="Arial" w:cs="Arial"/>
          <w:sz w:val="24"/>
          <w:szCs w:val="24"/>
          <w:lang w:val="en-GB"/>
        </w:rPr>
        <w:t xml:space="preserve">ce </w:t>
      </w:r>
      <w:r w:rsidR="007A2BA8" w:rsidRPr="00FB5BA3">
        <w:rPr>
          <w:rFonts w:ascii="Arial" w:hAnsi="Arial" w:cs="Arial"/>
          <w:sz w:val="24"/>
          <w:szCs w:val="24"/>
          <w:lang w:val="en-GB"/>
        </w:rPr>
        <w:t>cracks. The most reliable and case-selective trigger for protective self-healing coating</w:t>
      </w:r>
      <w:r w:rsidR="005A19B3" w:rsidRPr="00FB5BA3">
        <w:rPr>
          <w:rFonts w:ascii="Arial" w:hAnsi="Arial" w:cs="Arial"/>
          <w:sz w:val="24"/>
          <w:szCs w:val="24"/>
          <w:lang w:val="en-GB"/>
        </w:rPr>
        <w:t>s</w:t>
      </w:r>
      <w:r w:rsidR="007A2BA8" w:rsidRPr="00FB5BA3">
        <w:rPr>
          <w:rFonts w:ascii="Arial" w:hAnsi="Arial" w:cs="Arial"/>
          <w:sz w:val="24"/>
          <w:szCs w:val="24"/>
          <w:lang w:val="en-GB"/>
        </w:rPr>
        <w:t xml:space="preserve"> containing capsules</w:t>
      </w:r>
      <w:r w:rsidR="005A19B3" w:rsidRPr="00FB5BA3">
        <w:rPr>
          <w:rFonts w:ascii="Arial" w:hAnsi="Arial" w:cs="Arial"/>
          <w:sz w:val="24"/>
          <w:szCs w:val="24"/>
          <w:lang w:val="en-GB"/>
        </w:rPr>
        <w:t>,</w:t>
      </w:r>
      <w:r w:rsidR="007A2BA8" w:rsidRPr="00FB5BA3">
        <w:rPr>
          <w:rFonts w:ascii="Arial" w:hAnsi="Arial" w:cs="Arial"/>
          <w:sz w:val="24"/>
          <w:szCs w:val="24"/>
          <w:lang w:val="en-GB"/>
        </w:rPr>
        <w:t xml:space="preserve"> is the change of electrochemical potential, which decreases when corrosion occurs</w:t>
      </w:r>
      <w:r w:rsidR="00016907" w:rsidRPr="00FB5BA3">
        <w:rPr>
          <w:rFonts w:ascii="Arial" w:hAnsi="Arial" w:cs="Arial"/>
          <w:sz w:val="24"/>
          <w:szCs w:val="24"/>
          <w:lang w:val="en-GB"/>
        </w:rPr>
        <w:t xml:space="preserve"> [</w:t>
      </w:r>
      <w:r w:rsidR="00A067C2" w:rsidRPr="00FB5BA3">
        <w:rPr>
          <w:rFonts w:ascii="Arial" w:hAnsi="Arial" w:cs="Arial"/>
          <w:sz w:val="24"/>
          <w:szCs w:val="24"/>
          <w:lang w:val="en-GB"/>
        </w:rPr>
        <w:t>44</w:t>
      </w:r>
      <w:r w:rsidR="00016907" w:rsidRPr="00FB5BA3">
        <w:rPr>
          <w:rFonts w:ascii="Arial" w:hAnsi="Arial" w:cs="Arial"/>
          <w:sz w:val="24"/>
          <w:szCs w:val="24"/>
          <w:lang w:val="en-GB"/>
        </w:rPr>
        <w:t>]</w:t>
      </w:r>
      <w:r w:rsidR="007A2BA8" w:rsidRPr="00FB5BA3">
        <w:rPr>
          <w:rFonts w:ascii="Arial" w:hAnsi="Arial" w:cs="Arial"/>
          <w:sz w:val="24"/>
          <w:szCs w:val="24"/>
          <w:lang w:val="en-GB"/>
        </w:rPr>
        <w:t xml:space="preserve">. </w:t>
      </w:r>
    </w:p>
    <w:p w14:paraId="471188E1" w14:textId="77777777" w:rsidR="008C15B3" w:rsidRPr="00FB5BA3" w:rsidRDefault="00B2244B" w:rsidP="007A2BA8">
      <w:pPr>
        <w:spacing w:line="360" w:lineRule="auto"/>
        <w:jc w:val="both"/>
        <w:rPr>
          <w:rFonts w:ascii="Arial" w:hAnsi="Arial" w:cs="Arial"/>
          <w:sz w:val="24"/>
          <w:szCs w:val="24"/>
          <w:lang w:val="en-GB"/>
        </w:rPr>
      </w:pPr>
      <w:r w:rsidRPr="00FB5BA3">
        <w:rPr>
          <w:rFonts w:ascii="Arial" w:hAnsi="Arial" w:cs="Arial"/>
          <w:sz w:val="24"/>
          <w:szCs w:val="24"/>
          <w:lang w:val="en-GB"/>
        </w:rPr>
        <w:t xml:space="preserve">The </w:t>
      </w:r>
      <w:r w:rsidR="005A19B3" w:rsidRPr="00FB5BA3">
        <w:rPr>
          <w:rFonts w:ascii="Arial" w:hAnsi="Arial" w:cs="Arial"/>
          <w:sz w:val="24"/>
          <w:szCs w:val="24"/>
          <w:lang w:val="en-GB"/>
        </w:rPr>
        <w:t xml:space="preserve">self-healing action of a coating containing </w:t>
      </w:r>
      <w:r w:rsidR="001E562B" w:rsidRPr="00FB5BA3">
        <w:rPr>
          <w:rFonts w:ascii="Arial" w:hAnsi="Arial" w:cs="Arial"/>
          <w:sz w:val="24"/>
          <w:szCs w:val="24"/>
          <w:lang w:val="en-GB"/>
        </w:rPr>
        <w:t xml:space="preserve">encapsulated </w:t>
      </w:r>
      <w:r w:rsidR="005A19B3" w:rsidRPr="00FB5BA3">
        <w:rPr>
          <w:rFonts w:ascii="Arial" w:hAnsi="Arial" w:cs="Arial"/>
          <w:sz w:val="24"/>
          <w:szCs w:val="24"/>
          <w:lang w:val="en-GB"/>
        </w:rPr>
        <w:t>corrosion inhibitor</w:t>
      </w:r>
      <w:r w:rsidR="001E562B" w:rsidRPr="00FB5BA3">
        <w:rPr>
          <w:rFonts w:ascii="Arial" w:hAnsi="Arial" w:cs="Arial"/>
          <w:sz w:val="24"/>
          <w:szCs w:val="24"/>
          <w:lang w:val="en-GB"/>
        </w:rPr>
        <w:t>s,</w:t>
      </w:r>
      <w:r w:rsidR="005A19B3" w:rsidRPr="00FB5BA3">
        <w:rPr>
          <w:rFonts w:ascii="Arial" w:hAnsi="Arial" w:cs="Arial"/>
          <w:sz w:val="24"/>
          <w:szCs w:val="24"/>
          <w:lang w:val="en-GB"/>
        </w:rPr>
        <w:t xml:space="preserve"> </w:t>
      </w:r>
      <w:r w:rsidR="001E562B" w:rsidRPr="00FB5BA3">
        <w:rPr>
          <w:rFonts w:ascii="Arial" w:hAnsi="Arial" w:cs="Arial"/>
          <w:sz w:val="24"/>
          <w:szCs w:val="24"/>
          <w:lang w:val="en-GB"/>
        </w:rPr>
        <w:t xml:space="preserve">is contingent upon the formation of a passive layer on the underlying metal. </w:t>
      </w:r>
      <w:r w:rsidRPr="00FB5BA3">
        <w:rPr>
          <w:rFonts w:ascii="Arial" w:hAnsi="Arial" w:cs="Arial"/>
          <w:sz w:val="24"/>
          <w:szCs w:val="24"/>
          <w:lang w:val="en-GB"/>
        </w:rPr>
        <w:t xml:space="preserve">Depending on </w:t>
      </w:r>
      <w:r w:rsidR="001E562B" w:rsidRPr="00FB5BA3">
        <w:rPr>
          <w:rFonts w:ascii="Arial" w:hAnsi="Arial" w:cs="Arial"/>
          <w:sz w:val="24"/>
          <w:szCs w:val="24"/>
          <w:lang w:val="en-GB"/>
        </w:rPr>
        <w:t xml:space="preserve">the material being </w:t>
      </w:r>
      <w:r w:rsidRPr="00FB5BA3">
        <w:rPr>
          <w:rFonts w:ascii="Arial" w:hAnsi="Arial" w:cs="Arial"/>
          <w:sz w:val="24"/>
          <w:szCs w:val="24"/>
          <w:lang w:val="en-GB"/>
        </w:rPr>
        <w:t>protected</w:t>
      </w:r>
      <w:r w:rsidR="00375261" w:rsidRPr="00FB5BA3">
        <w:rPr>
          <w:rFonts w:ascii="Arial" w:hAnsi="Arial" w:cs="Arial"/>
          <w:sz w:val="24"/>
          <w:szCs w:val="24"/>
          <w:lang w:val="en-GB"/>
        </w:rPr>
        <w:t>, this</w:t>
      </w:r>
      <w:r w:rsidRPr="00FB5BA3">
        <w:rPr>
          <w:rFonts w:ascii="Arial" w:hAnsi="Arial" w:cs="Arial"/>
          <w:sz w:val="24"/>
          <w:szCs w:val="24"/>
          <w:lang w:val="en-GB"/>
        </w:rPr>
        <w:t xml:space="preserve"> barrier layer </w:t>
      </w:r>
      <w:r w:rsidR="00375261" w:rsidRPr="00FB5BA3">
        <w:rPr>
          <w:rFonts w:ascii="Arial" w:hAnsi="Arial" w:cs="Arial"/>
          <w:sz w:val="24"/>
          <w:szCs w:val="24"/>
          <w:lang w:val="en-GB"/>
        </w:rPr>
        <w:t>can be p</w:t>
      </w:r>
      <w:r w:rsidRPr="00FB5BA3">
        <w:rPr>
          <w:rFonts w:ascii="Arial" w:hAnsi="Arial" w:cs="Arial"/>
          <w:sz w:val="24"/>
          <w:szCs w:val="24"/>
          <w:lang w:val="en-GB"/>
        </w:rPr>
        <w:t>roduced by</w:t>
      </w:r>
      <w:r w:rsidR="007D0423" w:rsidRPr="00FB5BA3">
        <w:rPr>
          <w:rFonts w:ascii="Arial" w:hAnsi="Arial" w:cs="Arial"/>
          <w:sz w:val="24"/>
          <w:szCs w:val="24"/>
          <w:lang w:val="en-GB"/>
        </w:rPr>
        <w:t xml:space="preserve"> 2-mercaptobenzothiazole, hexamethylene diisocyanate, linseed oil (for steel); Ce</w:t>
      </w:r>
      <w:r w:rsidR="007D0423" w:rsidRPr="00FB5BA3">
        <w:rPr>
          <w:rFonts w:ascii="Arial" w:hAnsi="Arial" w:cs="Arial"/>
          <w:sz w:val="24"/>
          <w:szCs w:val="24"/>
          <w:vertAlign w:val="superscript"/>
          <w:lang w:val="en-GB"/>
        </w:rPr>
        <w:t>3+</w:t>
      </w:r>
      <w:r w:rsidR="00375261" w:rsidRPr="00FB5BA3">
        <w:rPr>
          <w:rFonts w:ascii="Arial" w:hAnsi="Arial" w:cs="Arial"/>
          <w:sz w:val="24"/>
          <w:szCs w:val="24"/>
          <w:vertAlign w:val="superscript"/>
          <w:lang w:val="en-GB"/>
        </w:rPr>
        <w:t xml:space="preserve"> </w:t>
      </w:r>
      <w:r w:rsidR="00375261" w:rsidRPr="00FB5BA3">
        <w:rPr>
          <w:rFonts w:ascii="Arial" w:hAnsi="Arial" w:cs="Arial"/>
          <w:sz w:val="24"/>
          <w:szCs w:val="24"/>
          <w:lang w:val="en-GB"/>
        </w:rPr>
        <w:t>compounds</w:t>
      </w:r>
      <w:r w:rsidR="007D0423" w:rsidRPr="00FB5BA3">
        <w:rPr>
          <w:rFonts w:ascii="Arial" w:hAnsi="Arial" w:cs="Arial"/>
          <w:sz w:val="24"/>
          <w:szCs w:val="24"/>
          <w:lang w:val="en-GB"/>
        </w:rPr>
        <w:t>, silyl ester, alkoxysilanes, benzotriazole</w:t>
      </w:r>
      <w:r w:rsidR="00375261" w:rsidRPr="00FB5BA3">
        <w:rPr>
          <w:rFonts w:ascii="Arial" w:hAnsi="Arial" w:cs="Arial"/>
          <w:sz w:val="24"/>
          <w:szCs w:val="24"/>
          <w:lang w:val="en-GB"/>
        </w:rPr>
        <w:t xml:space="preserve"> and</w:t>
      </w:r>
      <w:r w:rsidR="007D0423" w:rsidRPr="00FB5BA3">
        <w:rPr>
          <w:rFonts w:ascii="Arial" w:hAnsi="Arial" w:cs="Arial"/>
          <w:sz w:val="24"/>
          <w:szCs w:val="24"/>
          <w:lang w:val="en-GB"/>
        </w:rPr>
        <w:t xml:space="preserve"> 8-hydroxyquinoline (for AA 2024)</w:t>
      </w:r>
      <w:r w:rsidR="00CC4B2D" w:rsidRPr="00FB5BA3">
        <w:rPr>
          <w:rFonts w:ascii="Arial" w:hAnsi="Arial" w:cs="Arial"/>
          <w:sz w:val="24"/>
          <w:szCs w:val="24"/>
          <w:lang w:val="en-GB"/>
        </w:rPr>
        <w:t xml:space="preserve"> [4</w:t>
      </w:r>
      <w:r w:rsidR="006F45D7" w:rsidRPr="00FB5BA3">
        <w:rPr>
          <w:rFonts w:ascii="Arial" w:hAnsi="Arial" w:cs="Arial"/>
          <w:sz w:val="24"/>
          <w:szCs w:val="24"/>
          <w:lang w:val="en-GB"/>
        </w:rPr>
        <w:t>5</w:t>
      </w:r>
      <w:r w:rsidR="00CC4B2D" w:rsidRPr="00FB5BA3">
        <w:rPr>
          <w:rFonts w:ascii="Arial" w:hAnsi="Arial" w:cs="Arial"/>
          <w:sz w:val="24"/>
          <w:szCs w:val="24"/>
          <w:lang w:val="en-GB"/>
        </w:rPr>
        <w:t>-4</w:t>
      </w:r>
      <w:r w:rsidR="006F45D7" w:rsidRPr="00FB5BA3">
        <w:rPr>
          <w:rFonts w:ascii="Arial" w:hAnsi="Arial" w:cs="Arial"/>
          <w:sz w:val="24"/>
          <w:szCs w:val="24"/>
          <w:lang w:val="en-GB"/>
        </w:rPr>
        <w:t>9</w:t>
      </w:r>
      <w:r w:rsidR="0003485F" w:rsidRPr="00FB5BA3">
        <w:rPr>
          <w:rFonts w:ascii="Arial" w:hAnsi="Arial" w:cs="Arial"/>
          <w:sz w:val="24"/>
          <w:szCs w:val="24"/>
          <w:lang w:val="en-GB"/>
        </w:rPr>
        <w:t>]</w:t>
      </w:r>
      <w:r w:rsidR="007D0423" w:rsidRPr="00FB5BA3">
        <w:rPr>
          <w:rFonts w:ascii="Arial" w:hAnsi="Arial" w:cs="Arial"/>
          <w:sz w:val="24"/>
          <w:szCs w:val="24"/>
          <w:lang w:val="en-GB"/>
        </w:rPr>
        <w:t>.</w:t>
      </w:r>
      <w:r w:rsidR="00656F5E" w:rsidRPr="00FB5BA3">
        <w:rPr>
          <w:rFonts w:ascii="Arial" w:hAnsi="Arial" w:cs="Arial"/>
          <w:sz w:val="24"/>
          <w:szCs w:val="24"/>
          <w:lang w:val="en-GB"/>
        </w:rPr>
        <w:t xml:space="preserve"> The encapsulation of </w:t>
      </w:r>
      <w:r w:rsidR="00375261" w:rsidRPr="00FB5BA3">
        <w:rPr>
          <w:rFonts w:ascii="Arial" w:hAnsi="Arial" w:cs="Arial"/>
          <w:sz w:val="24"/>
          <w:szCs w:val="24"/>
          <w:lang w:val="en-GB"/>
        </w:rPr>
        <w:t xml:space="preserve">the </w:t>
      </w:r>
      <w:r w:rsidR="00656F5E" w:rsidRPr="00FB5BA3">
        <w:rPr>
          <w:rFonts w:ascii="Arial" w:hAnsi="Arial" w:cs="Arial"/>
          <w:sz w:val="24"/>
          <w:szCs w:val="24"/>
          <w:lang w:val="en-GB"/>
        </w:rPr>
        <w:t xml:space="preserve">corrosion </w:t>
      </w:r>
      <w:r w:rsidR="0043436C" w:rsidRPr="00FB5BA3">
        <w:rPr>
          <w:rFonts w:ascii="Arial" w:hAnsi="Arial" w:cs="Arial"/>
          <w:sz w:val="24"/>
          <w:szCs w:val="24"/>
          <w:lang w:val="en-GB"/>
        </w:rPr>
        <w:t>inhibitors</w:t>
      </w:r>
      <w:r w:rsidR="00375261" w:rsidRPr="00FB5BA3">
        <w:rPr>
          <w:rFonts w:ascii="Arial" w:hAnsi="Arial" w:cs="Arial"/>
          <w:sz w:val="24"/>
          <w:szCs w:val="24"/>
          <w:lang w:val="en-GB"/>
        </w:rPr>
        <w:t>,</w:t>
      </w:r>
      <w:r w:rsidR="0043436C" w:rsidRPr="00FB5BA3">
        <w:rPr>
          <w:rFonts w:ascii="Arial" w:hAnsi="Arial" w:cs="Arial"/>
          <w:sz w:val="24"/>
          <w:szCs w:val="24"/>
          <w:lang w:val="en-GB"/>
        </w:rPr>
        <w:t xml:space="preserve"> instead </w:t>
      </w:r>
      <w:r w:rsidR="00375261" w:rsidRPr="00FB5BA3">
        <w:rPr>
          <w:rFonts w:ascii="Arial" w:hAnsi="Arial" w:cs="Arial"/>
          <w:sz w:val="24"/>
          <w:szCs w:val="24"/>
          <w:lang w:val="en-GB"/>
        </w:rPr>
        <w:t>of direct</w:t>
      </w:r>
      <w:r w:rsidR="0043436C" w:rsidRPr="00FB5BA3">
        <w:rPr>
          <w:rFonts w:ascii="Arial" w:hAnsi="Arial" w:cs="Arial"/>
          <w:sz w:val="24"/>
          <w:szCs w:val="24"/>
          <w:lang w:val="en-GB"/>
        </w:rPr>
        <w:t xml:space="preserve"> </w:t>
      </w:r>
      <w:r w:rsidR="00656F5E" w:rsidRPr="00FB5BA3">
        <w:rPr>
          <w:rFonts w:ascii="Arial" w:hAnsi="Arial" w:cs="Arial"/>
          <w:sz w:val="24"/>
          <w:szCs w:val="24"/>
          <w:lang w:val="en-GB"/>
        </w:rPr>
        <w:t>addition to</w:t>
      </w:r>
      <w:r w:rsidR="00375261" w:rsidRPr="00FB5BA3">
        <w:rPr>
          <w:rFonts w:ascii="Arial" w:hAnsi="Arial" w:cs="Arial"/>
          <w:sz w:val="24"/>
          <w:szCs w:val="24"/>
          <w:lang w:val="en-GB"/>
        </w:rPr>
        <w:t xml:space="preserve"> the</w:t>
      </w:r>
      <w:r w:rsidR="00656F5E" w:rsidRPr="00FB5BA3">
        <w:rPr>
          <w:rFonts w:ascii="Arial" w:hAnsi="Arial" w:cs="Arial"/>
          <w:sz w:val="24"/>
          <w:szCs w:val="24"/>
          <w:lang w:val="en-GB"/>
        </w:rPr>
        <w:t xml:space="preserve"> coating</w:t>
      </w:r>
      <w:r w:rsidR="00375261" w:rsidRPr="00FB5BA3">
        <w:rPr>
          <w:rFonts w:ascii="Arial" w:hAnsi="Arial" w:cs="Arial"/>
          <w:sz w:val="24"/>
          <w:szCs w:val="24"/>
          <w:lang w:val="en-GB"/>
        </w:rPr>
        <w:t>,</w:t>
      </w:r>
      <w:r w:rsidR="00656F5E" w:rsidRPr="00FB5BA3">
        <w:rPr>
          <w:rFonts w:ascii="Arial" w:hAnsi="Arial" w:cs="Arial"/>
          <w:sz w:val="24"/>
          <w:szCs w:val="24"/>
          <w:lang w:val="en-GB"/>
        </w:rPr>
        <w:t xml:space="preserve"> is a viable way of avoiding </w:t>
      </w:r>
      <w:r w:rsidR="00375261" w:rsidRPr="00FB5BA3">
        <w:rPr>
          <w:rFonts w:ascii="Arial" w:hAnsi="Arial" w:cs="Arial"/>
          <w:sz w:val="24"/>
          <w:szCs w:val="24"/>
          <w:lang w:val="en-GB"/>
        </w:rPr>
        <w:t xml:space="preserve">potential problems such as </w:t>
      </w:r>
      <w:r w:rsidR="00656F5E" w:rsidRPr="00FB5BA3">
        <w:rPr>
          <w:rFonts w:ascii="Arial" w:hAnsi="Arial" w:cs="Arial"/>
          <w:sz w:val="24"/>
          <w:szCs w:val="24"/>
          <w:lang w:val="en-GB"/>
        </w:rPr>
        <w:t>coating integrity degradation, inhibitor deactivation or undesired leaching.</w:t>
      </w:r>
      <w:r w:rsidR="008C15B3" w:rsidRPr="00FB5BA3">
        <w:rPr>
          <w:rFonts w:ascii="Arial" w:hAnsi="Arial" w:cs="Arial"/>
          <w:sz w:val="24"/>
          <w:szCs w:val="24"/>
          <w:lang w:val="en-GB"/>
        </w:rPr>
        <w:t xml:space="preserve"> </w:t>
      </w:r>
      <w:r w:rsidR="00375261" w:rsidRPr="00FB5BA3">
        <w:rPr>
          <w:rFonts w:ascii="Arial" w:hAnsi="Arial" w:cs="Arial"/>
          <w:sz w:val="24"/>
          <w:szCs w:val="24"/>
          <w:lang w:val="en-GB"/>
        </w:rPr>
        <w:t>The literature cites three independent studies into the durability of epoxy resin coatings incorporating encapsulated corrosion inhibitors with differing formulations. Improvement in the durability of the coatings w</w:t>
      </w:r>
      <w:r w:rsidR="0030435B" w:rsidRPr="00FB5BA3">
        <w:rPr>
          <w:rFonts w:ascii="Arial" w:hAnsi="Arial" w:cs="Arial"/>
          <w:sz w:val="24"/>
          <w:szCs w:val="24"/>
          <w:lang w:val="en-GB"/>
        </w:rPr>
        <w:t>as</w:t>
      </w:r>
      <w:r w:rsidR="00375261" w:rsidRPr="00FB5BA3">
        <w:rPr>
          <w:rFonts w:ascii="Arial" w:hAnsi="Arial" w:cs="Arial"/>
          <w:sz w:val="24"/>
          <w:szCs w:val="24"/>
          <w:lang w:val="en-GB"/>
        </w:rPr>
        <w:t xml:space="preserve"> observed in each case and the results summarised below</w:t>
      </w:r>
      <w:r w:rsidR="00C73FEC" w:rsidRPr="00FB5BA3">
        <w:rPr>
          <w:rFonts w:ascii="Arial" w:hAnsi="Arial" w:cs="Arial"/>
          <w:sz w:val="24"/>
          <w:szCs w:val="24"/>
          <w:lang w:val="en-GB"/>
        </w:rPr>
        <w:t>.</w:t>
      </w:r>
    </w:p>
    <w:p w14:paraId="06BCFF93" w14:textId="77777777" w:rsidR="008C15B3" w:rsidRPr="00FB5BA3" w:rsidRDefault="00C73FEC" w:rsidP="00C82CD0">
      <w:pPr>
        <w:pStyle w:val="ListParagraph"/>
        <w:numPr>
          <w:ilvl w:val="0"/>
          <w:numId w:val="7"/>
        </w:numPr>
        <w:spacing w:line="360" w:lineRule="auto"/>
        <w:jc w:val="both"/>
        <w:rPr>
          <w:rFonts w:ascii="Arial" w:hAnsi="Arial" w:cs="Arial"/>
          <w:sz w:val="24"/>
          <w:szCs w:val="24"/>
          <w:lang w:val="en-GB"/>
        </w:rPr>
      </w:pPr>
      <w:r w:rsidRPr="00FB5BA3">
        <w:rPr>
          <w:rFonts w:ascii="Arial" w:hAnsi="Arial" w:cs="Arial"/>
          <w:sz w:val="24"/>
          <w:szCs w:val="24"/>
          <w:lang w:val="en-GB"/>
        </w:rPr>
        <w:t>A</w:t>
      </w:r>
      <w:r w:rsidR="0030435B" w:rsidRPr="00FB5BA3">
        <w:rPr>
          <w:rFonts w:ascii="Arial" w:hAnsi="Arial" w:cs="Arial"/>
          <w:sz w:val="24"/>
          <w:szCs w:val="24"/>
          <w:lang w:val="en-GB"/>
        </w:rPr>
        <w:t xml:space="preserve"> pure epoxy coating, immersed in 0.02 M NaCl solution, exhibited clearly visible corrosion products after 3</w:t>
      </w:r>
      <w:r w:rsidR="00DD4543" w:rsidRPr="00FB5BA3">
        <w:rPr>
          <w:rFonts w:ascii="Arial" w:hAnsi="Arial" w:cs="Arial"/>
          <w:sz w:val="24"/>
          <w:szCs w:val="24"/>
          <w:lang w:val="en-GB"/>
        </w:rPr>
        <w:t>0 days (at room temperature</w:t>
      </w:r>
      <w:r w:rsidR="0030435B" w:rsidRPr="00FB5BA3">
        <w:rPr>
          <w:rFonts w:ascii="Arial" w:hAnsi="Arial" w:cs="Arial"/>
          <w:sz w:val="24"/>
          <w:szCs w:val="24"/>
          <w:lang w:val="en-GB"/>
        </w:rPr>
        <w:t>).  A w</w:t>
      </w:r>
      <w:r w:rsidR="009852A6" w:rsidRPr="00FB5BA3">
        <w:rPr>
          <w:rFonts w:ascii="Arial" w:hAnsi="Arial" w:cs="Arial"/>
          <w:sz w:val="24"/>
          <w:szCs w:val="24"/>
          <w:lang w:val="en-GB"/>
        </w:rPr>
        <w:t>ater-borne epoxy coating with ʟ-Carnosine</w:t>
      </w:r>
      <w:r w:rsidR="00DD4543" w:rsidRPr="00FB5BA3">
        <w:rPr>
          <w:rFonts w:ascii="Arial" w:hAnsi="Arial" w:cs="Arial"/>
          <w:sz w:val="24"/>
          <w:szCs w:val="24"/>
          <w:lang w:val="en-GB"/>
        </w:rPr>
        <w:t xml:space="preserve"> (which is used as an inhibitor) </w:t>
      </w:r>
      <w:r w:rsidR="0030435B" w:rsidRPr="00FB5BA3">
        <w:rPr>
          <w:rFonts w:ascii="Arial" w:hAnsi="Arial" w:cs="Arial"/>
          <w:sz w:val="24"/>
          <w:szCs w:val="24"/>
          <w:lang w:val="en-GB"/>
        </w:rPr>
        <w:t>contained within</w:t>
      </w:r>
      <w:r w:rsidR="00E11EED" w:rsidRPr="00FB5BA3">
        <w:rPr>
          <w:rFonts w:ascii="Arial" w:hAnsi="Arial" w:cs="Arial"/>
          <w:sz w:val="24"/>
          <w:szCs w:val="24"/>
          <w:lang w:val="en-GB"/>
        </w:rPr>
        <w:t xml:space="preserve"> hollow mesoporous zirconia nanospheres</w:t>
      </w:r>
      <w:r w:rsidR="00C82CD0" w:rsidRPr="00FB5BA3">
        <w:rPr>
          <w:rFonts w:ascii="Arial" w:hAnsi="Arial" w:cs="Arial"/>
          <w:sz w:val="24"/>
          <w:szCs w:val="24"/>
          <w:lang w:val="en-GB"/>
        </w:rPr>
        <w:t xml:space="preserve"> (HMZSs)</w:t>
      </w:r>
      <w:r w:rsidR="00E11EED" w:rsidRPr="00FB5BA3">
        <w:rPr>
          <w:rFonts w:ascii="Arial" w:hAnsi="Arial" w:cs="Arial"/>
          <w:sz w:val="24"/>
          <w:szCs w:val="24"/>
          <w:lang w:val="en-GB"/>
        </w:rPr>
        <w:t xml:space="preserve"> </w:t>
      </w:r>
      <w:r w:rsidR="008B2B9E" w:rsidRPr="00FB5BA3">
        <w:rPr>
          <w:rFonts w:ascii="Arial" w:hAnsi="Arial" w:cs="Arial"/>
          <w:sz w:val="24"/>
          <w:szCs w:val="24"/>
          <w:lang w:val="en-GB"/>
        </w:rPr>
        <w:t>was</w:t>
      </w:r>
      <w:r w:rsidR="0030435B" w:rsidRPr="00FB5BA3">
        <w:rPr>
          <w:rFonts w:ascii="Arial" w:hAnsi="Arial" w:cs="Arial"/>
          <w:sz w:val="24"/>
          <w:szCs w:val="24"/>
          <w:lang w:val="en-GB"/>
        </w:rPr>
        <w:t xml:space="preserve"> unaffected </w:t>
      </w:r>
      <w:r w:rsidR="00E11EED" w:rsidRPr="00FB5BA3">
        <w:rPr>
          <w:rFonts w:ascii="Arial" w:hAnsi="Arial" w:cs="Arial"/>
          <w:sz w:val="24"/>
          <w:szCs w:val="24"/>
          <w:lang w:val="en-GB"/>
        </w:rPr>
        <w:t>after 10 days of immersion in 0.02 M of NaCl</w:t>
      </w:r>
      <w:r w:rsidR="0030435B" w:rsidRPr="00FB5BA3">
        <w:rPr>
          <w:rFonts w:ascii="Arial" w:hAnsi="Arial" w:cs="Arial"/>
          <w:sz w:val="24"/>
          <w:szCs w:val="24"/>
          <w:lang w:val="en-GB"/>
        </w:rPr>
        <w:t xml:space="preserve">. </w:t>
      </w:r>
      <w:r w:rsidR="00DA4ECA" w:rsidRPr="00FB5BA3">
        <w:rPr>
          <w:rFonts w:ascii="Arial" w:hAnsi="Arial" w:cs="Arial"/>
          <w:sz w:val="24"/>
          <w:szCs w:val="24"/>
          <w:lang w:val="en-GB"/>
        </w:rPr>
        <w:t xml:space="preserve">The same water-borne epoxy coating </w:t>
      </w:r>
      <w:r w:rsidR="008B2B9E" w:rsidRPr="00FB5BA3">
        <w:rPr>
          <w:rFonts w:ascii="Arial" w:hAnsi="Arial" w:cs="Arial"/>
          <w:sz w:val="24"/>
          <w:szCs w:val="24"/>
          <w:lang w:val="en-GB"/>
        </w:rPr>
        <w:t>with the zirconia nanospheres but in this case encapsulating corrosion inhibito</w:t>
      </w:r>
      <w:r w:rsidR="00DD4543" w:rsidRPr="00FB5BA3">
        <w:rPr>
          <w:rFonts w:ascii="Arial" w:hAnsi="Arial" w:cs="Arial"/>
          <w:sz w:val="24"/>
          <w:szCs w:val="24"/>
          <w:lang w:val="en-GB"/>
        </w:rPr>
        <w:t>r</w:t>
      </w:r>
      <w:r w:rsidR="00E11EED" w:rsidRPr="00FB5BA3">
        <w:rPr>
          <w:rFonts w:ascii="Arial" w:hAnsi="Arial" w:cs="Arial"/>
          <w:sz w:val="24"/>
          <w:szCs w:val="24"/>
          <w:lang w:val="en-GB"/>
        </w:rPr>
        <w:t xml:space="preserve"> </w:t>
      </w:r>
      <w:r w:rsidR="00C82CD0" w:rsidRPr="00FB5BA3">
        <w:rPr>
          <w:rFonts w:ascii="Arial" w:hAnsi="Arial" w:cs="Arial"/>
          <w:sz w:val="24"/>
          <w:szCs w:val="24"/>
          <w:lang w:val="en-GB"/>
        </w:rPr>
        <w:t xml:space="preserve">(nanocontainers constructed by directly binding L-CAR to HMZSs) </w:t>
      </w:r>
      <w:r w:rsidR="00E11EED" w:rsidRPr="00FB5BA3">
        <w:rPr>
          <w:rFonts w:ascii="Arial" w:hAnsi="Arial" w:cs="Arial"/>
          <w:sz w:val="24"/>
          <w:szCs w:val="24"/>
          <w:lang w:val="en-GB"/>
        </w:rPr>
        <w:t xml:space="preserve">provided a persistent barrier type of protection </w:t>
      </w:r>
      <w:r w:rsidR="008B2B9E" w:rsidRPr="00FB5BA3">
        <w:rPr>
          <w:rFonts w:ascii="Arial" w:hAnsi="Arial" w:cs="Arial"/>
          <w:sz w:val="24"/>
          <w:szCs w:val="24"/>
          <w:lang w:val="en-GB"/>
        </w:rPr>
        <w:t xml:space="preserve">that was also unaffected after </w:t>
      </w:r>
      <w:r w:rsidR="00E11EED" w:rsidRPr="00FB5BA3">
        <w:rPr>
          <w:rFonts w:ascii="Arial" w:hAnsi="Arial" w:cs="Arial"/>
          <w:sz w:val="24"/>
          <w:szCs w:val="24"/>
          <w:lang w:val="en-GB"/>
        </w:rPr>
        <w:t xml:space="preserve">30 days </w:t>
      </w:r>
      <w:r w:rsidR="00FD1677" w:rsidRPr="00FB5BA3">
        <w:rPr>
          <w:rFonts w:ascii="Arial" w:hAnsi="Arial" w:cs="Arial"/>
          <w:sz w:val="24"/>
          <w:szCs w:val="24"/>
          <w:lang w:val="en-GB"/>
        </w:rPr>
        <w:t xml:space="preserve">immersion </w:t>
      </w:r>
      <w:r w:rsidR="004E13C3" w:rsidRPr="00FB5BA3">
        <w:rPr>
          <w:rFonts w:ascii="Arial" w:hAnsi="Arial" w:cs="Arial"/>
          <w:sz w:val="24"/>
          <w:szCs w:val="24"/>
          <w:lang w:val="en-GB"/>
        </w:rPr>
        <w:t>[</w:t>
      </w:r>
      <w:r w:rsidR="006F45D7" w:rsidRPr="00FB5BA3">
        <w:rPr>
          <w:rFonts w:ascii="Arial" w:hAnsi="Arial" w:cs="Arial"/>
          <w:sz w:val="24"/>
          <w:szCs w:val="24"/>
          <w:lang w:val="en-GB"/>
        </w:rPr>
        <w:t>50</w:t>
      </w:r>
      <w:r w:rsidR="00FD1677" w:rsidRPr="00FB5BA3">
        <w:rPr>
          <w:rFonts w:ascii="Arial" w:hAnsi="Arial" w:cs="Arial"/>
          <w:sz w:val="24"/>
          <w:szCs w:val="24"/>
          <w:lang w:val="en-GB"/>
        </w:rPr>
        <w:t>].</w:t>
      </w:r>
    </w:p>
    <w:p w14:paraId="1BA56A18" w14:textId="77777777" w:rsidR="00C73FEC" w:rsidRPr="00FB5BA3" w:rsidRDefault="00C73FEC" w:rsidP="00C82CD0">
      <w:pPr>
        <w:pStyle w:val="ListParagraph"/>
        <w:numPr>
          <w:ilvl w:val="0"/>
          <w:numId w:val="7"/>
        </w:numPr>
        <w:spacing w:line="360" w:lineRule="auto"/>
        <w:jc w:val="both"/>
        <w:rPr>
          <w:rFonts w:ascii="Arial" w:hAnsi="Arial" w:cs="Arial"/>
          <w:sz w:val="24"/>
          <w:szCs w:val="24"/>
          <w:lang w:val="en-GB"/>
        </w:rPr>
      </w:pPr>
      <w:r w:rsidRPr="00FB5BA3">
        <w:rPr>
          <w:rFonts w:ascii="Arial" w:hAnsi="Arial" w:cs="Arial"/>
          <w:sz w:val="24"/>
          <w:szCs w:val="24"/>
          <w:lang w:val="en-GB"/>
        </w:rPr>
        <w:t xml:space="preserve">A </w:t>
      </w:r>
      <w:r w:rsidR="008B2B9E" w:rsidRPr="00FB5BA3">
        <w:rPr>
          <w:rFonts w:ascii="Arial" w:hAnsi="Arial" w:cs="Arial"/>
          <w:sz w:val="24"/>
          <w:szCs w:val="24"/>
          <w:lang w:val="en-GB"/>
        </w:rPr>
        <w:t xml:space="preserve">plain epoxy coating on </w:t>
      </w:r>
      <w:r w:rsidR="00C82CD0" w:rsidRPr="00FB5BA3">
        <w:rPr>
          <w:rFonts w:ascii="Arial" w:hAnsi="Arial" w:cs="Arial"/>
          <w:sz w:val="24"/>
          <w:szCs w:val="24"/>
          <w:lang w:val="en-GB"/>
        </w:rPr>
        <w:t>Q345 steel</w:t>
      </w:r>
      <w:r w:rsidR="008B2B9E" w:rsidRPr="00FB5BA3">
        <w:rPr>
          <w:rFonts w:ascii="Arial" w:hAnsi="Arial" w:cs="Arial"/>
          <w:sz w:val="24"/>
          <w:szCs w:val="24"/>
          <w:lang w:val="en-GB"/>
        </w:rPr>
        <w:t xml:space="preserve"> substrate, had delaminated after 27 days immersed in 3.5 wt% NaCl solution</w:t>
      </w:r>
      <w:r w:rsidRPr="00FB5BA3">
        <w:rPr>
          <w:rFonts w:ascii="Arial" w:hAnsi="Arial" w:cs="Arial"/>
          <w:sz w:val="24"/>
          <w:szCs w:val="24"/>
          <w:lang w:val="en-GB"/>
        </w:rPr>
        <w:t xml:space="preserve">. Whereas epoxy resin with </w:t>
      </w:r>
    </w:p>
    <w:p w14:paraId="33E3DD55" w14:textId="77777777" w:rsidR="001A1C6B" w:rsidRPr="00FB5BA3" w:rsidRDefault="00C73FEC" w:rsidP="00C73FEC">
      <w:pPr>
        <w:pStyle w:val="ListParagraph"/>
        <w:spacing w:line="360" w:lineRule="auto"/>
        <w:jc w:val="both"/>
        <w:rPr>
          <w:rFonts w:ascii="Arial" w:hAnsi="Arial" w:cs="Arial"/>
          <w:sz w:val="24"/>
          <w:szCs w:val="24"/>
          <w:lang w:val="en-GB"/>
        </w:rPr>
      </w:pPr>
      <w:r w:rsidRPr="00FB5BA3">
        <w:rPr>
          <w:rFonts w:ascii="Arial" w:hAnsi="Arial" w:cs="Arial"/>
          <w:sz w:val="24"/>
          <w:szCs w:val="24"/>
          <w:lang w:val="en-GB"/>
        </w:rPr>
        <w:t>2-ercaptobenzothiazole (MBT)-intercalated Zn-Al-layered double hydroxides (LDHs) was unaffected after the same period of immersion in the salt solution.</w:t>
      </w:r>
      <w:r w:rsidR="001A1C6B" w:rsidRPr="00FB5BA3">
        <w:rPr>
          <w:rFonts w:ascii="Arial" w:hAnsi="Arial" w:cs="Arial"/>
          <w:sz w:val="24"/>
          <w:szCs w:val="24"/>
          <w:lang w:val="en-GB"/>
        </w:rPr>
        <w:t xml:space="preserve"> </w:t>
      </w:r>
      <w:r w:rsidR="004E13C3" w:rsidRPr="00FB5BA3">
        <w:rPr>
          <w:rFonts w:ascii="Arial" w:hAnsi="Arial" w:cs="Arial"/>
          <w:sz w:val="24"/>
          <w:szCs w:val="24"/>
          <w:lang w:val="en-GB"/>
        </w:rPr>
        <w:t>[</w:t>
      </w:r>
      <w:r w:rsidR="006F45D7" w:rsidRPr="00FB5BA3">
        <w:rPr>
          <w:rFonts w:ascii="Arial" w:hAnsi="Arial" w:cs="Arial"/>
          <w:sz w:val="24"/>
          <w:szCs w:val="24"/>
          <w:lang w:val="en-GB"/>
        </w:rPr>
        <w:t>51</w:t>
      </w:r>
      <w:r w:rsidRPr="00FB5BA3">
        <w:rPr>
          <w:rFonts w:ascii="Arial" w:hAnsi="Arial" w:cs="Arial"/>
          <w:sz w:val="24"/>
          <w:szCs w:val="24"/>
          <w:lang w:val="en-GB"/>
        </w:rPr>
        <w:t>].</w:t>
      </w:r>
    </w:p>
    <w:p w14:paraId="47AECBB6" w14:textId="77777777" w:rsidR="00C82CD0" w:rsidRPr="00FB5BA3" w:rsidRDefault="00C73FEC" w:rsidP="00153C58">
      <w:pPr>
        <w:pStyle w:val="ListParagraph"/>
        <w:numPr>
          <w:ilvl w:val="0"/>
          <w:numId w:val="7"/>
        </w:numPr>
        <w:spacing w:line="360" w:lineRule="auto"/>
        <w:jc w:val="both"/>
        <w:rPr>
          <w:rFonts w:ascii="Arial" w:hAnsi="Arial" w:cs="Arial"/>
          <w:sz w:val="24"/>
          <w:szCs w:val="24"/>
          <w:lang w:val="en-GB"/>
        </w:rPr>
      </w:pPr>
      <w:r w:rsidRPr="00FB5BA3">
        <w:rPr>
          <w:rFonts w:ascii="Arial" w:hAnsi="Arial" w:cs="Arial"/>
          <w:sz w:val="24"/>
          <w:szCs w:val="24"/>
          <w:lang w:val="en-GB"/>
        </w:rPr>
        <w:t>An e</w:t>
      </w:r>
      <w:r w:rsidR="00E054D3" w:rsidRPr="00FB5BA3">
        <w:rPr>
          <w:rFonts w:ascii="Arial" w:hAnsi="Arial" w:cs="Arial"/>
          <w:sz w:val="24"/>
          <w:szCs w:val="24"/>
          <w:lang w:val="en-GB"/>
        </w:rPr>
        <w:t>poxy resin coating containing microcapsules with urea-formaldehyde as a shell and linseed oil as a healing agent</w:t>
      </w:r>
      <w:r w:rsidRPr="00FB5BA3">
        <w:rPr>
          <w:rFonts w:ascii="Arial" w:hAnsi="Arial" w:cs="Arial"/>
          <w:sz w:val="24"/>
          <w:szCs w:val="24"/>
          <w:lang w:val="en-GB"/>
        </w:rPr>
        <w:t>,</w:t>
      </w:r>
      <w:r w:rsidR="00E054D3" w:rsidRPr="00FB5BA3">
        <w:rPr>
          <w:rFonts w:ascii="Arial" w:hAnsi="Arial" w:cs="Arial"/>
          <w:sz w:val="24"/>
          <w:szCs w:val="24"/>
          <w:lang w:val="en-GB"/>
        </w:rPr>
        <w:t xml:space="preserve"> </w:t>
      </w:r>
      <w:r w:rsidRPr="00FB5BA3">
        <w:rPr>
          <w:rFonts w:ascii="Arial" w:hAnsi="Arial" w:cs="Arial"/>
          <w:sz w:val="24"/>
          <w:szCs w:val="24"/>
          <w:lang w:val="en-GB"/>
        </w:rPr>
        <w:t xml:space="preserve">demonstrated a </w:t>
      </w:r>
      <w:r w:rsidR="00E054D3" w:rsidRPr="00FB5BA3">
        <w:rPr>
          <w:rFonts w:ascii="Arial" w:hAnsi="Arial" w:cs="Arial"/>
          <w:sz w:val="24"/>
          <w:szCs w:val="24"/>
          <w:lang w:val="en-GB"/>
        </w:rPr>
        <w:t xml:space="preserve">charge transfer resistance in 0.5 M HCl 1000 times higher than a </w:t>
      </w:r>
      <w:r w:rsidRPr="00FB5BA3">
        <w:rPr>
          <w:rFonts w:ascii="Arial" w:hAnsi="Arial" w:cs="Arial"/>
          <w:sz w:val="24"/>
          <w:szCs w:val="24"/>
          <w:lang w:val="en-GB"/>
        </w:rPr>
        <w:t>plain epoxy coating</w:t>
      </w:r>
      <w:r w:rsidR="00763BAD" w:rsidRPr="00FB5BA3">
        <w:rPr>
          <w:rFonts w:ascii="Arial" w:hAnsi="Arial" w:cs="Arial"/>
          <w:sz w:val="24"/>
          <w:szCs w:val="24"/>
          <w:lang w:val="en-GB"/>
        </w:rPr>
        <w:t xml:space="preserve"> </w:t>
      </w:r>
      <w:r w:rsidR="004E13C3" w:rsidRPr="00FB5BA3">
        <w:rPr>
          <w:rFonts w:ascii="Arial" w:hAnsi="Arial" w:cs="Arial"/>
          <w:sz w:val="24"/>
          <w:szCs w:val="24"/>
          <w:lang w:val="en-GB"/>
        </w:rPr>
        <w:t>[</w:t>
      </w:r>
      <w:r w:rsidR="006F45D7" w:rsidRPr="00FB5BA3">
        <w:rPr>
          <w:rFonts w:ascii="Arial" w:hAnsi="Arial" w:cs="Arial"/>
          <w:sz w:val="24"/>
          <w:szCs w:val="24"/>
          <w:lang w:val="en-GB"/>
        </w:rPr>
        <w:t>52</w:t>
      </w:r>
      <w:r w:rsidR="00763BAD" w:rsidRPr="00FB5BA3">
        <w:rPr>
          <w:rFonts w:ascii="Arial" w:hAnsi="Arial" w:cs="Arial"/>
          <w:sz w:val="24"/>
          <w:szCs w:val="24"/>
          <w:lang w:val="en-GB"/>
        </w:rPr>
        <w:t>].</w:t>
      </w:r>
      <w:r w:rsidR="0030435B" w:rsidRPr="00FB5BA3">
        <w:rPr>
          <w:rFonts w:ascii="Arial" w:hAnsi="Arial" w:cs="Arial"/>
          <w:sz w:val="24"/>
          <w:szCs w:val="24"/>
          <w:lang w:val="en-GB"/>
        </w:rPr>
        <w:t xml:space="preserve"> </w:t>
      </w:r>
      <w:r w:rsidR="00153C58" w:rsidRPr="00FB5BA3">
        <w:rPr>
          <w:rFonts w:ascii="Arial" w:hAnsi="Arial" w:cs="Arial"/>
          <w:sz w:val="24"/>
          <w:szCs w:val="24"/>
          <w:lang w:val="en-GB"/>
        </w:rPr>
        <w:t xml:space="preserve"> Additionally, the  scratched  area  on  the  blank  coating rapidly corroded with visible rust formation just after 60 min of exposure to corrosive environment,  whereas the sample with coating containing microcapsules not only showed  no visual evidence of corrosion, but also exhibited a self-healing  behaviour.</w:t>
      </w:r>
    </w:p>
    <w:p w14:paraId="17C9EA0C" w14:textId="77777777" w:rsidR="0043436C" w:rsidRPr="00FB5BA3" w:rsidRDefault="0043436C" w:rsidP="00C82CD0">
      <w:pPr>
        <w:spacing w:line="360" w:lineRule="auto"/>
        <w:jc w:val="both"/>
        <w:rPr>
          <w:rFonts w:ascii="Arial" w:hAnsi="Arial" w:cs="Arial"/>
          <w:sz w:val="24"/>
          <w:szCs w:val="24"/>
          <w:lang w:val="en-GB"/>
        </w:rPr>
      </w:pPr>
      <w:r w:rsidRPr="00FB5BA3">
        <w:rPr>
          <w:rFonts w:ascii="Arial" w:hAnsi="Arial" w:cs="Arial"/>
          <w:sz w:val="24"/>
          <w:szCs w:val="24"/>
          <w:lang w:val="en-GB"/>
        </w:rPr>
        <w:t xml:space="preserve">The mechanism of </w:t>
      </w:r>
      <w:r w:rsidR="0030435B" w:rsidRPr="00FB5BA3">
        <w:rPr>
          <w:rFonts w:ascii="Arial" w:hAnsi="Arial" w:cs="Arial"/>
          <w:sz w:val="24"/>
          <w:szCs w:val="24"/>
          <w:lang w:val="en-GB"/>
        </w:rPr>
        <w:t xml:space="preserve">the </w:t>
      </w:r>
      <w:r w:rsidRPr="00FB5BA3">
        <w:rPr>
          <w:rFonts w:ascii="Arial" w:hAnsi="Arial" w:cs="Arial"/>
          <w:sz w:val="24"/>
          <w:szCs w:val="24"/>
          <w:lang w:val="en-GB"/>
        </w:rPr>
        <w:t>self-healing action in a coating</w:t>
      </w:r>
      <w:r w:rsidR="008C15B3" w:rsidRPr="00FB5BA3">
        <w:rPr>
          <w:rFonts w:ascii="Arial" w:hAnsi="Arial" w:cs="Arial"/>
          <w:sz w:val="24"/>
          <w:szCs w:val="24"/>
          <w:lang w:val="en-GB"/>
        </w:rPr>
        <w:t xml:space="preserve"> containing capsules is presented</w:t>
      </w:r>
      <w:r w:rsidR="004E13C3" w:rsidRPr="00FB5BA3">
        <w:rPr>
          <w:rFonts w:ascii="Arial" w:hAnsi="Arial" w:cs="Arial"/>
          <w:sz w:val="24"/>
          <w:szCs w:val="24"/>
          <w:lang w:val="en-GB"/>
        </w:rPr>
        <w:t xml:space="preserve"> in fig. 6</w:t>
      </w:r>
      <w:r w:rsidR="00A45B82" w:rsidRPr="00FB5BA3">
        <w:rPr>
          <w:rFonts w:ascii="Arial" w:hAnsi="Arial" w:cs="Arial"/>
          <w:sz w:val="24"/>
          <w:szCs w:val="24"/>
          <w:lang w:val="en-GB"/>
        </w:rPr>
        <w:t xml:space="preserve"> (Re</w:t>
      </w:r>
      <w:r w:rsidR="004E13C3" w:rsidRPr="00FB5BA3">
        <w:rPr>
          <w:rFonts w:ascii="Arial" w:hAnsi="Arial" w:cs="Arial"/>
          <w:sz w:val="24"/>
          <w:szCs w:val="24"/>
          <w:lang w:val="en-GB"/>
        </w:rPr>
        <w:t>printed with permission from [</w:t>
      </w:r>
      <w:r w:rsidR="006F45D7" w:rsidRPr="00FB5BA3">
        <w:rPr>
          <w:rFonts w:ascii="Arial" w:hAnsi="Arial" w:cs="Arial"/>
          <w:sz w:val="24"/>
          <w:szCs w:val="24"/>
          <w:lang w:val="en-GB"/>
        </w:rPr>
        <w:t>53</w:t>
      </w:r>
      <w:r w:rsidR="00A45B82" w:rsidRPr="00FB5BA3">
        <w:rPr>
          <w:rFonts w:ascii="Arial" w:hAnsi="Arial" w:cs="Arial"/>
          <w:sz w:val="24"/>
          <w:szCs w:val="24"/>
          <w:lang w:val="en-GB"/>
        </w:rPr>
        <w:t>])</w:t>
      </w:r>
      <w:r w:rsidRPr="00FB5BA3">
        <w:rPr>
          <w:rFonts w:ascii="Arial" w:hAnsi="Arial" w:cs="Arial"/>
          <w:sz w:val="24"/>
          <w:szCs w:val="24"/>
          <w:lang w:val="en-GB"/>
        </w:rPr>
        <w:t>.</w:t>
      </w:r>
    </w:p>
    <w:p w14:paraId="38249B89" w14:textId="77777777" w:rsidR="008B1DAB" w:rsidRPr="00FB5BA3" w:rsidRDefault="00FD1956" w:rsidP="00656F5E">
      <w:pPr>
        <w:spacing w:line="360" w:lineRule="auto"/>
        <w:jc w:val="both"/>
        <w:rPr>
          <w:rFonts w:ascii="Arial" w:hAnsi="Arial" w:cs="Arial"/>
          <w:sz w:val="24"/>
          <w:szCs w:val="24"/>
          <w:lang w:val="en-GB"/>
        </w:rPr>
      </w:pPr>
      <w:r w:rsidRPr="00FB5BA3">
        <w:rPr>
          <w:rFonts w:ascii="Arial" w:hAnsi="Arial" w:cs="Arial"/>
          <w:sz w:val="24"/>
          <w:szCs w:val="24"/>
          <w:lang w:val="en-GB"/>
        </w:rPr>
        <w:t xml:space="preserve">Replacement of the capsules with microgels (micron-sized gel particles) is a new solution </w:t>
      </w:r>
      <w:r w:rsidR="00C73FEC" w:rsidRPr="00FB5BA3">
        <w:rPr>
          <w:rFonts w:ascii="Arial" w:hAnsi="Arial" w:cs="Arial"/>
          <w:sz w:val="24"/>
          <w:szCs w:val="24"/>
          <w:lang w:val="en-GB"/>
        </w:rPr>
        <w:t xml:space="preserve">enabling the </w:t>
      </w:r>
      <w:r w:rsidRPr="00FB5BA3">
        <w:rPr>
          <w:rFonts w:ascii="Arial" w:hAnsi="Arial" w:cs="Arial"/>
          <w:sz w:val="24"/>
          <w:szCs w:val="24"/>
          <w:lang w:val="en-GB"/>
        </w:rPr>
        <w:t xml:space="preserve">production of </w:t>
      </w:r>
      <w:r w:rsidR="00C73FEC" w:rsidRPr="00FB5BA3">
        <w:rPr>
          <w:rFonts w:ascii="Arial" w:hAnsi="Arial" w:cs="Arial"/>
          <w:sz w:val="24"/>
          <w:szCs w:val="24"/>
          <w:lang w:val="en-GB"/>
        </w:rPr>
        <w:t xml:space="preserve">a </w:t>
      </w:r>
      <w:r w:rsidRPr="00FB5BA3">
        <w:rPr>
          <w:rFonts w:ascii="Arial" w:hAnsi="Arial" w:cs="Arial"/>
          <w:sz w:val="24"/>
          <w:szCs w:val="24"/>
          <w:lang w:val="en-GB"/>
        </w:rPr>
        <w:t>container for an active</w:t>
      </w:r>
      <w:r w:rsidR="00C73FEC" w:rsidRPr="00FB5BA3">
        <w:rPr>
          <w:rFonts w:ascii="Arial" w:hAnsi="Arial" w:cs="Arial"/>
          <w:sz w:val="24"/>
          <w:szCs w:val="24"/>
          <w:lang w:val="en-GB"/>
        </w:rPr>
        <w:t xml:space="preserve"> self-healing</w:t>
      </w:r>
      <w:r w:rsidRPr="00FB5BA3">
        <w:rPr>
          <w:rFonts w:ascii="Arial" w:hAnsi="Arial" w:cs="Arial"/>
          <w:sz w:val="24"/>
          <w:szCs w:val="24"/>
          <w:lang w:val="en-GB"/>
        </w:rPr>
        <w:t xml:space="preserve"> compound much simpler than </w:t>
      </w:r>
      <w:r w:rsidR="00C73FEC" w:rsidRPr="00FB5BA3">
        <w:rPr>
          <w:rFonts w:ascii="Arial" w:hAnsi="Arial" w:cs="Arial"/>
          <w:sz w:val="24"/>
          <w:szCs w:val="24"/>
          <w:lang w:val="en-GB"/>
        </w:rPr>
        <w:t xml:space="preserve">synthesising </w:t>
      </w:r>
      <w:r w:rsidRPr="00FB5BA3">
        <w:rPr>
          <w:rFonts w:ascii="Arial" w:hAnsi="Arial" w:cs="Arial"/>
          <w:sz w:val="24"/>
          <w:szCs w:val="24"/>
          <w:lang w:val="en-GB"/>
        </w:rPr>
        <w:t>capsules</w:t>
      </w:r>
      <w:r w:rsidR="00C73FEC" w:rsidRPr="00FB5BA3">
        <w:rPr>
          <w:rFonts w:ascii="Arial" w:hAnsi="Arial" w:cs="Arial"/>
          <w:sz w:val="24"/>
          <w:szCs w:val="24"/>
          <w:lang w:val="en-GB"/>
        </w:rPr>
        <w:t>.</w:t>
      </w:r>
      <w:r w:rsidRPr="00FB5BA3">
        <w:rPr>
          <w:rFonts w:ascii="Arial" w:hAnsi="Arial" w:cs="Arial"/>
          <w:sz w:val="24"/>
          <w:szCs w:val="24"/>
          <w:lang w:val="en-GB"/>
        </w:rPr>
        <w:t xml:space="preserve"> </w:t>
      </w:r>
      <w:r w:rsidR="00C73FEC" w:rsidRPr="00FB5BA3">
        <w:rPr>
          <w:rFonts w:ascii="Arial" w:hAnsi="Arial" w:cs="Arial"/>
          <w:sz w:val="24"/>
          <w:szCs w:val="24"/>
          <w:lang w:val="en-GB"/>
        </w:rPr>
        <w:t>The manufacture of the microgel and incorporation of the active substances can now be achieved in one stage</w:t>
      </w:r>
      <w:r w:rsidR="00C82CD0" w:rsidRPr="00FB5BA3">
        <w:rPr>
          <w:rFonts w:ascii="Arial" w:hAnsi="Arial" w:cs="Arial"/>
          <w:sz w:val="24"/>
          <w:szCs w:val="24"/>
          <w:lang w:val="en-GB"/>
        </w:rPr>
        <w:t xml:space="preserve"> [6]</w:t>
      </w:r>
      <w:r w:rsidR="00C73FEC" w:rsidRPr="00FB5BA3">
        <w:rPr>
          <w:rFonts w:ascii="Arial" w:hAnsi="Arial" w:cs="Arial"/>
          <w:sz w:val="24"/>
          <w:szCs w:val="24"/>
          <w:lang w:val="en-GB"/>
        </w:rPr>
        <w:t>.</w:t>
      </w:r>
      <w:r w:rsidR="00C53675" w:rsidRPr="00FB5BA3">
        <w:rPr>
          <w:rFonts w:ascii="Arial" w:hAnsi="Arial" w:cs="Arial"/>
          <w:sz w:val="24"/>
          <w:szCs w:val="24"/>
          <w:lang w:val="en-GB"/>
        </w:rPr>
        <w:t xml:space="preserve"> </w:t>
      </w:r>
      <w:r w:rsidR="00C73FEC" w:rsidRPr="00FB5BA3">
        <w:rPr>
          <w:rFonts w:ascii="Arial" w:hAnsi="Arial" w:cs="Arial"/>
          <w:sz w:val="24"/>
          <w:szCs w:val="24"/>
          <w:lang w:val="en-GB"/>
        </w:rPr>
        <w:t xml:space="preserve">The production of capsules followed by the filling process </w:t>
      </w:r>
      <w:r w:rsidR="00C53675" w:rsidRPr="00FB5BA3">
        <w:rPr>
          <w:rFonts w:ascii="Arial" w:hAnsi="Arial" w:cs="Arial"/>
          <w:sz w:val="24"/>
          <w:szCs w:val="24"/>
          <w:lang w:val="en-GB"/>
        </w:rPr>
        <w:t xml:space="preserve">clearly </w:t>
      </w:r>
      <w:r w:rsidR="00C73FEC" w:rsidRPr="00FB5BA3">
        <w:rPr>
          <w:rFonts w:ascii="Arial" w:hAnsi="Arial" w:cs="Arial"/>
          <w:sz w:val="24"/>
          <w:szCs w:val="24"/>
          <w:lang w:val="en-GB"/>
        </w:rPr>
        <w:t xml:space="preserve">has </w:t>
      </w:r>
      <w:r w:rsidRPr="00FB5BA3">
        <w:rPr>
          <w:rFonts w:ascii="Arial" w:hAnsi="Arial" w:cs="Arial"/>
          <w:sz w:val="24"/>
          <w:szCs w:val="24"/>
          <w:lang w:val="en-GB"/>
        </w:rPr>
        <w:t xml:space="preserve">a minimum of two-stages. In the case of microgel preparation, the corrosion inhibitor </w:t>
      </w:r>
      <w:r w:rsidR="00C73FEC" w:rsidRPr="00FB5BA3">
        <w:rPr>
          <w:rFonts w:ascii="Arial" w:hAnsi="Arial" w:cs="Arial"/>
          <w:sz w:val="24"/>
          <w:szCs w:val="24"/>
          <w:lang w:val="en-GB"/>
        </w:rPr>
        <w:t>can be</w:t>
      </w:r>
      <w:r w:rsidRPr="00FB5BA3">
        <w:rPr>
          <w:rFonts w:ascii="Arial" w:hAnsi="Arial" w:cs="Arial"/>
          <w:sz w:val="24"/>
          <w:szCs w:val="24"/>
          <w:lang w:val="en-GB"/>
        </w:rPr>
        <w:t xml:space="preserve"> added during </w:t>
      </w:r>
      <w:r w:rsidR="00C53675" w:rsidRPr="00FB5BA3">
        <w:rPr>
          <w:rFonts w:ascii="Arial" w:hAnsi="Arial" w:cs="Arial"/>
          <w:sz w:val="24"/>
          <w:szCs w:val="24"/>
          <w:lang w:val="en-GB"/>
        </w:rPr>
        <w:t>its</w:t>
      </w:r>
      <w:r w:rsidRPr="00FB5BA3">
        <w:rPr>
          <w:rFonts w:ascii="Arial" w:hAnsi="Arial" w:cs="Arial"/>
          <w:sz w:val="24"/>
          <w:szCs w:val="24"/>
          <w:lang w:val="en-GB"/>
        </w:rPr>
        <w:t xml:space="preserve"> formation. An example of such </w:t>
      </w:r>
      <w:r w:rsidR="00C53675" w:rsidRPr="00FB5BA3">
        <w:rPr>
          <w:rFonts w:ascii="Arial" w:hAnsi="Arial" w:cs="Arial"/>
          <w:sz w:val="24"/>
          <w:szCs w:val="24"/>
          <w:lang w:val="en-GB"/>
        </w:rPr>
        <w:t>a system</w:t>
      </w:r>
      <w:r w:rsidRPr="00FB5BA3">
        <w:rPr>
          <w:rFonts w:ascii="Arial" w:hAnsi="Arial" w:cs="Arial"/>
          <w:sz w:val="24"/>
          <w:szCs w:val="24"/>
          <w:lang w:val="en-GB"/>
        </w:rPr>
        <w:t xml:space="preserve"> </w:t>
      </w:r>
      <w:r w:rsidR="00C53675" w:rsidRPr="00FB5BA3">
        <w:rPr>
          <w:rFonts w:ascii="Arial" w:hAnsi="Arial" w:cs="Arial"/>
          <w:sz w:val="24"/>
          <w:szCs w:val="24"/>
          <w:lang w:val="en-GB"/>
        </w:rPr>
        <w:t xml:space="preserve">is the preparation of </w:t>
      </w:r>
      <w:r w:rsidRPr="00FB5BA3">
        <w:rPr>
          <w:rFonts w:ascii="Arial" w:hAnsi="Arial" w:cs="Arial"/>
          <w:sz w:val="24"/>
          <w:szCs w:val="24"/>
          <w:lang w:val="en-GB"/>
        </w:rPr>
        <w:t xml:space="preserve">polyurea microgel particles containing 2-methylbenzothiazole </w:t>
      </w:r>
      <w:r w:rsidR="00815708" w:rsidRPr="00FB5BA3">
        <w:rPr>
          <w:rFonts w:ascii="Arial" w:hAnsi="Arial" w:cs="Arial"/>
          <w:sz w:val="24"/>
          <w:szCs w:val="24"/>
          <w:lang w:val="en-GB"/>
        </w:rPr>
        <w:t>[6</w:t>
      </w:r>
      <w:r w:rsidRPr="00FB5BA3">
        <w:rPr>
          <w:rFonts w:ascii="Arial" w:hAnsi="Arial" w:cs="Arial"/>
          <w:sz w:val="24"/>
          <w:szCs w:val="24"/>
          <w:lang w:val="en-GB"/>
        </w:rPr>
        <w:t>].</w:t>
      </w:r>
      <w:r w:rsidR="00DB48B5" w:rsidRPr="00FB5BA3">
        <w:rPr>
          <w:rFonts w:ascii="Arial" w:hAnsi="Arial" w:cs="Arial"/>
          <w:sz w:val="24"/>
          <w:szCs w:val="24"/>
          <w:lang w:val="en-GB"/>
        </w:rPr>
        <w:t xml:space="preserve"> Differences between </w:t>
      </w:r>
      <w:r w:rsidR="00C53675" w:rsidRPr="00FB5BA3">
        <w:rPr>
          <w:rFonts w:ascii="Arial" w:hAnsi="Arial" w:cs="Arial"/>
          <w:sz w:val="24"/>
          <w:szCs w:val="24"/>
          <w:lang w:val="en-GB"/>
        </w:rPr>
        <w:t xml:space="preserve">the physical construction of </w:t>
      </w:r>
      <w:r w:rsidR="00DB48B5" w:rsidRPr="00FB5BA3">
        <w:rPr>
          <w:rFonts w:ascii="Arial" w:hAnsi="Arial" w:cs="Arial"/>
          <w:sz w:val="24"/>
          <w:szCs w:val="24"/>
          <w:lang w:val="en-GB"/>
        </w:rPr>
        <w:t>capsule</w:t>
      </w:r>
      <w:r w:rsidR="00C53675" w:rsidRPr="00FB5BA3">
        <w:rPr>
          <w:rFonts w:ascii="Arial" w:hAnsi="Arial" w:cs="Arial"/>
          <w:sz w:val="24"/>
          <w:szCs w:val="24"/>
          <w:lang w:val="en-GB"/>
        </w:rPr>
        <w:t>s</w:t>
      </w:r>
      <w:r w:rsidR="00DB48B5" w:rsidRPr="00FB5BA3">
        <w:rPr>
          <w:rFonts w:ascii="Arial" w:hAnsi="Arial" w:cs="Arial"/>
          <w:sz w:val="24"/>
          <w:szCs w:val="24"/>
          <w:lang w:val="en-GB"/>
        </w:rPr>
        <w:t xml:space="preserve"> and microgel</w:t>
      </w:r>
      <w:r w:rsidR="00C53675" w:rsidRPr="00FB5BA3">
        <w:rPr>
          <w:rFonts w:ascii="Arial" w:hAnsi="Arial" w:cs="Arial"/>
          <w:sz w:val="24"/>
          <w:szCs w:val="24"/>
          <w:lang w:val="en-GB"/>
        </w:rPr>
        <w:t>s</w:t>
      </w:r>
      <w:r w:rsidR="00DB48B5" w:rsidRPr="00FB5BA3">
        <w:rPr>
          <w:rFonts w:ascii="Arial" w:hAnsi="Arial" w:cs="Arial"/>
          <w:sz w:val="24"/>
          <w:szCs w:val="24"/>
          <w:lang w:val="en-GB"/>
        </w:rPr>
        <w:t xml:space="preserve"> are shown </w:t>
      </w:r>
      <w:r w:rsidR="00C53675" w:rsidRPr="00FB5BA3">
        <w:rPr>
          <w:rFonts w:ascii="Arial" w:hAnsi="Arial" w:cs="Arial"/>
          <w:sz w:val="24"/>
          <w:szCs w:val="24"/>
          <w:lang w:val="en-GB"/>
        </w:rPr>
        <w:t xml:space="preserve">schematically </w:t>
      </w:r>
      <w:r w:rsidR="004E13C3" w:rsidRPr="00FB5BA3">
        <w:rPr>
          <w:rFonts w:ascii="Arial" w:hAnsi="Arial" w:cs="Arial"/>
          <w:sz w:val="24"/>
          <w:szCs w:val="24"/>
          <w:lang w:val="en-GB"/>
        </w:rPr>
        <w:t>in fig. 7</w:t>
      </w:r>
      <w:r w:rsidR="00DB48B5" w:rsidRPr="00FB5BA3">
        <w:rPr>
          <w:rFonts w:ascii="Arial" w:hAnsi="Arial" w:cs="Arial"/>
          <w:sz w:val="24"/>
          <w:szCs w:val="24"/>
          <w:lang w:val="en-GB"/>
        </w:rPr>
        <w:t>.</w:t>
      </w:r>
    </w:p>
    <w:p w14:paraId="6F6FB40D" w14:textId="77777777" w:rsidR="00FE4476" w:rsidRPr="00FB5BA3" w:rsidRDefault="00321656" w:rsidP="001B64F9">
      <w:pPr>
        <w:spacing w:line="360" w:lineRule="auto"/>
        <w:jc w:val="both"/>
        <w:rPr>
          <w:rFonts w:ascii="Arial" w:hAnsi="Arial" w:cs="Arial"/>
          <w:sz w:val="24"/>
          <w:szCs w:val="24"/>
          <w:lang w:val="en-GB"/>
        </w:rPr>
      </w:pPr>
      <w:r w:rsidRPr="00FB5BA3">
        <w:rPr>
          <w:rFonts w:ascii="Arial" w:hAnsi="Arial" w:cs="Arial"/>
          <w:sz w:val="24"/>
          <w:szCs w:val="24"/>
          <w:lang w:val="en-GB"/>
        </w:rPr>
        <w:t xml:space="preserve">2.3 </w:t>
      </w:r>
      <w:r w:rsidR="00FE4476" w:rsidRPr="00FB5BA3">
        <w:rPr>
          <w:rFonts w:ascii="Arial" w:hAnsi="Arial" w:cs="Arial"/>
          <w:sz w:val="24"/>
          <w:szCs w:val="24"/>
          <w:lang w:val="en-GB"/>
        </w:rPr>
        <w:t>Hybrid oxide coatings</w:t>
      </w:r>
    </w:p>
    <w:p w14:paraId="2B5B5C65" w14:textId="77777777" w:rsidR="00936283" w:rsidRPr="00FB5BA3" w:rsidRDefault="00936283" w:rsidP="0067106F">
      <w:pPr>
        <w:spacing w:line="360" w:lineRule="auto"/>
        <w:jc w:val="both"/>
        <w:rPr>
          <w:rFonts w:ascii="Arial" w:hAnsi="Arial" w:cs="Arial"/>
          <w:sz w:val="24"/>
          <w:szCs w:val="24"/>
          <w:lang w:val="en-GB"/>
        </w:rPr>
      </w:pPr>
      <w:r w:rsidRPr="00FB5BA3">
        <w:rPr>
          <w:rFonts w:ascii="Arial" w:hAnsi="Arial" w:cs="Arial"/>
          <w:sz w:val="24"/>
          <w:szCs w:val="24"/>
          <w:lang w:val="en-GB"/>
        </w:rPr>
        <w:t xml:space="preserve">Hybrid oxide coatings, like thin functional siloxane-modified coatings, are employed as pre-treatment layers. They are considered as ‘molecular bridges’ and are used for increasing the bond strength between additional organic layers, such as paints and other adhesives, and the underlying substrate. Having both inorganic and organic groups, these materials can bond not only with the native oxide film on the metallic substrate but also with the uppermost paint system. </w:t>
      </w:r>
    </w:p>
    <w:p w14:paraId="6AF46A54" w14:textId="77777777" w:rsidR="00341B9B" w:rsidRPr="00FB5BA3" w:rsidRDefault="00936283" w:rsidP="0067106F">
      <w:pPr>
        <w:spacing w:line="360" w:lineRule="auto"/>
        <w:jc w:val="both"/>
        <w:rPr>
          <w:rFonts w:ascii="Arial" w:hAnsi="Arial" w:cs="Arial"/>
          <w:sz w:val="24"/>
          <w:szCs w:val="24"/>
          <w:lang w:val="en-GB"/>
        </w:rPr>
      </w:pPr>
      <w:r w:rsidRPr="00FB5BA3">
        <w:rPr>
          <w:rFonts w:ascii="Arial" w:hAnsi="Arial" w:cs="Arial"/>
          <w:sz w:val="24"/>
          <w:szCs w:val="24"/>
          <w:lang w:val="en-GB"/>
        </w:rPr>
        <w:t xml:space="preserve">Siloxane compounds are largely inorganic in nature and exhibit resistance to most common ageing processes such as oxidation, corrosion, UV degradation, thermal gradients and mechanical stresses. </w:t>
      </w:r>
      <w:r w:rsidR="00A1586A" w:rsidRPr="00FB5BA3">
        <w:rPr>
          <w:rFonts w:ascii="Arial" w:hAnsi="Arial" w:cs="Arial"/>
          <w:sz w:val="24"/>
          <w:szCs w:val="24"/>
          <w:lang w:val="en-GB"/>
        </w:rPr>
        <w:t xml:space="preserve">Modifying polymeric matrices with Si-O has been shown to enhance their protective and barrier properties </w:t>
      </w:r>
      <w:r w:rsidR="0067106F" w:rsidRPr="00FB5BA3">
        <w:rPr>
          <w:rFonts w:ascii="Arial" w:hAnsi="Arial" w:cs="Arial"/>
          <w:sz w:val="24"/>
          <w:szCs w:val="24"/>
          <w:lang w:val="en-GB"/>
        </w:rPr>
        <w:t>[</w:t>
      </w:r>
      <w:r w:rsidR="006F45D7" w:rsidRPr="00FB5BA3">
        <w:rPr>
          <w:rFonts w:ascii="Arial" w:hAnsi="Arial" w:cs="Arial"/>
          <w:sz w:val="24"/>
          <w:szCs w:val="24"/>
          <w:lang w:val="en-GB"/>
        </w:rPr>
        <w:t>54</w:t>
      </w:r>
      <w:r w:rsidR="0067106F" w:rsidRPr="00FB5BA3">
        <w:rPr>
          <w:rFonts w:ascii="Arial" w:hAnsi="Arial" w:cs="Arial"/>
          <w:sz w:val="24"/>
          <w:szCs w:val="24"/>
          <w:lang w:val="en-GB"/>
        </w:rPr>
        <w:t>].</w:t>
      </w:r>
      <w:r w:rsidR="00C24B2F" w:rsidRPr="00FB5BA3">
        <w:rPr>
          <w:rFonts w:ascii="Arial" w:hAnsi="Arial" w:cs="Arial"/>
          <w:sz w:val="24"/>
          <w:szCs w:val="24"/>
          <w:lang w:val="en-GB"/>
        </w:rPr>
        <w:t xml:space="preserve"> </w:t>
      </w:r>
      <w:r w:rsidR="007B2096" w:rsidRPr="00FB5BA3">
        <w:rPr>
          <w:rFonts w:ascii="Arial" w:hAnsi="Arial" w:cs="Arial"/>
          <w:sz w:val="24"/>
          <w:szCs w:val="24"/>
          <w:lang w:val="en-GB"/>
        </w:rPr>
        <w:t xml:space="preserve">Siloxanes can be employed to modify a range of polymers such as epoxy, acrylates and polyurethanes. Acrylic-siloxanes are characterized by good weathering resistance, good barrier properties and corrosion resistance. Epoxy paints modified with siloxanes possess limited permeability for water and oxygen and good ionic resistance. These attributes are clearly beneficial in corrosion protection of metallic structures. </w:t>
      </w:r>
      <w:r w:rsidR="00500C2E" w:rsidRPr="00FB5BA3">
        <w:rPr>
          <w:rFonts w:ascii="Arial" w:hAnsi="Arial" w:cs="Arial"/>
          <w:sz w:val="24"/>
          <w:szCs w:val="24"/>
          <w:lang w:val="en-GB"/>
        </w:rPr>
        <w:t xml:space="preserve"> </w:t>
      </w:r>
    </w:p>
    <w:p w14:paraId="3D9FF7FA" w14:textId="77777777" w:rsidR="00612CFB" w:rsidRPr="00FB5BA3" w:rsidRDefault="00523B1C" w:rsidP="00121B65">
      <w:pPr>
        <w:spacing w:line="360" w:lineRule="auto"/>
        <w:jc w:val="both"/>
        <w:rPr>
          <w:rFonts w:ascii="Arial" w:hAnsi="Arial" w:cs="Arial"/>
          <w:sz w:val="24"/>
          <w:szCs w:val="24"/>
          <w:lang w:val="en-GB"/>
        </w:rPr>
      </w:pPr>
      <w:r w:rsidRPr="00FB5BA3">
        <w:rPr>
          <w:rFonts w:ascii="Arial" w:hAnsi="Arial" w:cs="Arial"/>
          <w:sz w:val="24"/>
          <w:szCs w:val="24"/>
          <w:lang w:val="en-GB"/>
        </w:rPr>
        <w:t>Hybrid oxide coatings can be modified to exhibit self-healing properties by the addition of corrosion inhibitors to the polymeric matrix. This is achieved by direct introduction of the chemicals or by encapsulating them first. To avoid the deterioration of their barrier properties the choice of an active substance should be made carefully. An example of a self-healing hybrid oxide coating utilising corrosion inhibitors and exhibiting increased durability is based on silicon and zircon oxides. Specifically it comprises a SiO</w:t>
      </w:r>
      <w:r w:rsidRPr="00FB5BA3">
        <w:rPr>
          <w:rFonts w:ascii="Arial" w:hAnsi="Arial" w:cs="Arial"/>
          <w:sz w:val="24"/>
          <w:szCs w:val="24"/>
          <w:vertAlign w:val="subscript"/>
          <w:lang w:val="en-GB"/>
        </w:rPr>
        <w:t>x</w:t>
      </w:r>
      <w:r w:rsidRPr="00FB5BA3">
        <w:rPr>
          <w:rFonts w:ascii="Arial" w:hAnsi="Arial" w:cs="Arial"/>
          <w:sz w:val="24"/>
          <w:szCs w:val="24"/>
          <w:lang w:val="en-GB"/>
        </w:rPr>
        <w:t>–ZrO</w:t>
      </w:r>
      <w:r w:rsidRPr="00FB5BA3">
        <w:rPr>
          <w:rFonts w:ascii="Arial" w:hAnsi="Arial" w:cs="Arial"/>
          <w:sz w:val="24"/>
          <w:szCs w:val="24"/>
          <w:vertAlign w:val="subscript"/>
          <w:lang w:val="en-GB"/>
        </w:rPr>
        <w:t>x</w:t>
      </w:r>
      <w:r w:rsidRPr="00FB5BA3">
        <w:rPr>
          <w:rFonts w:ascii="Arial" w:hAnsi="Arial" w:cs="Arial"/>
          <w:sz w:val="24"/>
          <w:szCs w:val="24"/>
          <w:lang w:val="en-GB"/>
        </w:rPr>
        <w:t xml:space="preserve"> hybrid film containing halloysite (aluminosilicate clay mineral) nanotubes filled with anticorrosive agents (benzotriazole and 8-hydroxyquinoline). </w:t>
      </w:r>
      <w:r w:rsidR="002713A7" w:rsidRPr="00FB5BA3">
        <w:rPr>
          <w:rFonts w:ascii="Arial" w:hAnsi="Arial" w:cs="Arial"/>
          <w:sz w:val="24"/>
          <w:szCs w:val="24"/>
          <w:lang w:val="en-GB"/>
        </w:rPr>
        <w:t xml:space="preserve">Current-density measurements were carried out via scanning vibrating electrode technique (SVET). </w:t>
      </w:r>
      <w:r w:rsidR="00E20D61" w:rsidRPr="00FB5BA3">
        <w:rPr>
          <w:rFonts w:ascii="Arial" w:hAnsi="Arial" w:cs="Arial"/>
          <w:sz w:val="24"/>
          <w:szCs w:val="24"/>
          <w:lang w:val="en-GB"/>
        </w:rPr>
        <w:t>The anodic current in a plain coating monotonically increased after immersion in 0.1 M NaCl for 3.5 h with a maximum value occurring after 10 h. In contrast, the anodic current observed with the equivalent hybrid coating containing active compounds was reduced to noise level within 2 h</w:t>
      </w:r>
      <w:r w:rsidR="002C4464" w:rsidRPr="00FB5BA3">
        <w:rPr>
          <w:rFonts w:ascii="Arial" w:hAnsi="Arial" w:cs="Arial"/>
          <w:sz w:val="24"/>
          <w:szCs w:val="24"/>
          <w:lang w:val="en-GB"/>
        </w:rPr>
        <w:t>, being an evidence for</w:t>
      </w:r>
      <w:r w:rsidR="00121B65" w:rsidRPr="00FB5BA3">
        <w:rPr>
          <w:rFonts w:ascii="Arial" w:hAnsi="Arial" w:cs="Arial"/>
          <w:sz w:val="24"/>
          <w:szCs w:val="24"/>
          <w:lang w:val="en-GB"/>
        </w:rPr>
        <w:t xml:space="preserve"> inhibiting effect of benzotriazole on aluminium </w:t>
      </w:r>
      <w:r w:rsidR="002C4464" w:rsidRPr="00FB5BA3">
        <w:rPr>
          <w:rFonts w:ascii="Arial" w:hAnsi="Arial" w:cs="Arial"/>
          <w:sz w:val="24"/>
          <w:szCs w:val="24"/>
          <w:lang w:val="en-GB"/>
        </w:rPr>
        <w:t xml:space="preserve">surface </w:t>
      </w:r>
      <w:r w:rsidR="006F45D7" w:rsidRPr="00FB5BA3">
        <w:rPr>
          <w:rFonts w:ascii="Arial" w:hAnsi="Arial" w:cs="Arial"/>
          <w:sz w:val="24"/>
          <w:szCs w:val="24"/>
          <w:lang w:val="en-GB"/>
        </w:rPr>
        <w:t>[55</w:t>
      </w:r>
      <w:r w:rsidR="003437F1" w:rsidRPr="00FB5BA3">
        <w:rPr>
          <w:rFonts w:ascii="Arial" w:hAnsi="Arial" w:cs="Arial"/>
          <w:sz w:val="24"/>
          <w:szCs w:val="24"/>
          <w:lang w:val="en-GB"/>
        </w:rPr>
        <w:t>]</w:t>
      </w:r>
      <w:r w:rsidR="00121B65" w:rsidRPr="00FB5BA3">
        <w:rPr>
          <w:rFonts w:ascii="Arial" w:hAnsi="Arial" w:cs="Arial"/>
          <w:sz w:val="24"/>
          <w:szCs w:val="24"/>
          <w:lang w:val="en-GB"/>
        </w:rPr>
        <w:t xml:space="preserve">. </w:t>
      </w:r>
    </w:p>
    <w:p w14:paraId="3CF8F52E" w14:textId="77777777" w:rsidR="00137400" w:rsidRPr="00FB5BA3" w:rsidRDefault="008E49F7" w:rsidP="00E32333">
      <w:pPr>
        <w:spacing w:line="360" w:lineRule="auto"/>
        <w:jc w:val="both"/>
        <w:rPr>
          <w:rFonts w:ascii="Arial" w:hAnsi="Arial" w:cs="Arial"/>
          <w:sz w:val="24"/>
          <w:szCs w:val="24"/>
          <w:lang w:val="en-GB"/>
        </w:rPr>
      </w:pPr>
      <w:r w:rsidRPr="00FB5BA3">
        <w:rPr>
          <w:rFonts w:ascii="Arial" w:hAnsi="Arial" w:cs="Arial"/>
          <w:sz w:val="24"/>
          <w:szCs w:val="24"/>
          <w:lang w:val="en-GB"/>
        </w:rPr>
        <w:t xml:space="preserve">The corrosion protection properties of self-assembled nanophase particle (SNAP) coatings is also reported. Coatings are composed of organo-silane compounds doped with a corrosion inhibitor namely mercaptobenzimidazole (MBI), which is encapsulated with β-cyclodextrin in a dilute Harrison’s solution </w:t>
      </w:r>
      <w:r w:rsidR="003437F1" w:rsidRPr="00FB5BA3">
        <w:rPr>
          <w:rFonts w:ascii="Arial" w:hAnsi="Arial" w:cs="Arial"/>
          <w:sz w:val="24"/>
          <w:szCs w:val="24"/>
          <w:lang w:val="en-GB"/>
        </w:rPr>
        <w:t>(</w:t>
      </w:r>
      <w:r w:rsidRPr="00FB5BA3">
        <w:rPr>
          <w:rFonts w:ascii="Arial" w:hAnsi="Arial" w:cs="Arial"/>
          <w:sz w:val="24"/>
          <w:szCs w:val="24"/>
          <w:lang w:val="en-GB"/>
        </w:rPr>
        <w:t>0.35 wt.% (NH</w:t>
      </w:r>
      <w:r w:rsidRPr="00FB5BA3">
        <w:rPr>
          <w:rFonts w:ascii="Arial" w:hAnsi="Arial" w:cs="Arial"/>
          <w:sz w:val="24"/>
          <w:szCs w:val="24"/>
          <w:vertAlign w:val="subscript"/>
          <w:lang w:val="en-GB"/>
        </w:rPr>
        <w:t>4</w:t>
      </w:r>
      <w:r w:rsidRPr="00FB5BA3">
        <w:rPr>
          <w:rFonts w:ascii="Arial" w:hAnsi="Arial" w:cs="Arial"/>
          <w:sz w:val="24"/>
          <w:szCs w:val="24"/>
          <w:lang w:val="en-GB"/>
        </w:rPr>
        <w:t>)</w:t>
      </w:r>
      <w:r w:rsidRPr="00FB5BA3">
        <w:rPr>
          <w:rFonts w:ascii="Arial" w:hAnsi="Arial" w:cs="Arial"/>
          <w:sz w:val="24"/>
          <w:szCs w:val="24"/>
          <w:vertAlign w:val="subscript"/>
          <w:lang w:val="en-GB"/>
        </w:rPr>
        <w:t>2</w:t>
      </w:r>
      <w:r w:rsidRPr="00FB5BA3">
        <w:rPr>
          <w:rFonts w:ascii="Arial" w:hAnsi="Arial" w:cs="Arial"/>
          <w:sz w:val="24"/>
          <w:szCs w:val="24"/>
          <w:lang w:val="en-GB"/>
        </w:rPr>
        <w:t>SO</w:t>
      </w:r>
      <w:r w:rsidRPr="00FB5BA3">
        <w:rPr>
          <w:rFonts w:ascii="Arial" w:hAnsi="Arial" w:cs="Arial"/>
          <w:sz w:val="24"/>
          <w:szCs w:val="24"/>
          <w:vertAlign w:val="subscript"/>
          <w:lang w:val="en-GB"/>
        </w:rPr>
        <w:t>4</w:t>
      </w:r>
      <w:r w:rsidR="003437F1" w:rsidRPr="00FB5BA3">
        <w:rPr>
          <w:rFonts w:ascii="Arial" w:hAnsi="Arial" w:cs="Arial"/>
          <w:sz w:val="24"/>
          <w:szCs w:val="24"/>
          <w:lang w:val="en-GB"/>
        </w:rPr>
        <w:t xml:space="preserve"> and 0.05 wt.% NaCl)</w:t>
      </w:r>
      <w:r w:rsidRPr="00FB5BA3">
        <w:rPr>
          <w:rFonts w:ascii="Arial" w:hAnsi="Arial" w:cs="Arial"/>
          <w:sz w:val="24"/>
          <w:szCs w:val="24"/>
          <w:lang w:val="en-GB"/>
        </w:rPr>
        <w:t>. The addition of the MBI to the hybrid organo-ceramic coating system demonstrated a significant improvement in corro</w:t>
      </w:r>
      <w:r w:rsidR="006F45D7" w:rsidRPr="00FB5BA3">
        <w:rPr>
          <w:rFonts w:ascii="Arial" w:hAnsi="Arial" w:cs="Arial"/>
          <w:sz w:val="24"/>
          <w:szCs w:val="24"/>
          <w:lang w:val="en-GB"/>
        </w:rPr>
        <w:t>sion protection of aluminium [56</w:t>
      </w:r>
      <w:r w:rsidRPr="00FB5BA3">
        <w:rPr>
          <w:rFonts w:ascii="Arial" w:hAnsi="Arial" w:cs="Arial"/>
          <w:sz w:val="24"/>
          <w:szCs w:val="24"/>
          <w:lang w:val="en-GB"/>
        </w:rPr>
        <w:t xml:space="preserve">]. In the case of SNAP coatings containing MBI/β-cyclodextrin complexes, no surface deterioration was observed after 8 days immersion in the corrosive electrolyte. Furthermore, compared with the undoped SNAP system, the coating containing MBI showed a fifty-fold decrease in the anodic corrosion current density during the 8 days immersion period </w:t>
      </w:r>
      <w:r w:rsidR="00541C91" w:rsidRPr="00FB5BA3">
        <w:rPr>
          <w:rFonts w:ascii="Arial" w:hAnsi="Arial" w:cs="Arial"/>
          <w:sz w:val="24"/>
          <w:szCs w:val="24"/>
          <w:lang w:val="en-GB"/>
        </w:rPr>
        <w:t>[</w:t>
      </w:r>
      <w:r w:rsidR="006F45D7" w:rsidRPr="00FB5BA3">
        <w:rPr>
          <w:rFonts w:ascii="Arial" w:hAnsi="Arial" w:cs="Arial"/>
          <w:sz w:val="24"/>
          <w:szCs w:val="24"/>
          <w:lang w:val="en-GB"/>
        </w:rPr>
        <w:t>56</w:t>
      </w:r>
      <w:r w:rsidR="00541C91" w:rsidRPr="00FB5BA3">
        <w:rPr>
          <w:rFonts w:ascii="Arial" w:hAnsi="Arial" w:cs="Arial"/>
          <w:sz w:val="24"/>
          <w:szCs w:val="24"/>
          <w:lang w:val="en-GB"/>
        </w:rPr>
        <w:t>]</w:t>
      </w:r>
      <w:r w:rsidR="00612CFB" w:rsidRPr="00FB5BA3">
        <w:rPr>
          <w:rFonts w:ascii="Arial" w:hAnsi="Arial" w:cs="Arial"/>
          <w:sz w:val="24"/>
          <w:szCs w:val="24"/>
          <w:lang w:val="en-GB"/>
        </w:rPr>
        <w:t>.</w:t>
      </w:r>
    </w:p>
    <w:p w14:paraId="35E2CADD" w14:textId="77777777" w:rsidR="00533B9B" w:rsidRPr="00FB5BA3" w:rsidRDefault="00321656" w:rsidP="001B64F9">
      <w:pPr>
        <w:spacing w:line="360" w:lineRule="auto"/>
        <w:jc w:val="both"/>
        <w:rPr>
          <w:rFonts w:ascii="Arial" w:hAnsi="Arial" w:cs="Arial"/>
          <w:sz w:val="24"/>
          <w:szCs w:val="24"/>
          <w:lang w:val="en-GB"/>
        </w:rPr>
      </w:pPr>
      <w:r w:rsidRPr="00FB5BA3">
        <w:rPr>
          <w:rFonts w:ascii="Arial" w:hAnsi="Arial" w:cs="Arial"/>
          <w:sz w:val="24"/>
          <w:szCs w:val="24"/>
          <w:lang w:val="en-GB"/>
        </w:rPr>
        <w:t xml:space="preserve">2.4 </w:t>
      </w:r>
      <w:r w:rsidR="00533B9B" w:rsidRPr="00FB5BA3">
        <w:rPr>
          <w:rFonts w:ascii="Arial" w:hAnsi="Arial" w:cs="Arial"/>
          <w:sz w:val="24"/>
          <w:szCs w:val="24"/>
          <w:lang w:val="en-GB"/>
        </w:rPr>
        <w:t>Other coatings</w:t>
      </w:r>
    </w:p>
    <w:p w14:paraId="588D625D" w14:textId="77777777" w:rsidR="00DC5E41" w:rsidRPr="00FB5BA3" w:rsidRDefault="008E49F7" w:rsidP="001B64F9">
      <w:pPr>
        <w:spacing w:line="360" w:lineRule="auto"/>
        <w:jc w:val="both"/>
        <w:rPr>
          <w:rFonts w:ascii="Arial" w:hAnsi="Arial" w:cs="Arial"/>
          <w:sz w:val="24"/>
          <w:szCs w:val="24"/>
          <w:lang w:val="en-GB"/>
        </w:rPr>
      </w:pPr>
      <w:r w:rsidRPr="00FB5BA3">
        <w:rPr>
          <w:rFonts w:ascii="Arial" w:hAnsi="Arial" w:cs="Arial"/>
          <w:sz w:val="24"/>
          <w:szCs w:val="24"/>
          <w:lang w:val="en-GB"/>
        </w:rPr>
        <w:t>In recent years, there have been many papers addressing other self-repair protective coatings</w:t>
      </w:r>
      <w:r w:rsidR="003437F1" w:rsidRPr="00FB5BA3">
        <w:rPr>
          <w:rFonts w:ascii="Arial" w:hAnsi="Arial" w:cs="Arial"/>
          <w:sz w:val="24"/>
          <w:szCs w:val="24"/>
          <w:lang w:val="en-GB"/>
        </w:rPr>
        <w:t xml:space="preserve"> for metallic structures</w:t>
      </w:r>
      <w:r w:rsidRPr="00FB5BA3">
        <w:rPr>
          <w:rFonts w:ascii="Arial" w:hAnsi="Arial" w:cs="Arial"/>
          <w:sz w:val="24"/>
          <w:szCs w:val="24"/>
          <w:lang w:val="en-GB"/>
        </w:rPr>
        <w:t>. Examples of such systems are presented below</w:t>
      </w:r>
      <w:r w:rsidR="00DC5E41" w:rsidRPr="00FB5BA3">
        <w:rPr>
          <w:rFonts w:ascii="Arial" w:hAnsi="Arial" w:cs="Arial"/>
          <w:sz w:val="24"/>
          <w:szCs w:val="24"/>
          <w:lang w:val="en-GB"/>
        </w:rPr>
        <w:t>:</w:t>
      </w:r>
    </w:p>
    <w:p w14:paraId="43038112" w14:textId="77777777" w:rsidR="009F3EC7" w:rsidRPr="00FB5BA3" w:rsidRDefault="009F3EC7" w:rsidP="006819EE">
      <w:pPr>
        <w:pStyle w:val="ListParagraph"/>
        <w:numPr>
          <w:ilvl w:val="0"/>
          <w:numId w:val="3"/>
        </w:numPr>
        <w:spacing w:line="360" w:lineRule="auto"/>
        <w:jc w:val="both"/>
        <w:rPr>
          <w:rFonts w:ascii="Arial" w:hAnsi="Arial" w:cs="Arial"/>
          <w:sz w:val="24"/>
          <w:szCs w:val="24"/>
          <w:lang w:val="en-GB"/>
        </w:rPr>
      </w:pPr>
      <w:r w:rsidRPr="00FB5BA3">
        <w:rPr>
          <w:rFonts w:ascii="Arial" w:hAnsi="Arial" w:cs="Arial"/>
          <w:sz w:val="24"/>
          <w:szCs w:val="24"/>
          <w:lang w:val="en-GB"/>
        </w:rPr>
        <w:t>conversion coatings -</w:t>
      </w:r>
      <w:r w:rsidR="006819EE" w:rsidRPr="00FB5BA3">
        <w:rPr>
          <w:lang w:val="en-GB"/>
        </w:rPr>
        <w:t xml:space="preserve"> </w:t>
      </w:r>
      <w:r w:rsidR="006819EE" w:rsidRPr="00FB5BA3">
        <w:rPr>
          <w:rFonts w:ascii="Arial" w:hAnsi="Arial" w:cs="Arial"/>
          <w:sz w:val="24"/>
          <w:szCs w:val="24"/>
          <w:lang w:val="en-GB"/>
        </w:rPr>
        <w:t>the self-healing effect is achieved by forming an oxide or hydroxide layer enriched with elements from</w:t>
      </w:r>
      <w:r w:rsidR="008E49F7" w:rsidRPr="00FB5BA3">
        <w:rPr>
          <w:rFonts w:ascii="Arial" w:hAnsi="Arial" w:cs="Arial"/>
          <w:sz w:val="24"/>
          <w:szCs w:val="24"/>
          <w:lang w:val="en-GB"/>
        </w:rPr>
        <w:t xml:space="preserve"> the</w:t>
      </w:r>
      <w:r w:rsidR="006819EE" w:rsidRPr="00FB5BA3">
        <w:rPr>
          <w:rFonts w:ascii="Arial" w:hAnsi="Arial" w:cs="Arial"/>
          <w:sz w:val="24"/>
          <w:szCs w:val="24"/>
          <w:lang w:val="en-GB"/>
        </w:rPr>
        <w:t xml:space="preserve"> coating and/or protected substrate</w:t>
      </w:r>
      <w:r w:rsidR="006F45D7" w:rsidRPr="00FB5BA3">
        <w:rPr>
          <w:rFonts w:ascii="Arial" w:hAnsi="Arial" w:cs="Arial"/>
          <w:sz w:val="24"/>
          <w:szCs w:val="24"/>
          <w:lang w:val="en-GB"/>
        </w:rPr>
        <w:t xml:space="preserve"> [57</w:t>
      </w:r>
      <w:r w:rsidR="00815708" w:rsidRPr="00FB5BA3">
        <w:rPr>
          <w:rFonts w:ascii="Arial" w:hAnsi="Arial" w:cs="Arial"/>
          <w:sz w:val="24"/>
          <w:szCs w:val="24"/>
          <w:lang w:val="en-GB"/>
        </w:rPr>
        <w:t>]</w:t>
      </w:r>
      <w:r w:rsidR="006819EE" w:rsidRPr="00FB5BA3">
        <w:rPr>
          <w:rFonts w:ascii="Arial" w:hAnsi="Arial" w:cs="Arial"/>
          <w:sz w:val="24"/>
          <w:szCs w:val="24"/>
          <w:lang w:val="en-GB"/>
        </w:rPr>
        <w:t>;</w:t>
      </w:r>
    </w:p>
    <w:p w14:paraId="787B6FF8" w14:textId="77777777" w:rsidR="006819EE" w:rsidRPr="00FB5BA3" w:rsidRDefault="008E49F7" w:rsidP="008E49F7">
      <w:pPr>
        <w:pStyle w:val="ListParagraph"/>
        <w:numPr>
          <w:ilvl w:val="0"/>
          <w:numId w:val="3"/>
        </w:numPr>
        <w:spacing w:line="360" w:lineRule="auto"/>
        <w:jc w:val="both"/>
        <w:rPr>
          <w:rFonts w:ascii="Arial" w:hAnsi="Arial" w:cs="Arial"/>
          <w:sz w:val="24"/>
          <w:szCs w:val="24"/>
          <w:lang w:val="en-GB"/>
        </w:rPr>
      </w:pPr>
      <w:r w:rsidRPr="00FB5BA3">
        <w:rPr>
          <w:rFonts w:ascii="Arial" w:hAnsi="Arial" w:cs="Arial"/>
          <w:sz w:val="24"/>
          <w:szCs w:val="24"/>
          <w:lang w:val="en-GB"/>
        </w:rPr>
        <w:t xml:space="preserve">coatings containing fluoroorganic compounds (COOH, OH, COF) - the mechanism for the self-healing ability of these coatings is based on the formation of a barrier film </w:t>
      </w:r>
      <w:r w:rsidR="000B49FD" w:rsidRPr="00FB5BA3">
        <w:rPr>
          <w:rFonts w:ascii="Arial" w:hAnsi="Arial" w:cs="Arial"/>
          <w:sz w:val="24"/>
          <w:szCs w:val="24"/>
          <w:lang w:val="en-GB"/>
        </w:rPr>
        <w:t>[5</w:t>
      </w:r>
      <w:r w:rsidR="006F45D7" w:rsidRPr="00FB5BA3">
        <w:rPr>
          <w:rFonts w:ascii="Arial" w:hAnsi="Arial" w:cs="Arial"/>
          <w:sz w:val="24"/>
          <w:szCs w:val="24"/>
          <w:lang w:val="en-GB"/>
        </w:rPr>
        <w:t>8</w:t>
      </w:r>
      <w:r w:rsidR="00815708" w:rsidRPr="00FB5BA3">
        <w:rPr>
          <w:rFonts w:ascii="Arial" w:hAnsi="Arial" w:cs="Arial"/>
          <w:sz w:val="24"/>
          <w:szCs w:val="24"/>
          <w:lang w:val="en-GB"/>
        </w:rPr>
        <w:t>]</w:t>
      </w:r>
      <w:r w:rsidR="006819EE" w:rsidRPr="00FB5BA3">
        <w:rPr>
          <w:rFonts w:ascii="Arial" w:hAnsi="Arial" w:cs="Arial"/>
          <w:sz w:val="24"/>
          <w:szCs w:val="24"/>
          <w:lang w:val="en-GB"/>
        </w:rPr>
        <w:t>;</w:t>
      </w:r>
    </w:p>
    <w:p w14:paraId="32837488" w14:textId="77777777" w:rsidR="009F3EC7" w:rsidRPr="00FB5BA3" w:rsidRDefault="009F3EC7" w:rsidP="003D0CED">
      <w:pPr>
        <w:pStyle w:val="ListParagraph"/>
        <w:numPr>
          <w:ilvl w:val="0"/>
          <w:numId w:val="3"/>
        </w:numPr>
        <w:spacing w:line="360" w:lineRule="auto"/>
        <w:jc w:val="both"/>
        <w:rPr>
          <w:rFonts w:ascii="Arial" w:hAnsi="Arial" w:cs="Arial"/>
          <w:sz w:val="24"/>
          <w:szCs w:val="24"/>
          <w:lang w:val="en-GB"/>
        </w:rPr>
      </w:pPr>
      <w:r w:rsidRPr="00FB5BA3">
        <w:rPr>
          <w:rFonts w:ascii="Arial" w:hAnsi="Arial" w:cs="Arial"/>
          <w:sz w:val="24"/>
          <w:szCs w:val="24"/>
          <w:lang w:val="en-GB"/>
        </w:rPr>
        <w:t>coating based on titania and casein</w:t>
      </w:r>
      <w:r w:rsidR="006819EE" w:rsidRPr="00FB5BA3">
        <w:rPr>
          <w:rFonts w:ascii="Arial" w:hAnsi="Arial" w:cs="Arial"/>
          <w:sz w:val="24"/>
          <w:szCs w:val="24"/>
          <w:lang w:val="en-GB"/>
        </w:rPr>
        <w:t xml:space="preserve"> -</w:t>
      </w:r>
      <w:r w:rsidR="00764919" w:rsidRPr="00FB5BA3">
        <w:rPr>
          <w:rFonts w:ascii="Arial" w:hAnsi="Arial" w:cs="Arial"/>
          <w:sz w:val="24"/>
          <w:szCs w:val="24"/>
          <w:lang w:val="en-GB"/>
        </w:rPr>
        <w:t xml:space="preserve"> </w:t>
      </w:r>
      <w:r w:rsidR="006819EE" w:rsidRPr="00FB5BA3">
        <w:rPr>
          <w:rFonts w:ascii="Arial" w:hAnsi="Arial" w:cs="Arial"/>
          <w:sz w:val="24"/>
          <w:szCs w:val="24"/>
          <w:lang w:val="en-GB"/>
        </w:rPr>
        <w:t>depending on the pH casein forms agglomerates or is dispersed</w:t>
      </w:r>
      <w:r w:rsidR="003437F1" w:rsidRPr="00FB5BA3">
        <w:rPr>
          <w:rFonts w:ascii="Arial" w:hAnsi="Arial" w:cs="Arial"/>
          <w:sz w:val="24"/>
          <w:szCs w:val="24"/>
          <w:lang w:val="en-GB"/>
        </w:rPr>
        <w:t xml:space="preserve"> and</w:t>
      </w:r>
      <w:r w:rsidR="003D0CED" w:rsidRPr="00FB5BA3">
        <w:rPr>
          <w:rFonts w:ascii="Arial" w:hAnsi="Arial" w:cs="Arial"/>
          <w:sz w:val="24"/>
          <w:szCs w:val="24"/>
          <w:lang w:val="en-GB"/>
        </w:rPr>
        <w:t xml:space="preserve"> the</w:t>
      </w:r>
      <w:r w:rsidR="00480FCF" w:rsidRPr="00FB5BA3">
        <w:rPr>
          <w:rFonts w:ascii="Arial" w:hAnsi="Arial" w:cs="Arial"/>
          <w:sz w:val="24"/>
          <w:szCs w:val="24"/>
          <w:lang w:val="en-GB"/>
        </w:rPr>
        <w:t xml:space="preserve"> </w:t>
      </w:r>
      <w:r w:rsidR="003D0CED" w:rsidRPr="00FB5BA3">
        <w:rPr>
          <w:rFonts w:ascii="Arial" w:hAnsi="Arial" w:cs="Arial"/>
          <w:sz w:val="24"/>
          <w:szCs w:val="24"/>
          <w:lang w:val="en-GB"/>
        </w:rPr>
        <w:t>self-healing effect of the coating appears with the release of the casein and TiO</w:t>
      </w:r>
      <w:r w:rsidR="003D0CED" w:rsidRPr="00FB5BA3">
        <w:rPr>
          <w:rFonts w:ascii="Arial" w:hAnsi="Arial" w:cs="Arial"/>
          <w:sz w:val="24"/>
          <w:szCs w:val="24"/>
          <w:vertAlign w:val="subscript"/>
          <w:lang w:val="en-GB"/>
        </w:rPr>
        <w:t>2</w:t>
      </w:r>
      <w:r w:rsidR="003D0CED" w:rsidRPr="00FB5BA3">
        <w:rPr>
          <w:rFonts w:ascii="Arial" w:hAnsi="Arial" w:cs="Arial"/>
          <w:sz w:val="24"/>
          <w:szCs w:val="24"/>
          <w:lang w:val="en-GB"/>
        </w:rPr>
        <w:t xml:space="preserve"> particles in alkaline environment</w:t>
      </w:r>
      <w:r w:rsidR="006F45D7" w:rsidRPr="00FB5BA3">
        <w:rPr>
          <w:rFonts w:ascii="Arial" w:hAnsi="Arial" w:cs="Arial"/>
          <w:sz w:val="24"/>
          <w:szCs w:val="24"/>
          <w:lang w:val="en-GB"/>
        </w:rPr>
        <w:t xml:space="preserve"> [59</w:t>
      </w:r>
      <w:r w:rsidR="003437F1" w:rsidRPr="00FB5BA3">
        <w:rPr>
          <w:rFonts w:ascii="Arial" w:hAnsi="Arial" w:cs="Arial"/>
          <w:sz w:val="24"/>
          <w:szCs w:val="24"/>
          <w:lang w:val="en-GB"/>
        </w:rPr>
        <w:t>]</w:t>
      </w:r>
      <w:r w:rsidR="006819EE" w:rsidRPr="00FB5BA3">
        <w:rPr>
          <w:rFonts w:ascii="Arial" w:hAnsi="Arial" w:cs="Arial"/>
          <w:sz w:val="24"/>
          <w:szCs w:val="24"/>
          <w:lang w:val="en-GB"/>
        </w:rPr>
        <w:t>;</w:t>
      </w:r>
    </w:p>
    <w:p w14:paraId="781A4D8F" w14:textId="77777777" w:rsidR="00B22179" w:rsidRPr="00FB5BA3" w:rsidRDefault="009F3EC7" w:rsidP="0071085D">
      <w:pPr>
        <w:pStyle w:val="ListParagraph"/>
        <w:numPr>
          <w:ilvl w:val="0"/>
          <w:numId w:val="3"/>
        </w:numPr>
        <w:spacing w:line="360" w:lineRule="auto"/>
        <w:jc w:val="both"/>
        <w:rPr>
          <w:rFonts w:ascii="Arial" w:hAnsi="Arial" w:cs="Arial"/>
          <w:sz w:val="24"/>
          <w:szCs w:val="24"/>
          <w:lang w:val="en-GB"/>
        </w:rPr>
      </w:pPr>
      <w:r w:rsidRPr="00FB5BA3">
        <w:rPr>
          <w:rFonts w:ascii="Arial" w:hAnsi="Arial" w:cs="Arial"/>
          <w:sz w:val="24"/>
          <w:szCs w:val="24"/>
          <w:lang w:val="en-GB"/>
        </w:rPr>
        <w:t>ceramic materials (TiC/Al</w:t>
      </w:r>
      <w:r w:rsidRPr="00FB5BA3">
        <w:rPr>
          <w:rFonts w:ascii="Arial" w:hAnsi="Arial" w:cs="Arial"/>
          <w:sz w:val="24"/>
          <w:szCs w:val="24"/>
          <w:vertAlign w:val="subscript"/>
          <w:lang w:val="en-GB"/>
        </w:rPr>
        <w:t>2</w:t>
      </w:r>
      <w:r w:rsidRPr="00FB5BA3">
        <w:rPr>
          <w:rFonts w:ascii="Arial" w:hAnsi="Arial" w:cs="Arial"/>
          <w:sz w:val="24"/>
          <w:szCs w:val="24"/>
          <w:lang w:val="en-GB"/>
        </w:rPr>
        <w:t>O</w:t>
      </w:r>
      <w:r w:rsidRPr="00FB5BA3">
        <w:rPr>
          <w:rFonts w:ascii="Arial" w:hAnsi="Arial" w:cs="Arial"/>
          <w:sz w:val="24"/>
          <w:szCs w:val="24"/>
          <w:vertAlign w:val="subscript"/>
          <w:lang w:val="en-GB"/>
        </w:rPr>
        <w:t>3</w:t>
      </w:r>
      <w:r w:rsidRPr="00FB5BA3">
        <w:rPr>
          <w:rFonts w:ascii="Arial" w:hAnsi="Arial" w:cs="Arial"/>
          <w:sz w:val="24"/>
          <w:szCs w:val="24"/>
          <w:lang w:val="en-GB"/>
        </w:rPr>
        <w:t xml:space="preserve"> and Ti</w:t>
      </w:r>
      <w:r w:rsidRPr="00FB5BA3">
        <w:rPr>
          <w:rFonts w:ascii="Arial" w:hAnsi="Arial" w:cs="Arial"/>
          <w:sz w:val="24"/>
          <w:szCs w:val="24"/>
          <w:vertAlign w:val="subscript"/>
          <w:lang w:val="en-GB"/>
        </w:rPr>
        <w:t>2</w:t>
      </w:r>
      <w:r w:rsidRPr="00FB5BA3">
        <w:rPr>
          <w:rFonts w:ascii="Arial" w:hAnsi="Arial" w:cs="Arial"/>
          <w:sz w:val="24"/>
          <w:szCs w:val="24"/>
          <w:lang w:val="en-GB"/>
        </w:rPr>
        <w:t>AlC)</w:t>
      </w:r>
      <w:r w:rsidR="00B815CB" w:rsidRPr="00FB5BA3">
        <w:rPr>
          <w:rFonts w:ascii="Arial" w:hAnsi="Arial" w:cs="Arial"/>
          <w:sz w:val="24"/>
          <w:szCs w:val="24"/>
          <w:lang w:val="en-GB"/>
        </w:rPr>
        <w:t xml:space="preserve"> –</w:t>
      </w:r>
      <w:r w:rsidR="00B815CB" w:rsidRPr="00FB5BA3">
        <w:rPr>
          <w:lang w:val="en-GB"/>
        </w:rPr>
        <w:t xml:space="preserve"> </w:t>
      </w:r>
      <w:r w:rsidR="00764919" w:rsidRPr="00FB5BA3">
        <w:rPr>
          <w:rFonts w:ascii="Arial" w:hAnsi="Arial" w:cs="Arial"/>
          <w:sz w:val="24"/>
          <w:szCs w:val="24"/>
          <w:lang w:val="en-GB"/>
        </w:rPr>
        <w:t>the</w:t>
      </w:r>
      <w:r w:rsidR="00B815CB" w:rsidRPr="00FB5BA3">
        <w:rPr>
          <w:lang w:val="en-GB"/>
        </w:rPr>
        <w:t xml:space="preserve"> </w:t>
      </w:r>
      <w:r w:rsidR="00B815CB" w:rsidRPr="00FB5BA3">
        <w:rPr>
          <w:rFonts w:ascii="Arial" w:hAnsi="Arial" w:cs="Arial"/>
          <w:sz w:val="24"/>
          <w:szCs w:val="24"/>
          <w:lang w:val="en-GB"/>
        </w:rPr>
        <w:t>self-healing action is activated by an increase in temperature, causing the formation of titania and alumina</w:t>
      </w:r>
      <w:r w:rsidR="006F45D7" w:rsidRPr="00FB5BA3">
        <w:rPr>
          <w:rFonts w:ascii="Arial" w:hAnsi="Arial" w:cs="Arial"/>
          <w:sz w:val="24"/>
          <w:szCs w:val="24"/>
          <w:lang w:val="en-GB"/>
        </w:rPr>
        <w:t xml:space="preserve"> [60</w:t>
      </w:r>
      <w:r w:rsidR="00815708" w:rsidRPr="00FB5BA3">
        <w:rPr>
          <w:rFonts w:ascii="Arial" w:hAnsi="Arial" w:cs="Arial"/>
          <w:sz w:val="24"/>
          <w:szCs w:val="24"/>
          <w:lang w:val="en-GB"/>
        </w:rPr>
        <w:t>]</w:t>
      </w:r>
      <w:r w:rsidR="00B22179" w:rsidRPr="00FB5BA3">
        <w:rPr>
          <w:rFonts w:ascii="Arial" w:hAnsi="Arial" w:cs="Arial"/>
          <w:sz w:val="24"/>
          <w:szCs w:val="24"/>
          <w:lang w:val="en-GB"/>
        </w:rPr>
        <w:t>;</w:t>
      </w:r>
    </w:p>
    <w:p w14:paraId="241E6415" w14:textId="77777777" w:rsidR="00B22179" w:rsidRPr="00FB5BA3" w:rsidRDefault="0071085D" w:rsidP="00B22179">
      <w:pPr>
        <w:pStyle w:val="ListParagraph"/>
        <w:numPr>
          <w:ilvl w:val="0"/>
          <w:numId w:val="3"/>
        </w:numPr>
        <w:spacing w:line="360" w:lineRule="auto"/>
        <w:jc w:val="both"/>
        <w:rPr>
          <w:rFonts w:ascii="Arial" w:hAnsi="Arial" w:cs="Arial"/>
          <w:sz w:val="24"/>
          <w:szCs w:val="24"/>
          <w:lang w:val="en-GB"/>
        </w:rPr>
      </w:pPr>
      <w:r w:rsidRPr="00FB5BA3">
        <w:rPr>
          <w:rFonts w:ascii="Arial" w:hAnsi="Arial" w:cs="Arial"/>
          <w:sz w:val="24"/>
          <w:szCs w:val="24"/>
          <w:lang w:val="en-GB"/>
        </w:rPr>
        <w:t>metallic coatings –</w:t>
      </w:r>
      <w:r w:rsidR="00B22179" w:rsidRPr="00FB5BA3">
        <w:rPr>
          <w:lang w:val="en-GB"/>
        </w:rPr>
        <w:t xml:space="preserve"> </w:t>
      </w:r>
      <w:r w:rsidR="00B22179" w:rsidRPr="00FB5BA3">
        <w:rPr>
          <w:rFonts w:ascii="Arial" w:hAnsi="Arial" w:cs="Arial"/>
          <w:sz w:val="24"/>
          <w:szCs w:val="24"/>
          <w:lang w:val="en-GB"/>
        </w:rPr>
        <w:t xml:space="preserve">the self-repair action depends on </w:t>
      </w:r>
      <w:r w:rsidR="003D0CED" w:rsidRPr="00FB5BA3">
        <w:rPr>
          <w:rFonts w:ascii="Arial" w:hAnsi="Arial" w:cs="Arial"/>
          <w:sz w:val="24"/>
          <w:szCs w:val="24"/>
          <w:lang w:val="en-GB"/>
        </w:rPr>
        <w:t>the</w:t>
      </w:r>
      <w:r w:rsidR="00B22179" w:rsidRPr="00FB5BA3">
        <w:rPr>
          <w:rFonts w:ascii="Arial" w:hAnsi="Arial" w:cs="Arial"/>
          <w:sz w:val="24"/>
          <w:szCs w:val="24"/>
          <w:lang w:val="en-GB"/>
        </w:rPr>
        <w:t xml:space="preserve"> type of polymer incorporated into them.</w:t>
      </w:r>
    </w:p>
    <w:p w14:paraId="3CF23A4B" w14:textId="77777777" w:rsidR="00E054D3" w:rsidRPr="00FB5BA3" w:rsidRDefault="00B74FE8" w:rsidP="0086200B">
      <w:pPr>
        <w:spacing w:line="360" w:lineRule="auto"/>
        <w:jc w:val="both"/>
        <w:rPr>
          <w:rFonts w:ascii="Arial" w:hAnsi="Arial" w:cs="Arial"/>
          <w:sz w:val="24"/>
          <w:szCs w:val="24"/>
          <w:lang w:val="en-GB"/>
        </w:rPr>
      </w:pPr>
      <w:r w:rsidRPr="00FB5BA3">
        <w:rPr>
          <w:rFonts w:ascii="Arial" w:hAnsi="Arial" w:cs="Arial"/>
          <w:sz w:val="24"/>
          <w:szCs w:val="24"/>
          <w:lang w:val="en-GB"/>
        </w:rPr>
        <w:t>For example, t</w:t>
      </w:r>
      <w:r w:rsidR="00B22179" w:rsidRPr="00FB5BA3">
        <w:rPr>
          <w:rFonts w:ascii="Arial" w:hAnsi="Arial" w:cs="Arial"/>
          <w:sz w:val="24"/>
          <w:szCs w:val="24"/>
          <w:lang w:val="en-GB"/>
        </w:rPr>
        <w:t xml:space="preserve">he self-healing properties in </w:t>
      </w:r>
      <w:r w:rsidR="0071085D" w:rsidRPr="00FB5BA3">
        <w:rPr>
          <w:rFonts w:ascii="Arial" w:hAnsi="Arial" w:cs="Arial"/>
          <w:sz w:val="24"/>
          <w:szCs w:val="24"/>
          <w:lang w:val="en-GB"/>
        </w:rPr>
        <w:t>zinc coating with polyethylene oxide-b-polystyrene (PEO</w:t>
      </w:r>
      <w:r w:rsidR="0071085D" w:rsidRPr="00FB5BA3">
        <w:rPr>
          <w:rFonts w:ascii="Arial" w:hAnsi="Arial" w:cs="Arial"/>
          <w:sz w:val="24"/>
          <w:szCs w:val="24"/>
          <w:vertAlign w:val="subscript"/>
          <w:lang w:val="en-GB"/>
        </w:rPr>
        <w:t>113</w:t>
      </w:r>
      <w:r w:rsidR="0071085D" w:rsidRPr="00FB5BA3">
        <w:rPr>
          <w:rFonts w:ascii="Arial" w:hAnsi="Arial" w:cs="Arial"/>
          <w:sz w:val="24"/>
          <w:szCs w:val="24"/>
          <w:lang w:val="en-GB"/>
        </w:rPr>
        <w:t>-b-PS</w:t>
      </w:r>
      <w:r w:rsidR="0071085D" w:rsidRPr="00FB5BA3">
        <w:rPr>
          <w:rFonts w:ascii="Arial" w:hAnsi="Arial" w:cs="Arial"/>
          <w:sz w:val="24"/>
          <w:szCs w:val="24"/>
          <w:vertAlign w:val="subscript"/>
          <w:lang w:val="en-GB"/>
        </w:rPr>
        <w:t>218</w:t>
      </w:r>
      <w:r w:rsidR="0071085D" w:rsidRPr="00FB5BA3">
        <w:rPr>
          <w:rFonts w:ascii="Arial" w:hAnsi="Arial" w:cs="Arial"/>
          <w:sz w:val="24"/>
          <w:szCs w:val="24"/>
          <w:lang w:val="en-GB"/>
        </w:rPr>
        <w:t xml:space="preserve">) </w:t>
      </w:r>
      <w:r w:rsidR="003D0CED" w:rsidRPr="00FB5BA3">
        <w:rPr>
          <w:rFonts w:ascii="Arial" w:hAnsi="Arial" w:cs="Arial"/>
          <w:sz w:val="24"/>
          <w:szCs w:val="24"/>
          <w:lang w:val="en-GB"/>
        </w:rPr>
        <w:t xml:space="preserve">are based on an ability of amphiphilic polymers to shrink and swell reversibly </w:t>
      </w:r>
      <w:r w:rsidR="006F45D7" w:rsidRPr="00FB5BA3">
        <w:rPr>
          <w:rFonts w:ascii="Arial" w:hAnsi="Arial" w:cs="Arial"/>
          <w:sz w:val="24"/>
          <w:szCs w:val="24"/>
          <w:lang w:val="en-GB"/>
        </w:rPr>
        <w:t>[61</w:t>
      </w:r>
      <w:r w:rsidR="0071085D" w:rsidRPr="00FB5BA3">
        <w:rPr>
          <w:rFonts w:ascii="Arial" w:hAnsi="Arial" w:cs="Arial"/>
          <w:sz w:val="24"/>
          <w:szCs w:val="24"/>
          <w:lang w:val="en-GB"/>
        </w:rPr>
        <w:t>]</w:t>
      </w:r>
      <w:r w:rsidR="00520629" w:rsidRPr="00FB5BA3">
        <w:rPr>
          <w:rFonts w:ascii="Arial" w:hAnsi="Arial" w:cs="Arial"/>
          <w:sz w:val="24"/>
          <w:szCs w:val="24"/>
          <w:lang w:val="en-GB"/>
        </w:rPr>
        <w:t xml:space="preserve">. </w:t>
      </w:r>
      <w:r w:rsidRPr="00FB5BA3">
        <w:rPr>
          <w:rFonts w:ascii="Arial" w:hAnsi="Arial" w:cs="Arial"/>
          <w:sz w:val="24"/>
          <w:szCs w:val="24"/>
          <w:lang w:val="en-GB"/>
        </w:rPr>
        <w:t xml:space="preserve">The charge transfer resistance in 5% NaCl solution of </w:t>
      </w:r>
      <w:r w:rsidR="003D0CED" w:rsidRPr="00FB5BA3">
        <w:rPr>
          <w:rFonts w:ascii="Arial" w:hAnsi="Arial" w:cs="Arial"/>
          <w:sz w:val="24"/>
          <w:szCs w:val="24"/>
          <w:lang w:val="en-GB"/>
        </w:rPr>
        <w:t xml:space="preserve">a </w:t>
      </w:r>
      <w:r w:rsidRPr="00FB5BA3">
        <w:rPr>
          <w:rFonts w:ascii="Arial" w:hAnsi="Arial" w:cs="Arial"/>
          <w:sz w:val="24"/>
          <w:szCs w:val="24"/>
          <w:lang w:val="en-GB"/>
        </w:rPr>
        <w:t xml:space="preserve">coating reinforced with polymeric nanoaggregates is more than 7 times higher comparing to the charge transfer resistance of </w:t>
      </w:r>
      <w:r w:rsidR="003D0CED" w:rsidRPr="00FB5BA3">
        <w:rPr>
          <w:rFonts w:ascii="Arial" w:hAnsi="Arial" w:cs="Arial"/>
          <w:sz w:val="24"/>
          <w:szCs w:val="24"/>
          <w:lang w:val="en-GB"/>
        </w:rPr>
        <w:t xml:space="preserve">a </w:t>
      </w:r>
      <w:r w:rsidRPr="00FB5BA3">
        <w:rPr>
          <w:rFonts w:ascii="Arial" w:hAnsi="Arial" w:cs="Arial"/>
          <w:sz w:val="24"/>
          <w:szCs w:val="24"/>
          <w:lang w:val="en-GB"/>
        </w:rPr>
        <w:t>pure zinc coating.</w:t>
      </w:r>
      <w:r w:rsidR="0086200B" w:rsidRPr="00FB5BA3">
        <w:rPr>
          <w:rFonts w:ascii="Arial" w:hAnsi="Arial" w:cs="Arial"/>
          <w:sz w:val="24"/>
          <w:szCs w:val="24"/>
          <w:lang w:val="en-GB"/>
        </w:rPr>
        <w:t xml:space="preserve"> A longer protection and increased service life for a steel substrate can be predicted.</w:t>
      </w:r>
    </w:p>
    <w:p w14:paraId="33B31FB8" w14:textId="77777777" w:rsidR="00DF6DE9" w:rsidRPr="00FB5BA3" w:rsidRDefault="005B2698" w:rsidP="00DF6DE9">
      <w:pPr>
        <w:spacing w:line="360" w:lineRule="auto"/>
        <w:jc w:val="both"/>
        <w:rPr>
          <w:rFonts w:ascii="Arial" w:hAnsi="Arial" w:cs="Arial"/>
          <w:sz w:val="24"/>
          <w:szCs w:val="24"/>
          <w:lang w:val="en-GB"/>
        </w:rPr>
      </w:pPr>
      <w:r w:rsidRPr="00FB5BA3">
        <w:rPr>
          <w:rFonts w:ascii="Arial" w:hAnsi="Arial" w:cs="Arial"/>
          <w:sz w:val="24"/>
          <w:szCs w:val="24"/>
          <w:lang w:val="en-GB"/>
        </w:rPr>
        <w:t>In the case of vanadia-based conversion coatings on magnesium alloys, after 7 days of immersion in 3.5% NaCl solution, visual inspection of the plain and coated samples was carried out. The uncoated sample showed severe pitting and crevice corrosion with the average number of pits on the surface reaching about 50 within an area of 1 cm</w:t>
      </w:r>
      <w:r w:rsidRPr="00FB5BA3">
        <w:rPr>
          <w:rFonts w:ascii="Arial" w:hAnsi="Arial" w:cs="Arial"/>
          <w:sz w:val="24"/>
          <w:szCs w:val="24"/>
          <w:vertAlign w:val="superscript"/>
          <w:lang w:val="en-GB"/>
        </w:rPr>
        <w:t>2</w:t>
      </w:r>
      <w:r w:rsidRPr="00FB5BA3">
        <w:rPr>
          <w:rFonts w:ascii="Arial" w:hAnsi="Arial" w:cs="Arial"/>
          <w:sz w:val="24"/>
          <w:szCs w:val="24"/>
          <w:lang w:val="en-GB"/>
        </w:rPr>
        <w:t>. However, a noticeable decrease in the number and the size of the pits was observed for the sample treated with the vanadia conversion coating. In this instance, the number of pits in 1 cm</w:t>
      </w:r>
      <w:r w:rsidRPr="00FB5BA3">
        <w:rPr>
          <w:rFonts w:ascii="Arial" w:hAnsi="Arial" w:cs="Arial"/>
          <w:sz w:val="24"/>
          <w:szCs w:val="24"/>
          <w:vertAlign w:val="superscript"/>
          <w:lang w:val="en-GB"/>
        </w:rPr>
        <w:t xml:space="preserve">2 </w:t>
      </w:r>
      <w:r w:rsidRPr="00FB5BA3">
        <w:rPr>
          <w:rFonts w:ascii="Arial" w:hAnsi="Arial" w:cs="Arial"/>
          <w:sz w:val="24"/>
          <w:szCs w:val="24"/>
          <w:lang w:val="en-GB"/>
        </w:rPr>
        <w:t xml:space="preserve">was reduced to 2 </w:t>
      </w:r>
      <w:r w:rsidR="004D1487" w:rsidRPr="00FB5BA3">
        <w:rPr>
          <w:rFonts w:ascii="Arial" w:hAnsi="Arial" w:cs="Arial"/>
          <w:sz w:val="24"/>
          <w:szCs w:val="24"/>
          <w:lang w:val="en-GB"/>
        </w:rPr>
        <w:t>[</w:t>
      </w:r>
      <w:r w:rsidR="006F45D7" w:rsidRPr="00FB5BA3">
        <w:rPr>
          <w:rFonts w:ascii="Arial" w:hAnsi="Arial" w:cs="Arial"/>
          <w:sz w:val="24"/>
          <w:szCs w:val="24"/>
          <w:lang w:val="en-GB"/>
        </w:rPr>
        <w:t>62</w:t>
      </w:r>
      <w:r w:rsidR="004D1487" w:rsidRPr="00FB5BA3">
        <w:rPr>
          <w:rFonts w:ascii="Arial" w:hAnsi="Arial" w:cs="Arial"/>
          <w:sz w:val="24"/>
          <w:szCs w:val="24"/>
          <w:lang w:val="en-GB"/>
        </w:rPr>
        <w:t>]</w:t>
      </w:r>
      <w:r w:rsidR="00E75281" w:rsidRPr="00FB5BA3">
        <w:rPr>
          <w:rFonts w:ascii="Arial" w:hAnsi="Arial" w:cs="Arial"/>
          <w:sz w:val="24"/>
          <w:szCs w:val="24"/>
          <w:lang w:val="en-GB"/>
        </w:rPr>
        <w:t>.</w:t>
      </w:r>
    </w:p>
    <w:p w14:paraId="79D4B2D4" w14:textId="77777777" w:rsidR="008339DA" w:rsidRPr="00FB5BA3" w:rsidRDefault="008339DA" w:rsidP="00EA2A60">
      <w:pPr>
        <w:spacing w:line="360" w:lineRule="auto"/>
        <w:jc w:val="both"/>
        <w:rPr>
          <w:rFonts w:ascii="Arial" w:hAnsi="Arial" w:cs="Arial"/>
          <w:sz w:val="24"/>
          <w:szCs w:val="24"/>
          <w:lang w:val="en-GB"/>
        </w:rPr>
      </w:pPr>
      <w:r w:rsidRPr="00FB5BA3">
        <w:rPr>
          <w:rFonts w:ascii="Arial" w:hAnsi="Arial" w:cs="Arial"/>
          <w:sz w:val="24"/>
          <w:szCs w:val="24"/>
          <w:lang w:val="en-GB"/>
        </w:rPr>
        <w:t>The barrier and self-healing abilities of a corrosion-protective coating with a fluoro-organic compound for zinc</w:t>
      </w:r>
      <w:r w:rsidR="00EA2A60" w:rsidRPr="00FB5BA3">
        <w:rPr>
          <w:rFonts w:ascii="Arial" w:hAnsi="Arial" w:cs="Arial"/>
          <w:sz w:val="24"/>
          <w:szCs w:val="24"/>
          <w:lang w:val="en-GB"/>
        </w:rPr>
        <w:t xml:space="preserve"> were observed in 0.0005 M NaCl solution. </w:t>
      </w:r>
      <w:r w:rsidR="005B2698" w:rsidRPr="00FB5BA3">
        <w:rPr>
          <w:rFonts w:ascii="Arial" w:hAnsi="Arial" w:cs="Arial"/>
          <w:sz w:val="24"/>
          <w:szCs w:val="24"/>
          <w:lang w:val="en-GB"/>
        </w:rPr>
        <w:t>After 7 days the scratched zinc specimen was covered by white rust, whilst the specimen coated with the fluoro-organic compound was largely unaffected with only a few observable surface pits</w:t>
      </w:r>
      <w:r w:rsidR="00EA2A60" w:rsidRPr="00FB5BA3">
        <w:rPr>
          <w:rFonts w:ascii="Arial" w:hAnsi="Arial" w:cs="Arial"/>
          <w:sz w:val="24"/>
          <w:szCs w:val="24"/>
          <w:lang w:val="en-GB"/>
        </w:rPr>
        <w:t xml:space="preserve"> [</w:t>
      </w:r>
      <w:r w:rsidR="006F45D7" w:rsidRPr="00FB5BA3">
        <w:rPr>
          <w:rFonts w:ascii="Arial" w:hAnsi="Arial" w:cs="Arial"/>
          <w:sz w:val="24"/>
          <w:szCs w:val="24"/>
          <w:lang w:val="en-GB"/>
        </w:rPr>
        <w:t>58</w:t>
      </w:r>
      <w:r w:rsidR="00EA2A60" w:rsidRPr="00FB5BA3">
        <w:rPr>
          <w:rFonts w:ascii="Arial" w:hAnsi="Arial" w:cs="Arial"/>
          <w:sz w:val="24"/>
          <w:szCs w:val="24"/>
          <w:lang w:val="en-GB"/>
        </w:rPr>
        <w:t>].</w:t>
      </w:r>
    </w:p>
    <w:p w14:paraId="6FDD58D0" w14:textId="77777777" w:rsidR="0071085D" w:rsidRPr="00FB5BA3" w:rsidRDefault="0071085D" w:rsidP="0071085D">
      <w:pPr>
        <w:pStyle w:val="ListParagraph"/>
        <w:spacing w:line="360" w:lineRule="auto"/>
        <w:jc w:val="both"/>
        <w:rPr>
          <w:rFonts w:ascii="Arial" w:hAnsi="Arial" w:cs="Arial"/>
          <w:sz w:val="24"/>
          <w:szCs w:val="24"/>
          <w:lang w:val="en-GB"/>
        </w:rPr>
      </w:pPr>
    </w:p>
    <w:p w14:paraId="19A50FB0" w14:textId="77777777" w:rsidR="00533B9B" w:rsidRPr="00FB5BA3" w:rsidRDefault="00533B9B" w:rsidP="00321656">
      <w:pPr>
        <w:pStyle w:val="ListParagraph"/>
        <w:numPr>
          <w:ilvl w:val="0"/>
          <w:numId w:val="6"/>
        </w:numPr>
        <w:spacing w:line="360" w:lineRule="auto"/>
        <w:jc w:val="both"/>
        <w:rPr>
          <w:rFonts w:ascii="Arial" w:hAnsi="Arial" w:cs="Arial"/>
          <w:b/>
          <w:sz w:val="24"/>
          <w:szCs w:val="24"/>
          <w:lang w:val="en-GB"/>
        </w:rPr>
      </w:pPr>
      <w:r w:rsidRPr="00FB5BA3">
        <w:rPr>
          <w:rFonts w:ascii="Arial" w:hAnsi="Arial" w:cs="Arial"/>
          <w:b/>
          <w:sz w:val="24"/>
          <w:szCs w:val="24"/>
          <w:lang w:val="en-GB"/>
        </w:rPr>
        <w:t>Patented solutions</w:t>
      </w:r>
    </w:p>
    <w:p w14:paraId="6C578A9B" w14:textId="77777777" w:rsidR="00116F88" w:rsidRPr="00FB5BA3" w:rsidRDefault="00577A3F" w:rsidP="00E93C57">
      <w:pPr>
        <w:spacing w:line="360" w:lineRule="auto"/>
        <w:jc w:val="both"/>
        <w:rPr>
          <w:rFonts w:ascii="Arial" w:hAnsi="Arial" w:cs="Arial"/>
          <w:sz w:val="24"/>
          <w:szCs w:val="24"/>
          <w:lang w:val="en-GB"/>
        </w:rPr>
      </w:pPr>
      <w:r w:rsidRPr="00FB5BA3">
        <w:rPr>
          <w:rFonts w:ascii="Arial" w:hAnsi="Arial" w:cs="Arial"/>
          <w:sz w:val="24"/>
          <w:szCs w:val="24"/>
          <w:lang w:val="en-GB"/>
        </w:rPr>
        <w:t>Among</w:t>
      </w:r>
      <w:r w:rsidR="005C47CA" w:rsidRPr="00FB5BA3">
        <w:rPr>
          <w:rFonts w:ascii="Arial" w:hAnsi="Arial" w:cs="Arial"/>
          <w:sz w:val="24"/>
          <w:szCs w:val="24"/>
          <w:lang w:val="en-GB"/>
        </w:rPr>
        <w:t xml:space="preserve"> self-healing protective coatings </w:t>
      </w:r>
      <w:r w:rsidR="00924322" w:rsidRPr="00FB5BA3">
        <w:rPr>
          <w:rFonts w:ascii="Arial" w:hAnsi="Arial" w:cs="Arial"/>
          <w:sz w:val="24"/>
          <w:szCs w:val="24"/>
          <w:lang w:val="en-GB"/>
        </w:rPr>
        <w:t xml:space="preserve">patented </w:t>
      </w:r>
      <w:r w:rsidR="003F4FFF" w:rsidRPr="00FB5BA3">
        <w:rPr>
          <w:rFonts w:ascii="Arial" w:hAnsi="Arial" w:cs="Arial"/>
          <w:sz w:val="24"/>
          <w:szCs w:val="24"/>
          <w:lang w:val="en-GB"/>
        </w:rPr>
        <w:t>to date</w:t>
      </w:r>
      <w:r w:rsidR="00924322" w:rsidRPr="00FB5BA3">
        <w:rPr>
          <w:rFonts w:ascii="Arial" w:hAnsi="Arial" w:cs="Arial"/>
          <w:sz w:val="24"/>
          <w:szCs w:val="24"/>
          <w:lang w:val="en-GB"/>
        </w:rPr>
        <w:t xml:space="preserve">, </w:t>
      </w:r>
      <w:r w:rsidR="00A7329D" w:rsidRPr="00FB5BA3">
        <w:rPr>
          <w:rFonts w:ascii="Arial" w:hAnsi="Arial" w:cs="Arial"/>
          <w:sz w:val="24"/>
          <w:szCs w:val="24"/>
          <w:lang w:val="en-GB"/>
        </w:rPr>
        <w:t xml:space="preserve">those inclusive </w:t>
      </w:r>
      <w:r w:rsidR="009027C9" w:rsidRPr="00FB5BA3">
        <w:rPr>
          <w:rFonts w:ascii="Arial" w:hAnsi="Arial" w:cs="Arial"/>
          <w:sz w:val="24"/>
          <w:szCs w:val="24"/>
          <w:lang w:val="en-GB"/>
        </w:rPr>
        <w:t>capsules</w:t>
      </w:r>
      <w:r w:rsidR="004534A0" w:rsidRPr="00FB5BA3">
        <w:rPr>
          <w:rFonts w:ascii="Arial" w:hAnsi="Arial" w:cs="Arial"/>
          <w:sz w:val="24"/>
          <w:szCs w:val="24"/>
          <w:lang w:val="en-GB"/>
        </w:rPr>
        <w:t xml:space="preserve"> </w:t>
      </w:r>
      <w:r w:rsidR="00A7329D" w:rsidRPr="00FB5BA3">
        <w:rPr>
          <w:rFonts w:ascii="Arial" w:hAnsi="Arial" w:cs="Arial"/>
          <w:sz w:val="24"/>
          <w:szCs w:val="24"/>
          <w:lang w:val="en-GB"/>
        </w:rPr>
        <w:t xml:space="preserve">dominate. Microcapsules are </w:t>
      </w:r>
      <w:r w:rsidR="004534A0" w:rsidRPr="00FB5BA3">
        <w:rPr>
          <w:rFonts w:ascii="Arial" w:hAnsi="Arial" w:cs="Arial"/>
          <w:sz w:val="24"/>
          <w:szCs w:val="24"/>
          <w:lang w:val="en-GB"/>
        </w:rPr>
        <w:t>formed with polymers</w:t>
      </w:r>
      <w:r w:rsidR="009027C9" w:rsidRPr="00FB5BA3">
        <w:rPr>
          <w:rFonts w:ascii="Arial" w:hAnsi="Arial" w:cs="Arial"/>
          <w:sz w:val="24"/>
          <w:szCs w:val="24"/>
          <w:lang w:val="en-GB"/>
        </w:rPr>
        <w:t xml:space="preserve"> or core/shell particles</w:t>
      </w:r>
      <w:r w:rsidR="004534A0" w:rsidRPr="00FB5BA3">
        <w:rPr>
          <w:rFonts w:ascii="Arial" w:hAnsi="Arial" w:cs="Arial"/>
          <w:sz w:val="24"/>
          <w:szCs w:val="24"/>
          <w:lang w:val="en-GB"/>
        </w:rPr>
        <w:t>, like CaCO</w:t>
      </w:r>
      <w:r w:rsidR="004534A0" w:rsidRPr="00FB5BA3">
        <w:rPr>
          <w:rFonts w:ascii="Arial" w:hAnsi="Arial" w:cs="Arial"/>
          <w:sz w:val="24"/>
          <w:szCs w:val="24"/>
          <w:vertAlign w:val="subscript"/>
          <w:lang w:val="en-GB"/>
        </w:rPr>
        <w:t xml:space="preserve">3 </w:t>
      </w:r>
      <w:r w:rsidR="004534A0" w:rsidRPr="00FB5BA3">
        <w:rPr>
          <w:rFonts w:ascii="Arial" w:hAnsi="Arial" w:cs="Arial"/>
          <w:sz w:val="24"/>
          <w:szCs w:val="24"/>
          <w:lang w:val="en-GB"/>
        </w:rPr>
        <w:t>or halloysite</w:t>
      </w:r>
      <w:r w:rsidR="009F2BD7" w:rsidRPr="00FB5BA3">
        <w:rPr>
          <w:rFonts w:ascii="Arial" w:hAnsi="Arial" w:cs="Arial"/>
          <w:sz w:val="24"/>
          <w:szCs w:val="24"/>
          <w:lang w:val="en-GB"/>
        </w:rPr>
        <w:t xml:space="preserve"> [</w:t>
      </w:r>
      <w:r w:rsidR="006F45D7" w:rsidRPr="00FB5BA3">
        <w:rPr>
          <w:rFonts w:ascii="Arial" w:hAnsi="Arial" w:cs="Arial"/>
          <w:sz w:val="24"/>
          <w:szCs w:val="24"/>
          <w:lang w:val="en-GB"/>
        </w:rPr>
        <w:t>63</w:t>
      </w:r>
      <w:r w:rsidR="0079447E" w:rsidRPr="00FB5BA3">
        <w:rPr>
          <w:rFonts w:ascii="Arial" w:hAnsi="Arial" w:cs="Arial"/>
          <w:sz w:val="24"/>
          <w:szCs w:val="24"/>
          <w:lang w:val="en-GB"/>
        </w:rPr>
        <w:t>-</w:t>
      </w:r>
      <w:r w:rsidR="006F45D7" w:rsidRPr="00FB5BA3">
        <w:rPr>
          <w:rFonts w:ascii="Arial" w:hAnsi="Arial" w:cs="Arial"/>
          <w:sz w:val="24"/>
          <w:szCs w:val="24"/>
          <w:lang w:val="en-GB"/>
        </w:rPr>
        <w:t>66</w:t>
      </w:r>
      <w:r w:rsidR="009F2BD7" w:rsidRPr="00FB5BA3">
        <w:rPr>
          <w:rFonts w:ascii="Arial" w:hAnsi="Arial" w:cs="Arial"/>
          <w:sz w:val="24"/>
          <w:szCs w:val="24"/>
          <w:lang w:val="en-GB"/>
        </w:rPr>
        <w:t>]</w:t>
      </w:r>
      <w:r w:rsidR="00116F88" w:rsidRPr="00FB5BA3">
        <w:rPr>
          <w:rFonts w:ascii="Arial" w:hAnsi="Arial" w:cs="Arial"/>
          <w:sz w:val="24"/>
          <w:szCs w:val="24"/>
          <w:lang w:val="en-GB"/>
        </w:rPr>
        <w:t xml:space="preserve">. The shell material for an inventive use can be also made of a naturally produced or </w:t>
      </w:r>
      <w:r w:rsidR="00142002" w:rsidRPr="00FB5BA3">
        <w:rPr>
          <w:rFonts w:ascii="Arial" w:hAnsi="Arial" w:cs="Arial"/>
          <w:sz w:val="24"/>
          <w:szCs w:val="24"/>
          <w:lang w:val="en-GB"/>
        </w:rPr>
        <w:t>occurred materials, like</w:t>
      </w:r>
      <w:r w:rsidR="00116F88" w:rsidRPr="00FB5BA3">
        <w:rPr>
          <w:rFonts w:ascii="Arial" w:hAnsi="Arial" w:cs="Arial"/>
          <w:sz w:val="24"/>
          <w:szCs w:val="24"/>
          <w:lang w:val="en-GB"/>
        </w:rPr>
        <w:t xml:space="preserve"> carb</w:t>
      </w:r>
      <w:r w:rsidR="00142002" w:rsidRPr="00FB5BA3">
        <w:rPr>
          <w:rFonts w:ascii="Arial" w:hAnsi="Arial" w:cs="Arial"/>
          <w:sz w:val="24"/>
          <w:szCs w:val="24"/>
          <w:lang w:val="en-GB"/>
        </w:rPr>
        <w:t xml:space="preserve">ohydrate, glycoprotein, chitin </w:t>
      </w:r>
      <w:r w:rsidR="00116F88" w:rsidRPr="00FB5BA3">
        <w:rPr>
          <w:rFonts w:ascii="Arial" w:hAnsi="Arial" w:cs="Arial"/>
          <w:sz w:val="24"/>
          <w:szCs w:val="24"/>
          <w:lang w:val="en-GB"/>
        </w:rPr>
        <w:t>or a lipid bilayer membrane</w:t>
      </w:r>
      <w:r w:rsidR="00142002" w:rsidRPr="00FB5BA3">
        <w:rPr>
          <w:rFonts w:ascii="Arial" w:hAnsi="Arial" w:cs="Arial"/>
          <w:sz w:val="24"/>
          <w:szCs w:val="24"/>
          <w:lang w:val="en-GB"/>
        </w:rPr>
        <w:t xml:space="preserve"> [</w:t>
      </w:r>
      <w:r w:rsidR="006F45D7" w:rsidRPr="00FB5BA3">
        <w:rPr>
          <w:rFonts w:ascii="Arial" w:hAnsi="Arial" w:cs="Arial"/>
          <w:sz w:val="24"/>
          <w:szCs w:val="24"/>
          <w:lang w:val="en-GB"/>
        </w:rPr>
        <w:t>67</w:t>
      </w:r>
      <w:r w:rsidR="00142002" w:rsidRPr="00FB5BA3">
        <w:rPr>
          <w:rFonts w:ascii="Arial" w:hAnsi="Arial" w:cs="Arial"/>
          <w:sz w:val="24"/>
          <w:szCs w:val="24"/>
          <w:lang w:val="en-GB"/>
        </w:rPr>
        <w:t>]</w:t>
      </w:r>
      <w:r w:rsidR="00116F88" w:rsidRPr="00FB5BA3">
        <w:rPr>
          <w:rFonts w:ascii="Arial" w:hAnsi="Arial" w:cs="Arial"/>
          <w:sz w:val="24"/>
          <w:szCs w:val="24"/>
          <w:lang w:val="en-GB"/>
        </w:rPr>
        <w:t xml:space="preserve">. </w:t>
      </w:r>
      <w:r w:rsidR="003F4FFF" w:rsidRPr="00FB5BA3">
        <w:rPr>
          <w:rFonts w:ascii="Arial" w:hAnsi="Arial" w:cs="Arial"/>
          <w:sz w:val="24"/>
          <w:szCs w:val="24"/>
          <w:lang w:val="en-GB"/>
        </w:rPr>
        <w:t xml:space="preserve">Most often, microcapsules form part of the protective systems based on paints, whereas core/shell particles can be co-deposited with metallic coatings, such as nickel obtained by electrochemical means </w:t>
      </w:r>
      <w:r w:rsidR="0079447E" w:rsidRPr="00FB5BA3">
        <w:rPr>
          <w:rFonts w:ascii="Arial" w:hAnsi="Arial" w:cs="Arial"/>
          <w:sz w:val="24"/>
          <w:szCs w:val="24"/>
          <w:lang w:val="en-GB"/>
        </w:rPr>
        <w:t>[</w:t>
      </w:r>
      <w:r w:rsidR="006F45D7" w:rsidRPr="00FB5BA3">
        <w:rPr>
          <w:rFonts w:ascii="Arial" w:hAnsi="Arial" w:cs="Arial"/>
          <w:sz w:val="24"/>
          <w:szCs w:val="24"/>
          <w:lang w:val="en-GB"/>
        </w:rPr>
        <w:t>68</w:t>
      </w:r>
      <w:r w:rsidR="007E0C2D" w:rsidRPr="00FB5BA3">
        <w:rPr>
          <w:rFonts w:ascii="Arial" w:hAnsi="Arial" w:cs="Arial"/>
          <w:sz w:val="24"/>
          <w:szCs w:val="24"/>
          <w:lang w:val="en-GB"/>
        </w:rPr>
        <w:t>]</w:t>
      </w:r>
      <w:r w:rsidR="004F3349" w:rsidRPr="00FB5BA3">
        <w:rPr>
          <w:rFonts w:ascii="Arial" w:hAnsi="Arial" w:cs="Arial"/>
          <w:sz w:val="24"/>
          <w:szCs w:val="24"/>
          <w:lang w:val="en-GB"/>
        </w:rPr>
        <w:t>.</w:t>
      </w:r>
      <w:r w:rsidR="004534A0" w:rsidRPr="00FB5BA3">
        <w:rPr>
          <w:rFonts w:ascii="Arial" w:hAnsi="Arial" w:cs="Arial"/>
          <w:sz w:val="24"/>
          <w:szCs w:val="24"/>
          <w:lang w:val="en-GB"/>
        </w:rPr>
        <w:t xml:space="preserve"> </w:t>
      </w:r>
      <w:r w:rsidR="00D645E2" w:rsidRPr="00FB5BA3">
        <w:rPr>
          <w:rFonts w:ascii="Arial" w:hAnsi="Arial" w:cs="Arial"/>
          <w:sz w:val="24"/>
          <w:szCs w:val="24"/>
          <w:lang w:val="en-GB"/>
        </w:rPr>
        <w:t>As a matrix for self-healing coatings sol-gel materials, organofunctional silane or polyelectrolytes are also used.</w:t>
      </w:r>
      <w:r w:rsidR="007507AC" w:rsidRPr="00FB5BA3">
        <w:rPr>
          <w:rFonts w:ascii="Arial" w:hAnsi="Arial" w:cs="Arial"/>
          <w:sz w:val="24"/>
          <w:szCs w:val="24"/>
          <w:lang w:val="en-GB"/>
        </w:rPr>
        <w:t xml:space="preserve"> </w:t>
      </w:r>
      <w:r w:rsidR="00116F88" w:rsidRPr="00FB5BA3">
        <w:rPr>
          <w:rFonts w:ascii="Arial" w:hAnsi="Arial" w:cs="Arial"/>
          <w:sz w:val="24"/>
          <w:szCs w:val="24"/>
          <w:lang w:val="en-GB"/>
        </w:rPr>
        <w:t>Various compounds, in particular, organic -triazoles, quinolines, phosphonic acids, surfactants/amphiphiles, polymers, or inorganic -salts or solutions of salts such as oxides, hydroxides, carbonates, phosphates, are used as corrosion inhibitors [</w:t>
      </w:r>
      <w:r w:rsidR="006F45D7" w:rsidRPr="00FB5BA3">
        <w:rPr>
          <w:rFonts w:ascii="Arial" w:hAnsi="Arial" w:cs="Arial"/>
          <w:sz w:val="24"/>
          <w:szCs w:val="24"/>
          <w:lang w:val="en-GB"/>
        </w:rPr>
        <w:t>67</w:t>
      </w:r>
      <w:r w:rsidR="00116F88" w:rsidRPr="00FB5BA3">
        <w:rPr>
          <w:rFonts w:ascii="Arial" w:hAnsi="Arial" w:cs="Arial"/>
          <w:sz w:val="24"/>
          <w:szCs w:val="24"/>
          <w:lang w:val="en-GB"/>
        </w:rPr>
        <w:t xml:space="preserve">]. </w:t>
      </w:r>
    </w:p>
    <w:p w14:paraId="756D5AEF" w14:textId="77777777" w:rsidR="00116F88" w:rsidRPr="00FB5BA3" w:rsidRDefault="007507AC" w:rsidP="00E93C57">
      <w:pPr>
        <w:spacing w:line="360" w:lineRule="auto"/>
        <w:jc w:val="both"/>
        <w:rPr>
          <w:rFonts w:ascii="Arial" w:hAnsi="Arial" w:cs="Arial"/>
          <w:sz w:val="24"/>
          <w:szCs w:val="24"/>
          <w:lang w:val="en-GB"/>
        </w:rPr>
      </w:pPr>
      <w:r w:rsidRPr="00FB5BA3">
        <w:rPr>
          <w:rFonts w:ascii="Arial" w:hAnsi="Arial" w:cs="Arial"/>
          <w:sz w:val="24"/>
          <w:szCs w:val="24"/>
          <w:lang w:val="en-GB"/>
        </w:rPr>
        <w:t>A system described by Nippon Steel Corporation in 1994 is recognized as a forerunner for self-repair coatings containing microcapsules</w:t>
      </w:r>
      <w:r w:rsidR="006F45D7" w:rsidRPr="00FB5BA3">
        <w:rPr>
          <w:rFonts w:ascii="Arial" w:hAnsi="Arial" w:cs="Arial"/>
          <w:sz w:val="24"/>
          <w:szCs w:val="24"/>
          <w:lang w:val="en-GB"/>
        </w:rPr>
        <w:t xml:space="preserve"> [69</w:t>
      </w:r>
      <w:r w:rsidR="003A2318" w:rsidRPr="00FB5BA3">
        <w:rPr>
          <w:rFonts w:ascii="Arial" w:hAnsi="Arial" w:cs="Arial"/>
          <w:sz w:val="24"/>
          <w:szCs w:val="24"/>
          <w:lang w:val="en-GB"/>
        </w:rPr>
        <w:t>]</w:t>
      </w:r>
      <w:r w:rsidRPr="00FB5BA3">
        <w:rPr>
          <w:rFonts w:ascii="Arial" w:hAnsi="Arial" w:cs="Arial"/>
          <w:sz w:val="24"/>
          <w:szCs w:val="24"/>
          <w:lang w:val="en-GB"/>
        </w:rPr>
        <w:t>. Authors patented a protective layer consisting zinc and additional fine or colloidal particles (oxides of silicon, titanium, chromium, aluminium</w:t>
      </w:r>
      <w:r w:rsidR="00CD1B29" w:rsidRPr="00FB5BA3">
        <w:rPr>
          <w:rFonts w:ascii="Arial" w:hAnsi="Arial" w:cs="Arial"/>
          <w:sz w:val="24"/>
          <w:szCs w:val="24"/>
          <w:lang w:val="en-GB"/>
        </w:rPr>
        <w:t xml:space="preserve">, as well as zirconium). The corrosion resistant cores include water-soluble phosphates or molybdates. </w:t>
      </w:r>
    </w:p>
    <w:p w14:paraId="7F468220" w14:textId="77777777" w:rsidR="007D5665" w:rsidRPr="00FB5BA3" w:rsidRDefault="00605B27" w:rsidP="00E93C57">
      <w:pPr>
        <w:spacing w:line="360" w:lineRule="auto"/>
        <w:jc w:val="both"/>
        <w:rPr>
          <w:rFonts w:ascii="Arial" w:hAnsi="Arial" w:cs="Arial"/>
          <w:sz w:val="24"/>
          <w:szCs w:val="24"/>
          <w:lang w:val="en-GB"/>
        </w:rPr>
      </w:pPr>
      <w:r w:rsidRPr="00FB5BA3">
        <w:rPr>
          <w:rFonts w:ascii="Arial" w:hAnsi="Arial" w:cs="Arial"/>
          <w:sz w:val="24"/>
          <w:szCs w:val="24"/>
          <w:lang w:val="en-GB"/>
        </w:rPr>
        <w:t xml:space="preserve">An interesting exemplar of patented self-healing coatings is solution based on a metallic microcapsule </w:t>
      </w:r>
      <w:r w:rsidR="00F813FF" w:rsidRPr="00FB5BA3">
        <w:rPr>
          <w:rFonts w:ascii="Arial" w:hAnsi="Arial" w:cs="Arial"/>
          <w:sz w:val="24"/>
          <w:szCs w:val="24"/>
          <w:lang w:val="en-GB"/>
        </w:rPr>
        <w:t xml:space="preserve">(built with nickel and zinc) </w:t>
      </w:r>
      <w:r w:rsidR="003F4FFF" w:rsidRPr="00FB5BA3">
        <w:rPr>
          <w:rFonts w:ascii="Arial" w:hAnsi="Arial" w:cs="Arial"/>
          <w:sz w:val="24"/>
          <w:szCs w:val="24"/>
          <w:lang w:val="en-GB"/>
        </w:rPr>
        <w:t xml:space="preserve">that contains one or more polymeric precursors, </w:t>
      </w:r>
      <w:r w:rsidR="006E5FC3" w:rsidRPr="00FB5BA3">
        <w:rPr>
          <w:rFonts w:ascii="Arial" w:hAnsi="Arial" w:cs="Arial"/>
          <w:sz w:val="24"/>
          <w:szCs w:val="24"/>
          <w:lang w:val="en-GB"/>
        </w:rPr>
        <w:t>as shown schematically in fig. 8</w:t>
      </w:r>
      <w:r w:rsidR="003F4FFF" w:rsidRPr="00FB5BA3">
        <w:rPr>
          <w:rFonts w:ascii="Arial" w:hAnsi="Arial" w:cs="Arial"/>
          <w:sz w:val="24"/>
          <w:szCs w:val="24"/>
          <w:lang w:val="en-GB"/>
        </w:rPr>
        <w:t xml:space="preserve">. If the healing process provided by the resin is incomplete, the Ni:Zn spheres are sacrificed anodically in lieu of the steel substrate </w:t>
      </w:r>
      <w:r w:rsidR="0079447E" w:rsidRPr="00FB5BA3">
        <w:rPr>
          <w:rFonts w:ascii="Arial" w:hAnsi="Arial" w:cs="Arial"/>
          <w:sz w:val="24"/>
          <w:szCs w:val="24"/>
          <w:lang w:val="en-GB"/>
        </w:rPr>
        <w:t>[</w:t>
      </w:r>
      <w:r w:rsidR="006F45D7" w:rsidRPr="00FB5BA3">
        <w:rPr>
          <w:rFonts w:ascii="Arial" w:hAnsi="Arial" w:cs="Arial"/>
          <w:sz w:val="24"/>
          <w:szCs w:val="24"/>
          <w:lang w:val="en-GB"/>
        </w:rPr>
        <w:t>70</w:t>
      </w:r>
      <w:r w:rsidR="00721943" w:rsidRPr="00FB5BA3">
        <w:rPr>
          <w:rFonts w:ascii="Arial" w:hAnsi="Arial" w:cs="Arial"/>
          <w:sz w:val="24"/>
          <w:szCs w:val="24"/>
          <w:lang w:val="en-GB"/>
        </w:rPr>
        <w:t>]</w:t>
      </w:r>
      <w:r w:rsidR="00F813FF" w:rsidRPr="00FB5BA3">
        <w:rPr>
          <w:rFonts w:ascii="Arial" w:hAnsi="Arial" w:cs="Arial"/>
          <w:sz w:val="24"/>
          <w:szCs w:val="24"/>
          <w:lang w:val="en-GB"/>
        </w:rPr>
        <w:t>.</w:t>
      </w:r>
      <w:r w:rsidR="00E93C57" w:rsidRPr="00FB5BA3">
        <w:rPr>
          <w:rFonts w:ascii="Arial" w:hAnsi="Arial" w:cs="Arial"/>
          <w:sz w:val="24"/>
          <w:szCs w:val="24"/>
          <w:lang w:val="en-GB"/>
        </w:rPr>
        <w:t xml:space="preserve"> </w:t>
      </w:r>
    </w:p>
    <w:p w14:paraId="4EFAF6D7" w14:textId="77777777" w:rsidR="00033678" w:rsidRPr="00FB5BA3" w:rsidRDefault="00BA6F6B" w:rsidP="00E93C57">
      <w:pPr>
        <w:spacing w:line="360" w:lineRule="auto"/>
        <w:jc w:val="both"/>
        <w:rPr>
          <w:rFonts w:ascii="Arial" w:hAnsi="Arial" w:cs="Arial"/>
          <w:sz w:val="24"/>
          <w:szCs w:val="24"/>
          <w:lang w:val="en-GB"/>
        </w:rPr>
      </w:pPr>
      <w:r w:rsidRPr="00FB5BA3">
        <w:rPr>
          <w:rFonts w:ascii="Arial" w:hAnsi="Arial" w:cs="Arial"/>
          <w:sz w:val="24"/>
          <w:szCs w:val="24"/>
          <w:lang w:val="en-GB"/>
        </w:rPr>
        <w:t xml:space="preserve">One of the main objectives of developing a self-healing, corrosion protective coating is to extend the service life of the metallic structure onto which it is applied. However, the lifetime of the underlying structure must also depend on the resilience of the coating. In which case it is pertinent to select some patented self-healing systems and consider their durability. </w:t>
      </w:r>
      <w:r w:rsidR="008B2509" w:rsidRPr="00FB5BA3">
        <w:rPr>
          <w:rFonts w:ascii="Arial" w:hAnsi="Arial" w:cs="Arial"/>
          <w:sz w:val="24"/>
          <w:szCs w:val="24"/>
          <w:lang w:val="en-GB"/>
        </w:rPr>
        <w:t xml:space="preserve"> </w:t>
      </w:r>
    </w:p>
    <w:p w14:paraId="0CDC81A2" w14:textId="77777777" w:rsidR="0036770A" w:rsidRPr="00FB5BA3" w:rsidRDefault="00B26CAF" w:rsidP="00E93C57">
      <w:pPr>
        <w:pStyle w:val="ListParagraph"/>
        <w:numPr>
          <w:ilvl w:val="0"/>
          <w:numId w:val="9"/>
        </w:numPr>
        <w:spacing w:line="360" w:lineRule="auto"/>
        <w:jc w:val="both"/>
        <w:rPr>
          <w:rFonts w:ascii="Arial" w:hAnsi="Arial" w:cs="Arial"/>
          <w:sz w:val="24"/>
          <w:szCs w:val="24"/>
          <w:lang w:val="en-GB"/>
        </w:rPr>
      </w:pPr>
      <w:r w:rsidRPr="00FB5BA3">
        <w:rPr>
          <w:rFonts w:ascii="Arial" w:hAnsi="Arial" w:cs="Arial"/>
          <w:sz w:val="24"/>
          <w:szCs w:val="24"/>
          <w:lang w:val="en-GB"/>
        </w:rPr>
        <w:t>The maximum lifetime of latex paint is typically ten years on exterior surfaces.</w:t>
      </w:r>
      <w:r w:rsidR="00033678" w:rsidRPr="00FB5BA3">
        <w:rPr>
          <w:rFonts w:ascii="Arial" w:hAnsi="Arial" w:cs="Arial"/>
          <w:sz w:val="24"/>
          <w:szCs w:val="24"/>
          <w:lang w:val="en-GB"/>
        </w:rPr>
        <w:t xml:space="preserve"> On interior coatings, the maximum service life </w:t>
      </w:r>
      <w:r w:rsidR="00D4743D" w:rsidRPr="00FB5BA3">
        <w:rPr>
          <w:rFonts w:ascii="Arial" w:hAnsi="Arial" w:cs="Arial"/>
          <w:sz w:val="24"/>
          <w:szCs w:val="24"/>
          <w:lang w:val="en-GB"/>
        </w:rPr>
        <w:t xml:space="preserve">for this paint </w:t>
      </w:r>
      <w:r w:rsidR="00033678" w:rsidRPr="00FB5BA3">
        <w:rPr>
          <w:rFonts w:ascii="Arial" w:hAnsi="Arial" w:cs="Arial"/>
          <w:sz w:val="24"/>
          <w:szCs w:val="24"/>
          <w:lang w:val="en-GB"/>
        </w:rPr>
        <w:t>is four years</w:t>
      </w:r>
      <w:r w:rsidR="00D4743D" w:rsidRPr="00FB5BA3">
        <w:rPr>
          <w:rFonts w:ascii="Arial" w:hAnsi="Arial" w:cs="Arial"/>
          <w:sz w:val="24"/>
          <w:szCs w:val="24"/>
          <w:lang w:val="en-GB"/>
        </w:rPr>
        <w:t>. T</w:t>
      </w:r>
      <w:r w:rsidR="00033678" w:rsidRPr="00FB5BA3">
        <w:rPr>
          <w:rFonts w:ascii="Arial" w:hAnsi="Arial" w:cs="Arial"/>
          <w:sz w:val="24"/>
          <w:szCs w:val="24"/>
          <w:lang w:val="en-GB"/>
        </w:rPr>
        <w:t xml:space="preserve">he use of </w:t>
      </w:r>
      <w:r w:rsidR="004A02DF" w:rsidRPr="00FB5BA3">
        <w:rPr>
          <w:rFonts w:ascii="Arial" w:hAnsi="Arial" w:cs="Arial"/>
          <w:sz w:val="24"/>
          <w:szCs w:val="24"/>
          <w:lang w:val="en-GB"/>
        </w:rPr>
        <w:t>enhanced</w:t>
      </w:r>
      <w:r w:rsidR="00033678" w:rsidRPr="00FB5BA3">
        <w:rPr>
          <w:rFonts w:ascii="Arial" w:hAnsi="Arial" w:cs="Arial"/>
          <w:sz w:val="24"/>
          <w:szCs w:val="24"/>
          <w:lang w:val="en-GB"/>
        </w:rPr>
        <w:t xml:space="preserve"> coatings</w:t>
      </w:r>
      <w:r w:rsidR="00D4743D" w:rsidRPr="00FB5BA3">
        <w:rPr>
          <w:rFonts w:ascii="Arial" w:hAnsi="Arial" w:cs="Arial"/>
          <w:sz w:val="24"/>
          <w:szCs w:val="24"/>
          <w:lang w:val="en-GB"/>
        </w:rPr>
        <w:t>, which are made by addition of microcapsules built with polybutene or Ca(OH)</w:t>
      </w:r>
      <w:r w:rsidR="00D4743D" w:rsidRPr="00FB5BA3">
        <w:rPr>
          <w:rFonts w:ascii="Arial" w:hAnsi="Arial" w:cs="Arial"/>
          <w:sz w:val="24"/>
          <w:szCs w:val="24"/>
          <w:vertAlign w:val="subscript"/>
          <w:lang w:val="en-GB"/>
        </w:rPr>
        <w:t>2</w:t>
      </w:r>
      <w:r w:rsidR="00D4743D" w:rsidRPr="00FB5BA3">
        <w:rPr>
          <w:rFonts w:ascii="Arial" w:hAnsi="Arial" w:cs="Arial"/>
          <w:sz w:val="24"/>
          <w:szCs w:val="24"/>
          <w:lang w:val="en-GB"/>
        </w:rPr>
        <w:t>, as well as 50:50 mixture of both of them to latex paint,</w:t>
      </w:r>
      <w:r w:rsidR="00033678" w:rsidRPr="00FB5BA3">
        <w:rPr>
          <w:rFonts w:ascii="Arial" w:hAnsi="Arial" w:cs="Arial"/>
          <w:sz w:val="24"/>
          <w:szCs w:val="24"/>
          <w:lang w:val="en-GB"/>
        </w:rPr>
        <w:t xml:space="preserve"> is projected to extend the coating lives by approximately 4.2-6 years for exterior coatings and by approximately 2.4 years for interior coatings</w:t>
      </w:r>
      <w:r w:rsidR="00D4743D" w:rsidRPr="00FB5BA3">
        <w:rPr>
          <w:rFonts w:ascii="Arial" w:hAnsi="Arial" w:cs="Arial"/>
          <w:sz w:val="24"/>
          <w:szCs w:val="24"/>
          <w:lang w:val="en-GB"/>
        </w:rPr>
        <w:t xml:space="preserve"> [</w:t>
      </w:r>
      <w:r w:rsidR="006F45D7" w:rsidRPr="00FB5BA3">
        <w:rPr>
          <w:rFonts w:ascii="Arial" w:hAnsi="Arial" w:cs="Arial"/>
          <w:sz w:val="24"/>
          <w:szCs w:val="24"/>
          <w:lang w:val="en-GB"/>
        </w:rPr>
        <w:t>71</w:t>
      </w:r>
      <w:r w:rsidR="00D4743D" w:rsidRPr="00FB5BA3">
        <w:rPr>
          <w:rFonts w:ascii="Arial" w:hAnsi="Arial" w:cs="Arial"/>
          <w:sz w:val="24"/>
          <w:szCs w:val="24"/>
          <w:lang w:val="en-GB"/>
        </w:rPr>
        <w:t>].</w:t>
      </w:r>
      <w:r w:rsidR="00033678" w:rsidRPr="00FB5BA3">
        <w:rPr>
          <w:rFonts w:ascii="Arial" w:hAnsi="Arial" w:cs="Arial"/>
          <w:sz w:val="24"/>
          <w:szCs w:val="24"/>
          <w:lang w:val="en-GB"/>
        </w:rPr>
        <w:t xml:space="preserve"> </w:t>
      </w:r>
    </w:p>
    <w:p w14:paraId="0265CA12" w14:textId="77777777" w:rsidR="00556672" w:rsidRPr="00FB5BA3" w:rsidRDefault="003B460C" w:rsidP="00556672">
      <w:pPr>
        <w:pStyle w:val="ListParagraph"/>
        <w:numPr>
          <w:ilvl w:val="0"/>
          <w:numId w:val="9"/>
        </w:numPr>
        <w:spacing w:after="0" w:line="360" w:lineRule="auto"/>
        <w:jc w:val="both"/>
        <w:rPr>
          <w:rFonts w:ascii="Arial" w:hAnsi="Arial" w:cs="Arial"/>
          <w:lang w:val="en-GB"/>
        </w:rPr>
      </w:pPr>
      <w:r w:rsidRPr="00FB5BA3">
        <w:rPr>
          <w:rFonts w:ascii="Arial" w:hAnsi="Arial" w:cs="Arial"/>
          <w:sz w:val="24"/>
          <w:szCs w:val="24"/>
          <w:lang w:val="en-GB"/>
        </w:rPr>
        <w:t xml:space="preserve">Epoxy coating containing </w:t>
      </w:r>
      <w:r w:rsidR="00C04F77" w:rsidRPr="00FB5BA3">
        <w:rPr>
          <w:rFonts w:ascii="Arial" w:hAnsi="Arial" w:cs="Arial"/>
          <w:sz w:val="24"/>
          <w:szCs w:val="24"/>
          <w:lang w:val="en-GB"/>
        </w:rPr>
        <w:t xml:space="preserve">a corrosion inhibitor of a </w:t>
      </w:r>
      <w:r w:rsidRPr="00FB5BA3">
        <w:rPr>
          <w:rFonts w:ascii="Arial" w:hAnsi="Arial" w:cs="Arial"/>
          <w:sz w:val="24"/>
          <w:szCs w:val="24"/>
          <w:lang w:val="en-GB"/>
        </w:rPr>
        <w:t xml:space="preserve">barium salt of dinonylnaphthalene monosulfonic acid deposited on steel bars has shown no signs of corrosion in 3% NaCl solution (temperature 65.5°C) for 100 days. </w:t>
      </w:r>
      <w:r w:rsidR="00C04F77" w:rsidRPr="00FB5BA3">
        <w:rPr>
          <w:rFonts w:ascii="Arial" w:hAnsi="Arial" w:cs="Arial"/>
          <w:sz w:val="24"/>
          <w:szCs w:val="24"/>
          <w:lang w:val="en-GB"/>
        </w:rPr>
        <w:t xml:space="preserve">On the other hand, an epoxy coating without the active substance lasted only 14 days before the onset of corrosion of the sample steel bar </w:t>
      </w:r>
      <w:r w:rsidR="0074023C" w:rsidRPr="00FB5BA3">
        <w:rPr>
          <w:rFonts w:ascii="Arial" w:hAnsi="Arial" w:cs="Arial"/>
          <w:sz w:val="24"/>
          <w:szCs w:val="24"/>
          <w:lang w:val="en-GB"/>
        </w:rPr>
        <w:t>[</w:t>
      </w:r>
      <w:r w:rsidR="006F45D7" w:rsidRPr="00FB5BA3">
        <w:rPr>
          <w:rFonts w:ascii="Arial" w:hAnsi="Arial" w:cs="Arial"/>
          <w:sz w:val="24"/>
          <w:szCs w:val="24"/>
          <w:lang w:val="en-GB"/>
        </w:rPr>
        <w:t>72</w:t>
      </w:r>
      <w:r w:rsidR="0074023C" w:rsidRPr="00FB5BA3">
        <w:rPr>
          <w:rFonts w:ascii="Arial" w:hAnsi="Arial" w:cs="Arial"/>
          <w:sz w:val="24"/>
          <w:szCs w:val="24"/>
          <w:lang w:val="en-GB"/>
        </w:rPr>
        <w:t>]</w:t>
      </w:r>
      <w:r w:rsidRPr="00FB5BA3">
        <w:rPr>
          <w:rFonts w:ascii="Arial" w:hAnsi="Arial" w:cs="Arial"/>
          <w:sz w:val="24"/>
          <w:szCs w:val="24"/>
          <w:lang w:val="en-GB"/>
        </w:rPr>
        <w:t>.</w:t>
      </w:r>
    </w:p>
    <w:p w14:paraId="1605BA15" w14:textId="77777777" w:rsidR="00556672" w:rsidRPr="00FB5BA3" w:rsidRDefault="00B86606" w:rsidP="00932731">
      <w:pPr>
        <w:pStyle w:val="ListParagraph"/>
        <w:numPr>
          <w:ilvl w:val="0"/>
          <w:numId w:val="9"/>
        </w:numPr>
        <w:spacing w:after="0" w:line="360" w:lineRule="auto"/>
        <w:jc w:val="both"/>
        <w:rPr>
          <w:rFonts w:ascii="Arial" w:hAnsi="Arial" w:cs="Arial"/>
          <w:sz w:val="24"/>
          <w:szCs w:val="24"/>
          <w:lang w:val="en-GB"/>
        </w:rPr>
      </w:pPr>
      <w:r w:rsidRPr="00FB5BA3">
        <w:rPr>
          <w:rFonts w:ascii="Arial" w:hAnsi="Arial" w:cs="Arial"/>
          <w:sz w:val="24"/>
          <w:szCs w:val="24"/>
          <w:lang w:val="en-GB"/>
        </w:rPr>
        <w:t>Another protective system included a cleansing coat, a self assembled monolayer phosphonate (SAMP) primer, a polyurethane primer containing zinc flake, and a polyurethane top coat. The top coat comprised self-healing diisocyanate/paraffin wax microcapsules</w:t>
      </w:r>
      <w:r w:rsidR="00932731" w:rsidRPr="00FB5BA3">
        <w:rPr>
          <w:rFonts w:ascii="Arial" w:hAnsi="Arial" w:cs="Arial"/>
          <w:sz w:val="24"/>
          <w:szCs w:val="24"/>
          <w:lang w:val="en-GB"/>
        </w:rPr>
        <w:t xml:space="preserve"> and fixotropic additives (it can interchange between a solid state and a flowing liquid state according to prevailing conditions)</w:t>
      </w:r>
      <w:r w:rsidRPr="00FB5BA3">
        <w:rPr>
          <w:rFonts w:ascii="Arial" w:hAnsi="Arial" w:cs="Arial"/>
          <w:sz w:val="24"/>
          <w:szCs w:val="24"/>
          <w:lang w:val="en-GB"/>
        </w:rPr>
        <w:t xml:space="preserve">. The service life of the coating was extended by some 538% compared with certain other systems utilising polymers or ceramics </w:t>
      </w:r>
      <w:r w:rsidR="00B5742B" w:rsidRPr="00FB5BA3">
        <w:rPr>
          <w:rFonts w:ascii="Arial" w:hAnsi="Arial" w:cs="Arial"/>
          <w:sz w:val="24"/>
          <w:szCs w:val="24"/>
          <w:lang w:val="en-GB"/>
        </w:rPr>
        <w:t>[</w:t>
      </w:r>
      <w:r w:rsidR="006F45D7" w:rsidRPr="00FB5BA3">
        <w:rPr>
          <w:rFonts w:ascii="Arial" w:hAnsi="Arial" w:cs="Arial"/>
          <w:sz w:val="24"/>
          <w:szCs w:val="24"/>
          <w:lang w:val="en-GB"/>
        </w:rPr>
        <w:t>73</w:t>
      </w:r>
      <w:r w:rsidR="00B5742B" w:rsidRPr="00FB5BA3">
        <w:rPr>
          <w:rFonts w:ascii="Arial" w:hAnsi="Arial" w:cs="Arial"/>
          <w:sz w:val="24"/>
          <w:szCs w:val="24"/>
          <w:lang w:val="en-GB"/>
        </w:rPr>
        <w:t>].</w:t>
      </w:r>
    </w:p>
    <w:p w14:paraId="74C06B2E" w14:textId="77777777" w:rsidR="00556672" w:rsidRPr="00FB5BA3" w:rsidRDefault="00556672" w:rsidP="00134D4C">
      <w:pPr>
        <w:spacing w:after="0" w:line="360" w:lineRule="auto"/>
        <w:ind w:left="360"/>
        <w:jc w:val="both"/>
        <w:rPr>
          <w:rFonts w:ascii="Arial" w:hAnsi="Arial" w:cs="Arial"/>
          <w:lang w:val="en-GB"/>
        </w:rPr>
      </w:pPr>
    </w:p>
    <w:p w14:paraId="14DCB35B" w14:textId="77777777" w:rsidR="0036770A" w:rsidRPr="00FB5BA3" w:rsidRDefault="005556BA" w:rsidP="00F07F3B">
      <w:pPr>
        <w:spacing w:after="0" w:line="360" w:lineRule="auto"/>
        <w:ind w:left="360"/>
        <w:jc w:val="both"/>
        <w:rPr>
          <w:rFonts w:ascii="Arial" w:hAnsi="Arial" w:cs="Arial"/>
          <w:lang w:val="en-GB"/>
        </w:rPr>
      </w:pPr>
      <w:r w:rsidRPr="00FB5BA3">
        <w:rPr>
          <w:rFonts w:ascii="Arial" w:hAnsi="Arial" w:cs="Arial"/>
          <w:sz w:val="24"/>
          <w:szCs w:val="24"/>
          <w:lang w:val="en-GB"/>
        </w:rPr>
        <w:t xml:space="preserve">. </w:t>
      </w:r>
    </w:p>
    <w:p w14:paraId="71D97668" w14:textId="77777777" w:rsidR="00524672" w:rsidRPr="00FB5BA3" w:rsidRDefault="00524672" w:rsidP="00524672">
      <w:pPr>
        <w:pStyle w:val="ListParagraph"/>
        <w:numPr>
          <w:ilvl w:val="0"/>
          <w:numId w:val="6"/>
        </w:numPr>
        <w:spacing w:line="360" w:lineRule="auto"/>
        <w:jc w:val="both"/>
        <w:rPr>
          <w:rFonts w:ascii="Arial" w:hAnsi="Arial" w:cs="Arial"/>
          <w:b/>
          <w:sz w:val="24"/>
          <w:szCs w:val="24"/>
          <w:lang w:val="en-GB"/>
        </w:rPr>
      </w:pPr>
      <w:r w:rsidRPr="00FB5BA3">
        <w:rPr>
          <w:rFonts w:ascii="Arial" w:hAnsi="Arial" w:cs="Arial"/>
          <w:b/>
          <w:sz w:val="24"/>
          <w:szCs w:val="24"/>
          <w:lang w:val="en-GB"/>
        </w:rPr>
        <w:t>Commercially available solutions</w:t>
      </w:r>
    </w:p>
    <w:p w14:paraId="3EA07781" w14:textId="77777777" w:rsidR="00134D4C" w:rsidRPr="00FB5BA3" w:rsidRDefault="00EA3FB7" w:rsidP="00E93C57">
      <w:pPr>
        <w:spacing w:line="360" w:lineRule="auto"/>
        <w:jc w:val="both"/>
        <w:rPr>
          <w:rFonts w:ascii="Arial" w:hAnsi="Arial" w:cs="Arial"/>
          <w:sz w:val="24"/>
          <w:szCs w:val="24"/>
          <w:lang w:val="en-GB"/>
        </w:rPr>
      </w:pPr>
      <w:r w:rsidRPr="00FB5BA3">
        <w:rPr>
          <w:rFonts w:ascii="Arial" w:hAnsi="Arial" w:cs="Arial"/>
          <w:sz w:val="24"/>
          <w:szCs w:val="24"/>
          <w:lang w:val="en-GB"/>
        </w:rPr>
        <w:t>In spite of the commitment to undertake research into producing coatings with self-repair properties by both industry and academia, there are still very few commercially available products. A product currently in development, is the Smart Corrosion Detector</w:t>
      </w:r>
      <w:r w:rsidRPr="00FB5BA3">
        <w:rPr>
          <w:rFonts w:ascii="Arial" w:hAnsi="Arial" w:cs="Arial"/>
          <w:sz w:val="24"/>
          <w:szCs w:val="24"/>
          <w:vertAlign w:val="superscript"/>
          <w:lang w:val="en-GB"/>
        </w:rPr>
        <w:t>®</w:t>
      </w:r>
      <w:r w:rsidRPr="00FB5BA3">
        <w:rPr>
          <w:rFonts w:ascii="Arial" w:hAnsi="Arial" w:cs="Arial"/>
          <w:sz w:val="24"/>
          <w:szCs w:val="24"/>
          <w:lang w:val="en-GB"/>
        </w:rPr>
        <w:t xml:space="preserve"> offered by Battelle, a n</w:t>
      </w:r>
      <w:r w:rsidR="006F45D7" w:rsidRPr="00FB5BA3">
        <w:rPr>
          <w:rFonts w:ascii="Arial" w:hAnsi="Arial" w:cs="Arial"/>
          <w:sz w:val="24"/>
          <w:szCs w:val="24"/>
          <w:lang w:val="en-GB"/>
        </w:rPr>
        <w:t>on-profit R &amp; D organization [74</w:t>
      </w:r>
      <w:r w:rsidRPr="00FB5BA3">
        <w:rPr>
          <w:rFonts w:ascii="Arial" w:hAnsi="Arial" w:cs="Arial"/>
          <w:sz w:val="24"/>
          <w:szCs w:val="24"/>
          <w:lang w:val="en-GB"/>
        </w:rPr>
        <w:t>]. Battelle produced smart beads that not only detect corrosion but also provide a means of healing microscopic cracks on the substrate surface. The beads fluoresce in t</w:t>
      </w:r>
      <w:r w:rsidR="006E5FC3" w:rsidRPr="00FB5BA3">
        <w:rPr>
          <w:rFonts w:ascii="Arial" w:hAnsi="Arial" w:cs="Arial"/>
          <w:sz w:val="24"/>
          <w:szCs w:val="24"/>
          <w:lang w:val="en-GB"/>
        </w:rPr>
        <w:t>he presence of corrosion, fig. 9</w:t>
      </w:r>
      <w:r w:rsidRPr="00FB5BA3">
        <w:rPr>
          <w:rFonts w:ascii="Arial" w:hAnsi="Arial" w:cs="Arial"/>
          <w:sz w:val="24"/>
          <w:szCs w:val="24"/>
          <w:lang w:val="en-GB"/>
        </w:rPr>
        <w:t>. However Battelle is still looking for collaborators to help extend the product applications.</w:t>
      </w:r>
    </w:p>
    <w:p w14:paraId="2D15764B" w14:textId="77777777" w:rsidR="003C7900" w:rsidRPr="00FB5BA3" w:rsidRDefault="002A7372" w:rsidP="00E93C57">
      <w:pPr>
        <w:spacing w:line="360" w:lineRule="auto"/>
        <w:jc w:val="both"/>
        <w:rPr>
          <w:rFonts w:ascii="Arial" w:hAnsi="Arial" w:cs="Arial"/>
          <w:sz w:val="24"/>
          <w:szCs w:val="24"/>
          <w:lang w:val="en-GB"/>
        </w:rPr>
      </w:pPr>
      <w:r w:rsidRPr="00FB5BA3">
        <w:rPr>
          <w:rFonts w:ascii="Arial" w:hAnsi="Arial" w:cs="Arial"/>
          <w:sz w:val="24"/>
          <w:szCs w:val="24"/>
          <w:lang w:val="en-GB"/>
        </w:rPr>
        <w:t>A second system</w:t>
      </w:r>
      <w:r w:rsidR="003E1746" w:rsidRPr="00FB5BA3">
        <w:rPr>
          <w:rFonts w:ascii="Arial" w:hAnsi="Arial" w:cs="Arial"/>
          <w:sz w:val="24"/>
          <w:szCs w:val="24"/>
          <w:lang w:val="en-GB"/>
        </w:rPr>
        <w:t xml:space="preserve"> is the self-healing technology demonstrated by Autonomic Ma</w:t>
      </w:r>
      <w:r w:rsidR="00EA78F5" w:rsidRPr="00FB5BA3">
        <w:rPr>
          <w:rFonts w:ascii="Arial" w:hAnsi="Arial" w:cs="Arial"/>
          <w:sz w:val="24"/>
          <w:szCs w:val="24"/>
          <w:lang w:val="en-GB"/>
        </w:rPr>
        <w:t>t</w:t>
      </w:r>
      <w:r w:rsidR="003E1746" w:rsidRPr="00FB5BA3">
        <w:rPr>
          <w:rFonts w:ascii="Arial" w:hAnsi="Arial" w:cs="Arial"/>
          <w:sz w:val="24"/>
          <w:szCs w:val="24"/>
          <w:lang w:val="en-GB"/>
        </w:rPr>
        <w:t>erials, Inc</w:t>
      </w:r>
      <w:r w:rsidR="0053439D" w:rsidRPr="00FB5BA3">
        <w:rPr>
          <w:rFonts w:ascii="Arial" w:hAnsi="Arial" w:cs="Arial"/>
          <w:sz w:val="24"/>
          <w:szCs w:val="24"/>
          <w:lang w:val="en-GB"/>
        </w:rPr>
        <w:t>.</w:t>
      </w:r>
      <w:r w:rsidR="0079447E" w:rsidRPr="00FB5BA3">
        <w:rPr>
          <w:rFonts w:ascii="Arial" w:hAnsi="Arial" w:cs="Arial"/>
          <w:sz w:val="24"/>
          <w:szCs w:val="24"/>
          <w:lang w:val="en-GB"/>
        </w:rPr>
        <w:t xml:space="preserve"> [</w:t>
      </w:r>
      <w:r w:rsidR="006E5FC3" w:rsidRPr="00FB5BA3">
        <w:rPr>
          <w:rFonts w:ascii="Arial" w:hAnsi="Arial" w:cs="Arial"/>
          <w:sz w:val="24"/>
          <w:szCs w:val="24"/>
          <w:lang w:val="en-GB"/>
        </w:rPr>
        <w:t>7</w:t>
      </w:r>
      <w:r w:rsidR="006F45D7" w:rsidRPr="00FB5BA3">
        <w:rPr>
          <w:rFonts w:ascii="Arial" w:hAnsi="Arial" w:cs="Arial"/>
          <w:sz w:val="24"/>
          <w:szCs w:val="24"/>
          <w:lang w:val="en-GB"/>
        </w:rPr>
        <w:t>5</w:t>
      </w:r>
      <w:r w:rsidR="00C9683A" w:rsidRPr="00FB5BA3">
        <w:rPr>
          <w:rFonts w:ascii="Arial" w:hAnsi="Arial" w:cs="Arial"/>
          <w:sz w:val="24"/>
          <w:szCs w:val="24"/>
          <w:lang w:val="en-GB"/>
        </w:rPr>
        <w:t>]</w:t>
      </w:r>
      <w:r w:rsidR="003E1746" w:rsidRPr="00FB5BA3">
        <w:rPr>
          <w:rFonts w:ascii="Arial" w:hAnsi="Arial" w:cs="Arial"/>
          <w:sz w:val="24"/>
          <w:szCs w:val="24"/>
          <w:lang w:val="en-GB"/>
        </w:rPr>
        <w:t>. Self-healing functionality is achieved</w:t>
      </w:r>
      <w:r w:rsidR="00EA78F5" w:rsidRPr="00FB5BA3">
        <w:rPr>
          <w:rFonts w:ascii="Arial" w:hAnsi="Arial" w:cs="Arial"/>
          <w:sz w:val="24"/>
          <w:szCs w:val="24"/>
          <w:lang w:val="en-GB"/>
        </w:rPr>
        <w:t xml:space="preserve"> in commercial thermosetting and elastomeric coatings by using two different </w:t>
      </w:r>
      <w:r w:rsidR="00FE0559" w:rsidRPr="00FB5BA3">
        <w:rPr>
          <w:rFonts w:ascii="Arial" w:hAnsi="Arial" w:cs="Arial"/>
          <w:sz w:val="24"/>
          <w:szCs w:val="24"/>
          <w:lang w:val="en-GB"/>
        </w:rPr>
        <w:t>polydimethylsil</w:t>
      </w:r>
      <w:r w:rsidR="008C32D0" w:rsidRPr="00FB5BA3">
        <w:rPr>
          <w:rFonts w:ascii="Arial" w:hAnsi="Arial" w:cs="Arial"/>
          <w:sz w:val="24"/>
          <w:szCs w:val="24"/>
          <w:lang w:val="en-GB"/>
        </w:rPr>
        <w:t xml:space="preserve">oxane (PDMS)-based chemistries. </w:t>
      </w:r>
      <w:r w:rsidRPr="00FB5BA3">
        <w:rPr>
          <w:rFonts w:ascii="Arial" w:hAnsi="Arial" w:cs="Arial"/>
          <w:sz w:val="24"/>
          <w:szCs w:val="24"/>
          <w:lang w:val="en-GB"/>
        </w:rPr>
        <w:t>This coating has found an application in the industrial and marine sectors. Autonomic Materials offers a range of self-healing solutions compatible with the chemistry of most currently available coatings.</w:t>
      </w:r>
    </w:p>
    <w:p w14:paraId="2B67DA56" w14:textId="77777777" w:rsidR="00492950" w:rsidRPr="00FB5BA3" w:rsidRDefault="002A7372" w:rsidP="00E93C57">
      <w:pPr>
        <w:spacing w:line="360" w:lineRule="auto"/>
        <w:jc w:val="both"/>
        <w:rPr>
          <w:rFonts w:ascii="Arial" w:hAnsi="Arial" w:cs="Arial"/>
          <w:sz w:val="24"/>
          <w:szCs w:val="24"/>
          <w:lang w:val="en-GB"/>
        </w:rPr>
      </w:pPr>
      <w:r w:rsidRPr="00FB5BA3">
        <w:rPr>
          <w:rFonts w:ascii="Arial" w:hAnsi="Arial" w:cs="Arial"/>
          <w:sz w:val="24"/>
          <w:szCs w:val="24"/>
          <w:lang w:val="en-GB"/>
        </w:rPr>
        <w:t>Another protective system, described as scratch and pinhole tolerant/self-healing, consists of a primer containing a unique conducting polymer nano dispersion (CPND), a top layer, and an optional interlayer. This coating technology system is called AnCatt and is employed as an effective barrier for protecting metals against corrosion without using any heavy-metal pigments such as chromate, lead, or zinc. Compared with current anti-corrosion coati</w:t>
      </w:r>
      <w:r w:rsidR="006F45D7" w:rsidRPr="00FB5BA3">
        <w:rPr>
          <w:rFonts w:ascii="Arial" w:hAnsi="Arial" w:cs="Arial"/>
          <w:sz w:val="24"/>
          <w:szCs w:val="24"/>
          <w:lang w:val="en-GB"/>
        </w:rPr>
        <w:t xml:space="preserve">ng products on the market, the </w:t>
      </w:r>
      <w:r w:rsidRPr="00FB5BA3">
        <w:rPr>
          <w:rFonts w:ascii="Arial" w:hAnsi="Arial" w:cs="Arial"/>
          <w:sz w:val="24"/>
          <w:szCs w:val="24"/>
          <w:lang w:val="en-GB"/>
        </w:rPr>
        <w:t xml:space="preserve">AnCatt system offers 3-6x extension in longevity of the coating. This coating system was tested in accordance with ASTM B117 for 13,000 hours in a salt fog with no rusting or blistering of the substrate </w:t>
      </w:r>
      <w:r w:rsidR="000B7CD1" w:rsidRPr="00FB5BA3">
        <w:rPr>
          <w:rFonts w:ascii="Arial" w:hAnsi="Arial" w:cs="Arial"/>
          <w:sz w:val="24"/>
          <w:szCs w:val="24"/>
          <w:lang w:val="en-GB"/>
        </w:rPr>
        <w:t>[</w:t>
      </w:r>
      <w:r w:rsidR="006F45D7" w:rsidRPr="00FB5BA3">
        <w:rPr>
          <w:rFonts w:ascii="Arial" w:hAnsi="Arial" w:cs="Arial"/>
          <w:sz w:val="24"/>
          <w:szCs w:val="24"/>
          <w:lang w:val="en-GB"/>
        </w:rPr>
        <w:t>76</w:t>
      </w:r>
      <w:r w:rsidR="000B7CD1" w:rsidRPr="00FB5BA3">
        <w:rPr>
          <w:rFonts w:ascii="Arial" w:hAnsi="Arial" w:cs="Arial"/>
          <w:sz w:val="24"/>
          <w:szCs w:val="24"/>
          <w:lang w:val="en-GB"/>
        </w:rPr>
        <w:t>]</w:t>
      </w:r>
      <w:r w:rsidR="00492950" w:rsidRPr="00FB5BA3">
        <w:rPr>
          <w:rFonts w:ascii="Arial" w:hAnsi="Arial" w:cs="Arial"/>
          <w:sz w:val="24"/>
          <w:szCs w:val="24"/>
          <w:lang w:val="en-GB"/>
        </w:rPr>
        <w:t>.</w:t>
      </w:r>
    </w:p>
    <w:p w14:paraId="4A2FECD5" w14:textId="77777777" w:rsidR="003F0736" w:rsidRPr="00FB5BA3" w:rsidRDefault="003F0736" w:rsidP="00524672">
      <w:pPr>
        <w:spacing w:after="0" w:line="240" w:lineRule="auto"/>
        <w:jc w:val="center"/>
        <w:rPr>
          <w:rFonts w:ascii="Arial" w:hAnsi="Arial" w:cs="Arial"/>
          <w:lang w:val="en-GB"/>
        </w:rPr>
      </w:pPr>
    </w:p>
    <w:p w14:paraId="2B9D8E2F" w14:textId="77777777" w:rsidR="003F0736" w:rsidRPr="00FB5BA3" w:rsidRDefault="003F0736" w:rsidP="00524672">
      <w:pPr>
        <w:spacing w:after="0" w:line="240" w:lineRule="auto"/>
        <w:jc w:val="center"/>
        <w:rPr>
          <w:rFonts w:ascii="Arial" w:hAnsi="Arial" w:cs="Arial"/>
          <w:lang w:val="en-GB"/>
        </w:rPr>
      </w:pPr>
    </w:p>
    <w:p w14:paraId="56645CA4" w14:textId="77777777" w:rsidR="0053439D" w:rsidRPr="00FB5BA3" w:rsidRDefault="00D7484E" w:rsidP="00524672">
      <w:pPr>
        <w:pStyle w:val="ListParagraph"/>
        <w:numPr>
          <w:ilvl w:val="0"/>
          <w:numId w:val="6"/>
        </w:numPr>
        <w:spacing w:line="360" w:lineRule="auto"/>
        <w:jc w:val="both"/>
        <w:rPr>
          <w:rFonts w:ascii="Arial" w:hAnsi="Arial" w:cs="Arial"/>
          <w:b/>
          <w:sz w:val="24"/>
          <w:szCs w:val="24"/>
          <w:lang w:val="en-GB"/>
        </w:rPr>
      </w:pPr>
      <w:r w:rsidRPr="00FB5BA3">
        <w:rPr>
          <w:rFonts w:ascii="Arial" w:hAnsi="Arial" w:cs="Arial"/>
          <w:b/>
          <w:sz w:val="24"/>
          <w:szCs w:val="24"/>
          <w:lang w:val="en-GB"/>
        </w:rPr>
        <w:t>Conclusions</w:t>
      </w:r>
    </w:p>
    <w:p w14:paraId="6342E8ED" w14:textId="77777777" w:rsidR="008A6E70" w:rsidRPr="00FB5BA3" w:rsidRDefault="008A6E70" w:rsidP="008A6E70">
      <w:pPr>
        <w:spacing w:line="360" w:lineRule="auto"/>
        <w:jc w:val="both"/>
        <w:rPr>
          <w:rFonts w:ascii="Arial" w:hAnsi="Arial" w:cs="Arial"/>
          <w:sz w:val="24"/>
          <w:szCs w:val="24"/>
          <w:lang w:val="en-GB"/>
        </w:rPr>
      </w:pPr>
      <w:r w:rsidRPr="00FB5BA3">
        <w:rPr>
          <w:rFonts w:ascii="Arial" w:hAnsi="Arial" w:cs="Arial"/>
          <w:sz w:val="24"/>
          <w:szCs w:val="24"/>
          <w:lang w:val="en-GB"/>
        </w:rPr>
        <w:t>Extending the lifetimes of coatings to prot</w:t>
      </w:r>
      <w:r w:rsidR="006F45D7" w:rsidRPr="00FB5BA3">
        <w:rPr>
          <w:rFonts w:ascii="Arial" w:hAnsi="Arial" w:cs="Arial"/>
          <w:sz w:val="24"/>
          <w:szCs w:val="24"/>
          <w:lang w:val="en-GB"/>
        </w:rPr>
        <w:t xml:space="preserve">ect against corrosion by giving </w:t>
      </w:r>
      <w:r w:rsidRPr="00FB5BA3">
        <w:rPr>
          <w:rFonts w:ascii="Arial" w:hAnsi="Arial" w:cs="Arial"/>
          <w:sz w:val="24"/>
          <w:szCs w:val="24"/>
          <w:lang w:val="en-GB"/>
        </w:rPr>
        <w:t>them self-healing properties, has generated widespread academic and industrial interest. Nevertheless, commercially viable production of materials possessing ideal self-repair attributes is still some way off. For instance, considering organic polymers as a material for self-healing protective coatings, one can find few factors limiting their application, although susceptibility to weathering and ageing are still of concern. The fact remains that even coatings having a self-healing function can only slow down the degradation process. In the opinion of the authors, future developments should encompass the following:</w:t>
      </w:r>
    </w:p>
    <w:p w14:paraId="18EEB4C6" w14:textId="77777777" w:rsidR="008A6E70" w:rsidRPr="00FB5BA3" w:rsidRDefault="008A6E70" w:rsidP="008A6E70">
      <w:pPr>
        <w:pStyle w:val="ListParagraph"/>
        <w:numPr>
          <w:ilvl w:val="0"/>
          <w:numId w:val="10"/>
        </w:numPr>
        <w:spacing w:line="360" w:lineRule="auto"/>
        <w:jc w:val="both"/>
        <w:rPr>
          <w:rFonts w:ascii="Arial" w:hAnsi="Arial" w:cs="Arial"/>
          <w:sz w:val="24"/>
          <w:szCs w:val="24"/>
          <w:lang w:val="en-GB"/>
        </w:rPr>
      </w:pPr>
      <w:r w:rsidRPr="00FB5BA3">
        <w:rPr>
          <w:rFonts w:ascii="Arial" w:hAnsi="Arial" w:cs="Arial"/>
          <w:sz w:val="24"/>
          <w:szCs w:val="24"/>
          <w:lang w:val="en-GB"/>
        </w:rPr>
        <w:t>simplification of protective systems – the simpler the formulation and production methods, the broader the applicability;</w:t>
      </w:r>
    </w:p>
    <w:p w14:paraId="1899E041" w14:textId="77777777" w:rsidR="008A6E70" w:rsidRPr="00FB5BA3" w:rsidRDefault="008A6E70" w:rsidP="008A6E70">
      <w:pPr>
        <w:pStyle w:val="ListParagraph"/>
        <w:numPr>
          <w:ilvl w:val="0"/>
          <w:numId w:val="10"/>
        </w:numPr>
        <w:spacing w:line="360" w:lineRule="auto"/>
        <w:jc w:val="both"/>
        <w:rPr>
          <w:rFonts w:ascii="Arial" w:hAnsi="Arial" w:cs="Arial"/>
          <w:sz w:val="24"/>
          <w:szCs w:val="24"/>
          <w:lang w:val="en-GB"/>
        </w:rPr>
      </w:pPr>
      <w:r w:rsidRPr="00FB5BA3">
        <w:rPr>
          <w:rFonts w:ascii="Arial" w:hAnsi="Arial" w:cs="Arial"/>
          <w:sz w:val="24"/>
          <w:szCs w:val="24"/>
          <w:lang w:val="en-GB"/>
        </w:rPr>
        <w:t>expansion of the contribution of natural materials to protective coatings - the additional benefit that derives from reducing environmental impact;</w:t>
      </w:r>
    </w:p>
    <w:p w14:paraId="623CECA9" w14:textId="77777777" w:rsidR="008A6E70" w:rsidRPr="00FB5BA3" w:rsidRDefault="008A6E70" w:rsidP="008A6E70">
      <w:pPr>
        <w:pStyle w:val="ListParagraph"/>
        <w:numPr>
          <w:ilvl w:val="0"/>
          <w:numId w:val="10"/>
        </w:numPr>
        <w:spacing w:line="360" w:lineRule="auto"/>
        <w:jc w:val="both"/>
        <w:rPr>
          <w:rFonts w:ascii="Arial" w:hAnsi="Arial" w:cs="Arial"/>
          <w:sz w:val="24"/>
          <w:szCs w:val="24"/>
          <w:lang w:val="en-GB"/>
        </w:rPr>
      </w:pPr>
      <w:r w:rsidRPr="00FB5BA3">
        <w:rPr>
          <w:rFonts w:ascii="Arial" w:hAnsi="Arial" w:cs="Arial"/>
          <w:sz w:val="24"/>
          <w:szCs w:val="24"/>
          <w:lang w:val="en-GB"/>
        </w:rPr>
        <w:t>development and application of siloxane technology – being a primer for the most often employed protective systems containing paint or polymer coatings as the top coat, functional silane coatings can effectively prolong their usefulness;</w:t>
      </w:r>
    </w:p>
    <w:p w14:paraId="5650016F" w14:textId="77777777" w:rsidR="008A6E70" w:rsidRPr="00FB5BA3" w:rsidRDefault="008A6E70" w:rsidP="008A6E70">
      <w:pPr>
        <w:pStyle w:val="ListParagraph"/>
        <w:numPr>
          <w:ilvl w:val="0"/>
          <w:numId w:val="10"/>
        </w:numPr>
        <w:spacing w:line="360" w:lineRule="auto"/>
        <w:jc w:val="both"/>
        <w:rPr>
          <w:rFonts w:ascii="Arial" w:hAnsi="Arial" w:cs="Arial"/>
          <w:sz w:val="24"/>
          <w:szCs w:val="24"/>
          <w:lang w:val="en-GB"/>
        </w:rPr>
      </w:pPr>
      <w:r w:rsidRPr="00FB5BA3">
        <w:rPr>
          <w:rFonts w:ascii="Arial" w:hAnsi="Arial" w:cs="Arial"/>
          <w:sz w:val="24"/>
          <w:szCs w:val="24"/>
          <w:lang w:val="en-GB"/>
        </w:rPr>
        <w:t>investigation into metallic coatings – an opportunity to produce self-healing coatings with enhanced hardness and wear resistance.</w:t>
      </w:r>
    </w:p>
    <w:p w14:paraId="5653EAB2" w14:textId="77777777" w:rsidR="00D06EA5" w:rsidRPr="00FB5BA3" w:rsidRDefault="00D06EA5" w:rsidP="001848AF">
      <w:pPr>
        <w:spacing w:line="360" w:lineRule="auto"/>
        <w:jc w:val="both"/>
        <w:rPr>
          <w:rFonts w:ascii="Arial" w:hAnsi="Arial" w:cs="Arial"/>
          <w:b/>
          <w:sz w:val="24"/>
          <w:szCs w:val="24"/>
          <w:lang w:val="en-GB"/>
        </w:rPr>
      </w:pPr>
    </w:p>
    <w:p w14:paraId="6C5F93AA" w14:textId="77777777" w:rsidR="00D06EA5" w:rsidRPr="00FB5BA3" w:rsidRDefault="00D06EA5" w:rsidP="001848AF">
      <w:pPr>
        <w:spacing w:line="360" w:lineRule="auto"/>
        <w:jc w:val="both"/>
        <w:rPr>
          <w:rFonts w:ascii="Arial" w:hAnsi="Arial" w:cs="Arial"/>
          <w:b/>
          <w:sz w:val="24"/>
          <w:szCs w:val="24"/>
          <w:lang w:val="en-GB"/>
        </w:rPr>
      </w:pPr>
    </w:p>
    <w:p w14:paraId="29B0DB44" w14:textId="77777777" w:rsidR="00D06EA5" w:rsidRPr="00FB5BA3" w:rsidRDefault="00D06EA5" w:rsidP="001848AF">
      <w:pPr>
        <w:spacing w:line="360" w:lineRule="auto"/>
        <w:jc w:val="both"/>
        <w:rPr>
          <w:rFonts w:ascii="Arial" w:hAnsi="Arial" w:cs="Arial"/>
          <w:b/>
          <w:sz w:val="24"/>
          <w:szCs w:val="24"/>
          <w:lang w:val="en-GB"/>
        </w:rPr>
      </w:pPr>
    </w:p>
    <w:p w14:paraId="00D898F2" w14:textId="77777777" w:rsidR="00D06EA5" w:rsidRPr="00FB5BA3" w:rsidRDefault="00D06EA5" w:rsidP="001848AF">
      <w:pPr>
        <w:spacing w:line="360" w:lineRule="auto"/>
        <w:jc w:val="both"/>
        <w:rPr>
          <w:rFonts w:ascii="Arial" w:hAnsi="Arial" w:cs="Arial"/>
          <w:b/>
          <w:sz w:val="24"/>
          <w:szCs w:val="24"/>
          <w:lang w:val="en-GB"/>
        </w:rPr>
      </w:pPr>
    </w:p>
    <w:p w14:paraId="10703C35" w14:textId="77777777" w:rsidR="00D06EA5" w:rsidRPr="00FB5BA3" w:rsidRDefault="00D06EA5" w:rsidP="001848AF">
      <w:pPr>
        <w:spacing w:line="360" w:lineRule="auto"/>
        <w:jc w:val="both"/>
        <w:rPr>
          <w:rFonts w:ascii="Arial" w:hAnsi="Arial" w:cs="Arial"/>
          <w:b/>
          <w:sz w:val="24"/>
          <w:szCs w:val="24"/>
          <w:lang w:val="en-GB"/>
        </w:rPr>
      </w:pPr>
    </w:p>
    <w:p w14:paraId="3CC26AE3" w14:textId="77777777" w:rsidR="00D06EA5" w:rsidRPr="00FB5BA3" w:rsidRDefault="00D06EA5" w:rsidP="001848AF">
      <w:pPr>
        <w:spacing w:line="360" w:lineRule="auto"/>
        <w:jc w:val="both"/>
        <w:rPr>
          <w:rFonts w:ascii="Arial" w:hAnsi="Arial" w:cs="Arial"/>
          <w:b/>
          <w:sz w:val="24"/>
          <w:szCs w:val="24"/>
          <w:lang w:val="en-GB"/>
        </w:rPr>
      </w:pPr>
    </w:p>
    <w:p w14:paraId="098B5D33" w14:textId="77777777" w:rsidR="00D06EA5" w:rsidRPr="00FB5BA3" w:rsidRDefault="00D06EA5" w:rsidP="001848AF">
      <w:pPr>
        <w:spacing w:line="360" w:lineRule="auto"/>
        <w:jc w:val="both"/>
        <w:rPr>
          <w:rFonts w:ascii="Arial" w:hAnsi="Arial" w:cs="Arial"/>
          <w:b/>
          <w:sz w:val="24"/>
          <w:szCs w:val="24"/>
          <w:lang w:val="en-GB"/>
        </w:rPr>
      </w:pPr>
    </w:p>
    <w:p w14:paraId="42831756" w14:textId="77777777" w:rsidR="00D06EA5" w:rsidRPr="00FB5BA3" w:rsidRDefault="00D06EA5" w:rsidP="001848AF">
      <w:pPr>
        <w:spacing w:line="360" w:lineRule="auto"/>
        <w:jc w:val="both"/>
        <w:rPr>
          <w:rFonts w:ascii="Arial" w:hAnsi="Arial" w:cs="Arial"/>
          <w:b/>
          <w:sz w:val="24"/>
          <w:szCs w:val="24"/>
          <w:lang w:val="en-GB"/>
        </w:rPr>
      </w:pPr>
    </w:p>
    <w:p w14:paraId="3A2325B8" w14:textId="77777777" w:rsidR="00D06EA5" w:rsidRPr="00FB5BA3" w:rsidRDefault="00D06EA5" w:rsidP="001848AF">
      <w:pPr>
        <w:spacing w:line="360" w:lineRule="auto"/>
        <w:jc w:val="both"/>
        <w:rPr>
          <w:rFonts w:ascii="Arial" w:hAnsi="Arial" w:cs="Arial"/>
          <w:b/>
          <w:sz w:val="24"/>
          <w:szCs w:val="24"/>
          <w:lang w:val="en-GB"/>
        </w:rPr>
      </w:pPr>
    </w:p>
    <w:p w14:paraId="716AD7C3" w14:textId="77777777" w:rsidR="00D06EA5" w:rsidRPr="00FB5BA3" w:rsidRDefault="00D06EA5" w:rsidP="001848AF">
      <w:pPr>
        <w:spacing w:line="360" w:lineRule="auto"/>
        <w:jc w:val="both"/>
        <w:rPr>
          <w:rFonts w:ascii="Arial" w:hAnsi="Arial" w:cs="Arial"/>
          <w:b/>
          <w:sz w:val="24"/>
          <w:szCs w:val="24"/>
          <w:lang w:val="en-GB"/>
        </w:rPr>
      </w:pPr>
    </w:p>
    <w:p w14:paraId="2AE43E77" w14:textId="77777777" w:rsidR="00D06EA5" w:rsidRPr="00FB5BA3" w:rsidRDefault="00D06EA5" w:rsidP="001848AF">
      <w:pPr>
        <w:spacing w:line="360" w:lineRule="auto"/>
        <w:jc w:val="both"/>
        <w:rPr>
          <w:rFonts w:ascii="Arial" w:hAnsi="Arial" w:cs="Arial"/>
          <w:b/>
          <w:sz w:val="24"/>
          <w:szCs w:val="24"/>
          <w:lang w:val="en-GB"/>
        </w:rPr>
      </w:pPr>
    </w:p>
    <w:p w14:paraId="113D20FE" w14:textId="77777777" w:rsidR="00D06EA5" w:rsidRPr="00FB5BA3" w:rsidRDefault="00D06EA5" w:rsidP="001848AF">
      <w:pPr>
        <w:spacing w:line="360" w:lineRule="auto"/>
        <w:jc w:val="both"/>
        <w:rPr>
          <w:rFonts w:ascii="Arial" w:hAnsi="Arial" w:cs="Arial"/>
          <w:b/>
          <w:sz w:val="24"/>
          <w:szCs w:val="24"/>
          <w:lang w:val="en-GB"/>
        </w:rPr>
      </w:pPr>
    </w:p>
    <w:p w14:paraId="712767DE" w14:textId="77777777" w:rsidR="00301522" w:rsidRPr="00FB5BA3" w:rsidRDefault="00301522" w:rsidP="001848AF">
      <w:pPr>
        <w:spacing w:line="360" w:lineRule="auto"/>
        <w:jc w:val="both"/>
        <w:rPr>
          <w:rFonts w:ascii="Arial" w:hAnsi="Arial" w:cs="Arial"/>
          <w:b/>
          <w:sz w:val="24"/>
          <w:szCs w:val="24"/>
          <w:lang w:val="en-GB"/>
        </w:rPr>
      </w:pPr>
    </w:p>
    <w:p w14:paraId="1FC75EB0" w14:textId="77777777" w:rsidR="001C1C0A" w:rsidRPr="00FB5BA3" w:rsidRDefault="000B7CD1" w:rsidP="001848AF">
      <w:pPr>
        <w:spacing w:line="360" w:lineRule="auto"/>
        <w:jc w:val="both"/>
        <w:rPr>
          <w:rFonts w:ascii="Arial" w:hAnsi="Arial" w:cs="Arial"/>
          <w:b/>
          <w:sz w:val="24"/>
          <w:szCs w:val="24"/>
          <w:lang w:val="en-GB"/>
        </w:rPr>
      </w:pPr>
      <w:r w:rsidRPr="00FB5BA3">
        <w:rPr>
          <w:rFonts w:ascii="Arial" w:hAnsi="Arial" w:cs="Arial"/>
          <w:b/>
          <w:sz w:val="24"/>
          <w:szCs w:val="24"/>
          <w:lang w:val="en-GB"/>
        </w:rPr>
        <w:t>R</w:t>
      </w:r>
      <w:r w:rsidR="001C1C0A" w:rsidRPr="00FB5BA3">
        <w:rPr>
          <w:rFonts w:ascii="Arial" w:hAnsi="Arial" w:cs="Arial"/>
          <w:b/>
          <w:sz w:val="24"/>
          <w:szCs w:val="24"/>
          <w:lang w:val="en-GB"/>
        </w:rPr>
        <w:t>eferences</w:t>
      </w:r>
    </w:p>
    <w:p w14:paraId="3E884960" w14:textId="77777777" w:rsidR="00132A46" w:rsidRPr="00FB5BA3" w:rsidRDefault="001C1C0A" w:rsidP="001848AF">
      <w:pPr>
        <w:spacing w:after="0" w:line="360" w:lineRule="auto"/>
        <w:jc w:val="both"/>
        <w:rPr>
          <w:rFonts w:ascii="Arial" w:hAnsi="Arial" w:cs="Arial"/>
          <w:sz w:val="24"/>
          <w:szCs w:val="24"/>
          <w:lang w:val="en-GB"/>
        </w:rPr>
      </w:pPr>
      <w:r w:rsidRPr="00FB5BA3">
        <w:rPr>
          <w:rFonts w:ascii="Arial" w:hAnsi="Arial" w:cs="Arial"/>
          <w:sz w:val="24"/>
          <w:szCs w:val="24"/>
          <w:lang w:val="en-GB"/>
        </w:rPr>
        <w:t>[1]</w:t>
      </w:r>
      <w:r w:rsidRPr="00FB5BA3">
        <w:rPr>
          <w:rFonts w:ascii="Arial" w:hAnsi="Arial" w:cs="Arial"/>
          <w:sz w:val="24"/>
          <w:szCs w:val="24"/>
          <w:lang w:val="en-GB"/>
        </w:rPr>
        <w:tab/>
      </w:r>
      <w:r w:rsidR="00132A46" w:rsidRPr="00FB5BA3">
        <w:rPr>
          <w:rFonts w:ascii="Arial" w:hAnsi="Arial" w:cs="Arial"/>
          <w:sz w:val="24"/>
          <w:szCs w:val="24"/>
          <w:lang w:val="en-GB"/>
        </w:rPr>
        <w:t>IOM3, http://www.iom3.org, 2015-01-30.</w:t>
      </w:r>
    </w:p>
    <w:p w14:paraId="0D73ADA3" w14:textId="77777777" w:rsidR="00132A46" w:rsidRPr="00FB5BA3" w:rsidRDefault="00EA6608" w:rsidP="001E1026">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w:t>
      </w:r>
      <w:r w:rsidRPr="00FB5BA3">
        <w:rPr>
          <w:rFonts w:ascii="Arial" w:hAnsi="Arial" w:cs="Arial"/>
          <w:sz w:val="24"/>
          <w:szCs w:val="24"/>
          <w:lang w:val="en-GB"/>
        </w:rPr>
        <w:tab/>
        <w:t xml:space="preserve">V.S. Protsenko, </w:t>
      </w:r>
      <w:r w:rsidR="00132A46" w:rsidRPr="00FB5BA3">
        <w:rPr>
          <w:rFonts w:ascii="Arial" w:hAnsi="Arial" w:cs="Arial"/>
          <w:sz w:val="24"/>
          <w:szCs w:val="24"/>
          <w:lang w:val="en-GB"/>
        </w:rPr>
        <w:t>F.I. Danilov,</w:t>
      </w:r>
      <w:r w:rsidR="001E1026" w:rsidRPr="00FB5BA3">
        <w:rPr>
          <w:rFonts w:ascii="Arial" w:hAnsi="Arial" w:cs="Arial"/>
          <w:sz w:val="24"/>
          <w:szCs w:val="24"/>
          <w:lang w:val="en-GB"/>
        </w:rPr>
        <w:t xml:space="preserve"> 2014,</w:t>
      </w:r>
      <w:r w:rsidR="00132A46" w:rsidRPr="00FB5BA3">
        <w:rPr>
          <w:rFonts w:ascii="Arial" w:hAnsi="Arial" w:cs="Arial"/>
          <w:sz w:val="24"/>
          <w:szCs w:val="24"/>
          <w:lang w:val="en-GB"/>
        </w:rPr>
        <w:t xml:space="preserve"> </w:t>
      </w:r>
      <w:r w:rsidRPr="00FB5BA3">
        <w:rPr>
          <w:rFonts w:ascii="Arial" w:hAnsi="Arial" w:cs="Arial"/>
          <w:sz w:val="24"/>
          <w:szCs w:val="24"/>
          <w:lang w:val="en-GB"/>
        </w:rPr>
        <w:t xml:space="preserve">Chromium electroplating from trivalent chromium baths as an environmentally friendly alternative to hazardous hexavalent chromium baths: comparative study on advantages and disadvantages, </w:t>
      </w:r>
      <w:r w:rsidR="00132A46" w:rsidRPr="00FB5BA3">
        <w:rPr>
          <w:rFonts w:ascii="Arial" w:hAnsi="Arial" w:cs="Arial"/>
          <w:sz w:val="24"/>
          <w:szCs w:val="24"/>
          <w:lang w:val="en-GB"/>
        </w:rPr>
        <w:t>Cl</w:t>
      </w:r>
      <w:r w:rsidRPr="00FB5BA3">
        <w:rPr>
          <w:rFonts w:ascii="Arial" w:hAnsi="Arial" w:cs="Arial"/>
          <w:sz w:val="24"/>
          <w:szCs w:val="24"/>
          <w:lang w:val="en-GB"/>
        </w:rPr>
        <w:t xml:space="preserve">ean </w:t>
      </w:r>
      <w:r w:rsidR="001E1026" w:rsidRPr="00FB5BA3">
        <w:rPr>
          <w:rFonts w:ascii="Arial" w:hAnsi="Arial" w:cs="Arial"/>
          <w:sz w:val="24"/>
          <w:szCs w:val="24"/>
          <w:lang w:val="en-GB"/>
        </w:rPr>
        <w:t xml:space="preserve">Technology and Environmental Policy, </w:t>
      </w:r>
      <w:r w:rsidR="00132A46" w:rsidRPr="00FB5BA3">
        <w:rPr>
          <w:rFonts w:ascii="Arial" w:hAnsi="Arial" w:cs="Arial"/>
          <w:sz w:val="24"/>
          <w:szCs w:val="24"/>
          <w:lang w:val="en-GB"/>
        </w:rPr>
        <w:t>16, 1201</w:t>
      </w:r>
      <w:r w:rsidRPr="00FB5BA3">
        <w:rPr>
          <w:rFonts w:ascii="Arial" w:hAnsi="Arial" w:cs="Arial"/>
          <w:sz w:val="24"/>
          <w:szCs w:val="24"/>
          <w:lang w:val="en-GB"/>
        </w:rPr>
        <w:t>-1206</w:t>
      </w:r>
      <w:r w:rsidR="00132A46" w:rsidRPr="00FB5BA3">
        <w:rPr>
          <w:rFonts w:ascii="Arial" w:hAnsi="Arial" w:cs="Arial"/>
          <w:sz w:val="24"/>
          <w:szCs w:val="24"/>
          <w:lang w:val="en-GB"/>
        </w:rPr>
        <w:t>.</w:t>
      </w:r>
    </w:p>
    <w:p w14:paraId="29D8FDD0" w14:textId="77777777" w:rsidR="00534F92" w:rsidRPr="00FB5BA3" w:rsidRDefault="00132A46"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w:t>
      </w:r>
      <w:r w:rsidRPr="00FB5BA3">
        <w:rPr>
          <w:rFonts w:ascii="Arial" w:hAnsi="Arial" w:cs="Arial"/>
          <w:sz w:val="24"/>
          <w:szCs w:val="24"/>
          <w:lang w:val="en-GB"/>
        </w:rPr>
        <w:tab/>
        <w:t>S.R. White, N.R. Sottos, P.H. Geubelle, J.S. Moore, M.R. Kessler, S.R. Sriram, E.N.</w:t>
      </w:r>
      <w:r w:rsidR="004C2C5E" w:rsidRPr="00FB5BA3">
        <w:rPr>
          <w:rFonts w:ascii="Arial" w:hAnsi="Arial" w:cs="Arial"/>
          <w:sz w:val="24"/>
          <w:szCs w:val="24"/>
          <w:lang w:val="en-GB"/>
        </w:rPr>
        <w:t xml:space="preserve"> </w:t>
      </w:r>
      <w:r w:rsidRPr="00FB5BA3">
        <w:rPr>
          <w:rFonts w:ascii="Arial" w:hAnsi="Arial" w:cs="Arial"/>
          <w:sz w:val="24"/>
          <w:szCs w:val="24"/>
          <w:lang w:val="en-GB"/>
        </w:rPr>
        <w:t xml:space="preserve">Brown, S. Viswanathan, </w:t>
      </w:r>
      <w:r w:rsidR="001E1026" w:rsidRPr="00FB5BA3">
        <w:rPr>
          <w:rFonts w:ascii="Arial" w:hAnsi="Arial" w:cs="Arial"/>
          <w:sz w:val="24"/>
          <w:szCs w:val="24"/>
          <w:lang w:val="en-GB"/>
        </w:rPr>
        <w:t xml:space="preserve">2001, </w:t>
      </w:r>
      <w:r w:rsidR="001E7F80" w:rsidRPr="00FB5BA3">
        <w:rPr>
          <w:rFonts w:ascii="Arial" w:hAnsi="Arial" w:cs="Arial"/>
          <w:sz w:val="24"/>
          <w:szCs w:val="24"/>
          <w:lang w:val="en-GB"/>
        </w:rPr>
        <w:t xml:space="preserve">Autonomic healing of polymer composites, </w:t>
      </w:r>
      <w:r w:rsidR="001E1026" w:rsidRPr="00FB5BA3">
        <w:rPr>
          <w:rFonts w:ascii="Arial" w:hAnsi="Arial" w:cs="Arial"/>
          <w:sz w:val="24"/>
          <w:szCs w:val="24"/>
          <w:lang w:val="en-GB"/>
        </w:rPr>
        <w:t xml:space="preserve">Nature, </w:t>
      </w:r>
      <w:r w:rsidRPr="00FB5BA3">
        <w:rPr>
          <w:rFonts w:ascii="Arial" w:hAnsi="Arial" w:cs="Arial"/>
          <w:sz w:val="24"/>
          <w:szCs w:val="24"/>
          <w:lang w:val="en-GB"/>
        </w:rPr>
        <w:t>409, 794</w:t>
      </w:r>
      <w:r w:rsidR="001E7F80" w:rsidRPr="00FB5BA3">
        <w:rPr>
          <w:rFonts w:ascii="Arial" w:hAnsi="Arial" w:cs="Arial"/>
          <w:sz w:val="24"/>
          <w:szCs w:val="24"/>
          <w:lang w:val="en-GB"/>
        </w:rPr>
        <w:t>-797</w:t>
      </w:r>
      <w:r w:rsidRPr="00FB5BA3">
        <w:rPr>
          <w:rFonts w:ascii="Arial" w:hAnsi="Arial" w:cs="Arial"/>
          <w:sz w:val="24"/>
          <w:szCs w:val="24"/>
          <w:lang w:val="en-GB"/>
        </w:rPr>
        <w:t>.</w:t>
      </w:r>
      <w:r w:rsidR="001C1C0A" w:rsidRPr="00FB5BA3">
        <w:rPr>
          <w:rFonts w:ascii="Arial" w:hAnsi="Arial" w:cs="Arial"/>
          <w:sz w:val="24"/>
          <w:szCs w:val="24"/>
          <w:lang w:val="en-GB"/>
        </w:rPr>
        <w:t xml:space="preserve"> </w:t>
      </w:r>
    </w:p>
    <w:p w14:paraId="048DE5DD" w14:textId="77777777" w:rsidR="00222B24" w:rsidRPr="00FB5BA3" w:rsidRDefault="00132A46"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w:t>
      </w:r>
      <w:r w:rsidRPr="00FB5BA3">
        <w:rPr>
          <w:rFonts w:ascii="Arial" w:hAnsi="Arial" w:cs="Arial"/>
          <w:sz w:val="24"/>
          <w:szCs w:val="24"/>
          <w:lang w:val="en-GB"/>
        </w:rPr>
        <w:tab/>
      </w:r>
      <w:r w:rsidR="00DD6E1F" w:rsidRPr="00FB5BA3">
        <w:rPr>
          <w:rFonts w:ascii="Arial" w:hAnsi="Arial" w:cs="Arial"/>
          <w:sz w:val="24"/>
          <w:szCs w:val="24"/>
          <w:lang w:val="en-GB"/>
        </w:rPr>
        <w:t>V. Karpakam</w:t>
      </w:r>
      <w:r w:rsidR="00222B24" w:rsidRPr="00FB5BA3">
        <w:rPr>
          <w:rFonts w:ascii="Arial" w:hAnsi="Arial" w:cs="Arial"/>
          <w:sz w:val="24"/>
          <w:szCs w:val="24"/>
          <w:lang w:val="en-GB"/>
        </w:rPr>
        <w:t xml:space="preserve">, </w:t>
      </w:r>
      <w:r w:rsidR="00DD6E1F" w:rsidRPr="00FB5BA3">
        <w:rPr>
          <w:rFonts w:ascii="Arial" w:hAnsi="Arial" w:cs="Arial"/>
          <w:sz w:val="24"/>
          <w:szCs w:val="24"/>
          <w:lang w:val="en-GB"/>
        </w:rPr>
        <w:t>K. Kamaraj</w:t>
      </w:r>
      <w:r w:rsidR="00222B24" w:rsidRPr="00FB5BA3">
        <w:rPr>
          <w:rFonts w:ascii="Arial" w:hAnsi="Arial" w:cs="Arial"/>
          <w:sz w:val="24"/>
          <w:szCs w:val="24"/>
          <w:lang w:val="en-GB"/>
        </w:rPr>
        <w:t xml:space="preserve">, </w:t>
      </w:r>
      <w:r w:rsidR="00DD6E1F" w:rsidRPr="00FB5BA3">
        <w:rPr>
          <w:rFonts w:ascii="Arial" w:hAnsi="Arial" w:cs="Arial"/>
          <w:sz w:val="24"/>
          <w:szCs w:val="24"/>
          <w:lang w:val="en-GB"/>
        </w:rPr>
        <w:t xml:space="preserve">S. </w:t>
      </w:r>
      <w:r w:rsidR="00222B24" w:rsidRPr="00FB5BA3">
        <w:rPr>
          <w:rFonts w:ascii="Arial" w:hAnsi="Arial" w:cs="Arial"/>
          <w:sz w:val="24"/>
          <w:szCs w:val="24"/>
          <w:lang w:val="en-GB"/>
        </w:rPr>
        <w:t>Sath</w:t>
      </w:r>
      <w:r w:rsidR="00DD6E1F" w:rsidRPr="00FB5BA3">
        <w:rPr>
          <w:rFonts w:ascii="Arial" w:hAnsi="Arial" w:cs="Arial"/>
          <w:sz w:val="24"/>
          <w:szCs w:val="24"/>
          <w:lang w:val="en-GB"/>
        </w:rPr>
        <w:t xml:space="preserve">iyanarayanan, G. Venkatachari, S. Ramu, </w:t>
      </w:r>
      <w:r w:rsidR="001E1026" w:rsidRPr="00FB5BA3">
        <w:rPr>
          <w:rFonts w:ascii="Arial" w:hAnsi="Arial" w:cs="Arial"/>
          <w:sz w:val="24"/>
          <w:szCs w:val="24"/>
          <w:lang w:val="en-GB"/>
        </w:rPr>
        <w:t xml:space="preserve">2011, </w:t>
      </w:r>
      <w:r w:rsidR="001E7F80" w:rsidRPr="00FB5BA3">
        <w:rPr>
          <w:rFonts w:ascii="Arial" w:hAnsi="Arial" w:cs="Arial"/>
          <w:sz w:val="24"/>
          <w:szCs w:val="24"/>
          <w:lang w:val="en-GB"/>
        </w:rPr>
        <w:t xml:space="preserve">Electrosynthesis of polyaniline–molybdate coating on steel and its corrosion protection performance, </w:t>
      </w:r>
      <w:r w:rsidR="00222B24" w:rsidRPr="00FB5BA3">
        <w:rPr>
          <w:rFonts w:ascii="Arial" w:hAnsi="Arial" w:cs="Arial"/>
          <w:sz w:val="24"/>
          <w:szCs w:val="24"/>
          <w:lang w:val="en-GB"/>
        </w:rPr>
        <w:t>Electroc</w:t>
      </w:r>
      <w:r w:rsidR="001E1026" w:rsidRPr="00FB5BA3">
        <w:rPr>
          <w:rFonts w:ascii="Arial" w:hAnsi="Arial" w:cs="Arial"/>
          <w:sz w:val="24"/>
          <w:szCs w:val="24"/>
          <w:lang w:val="en-GB"/>
        </w:rPr>
        <w:t xml:space="preserve">himica Acta, </w:t>
      </w:r>
      <w:r w:rsidR="00DD6E1F" w:rsidRPr="00FB5BA3">
        <w:rPr>
          <w:rFonts w:ascii="Arial" w:hAnsi="Arial" w:cs="Arial"/>
          <w:sz w:val="24"/>
          <w:szCs w:val="24"/>
          <w:lang w:val="en-GB"/>
        </w:rPr>
        <w:t>56, 2165</w:t>
      </w:r>
      <w:r w:rsidR="001E7F80" w:rsidRPr="00FB5BA3">
        <w:rPr>
          <w:rFonts w:ascii="Arial" w:hAnsi="Arial" w:cs="Arial"/>
          <w:sz w:val="24"/>
          <w:szCs w:val="24"/>
          <w:lang w:val="en-GB"/>
        </w:rPr>
        <w:t>-2173</w:t>
      </w:r>
      <w:r w:rsidR="00DD6E1F" w:rsidRPr="00FB5BA3">
        <w:rPr>
          <w:rFonts w:ascii="Arial" w:hAnsi="Arial" w:cs="Arial"/>
          <w:sz w:val="24"/>
          <w:szCs w:val="24"/>
          <w:lang w:val="en-GB"/>
        </w:rPr>
        <w:t>.</w:t>
      </w:r>
    </w:p>
    <w:p w14:paraId="52B805D5" w14:textId="77777777" w:rsidR="00222B24" w:rsidRPr="00FB5BA3" w:rsidRDefault="00DD6E1F"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w:t>
      </w:r>
      <w:r w:rsidRPr="00FB5BA3">
        <w:rPr>
          <w:rFonts w:ascii="Arial" w:hAnsi="Arial" w:cs="Arial"/>
          <w:sz w:val="24"/>
          <w:szCs w:val="24"/>
          <w:lang w:val="en-GB"/>
        </w:rPr>
        <w:tab/>
        <w:t>R. Arefinia</w:t>
      </w:r>
      <w:r w:rsidR="00222B24" w:rsidRPr="00FB5BA3">
        <w:rPr>
          <w:rFonts w:ascii="Arial" w:hAnsi="Arial" w:cs="Arial"/>
          <w:sz w:val="24"/>
          <w:szCs w:val="24"/>
          <w:lang w:val="en-GB"/>
        </w:rPr>
        <w:t xml:space="preserve">, </w:t>
      </w:r>
      <w:r w:rsidRPr="00FB5BA3">
        <w:rPr>
          <w:rFonts w:ascii="Arial" w:hAnsi="Arial" w:cs="Arial"/>
          <w:sz w:val="24"/>
          <w:szCs w:val="24"/>
          <w:lang w:val="en-GB"/>
        </w:rPr>
        <w:t xml:space="preserve">A. Shojaei </w:t>
      </w:r>
      <w:r w:rsidR="00222B24" w:rsidRPr="00FB5BA3">
        <w:rPr>
          <w:rFonts w:ascii="Arial" w:hAnsi="Arial" w:cs="Arial"/>
          <w:sz w:val="24"/>
          <w:szCs w:val="24"/>
          <w:lang w:val="en-GB"/>
        </w:rPr>
        <w:t xml:space="preserve">, </w:t>
      </w:r>
      <w:r w:rsidRPr="00FB5BA3">
        <w:rPr>
          <w:rFonts w:ascii="Arial" w:hAnsi="Arial" w:cs="Arial"/>
          <w:sz w:val="24"/>
          <w:szCs w:val="24"/>
          <w:lang w:val="en-GB"/>
        </w:rPr>
        <w:t xml:space="preserve">H. </w:t>
      </w:r>
      <w:r w:rsidR="00222B24" w:rsidRPr="00FB5BA3">
        <w:rPr>
          <w:rFonts w:ascii="Arial" w:hAnsi="Arial" w:cs="Arial"/>
          <w:sz w:val="24"/>
          <w:szCs w:val="24"/>
          <w:lang w:val="en-GB"/>
        </w:rPr>
        <w:t>Shariat</w:t>
      </w:r>
      <w:r w:rsidRPr="00FB5BA3">
        <w:rPr>
          <w:rFonts w:ascii="Arial" w:hAnsi="Arial" w:cs="Arial"/>
          <w:sz w:val="24"/>
          <w:szCs w:val="24"/>
          <w:lang w:val="en-GB"/>
        </w:rPr>
        <w:t xml:space="preserve">panahi, J. Neshati, </w:t>
      </w:r>
      <w:r w:rsidR="001E1026" w:rsidRPr="00FB5BA3">
        <w:rPr>
          <w:rFonts w:ascii="Arial" w:hAnsi="Arial" w:cs="Arial"/>
          <w:sz w:val="24"/>
          <w:szCs w:val="24"/>
          <w:lang w:val="en-GB"/>
        </w:rPr>
        <w:t xml:space="preserve">2012, </w:t>
      </w:r>
      <w:r w:rsidR="001930D3" w:rsidRPr="00FB5BA3">
        <w:rPr>
          <w:rFonts w:ascii="Arial" w:hAnsi="Arial" w:cs="Arial"/>
          <w:sz w:val="24"/>
          <w:szCs w:val="24"/>
          <w:lang w:val="en-GB"/>
        </w:rPr>
        <w:t xml:space="preserve">Anticorrosion properties of smart coating based on polyaniline nanoparticles/epoxy-ester system, </w:t>
      </w:r>
      <w:r w:rsidRPr="00FB5BA3">
        <w:rPr>
          <w:rFonts w:ascii="Arial" w:hAnsi="Arial" w:cs="Arial"/>
          <w:sz w:val="24"/>
          <w:szCs w:val="24"/>
          <w:lang w:val="en-GB"/>
        </w:rPr>
        <w:t>Prog</w:t>
      </w:r>
      <w:r w:rsidR="001E1026" w:rsidRPr="00FB5BA3">
        <w:rPr>
          <w:rFonts w:ascii="Arial" w:hAnsi="Arial" w:cs="Arial"/>
          <w:sz w:val="24"/>
          <w:szCs w:val="24"/>
          <w:lang w:val="en-GB"/>
        </w:rPr>
        <w:t>ress in</w:t>
      </w:r>
      <w:r w:rsidRPr="00FB5BA3">
        <w:rPr>
          <w:rFonts w:ascii="Arial" w:hAnsi="Arial" w:cs="Arial"/>
          <w:sz w:val="24"/>
          <w:szCs w:val="24"/>
          <w:lang w:val="en-GB"/>
        </w:rPr>
        <w:t xml:space="preserve"> Org</w:t>
      </w:r>
      <w:r w:rsidR="001E1026" w:rsidRPr="00FB5BA3">
        <w:rPr>
          <w:rFonts w:ascii="Arial" w:hAnsi="Arial" w:cs="Arial"/>
          <w:sz w:val="24"/>
          <w:szCs w:val="24"/>
          <w:lang w:val="en-GB"/>
        </w:rPr>
        <w:t>anic</w:t>
      </w:r>
      <w:r w:rsidRPr="00FB5BA3">
        <w:rPr>
          <w:rFonts w:ascii="Arial" w:hAnsi="Arial" w:cs="Arial"/>
          <w:sz w:val="24"/>
          <w:szCs w:val="24"/>
          <w:lang w:val="en-GB"/>
        </w:rPr>
        <w:t xml:space="preserve"> Coat</w:t>
      </w:r>
      <w:r w:rsidR="001E1026" w:rsidRPr="00FB5BA3">
        <w:rPr>
          <w:rFonts w:ascii="Arial" w:hAnsi="Arial" w:cs="Arial"/>
          <w:sz w:val="24"/>
          <w:szCs w:val="24"/>
          <w:lang w:val="en-GB"/>
        </w:rPr>
        <w:t xml:space="preserve">ings, </w:t>
      </w:r>
      <w:r w:rsidRPr="00FB5BA3">
        <w:rPr>
          <w:rFonts w:ascii="Arial" w:hAnsi="Arial" w:cs="Arial"/>
          <w:sz w:val="24"/>
          <w:szCs w:val="24"/>
          <w:lang w:val="en-GB"/>
        </w:rPr>
        <w:t>75, 502</w:t>
      </w:r>
      <w:r w:rsidR="001930D3" w:rsidRPr="00FB5BA3">
        <w:rPr>
          <w:rFonts w:ascii="Arial" w:hAnsi="Arial" w:cs="Arial"/>
          <w:sz w:val="24"/>
          <w:szCs w:val="24"/>
          <w:lang w:val="en-GB"/>
        </w:rPr>
        <w:t>-508</w:t>
      </w:r>
      <w:r w:rsidRPr="00FB5BA3">
        <w:rPr>
          <w:rFonts w:ascii="Arial" w:hAnsi="Arial" w:cs="Arial"/>
          <w:sz w:val="24"/>
          <w:szCs w:val="24"/>
          <w:lang w:val="en-GB"/>
        </w:rPr>
        <w:t xml:space="preserve">. </w:t>
      </w:r>
    </w:p>
    <w:p w14:paraId="78C49F35" w14:textId="77777777" w:rsidR="00DD6E1F" w:rsidRPr="00FB5BA3" w:rsidRDefault="00DD6E1F"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[6]</w:t>
      </w:r>
      <w:r w:rsidRPr="00FB5BA3">
        <w:rPr>
          <w:rFonts w:ascii="Arial" w:hAnsi="Arial" w:cs="Arial"/>
          <w:sz w:val="24"/>
          <w:szCs w:val="24"/>
          <w:lang w:val="en-GB"/>
        </w:rPr>
        <w:tab/>
        <w:t xml:space="preserve">D. O. Grigoriev, K. Kӧhler, E. Skorb, D. G. Shchukin, H. Mӧhwald, </w:t>
      </w:r>
      <w:r w:rsidR="001E1026" w:rsidRPr="00FB5BA3">
        <w:rPr>
          <w:rFonts w:ascii="Arial" w:hAnsi="Arial" w:cs="Arial"/>
          <w:sz w:val="24"/>
          <w:szCs w:val="24"/>
          <w:lang w:val="en-GB"/>
        </w:rPr>
        <w:t xml:space="preserve">2009, </w:t>
      </w:r>
      <w:r w:rsidR="00101E82" w:rsidRPr="00FB5BA3">
        <w:rPr>
          <w:rFonts w:ascii="Arial" w:hAnsi="Arial" w:cs="Arial"/>
          <w:sz w:val="24"/>
          <w:szCs w:val="24"/>
          <w:lang w:val="en-GB"/>
        </w:rPr>
        <w:t xml:space="preserve">Polyelectrolyte Complexes as “Smart” Depot for Self-Healing Anticorrosion Coatings, </w:t>
      </w:r>
      <w:r w:rsidR="001E1026" w:rsidRPr="00FB5BA3">
        <w:rPr>
          <w:rFonts w:ascii="Arial" w:hAnsi="Arial" w:cs="Arial"/>
          <w:sz w:val="24"/>
          <w:szCs w:val="24"/>
          <w:lang w:val="en-GB"/>
        </w:rPr>
        <w:t xml:space="preserve">Soft Matter, </w:t>
      </w:r>
      <w:r w:rsidRPr="00FB5BA3">
        <w:rPr>
          <w:rFonts w:ascii="Arial" w:hAnsi="Arial" w:cs="Arial"/>
          <w:sz w:val="24"/>
          <w:szCs w:val="24"/>
          <w:lang w:val="en-GB"/>
        </w:rPr>
        <w:t>5, 1426</w:t>
      </w:r>
      <w:r w:rsidR="00101E82" w:rsidRPr="00FB5BA3">
        <w:rPr>
          <w:rFonts w:ascii="Arial" w:hAnsi="Arial" w:cs="Arial"/>
          <w:sz w:val="24"/>
          <w:szCs w:val="24"/>
          <w:lang w:val="en-GB"/>
        </w:rPr>
        <w:t>-1432</w:t>
      </w:r>
      <w:r w:rsidRPr="00FB5BA3">
        <w:rPr>
          <w:rFonts w:ascii="Arial" w:hAnsi="Arial" w:cs="Arial"/>
          <w:sz w:val="24"/>
          <w:szCs w:val="24"/>
          <w:lang w:val="en-GB"/>
        </w:rPr>
        <w:t>.</w:t>
      </w:r>
    </w:p>
    <w:p w14:paraId="2A1CA480" w14:textId="77777777" w:rsidR="00C76DDB" w:rsidRPr="00FB5BA3" w:rsidRDefault="00C76DDB"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[7]</w:t>
      </w:r>
      <w:r w:rsidRPr="00FB5BA3">
        <w:rPr>
          <w:rFonts w:ascii="Arial" w:hAnsi="Arial" w:cs="Arial"/>
          <w:sz w:val="24"/>
          <w:szCs w:val="24"/>
          <w:lang w:val="en-GB"/>
        </w:rPr>
        <w:tab/>
        <w:t xml:space="preserve">T. F. Da Conceicao, N. Scharnag, W. Dietzel, D. Hoeche, K. U. Kainer, </w:t>
      </w:r>
      <w:r w:rsidR="001E1026" w:rsidRPr="00FB5BA3">
        <w:rPr>
          <w:rFonts w:ascii="Arial" w:hAnsi="Arial" w:cs="Arial"/>
          <w:sz w:val="24"/>
          <w:szCs w:val="24"/>
          <w:lang w:val="en-GB"/>
        </w:rPr>
        <w:t xml:space="preserve">2001, </w:t>
      </w:r>
      <w:r w:rsidR="00502819" w:rsidRPr="00FB5BA3">
        <w:rPr>
          <w:rFonts w:ascii="Arial" w:hAnsi="Arial" w:cs="Arial"/>
          <w:sz w:val="24"/>
          <w:szCs w:val="24"/>
          <w:lang w:val="en-GB"/>
        </w:rPr>
        <w:t xml:space="preserve">Study on the interface of PVDF coatings and HF-treated AZ31 magnesium alloy: Determination of interfacial interactions and reactions with self-healing properties, </w:t>
      </w:r>
      <w:r w:rsidRPr="00FB5BA3">
        <w:rPr>
          <w:rFonts w:ascii="Arial" w:hAnsi="Arial" w:cs="Arial"/>
          <w:sz w:val="24"/>
          <w:szCs w:val="24"/>
          <w:lang w:val="en-GB"/>
        </w:rPr>
        <w:t>Corros</w:t>
      </w:r>
      <w:r w:rsidR="001E1026" w:rsidRPr="00FB5BA3">
        <w:rPr>
          <w:rFonts w:ascii="Arial" w:hAnsi="Arial" w:cs="Arial"/>
          <w:sz w:val="24"/>
          <w:szCs w:val="24"/>
          <w:lang w:val="en-GB"/>
        </w:rPr>
        <w:t>ion</w:t>
      </w:r>
      <w:r w:rsidRPr="00FB5BA3">
        <w:rPr>
          <w:rFonts w:ascii="Arial" w:hAnsi="Arial" w:cs="Arial"/>
          <w:sz w:val="24"/>
          <w:szCs w:val="24"/>
          <w:lang w:val="en-GB"/>
        </w:rPr>
        <w:t xml:space="preserve"> Sci</w:t>
      </w:r>
      <w:r w:rsidR="001E1026" w:rsidRPr="00FB5BA3">
        <w:rPr>
          <w:rFonts w:ascii="Arial" w:hAnsi="Arial" w:cs="Arial"/>
          <w:sz w:val="24"/>
          <w:szCs w:val="24"/>
          <w:lang w:val="en-GB"/>
        </w:rPr>
        <w:t xml:space="preserve">ence, </w:t>
      </w:r>
      <w:r w:rsidRPr="00FB5BA3">
        <w:rPr>
          <w:rFonts w:ascii="Arial" w:hAnsi="Arial" w:cs="Arial"/>
          <w:sz w:val="24"/>
          <w:szCs w:val="24"/>
          <w:lang w:val="en-GB"/>
        </w:rPr>
        <w:t>53, 712</w:t>
      </w:r>
      <w:r w:rsidR="00502819" w:rsidRPr="00FB5BA3">
        <w:rPr>
          <w:rFonts w:ascii="Arial" w:hAnsi="Arial" w:cs="Arial"/>
          <w:sz w:val="24"/>
          <w:szCs w:val="24"/>
          <w:lang w:val="en-GB"/>
        </w:rPr>
        <w:t>-719</w:t>
      </w:r>
      <w:r w:rsidRPr="00FB5BA3">
        <w:rPr>
          <w:rFonts w:ascii="Arial" w:hAnsi="Arial" w:cs="Arial"/>
          <w:sz w:val="24"/>
          <w:szCs w:val="24"/>
          <w:lang w:val="en-GB"/>
        </w:rPr>
        <w:t>.</w:t>
      </w:r>
    </w:p>
    <w:p w14:paraId="27DF79E0" w14:textId="77777777" w:rsidR="00CF62C1" w:rsidRPr="00FB5BA3" w:rsidRDefault="00CF62C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[8]</w:t>
      </w:r>
      <w:r w:rsidRPr="00FB5BA3">
        <w:rPr>
          <w:rFonts w:ascii="Arial" w:hAnsi="Arial" w:cs="Arial"/>
          <w:sz w:val="24"/>
          <w:szCs w:val="24"/>
          <w:lang w:val="en-GB"/>
        </w:rPr>
        <w:tab/>
        <w:t>B. Aїssa, R. Nechache, E. Haddad, W. Jamroz,</w:t>
      </w:r>
      <w:r w:rsidR="00C5716E" w:rsidRPr="00FB5BA3">
        <w:rPr>
          <w:rFonts w:ascii="Arial" w:hAnsi="Arial" w:cs="Arial"/>
          <w:sz w:val="24"/>
          <w:szCs w:val="24"/>
          <w:lang w:val="en-GB"/>
        </w:rPr>
        <w:t xml:space="preserve"> P. G. </w:t>
      </w:r>
      <w:r w:rsidRPr="00FB5BA3">
        <w:rPr>
          <w:rFonts w:ascii="Arial" w:hAnsi="Arial" w:cs="Arial"/>
          <w:sz w:val="24"/>
          <w:szCs w:val="24"/>
          <w:lang w:val="en-GB"/>
        </w:rPr>
        <w:t>Merle,</w:t>
      </w:r>
      <w:r w:rsidR="00C5716E" w:rsidRPr="00FB5BA3">
        <w:rPr>
          <w:rFonts w:ascii="Arial" w:hAnsi="Arial" w:cs="Arial"/>
          <w:sz w:val="24"/>
          <w:szCs w:val="24"/>
          <w:lang w:val="en-GB"/>
        </w:rPr>
        <w:t xml:space="preserve"> F. Rosei,</w:t>
      </w:r>
      <w:r w:rsidRPr="00FB5BA3">
        <w:rPr>
          <w:rFonts w:ascii="Arial" w:hAnsi="Arial" w:cs="Arial"/>
          <w:sz w:val="24"/>
          <w:szCs w:val="24"/>
          <w:lang w:val="en-GB"/>
        </w:rPr>
        <w:t xml:space="preserve"> </w:t>
      </w:r>
      <w:r w:rsidR="001E1026" w:rsidRPr="00FB5BA3">
        <w:rPr>
          <w:rFonts w:ascii="Arial" w:hAnsi="Arial" w:cs="Arial"/>
          <w:sz w:val="24"/>
          <w:szCs w:val="24"/>
          <w:lang w:val="en-GB"/>
        </w:rPr>
        <w:t xml:space="preserve">2012, </w:t>
      </w:r>
      <w:r w:rsidR="00394D79" w:rsidRPr="00FB5BA3">
        <w:rPr>
          <w:rFonts w:ascii="Arial" w:hAnsi="Arial" w:cs="Arial"/>
          <w:sz w:val="24"/>
          <w:szCs w:val="24"/>
          <w:lang w:val="en-GB"/>
        </w:rPr>
        <w:t xml:space="preserve">Ruthenium Grubbs’ catalyst nanostructures grown by UV-excimer-laser ablation for self-healing applications, </w:t>
      </w:r>
      <w:r w:rsidRPr="00FB5BA3">
        <w:rPr>
          <w:rFonts w:ascii="Arial" w:hAnsi="Arial" w:cs="Arial"/>
          <w:sz w:val="24"/>
          <w:szCs w:val="24"/>
          <w:lang w:val="en-GB"/>
        </w:rPr>
        <w:t>Appl</w:t>
      </w:r>
      <w:r w:rsidR="001E1026" w:rsidRPr="00FB5BA3">
        <w:rPr>
          <w:rFonts w:ascii="Arial" w:hAnsi="Arial" w:cs="Arial"/>
          <w:sz w:val="24"/>
          <w:szCs w:val="24"/>
          <w:lang w:val="en-GB"/>
        </w:rPr>
        <w:t>ied</w:t>
      </w:r>
      <w:r w:rsidRPr="00FB5BA3">
        <w:rPr>
          <w:rFonts w:ascii="Arial" w:hAnsi="Arial" w:cs="Arial"/>
          <w:sz w:val="24"/>
          <w:szCs w:val="24"/>
          <w:lang w:val="en-GB"/>
        </w:rPr>
        <w:t xml:space="preserve"> Surf</w:t>
      </w:r>
      <w:r w:rsidR="001E1026" w:rsidRPr="00FB5BA3">
        <w:rPr>
          <w:rFonts w:ascii="Arial" w:hAnsi="Arial" w:cs="Arial"/>
          <w:sz w:val="24"/>
          <w:szCs w:val="24"/>
          <w:lang w:val="en-GB"/>
        </w:rPr>
        <w:t>ace</w:t>
      </w:r>
      <w:r w:rsidRPr="00FB5BA3">
        <w:rPr>
          <w:rFonts w:ascii="Arial" w:hAnsi="Arial" w:cs="Arial"/>
          <w:sz w:val="24"/>
          <w:szCs w:val="24"/>
          <w:lang w:val="en-GB"/>
        </w:rPr>
        <w:t xml:space="preserve"> Sci</w:t>
      </w:r>
      <w:r w:rsidR="001E1026" w:rsidRPr="00FB5BA3">
        <w:rPr>
          <w:rFonts w:ascii="Arial" w:hAnsi="Arial" w:cs="Arial"/>
          <w:sz w:val="24"/>
          <w:szCs w:val="24"/>
          <w:lang w:val="en-GB"/>
        </w:rPr>
        <w:t xml:space="preserve">ence, </w:t>
      </w:r>
      <w:r w:rsidRPr="00FB5BA3">
        <w:rPr>
          <w:rFonts w:ascii="Arial" w:hAnsi="Arial" w:cs="Arial"/>
          <w:sz w:val="24"/>
          <w:szCs w:val="24"/>
          <w:lang w:val="en-GB"/>
        </w:rPr>
        <w:t>258</w:t>
      </w:r>
      <w:r w:rsidR="00C5716E" w:rsidRPr="00FB5BA3">
        <w:rPr>
          <w:rFonts w:ascii="Arial" w:hAnsi="Arial" w:cs="Arial"/>
          <w:sz w:val="24"/>
          <w:szCs w:val="24"/>
          <w:lang w:val="en-GB"/>
        </w:rPr>
        <w:t xml:space="preserve">, </w:t>
      </w:r>
      <w:r w:rsidRPr="00FB5BA3">
        <w:rPr>
          <w:rFonts w:ascii="Arial" w:hAnsi="Arial" w:cs="Arial"/>
          <w:sz w:val="24"/>
          <w:szCs w:val="24"/>
          <w:lang w:val="en-GB"/>
        </w:rPr>
        <w:t>9800</w:t>
      </w:r>
      <w:r w:rsidR="00394D79" w:rsidRPr="00FB5BA3">
        <w:rPr>
          <w:rFonts w:ascii="Arial" w:hAnsi="Arial" w:cs="Arial"/>
          <w:sz w:val="24"/>
          <w:szCs w:val="24"/>
          <w:lang w:val="en-GB"/>
        </w:rPr>
        <w:t>-9804</w:t>
      </w:r>
      <w:r w:rsidR="00C5716E" w:rsidRPr="00FB5BA3">
        <w:rPr>
          <w:rFonts w:ascii="Arial" w:hAnsi="Arial" w:cs="Arial"/>
          <w:sz w:val="24"/>
          <w:szCs w:val="24"/>
          <w:lang w:val="en-GB"/>
        </w:rPr>
        <w:t>.</w:t>
      </w:r>
    </w:p>
    <w:p w14:paraId="435342C4" w14:textId="77777777" w:rsidR="00C5716E" w:rsidRPr="00FB5BA3" w:rsidRDefault="00C5716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[9]</w:t>
      </w:r>
      <w:r w:rsidRPr="00FB5BA3">
        <w:rPr>
          <w:rFonts w:ascii="Arial" w:hAnsi="Arial" w:cs="Arial"/>
          <w:sz w:val="24"/>
          <w:szCs w:val="24"/>
          <w:lang w:val="en-GB"/>
        </w:rPr>
        <w:tab/>
        <w:t xml:space="preserve">A. Yabuki, K. Okumura, </w:t>
      </w:r>
      <w:r w:rsidR="001E1026" w:rsidRPr="00FB5BA3">
        <w:rPr>
          <w:rFonts w:ascii="Arial" w:hAnsi="Arial" w:cs="Arial"/>
          <w:sz w:val="24"/>
          <w:szCs w:val="24"/>
          <w:lang w:val="en-GB"/>
        </w:rPr>
        <w:t xml:space="preserve">2012, </w:t>
      </w:r>
      <w:r w:rsidR="00294752" w:rsidRPr="00FB5BA3">
        <w:rPr>
          <w:rFonts w:ascii="Arial" w:hAnsi="Arial" w:cs="Arial"/>
          <w:sz w:val="24"/>
          <w:szCs w:val="24"/>
          <w:lang w:val="en-GB"/>
        </w:rPr>
        <w:t xml:space="preserve">Self-healing coatings using superabsorbent polymers for corrosion inhibition in carbon steel, </w:t>
      </w:r>
      <w:r w:rsidRPr="00FB5BA3">
        <w:rPr>
          <w:rFonts w:ascii="Arial" w:hAnsi="Arial" w:cs="Arial"/>
          <w:sz w:val="24"/>
          <w:szCs w:val="24"/>
          <w:lang w:val="en-GB"/>
        </w:rPr>
        <w:t>Corros</w:t>
      </w:r>
      <w:r w:rsidR="001E1026" w:rsidRPr="00FB5BA3">
        <w:rPr>
          <w:rFonts w:ascii="Arial" w:hAnsi="Arial" w:cs="Arial"/>
          <w:sz w:val="24"/>
          <w:szCs w:val="24"/>
          <w:lang w:val="en-GB"/>
        </w:rPr>
        <w:t>ion</w:t>
      </w:r>
      <w:r w:rsidRPr="00FB5BA3">
        <w:rPr>
          <w:rFonts w:ascii="Arial" w:hAnsi="Arial" w:cs="Arial"/>
          <w:sz w:val="24"/>
          <w:szCs w:val="24"/>
          <w:lang w:val="en-GB"/>
        </w:rPr>
        <w:t xml:space="preserve"> Sci</w:t>
      </w:r>
      <w:r w:rsidR="001E1026" w:rsidRPr="00FB5BA3">
        <w:rPr>
          <w:rFonts w:ascii="Arial" w:hAnsi="Arial" w:cs="Arial"/>
          <w:sz w:val="24"/>
          <w:szCs w:val="24"/>
          <w:lang w:val="en-GB"/>
        </w:rPr>
        <w:t xml:space="preserve">ence, </w:t>
      </w:r>
      <w:r w:rsidRPr="00FB5BA3">
        <w:rPr>
          <w:rFonts w:ascii="Arial" w:hAnsi="Arial" w:cs="Arial"/>
          <w:sz w:val="24"/>
          <w:szCs w:val="24"/>
          <w:lang w:val="en-GB"/>
        </w:rPr>
        <w:t>59, 258</w:t>
      </w:r>
      <w:r w:rsidR="00294752" w:rsidRPr="00FB5BA3">
        <w:rPr>
          <w:rFonts w:ascii="Arial" w:hAnsi="Arial" w:cs="Arial"/>
          <w:sz w:val="24"/>
          <w:szCs w:val="24"/>
          <w:lang w:val="en-GB"/>
        </w:rPr>
        <w:t>-262</w:t>
      </w:r>
      <w:r w:rsidRPr="00FB5BA3">
        <w:rPr>
          <w:rFonts w:ascii="Arial" w:hAnsi="Arial" w:cs="Arial"/>
          <w:sz w:val="24"/>
          <w:szCs w:val="24"/>
          <w:lang w:val="en-GB"/>
        </w:rPr>
        <w:t>.</w:t>
      </w:r>
    </w:p>
    <w:p w14:paraId="6C35427A" w14:textId="77777777" w:rsidR="00C5716E" w:rsidRPr="00FB5BA3" w:rsidRDefault="00C5716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[10]</w:t>
      </w:r>
      <w:r w:rsidRPr="00FB5BA3">
        <w:rPr>
          <w:rFonts w:ascii="Arial" w:hAnsi="Arial" w:cs="Arial"/>
          <w:sz w:val="24"/>
          <w:szCs w:val="24"/>
          <w:lang w:val="en-GB"/>
        </w:rPr>
        <w:tab/>
      </w:r>
      <w:r w:rsidR="004B56FE" w:rsidRPr="00FB5BA3">
        <w:rPr>
          <w:rFonts w:ascii="Arial" w:hAnsi="Arial" w:cs="Arial"/>
          <w:sz w:val="24"/>
          <w:szCs w:val="24"/>
          <w:lang w:val="en-GB"/>
        </w:rPr>
        <w:t xml:space="preserve">Z. Zhang, Y. Hu, Z. Liu, T. Guo, </w:t>
      </w:r>
      <w:r w:rsidR="001E1026" w:rsidRPr="00FB5BA3">
        <w:rPr>
          <w:rFonts w:ascii="Arial" w:hAnsi="Arial" w:cs="Arial"/>
          <w:sz w:val="24"/>
          <w:szCs w:val="24"/>
          <w:lang w:val="en-GB"/>
        </w:rPr>
        <w:t xml:space="preserve">2012, </w:t>
      </w:r>
      <w:r w:rsidR="00681D62" w:rsidRPr="00FB5BA3">
        <w:rPr>
          <w:rFonts w:ascii="Arial" w:hAnsi="Arial" w:cs="Arial"/>
          <w:sz w:val="24"/>
          <w:szCs w:val="24"/>
          <w:lang w:val="en-GB"/>
        </w:rPr>
        <w:t xml:space="preserve">Synthesis and evaluation of a moisture-promoted healing copolymer, </w:t>
      </w:r>
      <w:r w:rsidR="001E1026" w:rsidRPr="00FB5BA3">
        <w:rPr>
          <w:rFonts w:ascii="Arial" w:hAnsi="Arial" w:cs="Arial"/>
          <w:sz w:val="24"/>
          <w:szCs w:val="24"/>
          <w:lang w:val="en-GB"/>
        </w:rPr>
        <w:t xml:space="preserve">Polymer, </w:t>
      </w:r>
      <w:r w:rsidR="004B56FE" w:rsidRPr="00FB5BA3">
        <w:rPr>
          <w:rFonts w:ascii="Arial" w:hAnsi="Arial" w:cs="Arial"/>
          <w:sz w:val="24"/>
          <w:szCs w:val="24"/>
          <w:lang w:val="en-GB"/>
        </w:rPr>
        <w:t>53, 2979</w:t>
      </w:r>
      <w:r w:rsidR="00681D62" w:rsidRPr="00FB5BA3">
        <w:rPr>
          <w:rFonts w:ascii="Arial" w:hAnsi="Arial" w:cs="Arial"/>
          <w:sz w:val="24"/>
          <w:szCs w:val="24"/>
          <w:lang w:val="en-GB"/>
        </w:rPr>
        <w:t>-2990</w:t>
      </w:r>
      <w:r w:rsidR="004B56FE" w:rsidRPr="00FB5BA3">
        <w:rPr>
          <w:rFonts w:ascii="Arial" w:hAnsi="Arial" w:cs="Arial"/>
          <w:sz w:val="24"/>
          <w:szCs w:val="24"/>
          <w:lang w:val="en-GB"/>
        </w:rPr>
        <w:t>.</w:t>
      </w:r>
    </w:p>
    <w:p w14:paraId="52442407" w14:textId="77777777" w:rsidR="00867B9E" w:rsidRPr="00FB5BA3" w:rsidRDefault="00867B9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[11]</w:t>
      </w:r>
      <w:r w:rsidRPr="00FB5BA3">
        <w:rPr>
          <w:rFonts w:ascii="Arial" w:hAnsi="Arial" w:cs="Arial"/>
          <w:sz w:val="24"/>
          <w:szCs w:val="24"/>
          <w:lang w:val="en-GB"/>
        </w:rPr>
        <w:tab/>
      </w:r>
      <w:r w:rsidR="00781103" w:rsidRPr="00FB5BA3">
        <w:rPr>
          <w:rFonts w:ascii="Arial" w:hAnsi="Arial" w:cs="Arial"/>
          <w:sz w:val="24"/>
          <w:szCs w:val="24"/>
          <w:lang w:val="en-GB"/>
        </w:rPr>
        <w:t>D. Andreeva, D. Fix, H. Mӧhwald, D. G. Shchukin, 2008, Self-healing anticorrosion coatings based on pH-sensitive polyelectrolyte/inhibitor sandwichlike nanostructures, Advanced Materials, 20, 2789-2794.</w:t>
      </w:r>
    </w:p>
    <w:p w14:paraId="1B26F4FD" w14:textId="77777777" w:rsidR="00961380" w:rsidRPr="00FB5BA3" w:rsidRDefault="00961380"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[12]</w:t>
      </w:r>
      <w:r w:rsidRPr="00FB5BA3">
        <w:rPr>
          <w:rFonts w:ascii="Arial" w:hAnsi="Arial" w:cs="Arial"/>
          <w:sz w:val="24"/>
          <w:szCs w:val="24"/>
          <w:lang w:val="en-GB"/>
        </w:rPr>
        <w:tab/>
        <w:t>M.</w:t>
      </w:r>
      <w:r w:rsidR="003346F8" w:rsidRPr="00FB5BA3">
        <w:rPr>
          <w:rFonts w:ascii="Arial" w:hAnsi="Arial" w:cs="Arial"/>
          <w:sz w:val="24"/>
          <w:szCs w:val="24"/>
          <w:lang w:val="en-GB"/>
        </w:rPr>
        <w:t xml:space="preserve"> </w:t>
      </w:r>
      <w:r w:rsidRPr="00FB5BA3">
        <w:rPr>
          <w:rFonts w:ascii="Arial" w:hAnsi="Arial" w:cs="Arial"/>
          <w:sz w:val="24"/>
          <w:szCs w:val="24"/>
          <w:lang w:val="en-GB"/>
        </w:rPr>
        <w:t>Kendig, M. Hon, L. Warren, 2003, ‘Smart’ corrosion inhibiting coatings, Progress in Organic Coatings, 47, 183-189.</w:t>
      </w:r>
    </w:p>
    <w:p w14:paraId="40915C96" w14:textId="77777777" w:rsidR="00D45702" w:rsidRPr="00FB5BA3" w:rsidRDefault="00D45702"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[13]</w:t>
      </w:r>
      <w:r w:rsidRPr="00FB5BA3">
        <w:rPr>
          <w:rFonts w:ascii="Arial" w:hAnsi="Arial" w:cs="Arial"/>
          <w:sz w:val="24"/>
          <w:szCs w:val="24"/>
          <w:lang w:val="en-GB"/>
        </w:rPr>
        <w:tab/>
        <w:t>D. Y. Wu, S. Meure, D. Solomon, 2008, Self-healing polymeric materials: A review of recent developments, Progress in Polymer Science, 33, 479-522.</w:t>
      </w:r>
    </w:p>
    <w:p w14:paraId="2399B5B2" w14:textId="77777777" w:rsidR="008F17C5" w:rsidRPr="00FB5BA3" w:rsidRDefault="008F17C5"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[14]</w:t>
      </w:r>
      <w:r w:rsidRPr="00FB5BA3">
        <w:rPr>
          <w:rFonts w:ascii="Arial" w:hAnsi="Arial" w:cs="Arial"/>
          <w:sz w:val="24"/>
          <w:szCs w:val="24"/>
          <w:lang w:val="en-GB"/>
        </w:rPr>
        <w:tab/>
        <w:t>A. Stankiewicz, I. Szczygieł, B. Szczygieł, 2013, Self-healing coatings in anti-corrosion applications, Journal of Materials Science, 48, 8041-8051.</w:t>
      </w:r>
    </w:p>
    <w:p w14:paraId="5ADC20EA" w14:textId="77777777" w:rsidR="005615FA" w:rsidRPr="00FB5BA3" w:rsidRDefault="005615FA"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[15]</w:t>
      </w:r>
      <w:r w:rsidRPr="00FB5BA3">
        <w:rPr>
          <w:rFonts w:ascii="Arial" w:hAnsi="Arial" w:cs="Arial"/>
          <w:sz w:val="24"/>
          <w:szCs w:val="24"/>
          <w:lang w:val="en-GB"/>
        </w:rPr>
        <w:tab/>
        <w:t>X. Chen, F. Wudl, A. K. Mal, H. Shen, S. R. Nutt, 2003,</w:t>
      </w:r>
      <w:r w:rsidR="00793686" w:rsidRPr="00FB5BA3">
        <w:rPr>
          <w:rFonts w:ascii="Arial" w:hAnsi="Arial" w:cs="Arial"/>
          <w:sz w:val="24"/>
          <w:szCs w:val="24"/>
          <w:lang w:val="en-GB"/>
        </w:rPr>
        <w:t xml:space="preserve"> New Thermally Remendable Highly Cross-Linked Polymeric Materials,</w:t>
      </w:r>
      <w:r w:rsidRPr="00FB5BA3">
        <w:rPr>
          <w:rFonts w:ascii="Arial" w:hAnsi="Arial" w:cs="Arial"/>
          <w:sz w:val="24"/>
          <w:szCs w:val="24"/>
          <w:lang w:val="en-GB"/>
        </w:rPr>
        <w:t xml:space="preserve"> Macromolecules, 36, </w:t>
      </w:r>
      <w:r w:rsidR="009171C7" w:rsidRPr="00FB5BA3">
        <w:rPr>
          <w:rFonts w:ascii="Arial" w:hAnsi="Arial" w:cs="Arial"/>
          <w:sz w:val="24"/>
          <w:szCs w:val="24"/>
          <w:lang w:val="en-GB"/>
        </w:rPr>
        <w:t>1802–</w:t>
      </w:r>
      <w:r w:rsidRPr="00FB5BA3">
        <w:rPr>
          <w:rFonts w:ascii="Arial" w:hAnsi="Arial" w:cs="Arial"/>
          <w:sz w:val="24"/>
          <w:szCs w:val="24"/>
          <w:lang w:val="en-GB"/>
        </w:rPr>
        <w:t>807.</w:t>
      </w:r>
    </w:p>
    <w:p w14:paraId="49E79423" w14:textId="77777777" w:rsidR="009171C7" w:rsidRPr="00FB5BA3" w:rsidRDefault="009171C7"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[16]</w:t>
      </w:r>
      <w:r w:rsidRPr="00FB5BA3">
        <w:rPr>
          <w:rFonts w:ascii="Arial" w:hAnsi="Arial" w:cs="Arial"/>
          <w:sz w:val="24"/>
          <w:szCs w:val="24"/>
          <w:lang w:val="en-GB"/>
        </w:rPr>
        <w:tab/>
        <w:t xml:space="preserve">P. Cordier, F. Tournilhac, C. Soulié-Ziakovic, L. Leibler, 2008, Self-healing and thermoreversible rubber from supramolecular assembly, Nature, 451, 977–980.  </w:t>
      </w:r>
    </w:p>
    <w:p w14:paraId="542AE877" w14:textId="77777777" w:rsidR="00BF58FE" w:rsidRPr="00FB5BA3" w:rsidRDefault="00BF58FE"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[17]</w:t>
      </w:r>
      <w:r w:rsidRPr="00FB5BA3">
        <w:rPr>
          <w:rFonts w:ascii="Arial" w:hAnsi="Arial" w:cs="Arial"/>
          <w:sz w:val="24"/>
          <w:szCs w:val="24"/>
          <w:lang w:val="en-GB"/>
        </w:rPr>
        <w:tab/>
        <w:t xml:space="preserve">S. J. Kalista, T. Ward, J. R. Soc, 2007, Thermal characteristics of the self-healing response in poly(ethylene-co-methacrylic acid) copolymers, Interface, 4, 405–411.  </w:t>
      </w:r>
    </w:p>
    <w:p w14:paraId="0D2510B3" w14:textId="77777777" w:rsidR="00181ADB" w:rsidRPr="00FB5BA3" w:rsidRDefault="00181ADB"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[18]</w:t>
      </w:r>
      <w:r w:rsidRPr="00FB5BA3">
        <w:rPr>
          <w:rFonts w:ascii="Arial" w:hAnsi="Arial" w:cs="Arial"/>
          <w:sz w:val="24"/>
          <w:szCs w:val="24"/>
          <w:lang w:val="en-GB"/>
        </w:rPr>
        <w:tab/>
        <w:t>S. Burattini, H. M. Colquhoun, J. D. Fox, D. Friedmann, B. W. Greenland, P. J. F. Harris, W. Hayes, M. E. Mackay, S. J. Rowan,</w:t>
      </w:r>
      <w:r w:rsidR="00A74A51" w:rsidRPr="00FB5BA3">
        <w:rPr>
          <w:rFonts w:ascii="Arial" w:hAnsi="Arial" w:cs="Arial"/>
          <w:sz w:val="24"/>
          <w:szCs w:val="24"/>
          <w:lang w:val="en-GB"/>
        </w:rPr>
        <w:t xml:space="preserve"> 2009, A self-repairing, supramolecular polymer system: healability as a consequence of donor–acceptor π–π stacking interactions, Chemical Communications, 6717–6719.</w:t>
      </w:r>
    </w:p>
    <w:p w14:paraId="61FE52FB" w14:textId="77777777" w:rsidR="00181ADB" w:rsidRPr="00FB5BA3" w:rsidRDefault="00181ADB"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[19]</w:t>
      </w:r>
      <w:r w:rsidR="00A74A51" w:rsidRPr="00FB5BA3">
        <w:rPr>
          <w:rFonts w:ascii="Arial" w:hAnsi="Arial" w:cs="Arial"/>
          <w:sz w:val="24"/>
          <w:szCs w:val="24"/>
          <w:lang w:val="en-GB"/>
        </w:rPr>
        <w:tab/>
        <w:t xml:space="preserve">X.  Yan, F. Wang, B. Zheng, F. Huang, 2012, </w:t>
      </w:r>
      <w:r w:rsidR="00735306" w:rsidRPr="00FB5BA3">
        <w:rPr>
          <w:rFonts w:ascii="Arial" w:hAnsi="Arial" w:cs="Arial"/>
          <w:sz w:val="24"/>
          <w:szCs w:val="24"/>
          <w:lang w:val="en-GB"/>
        </w:rPr>
        <w:t xml:space="preserve">Stimuli-responsive supramolecular polymeric materials, </w:t>
      </w:r>
      <w:r w:rsidR="00A74A51" w:rsidRPr="00FB5BA3">
        <w:rPr>
          <w:rFonts w:ascii="Arial" w:hAnsi="Arial" w:cs="Arial"/>
          <w:sz w:val="24"/>
          <w:szCs w:val="24"/>
          <w:lang w:val="en-GB"/>
        </w:rPr>
        <w:t xml:space="preserve">Chemical Society Reviews, 41, 6042–6065.  </w:t>
      </w:r>
    </w:p>
    <w:p w14:paraId="74C24A9C" w14:textId="77777777" w:rsidR="009132B9" w:rsidRPr="00FB5BA3" w:rsidRDefault="00181ADB" w:rsidP="004D475A">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[20]</w:t>
      </w:r>
      <w:r w:rsidR="004D475A" w:rsidRPr="00FB5BA3">
        <w:rPr>
          <w:rFonts w:ascii="Arial" w:hAnsi="Arial" w:cs="Arial"/>
          <w:sz w:val="24"/>
          <w:szCs w:val="24"/>
          <w:lang w:val="en-GB"/>
        </w:rPr>
        <w:tab/>
      </w:r>
      <w:r w:rsidR="001E1026" w:rsidRPr="00FB5BA3">
        <w:rPr>
          <w:rFonts w:ascii="Arial" w:hAnsi="Arial" w:cs="Arial"/>
          <w:sz w:val="24"/>
          <w:szCs w:val="24"/>
          <w:lang w:val="en-GB"/>
        </w:rPr>
        <w:t>V. Kumar Thakur, M.</w:t>
      </w:r>
      <w:r w:rsidR="009132B9" w:rsidRPr="00FB5BA3">
        <w:rPr>
          <w:rFonts w:ascii="Arial" w:hAnsi="Arial" w:cs="Arial"/>
          <w:sz w:val="24"/>
          <w:szCs w:val="24"/>
          <w:lang w:val="en-GB"/>
        </w:rPr>
        <w:t xml:space="preserve"> R. Kessler, </w:t>
      </w:r>
      <w:r w:rsidR="001E1026" w:rsidRPr="00FB5BA3">
        <w:rPr>
          <w:rFonts w:ascii="Arial" w:hAnsi="Arial" w:cs="Arial"/>
          <w:sz w:val="24"/>
          <w:szCs w:val="24"/>
          <w:lang w:val="en-GB"/>
        </w:rPr>
        <w:t xml:space="preserve">2015, </w:t>
      </w:r>
      <w:r w:rsidR="00336B95" w:rsidRPr="00FB5BA3">
        <w:rPr>
          <w:rFonts w:ascii="Arial" w:hAnsi="Arial" w:cs="Arial"/>
          <w:sz w:val="24"/>
          <w:szCs w:val="24"/>
          <w:lang w:val="en-GB"/>
        </w:rPr>
        <w:t xml:space="preserve">Self-healing polymer nanocomposite materials: A review, </w:t>
      </w:r>
      <w:r w:rsidR="001E1026" w:rsidRPr="00FB5BA3">
        <w:rPr>
          <w:rFonts w:ascii="Arial" w:hAnsi="Arial" w:cs="Arial"/>
          <w:sz w:val="24"/>
          <w:szCs w:val="24"/>
          <w:lang w:val="en-GB"/>
        </w:rPr>
        <w:t xml:space="preserve">Polymer, 69, </w:t>
      </w:r>
      <w:r w:rsidR="009132B9" w:rsidRPr="00FB5BA3">
        <w:rPr>
          <w:rFonts w:ascii="Arial" w:hAnsi="Arial" w:cs="Arial"/>
          <w:sz w:val="24"/>
          <w:szCs w:val="24"/>
          <w:lang w:val="en-GB"/>
        </w:rPr>
        <w:t>369-383.</w:t>
      </w:r>
    </w:p>
    <w:p w14:paraId="5CB5444C" w14:textId="77777777" w:rsidR="00D45702" w:rsidRPr="00FB5BA3" w:rsidRDefault="00400761" w:rsidP="00D45702">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[21</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C.B. Breslin, A.M. Fenelon, K.G. Conroy, </w:t>
      </w:r>
      <w:r w:rsidR="00CE3355" w:rsidRPr="00FB5BA3">
        <w:rPr>
          <w:rFonts w:ascii="Arial" w:hAnsi="Arial" w:cs="Arial"/>
          <w:sz w:val="24"/>
          <w:szCs w:val="24"/>
          <w:lang w:val="en-GB"/>
        </w:rPr>
        <w:t xml:space="preserve">2005, </w:t>
      </w:r>
      <w:r w:rsidR="00DC2239" w:rsidRPr="00FB5BA3">
        <w:rPr>
          <w:rFonts w:ascii="Arial" w:hAnsi="Arial" w:cs="Arial"/>
          <w:sz w:val="24"/>
          <w:szCs w:val="24"/>
          <w:lang w:val="en-GB"/>
        </w:rPr>
        <w:t xml:space="preserve">Surface engineering: corrosion protection using conducting polymers, </w:t>
      </w:r>
      <w:r w:rsidR="00CE3355" w:rsidRPr="00FB5BA3">
        <w:rPr>
          <w:rFonts w:ascii="Arial" w:hAnsi="Arial" w:cs="Arial"/>
          <w:sz w:val="24"/>
          <w:szCs w:val="24"/>
          <w:lang w:val="en-GB"/>
        </w:rPr>
        <w:t xml:space="preserve">Materials and Design, 26, </w:t>
      </w:r>
      <w:r w:rsidR="009132B9" w:rsidRPr="00FB5BA3">
        <w:rPr>
          <w:rFonts w:ascii="Arial" w:hAnsi="Arial" w:cs="Arial"/>
          <w:sz w:val="24"/>
          <w:szCs w:val="24"/>
          <w:lang w:val="en-GB"/>
        </w:rPr>
        <w:t>233–237.</w:t>
      </w:r>
    </w:p>
    <w:p w14:paraId="3109FABE" w14:textId="77777777" w:rsidR="008F17C5" w:rsidRPr="00FB5BA3" w:rsidRDefault="00400761"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[22</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T. Tüken, B. Yazıcı, M. Erbil, </w:t>
      </w:r>
      <w:r w:rsidR="00793686" w:rsidRPr="00FB5BA3">
        <w:rPr>
          <w:rFonts w:ascii="Arial" w:hAnsi="Arial" w:cs="Arial"/>
          <w:sz w:val="24"/>
          <w:szCs w:val="24"/>
          <w:lang w:val="en-GB"/>
        </w:rPr>
        <w:t>2006,</w:t>
      </w:r>
      <w:r w:rsidR="00CB6EC4" w:rsidRPr="00FB5BA3">
        <w:rPr>
          <w:rFonts w:ascii="Arial" w:hAnsi="Arial" w:cs="Arial"/>
          <w:sz w:val="24"/>
          <w:szCs w:val="24"/>
          <w:lang w:val="en-GB"/>
        </w:rPr>
        <w:t xml:space="preserve">The corrosion behaviour of polypyrrole coating synthesized in phenylphosphonic acid solution, </w:t>
      </w:r>
      <w:r w:rsidR="009132B9" w:rsidRPr="00FB5BA3">
        <w:rPr>
          <w:rFonts w:ascii="Arial" w:hAnsi="Arial" w:cs="Arial"/>
          <w:sz w:val="24"/>
          <w:szCs w:val="24"/>
          <w:lang w:val="en-GB"/>
        </w:rPr>
        <w:t>Ap</w:t>
      </w:r>
      <w:r w:rsidR="00CE3355" w:rsidRPr="00FB5BA3">
        <w:rPr>
          <w:rFonts w:ascii="Arial" w:hAnsi="Arial" w:cs="Arial"/>
          <w:sz w:val="24"/>
          <w:szCs w:val="24"/>
          <w:lang w:val="en-GB"/>
        </w:rPr>
        <w:t>plied Surface Science, 252,</w:t>
      </w:r>
      <w:r w:rsidR="009132B9" w:rsidRPr="00FB5BA3">
        <w:rPr>
          <w:rFonts w:ascii="Arial" w:hAnsi="Arial" w:cs="Arial"/>
          <w:sz w:val="24"/>
          <w:szCs w:val="24"/>
          <w:lang w:val="en-GB"/>
        </w:rPr>
        <w:t xml:space="preserve"> 2311–2318.</w:t>
      </w:r>
    </w:p>
    <w:p w14:paraId="66E50A69" w14:textId="77777777" w:rsidR="00513C06" w:rsidRPr="00FB5BA3" w:rsidRDefault="00400761"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[23</w:t>
      </w:r>
      <w:r w:rsidR="00513C06" w:rsidRPr="00FB5BA3">
        <w:rPr>
          <w:rFonts w:ascii="Arial" w:hAnsi="Arial" w:cs="Arial"/>
          <w:sz w:val="24"/>
          <w:szCs w:val="24"/>
          <w:lang w:val="en-GB"/>
        </w:rPr>
        <w:t>]</w:t>
      </w:r>
      <w:r w:rsidR="00513C06" w:rsidRPr="00FB5BA3">
        <w:rPr>
          <w:rFonts w:ascii="Arial" w:hAnsi="Arial" w:cs="Arial"/>
          <w:sz w:val="24"/>
          <w:szCs w:val="24"/>
          <w:lang w:val="en-GB"/>
        </w:rPr>
        <w:tab/>
        <w:t>P. P. Deshpande, N. Jadhav,</w:t>
      </w:r>
      <w:r w:rsidR="00793686" w:rsidRPr="00FB5BA3">
        <w:rPr>
          <w:rFonts w:ascii="Arial" w:hAnsi="Arial" w:cs="Arial"/>
          <w:sz w:val="24"/>
          <w:szCs w:val="24"/>
          <w:lang w:val="en-GB"/>
        </w:rPr>
        <w:t xml:space="preserve"> V. J. Gelling, D. Sazou, 2014,</w:t>
      </w:r>
      <w:r w:rsidR="00513C06" w:rsidRPr="00FB5BA3">
        <w:rPr>
          <w:rFonts w:ascii="Arial" w:hAnsi="Arial" w:cs="Arial"/>
          <w:sz w:val="24"/>
          <w:szCs w:val="24"/>
          <w:lang w:val="en-GB"/>
        </w:rPr>
        <w:t>Conducting polymers for corrosion protection: a review, Journal of Coating</w:t>
      </w:r>
      <w:r w:rsidR="00AF5338" w:rsidRPr="00FB5BA3">
        <w:rPr>
          <w:rFonts w:ascii="Arial" w:hAnsi="Arial" w:cs="Arial"/>
          <w:sz w:val="24"/>
          <w:szCs w:val="24"/>
          <w:lang w:val="en-GB"/>
        </w:rPr>
        <w:t>s</w:t>
      </w:r>
      <w:r w:rsidR="00513C06" w:rsidRPr="00FB5BA3">
        <w:rPr>
          <w:rFonts w:ascii="Arial" w:hAnsi="Arial" w:cs="Arial"/>
          <w:sz w:val="24"/>
          <w:szCs w:val="24"/>
          <w:lang w:val="en-GB"/>
        </w:rPr>
        <w:t xml:space="preserve"> Technology </w:t>
      </w:r>
      <w:r w:rsidR="00AF5338" w:rsidRPr="00FB5BA3">
        <w:rPr>
          <w:rFonts w:ascii="Arial" w:hAnsi="Arial" w:cs="Arial"/>
          <w:sz w:val="24"/>
          <w:szCs w:val="24"/>
          <w:lang w:val="en-GB"/>
        </w:rPr>
        <w:t xml:space="preserve">and </w:t>
      </w:r>
      <w:r w:rsidR="00513C06" w:rsidRPr="00FB5BA3">
        <w:rPr>
          <w:rFonts w:ascii="Arial" w:hAnsi="Arial" w:cs="Arial"/>
          <w:sz w:val="24"/>
          <w:szCs w:val="24"/>
          <w:lang w:val="en-GB"/>
        </w:rPr>
        <w:t>Research, 11, 473-494.</w:t>
      </w:r>
    </w:p>
    <w:p w14:paraId="7BCD519B" w14:textId="77777777" w:rsidR="00530595" w:rsidRPr="00FB5BA3" w:rsidRDefault="00400761"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[24</w:t>
      </w:r>
      <w:r w:rsidR="00530595" w:rsidRPr="00FB5BA3">
        <w:rPr>
          <w:rFonts w:ascii="Arial" w:hAnsi="Arial" w:cs="Arial"/>
          <w:sz w:val="24"/>
          <w:szCs w:val="24"/>
          <w:lang w:val="en-GB"/>
        </w:rPr>
        <w:t>]</w:t>
      </w:r>
      <w:r w:rsidR="00530595" w:rsidRPr="00FB5BA3">
        <w:rPr>
          <w:rFonts w:ascii="Arial" w:hAnsi="Arial" w:cs="Arial"/>
          <w:sz w:val="24"/>
          <w:szCs w:val="24"/>
          <w:lang w:val="en-GB"/>
        </w:rPr>
        <w:tab/>
        <w:t>G. Williams, H. N. McMurray, 2005, Factors affecting acid-base stability of the interface between polyaniline emeraldine salt and oxide covered metal, Electrochemical and Solid-State Letters, 8, B42-B45.</w:t>
      </w:r>
    </w:p>
    <w:p w14:paraId="0EC0A3FE" w14:textId="77777777" w:rsidR="00DF3997" w:rsidRPr="00FB5BA3" w:rsidRDefault="00400761"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[25</w:t>
      </w:r>
      <w:r w:rsidR="00DF3997" w:rsidRPr="00FB5BA3">
        <w:rPr>
          <w:rFonts w:ascii="Arial" w:hAnsi="Arial" w:cs="Arial"/>
          <w:sz w:val="24"/>
          <w:szCs w:val="24"/>
          <w:lang w:val="en-GB"/>
        </w:rPr>
        <w:t>]</w:t>
      </w:r>
      <w:r w:rsidR="00DF3997" w:rsidRPr="00FB5BA3">
        <w:rPr>
          <w:rFonts w:ascii="Arial" w:hAnsi="Arial" w:cs="Arial"/>
          <w:sz w:val="24"/>
          <w:szCs w:val="24"/>
          <w:lang w:val="en-GB"/>
        </w:rPr>
        <w:tab/>
        <w:t>S. Radhakrishnan, C. R. Siju, D. Mahanta, S. Patil, G. Madras, 2009, Conducting polyaniline-nano-TiO</w:t>
      </w:r>
      <w:r w:rsidR="00DF3997" w:rsidRPr="00FB5BA3">
        <w:rPr>
          <w:rFonts w:ascii="Arial" w:hAnsi="Arial" w:cs="Arial"/>
          <w:sz w:val="24"/>
          <w:szCs w:val="24"/>
          <w:vertAlign w:val="subscript"/>
          <w:lang w:val="en-GB"/>
        </w:rPr>
        <w:t>2</w:t>
      </w:r>
      <w:r w:rsidR="00DF3997" w:rsidRPr="00FB5BA3">
        <w:rPr>
          <w:rFonts w:ascii="Arial" w:hAnsi="Arial" w:cs="Arial"/>
          <w:sz w:val="24"/>
          <w:szCs w:val="24"/>
          <w:lang w:val="en-GB"/>
        </w:rPr>
        <w:t xml:space="preserve"> composites for smart corrosion resistant coatings, Electrochimica Acta, 54, 1249-1254.</w:t>
      </w:r>
    </w:p>
    <w:p w14:paraId="0F600458" w14:textId="77777777" w:rsidR="00E46C50" w:rsidRPr="00FB5BA3" w:rsidRDefault="00400761"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[26</w:t>
      </w:r>
      <w:r w:rsidR="00E46C50" w:rsidRPr="00FB5BA3">
        <w:rPr>
          <w:rFonts w:ascii="Arial" w:hAnsi="Arial" w:cs="Arial"/>
          <w:sz w:val="24"/>
          <w:szCs w:val="24"/>
          <w:lang w:val="en-GB"/>
        </w:rPr>
        <w:t>]</w:t>
      </w:r>
      <w:r w:rsidR="00E46C50" w:rsidRPr="00FB5BA3">
        <w:rPr>
          <w:rFonts w:ascii="Arial" w:hAnsi="Arial" w:cs="Arial"/>
          <w:sz w:val="24"/>
          <w:szCs w:val="24"/>
          <w:lang w:val="en-GB"/>
        </w:rPr>
        <w:tab/>
        <w:t>T. H. Tran, A. Vimalanandan, G. Genchev, J. Fickert, K. Landfester, D. Crespy, M. Rohwerder, 2015, Regenerative nano-hybrid coating tailored for autonomous corrosion protection, Advanced Materials, 27, 3825-3830.</w:t>
      </w:r>
    </w:p>
    <w:p w14:paraId="719358DE" w14:textId="77777777" w:rsidR="00CC1FB8" w:rsidRPr="00FB5BA3" w:rsidRDefault="00400761"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[27</w:t>
      </w:r>
      <w:r w:rsidR="00CC1FB8" w:rsidRPr="00FB5BA3">
        <w:rPr>
          <w:rFonts w:ascii="Arial" w:hAnsi="Arial" w:cs="Arial"/>
          <w:sz w:val="24"/>
          <w:szCs w:val="24"/>
          <w:lang w:val="en-GB"/>
        </w:rPr>
        <w:t>]</w:t>
      </w:r>
      <w:r w:rsidR="00CC1FB8" w:rsidRPr="00FB5BA3">
        <w:rPr>
          <w:rFonts w:ascii="Arial" w:hAnsi="Arial" w:cs="Arial"/>
          <w:sz w:val="24"/>
          <w:szCs w:val="24"/>
          <w:lang w:val="en-GB"/>
        </w:rPr>
        <w:tab/>
        <w:t>L. M. Baird, M. W. Patchan, M. Morris, A. J. Maisano, T. E. Phillips, J. J. Benkoski, R. Srinivasan, 2015, Synergy between galvanic protection and self-healing paints, Langmuir, 31, 10610-10617.</w:t>
      </w:r>
    </w:p>
    <w:p w14:paraId="3CC51FA1" w14:textId="77777777" w:rsidR="00513C06" w:rsidRPr="00FB5BA3" w:rsidRDefault="00400761"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[28</w:t>
      </w:r>
      <w:r w:rsidR="008014C4" w:rsidRPr="00FB5BA3">
        <w:rPr>
          <w:rFonts w:ascii="Arial" w:hAnsi="Arial" w:cs="Arial"/>
          <w:sz w:val="24"/>
          <w:szCs w:val="24"/>
          <w:lang w:val="en-GB"/>
        </w:rPr>
        <w:t>]</w:t>
      </w:r>
      <w:r w:rsidR="008014C4" w:rsidRPr="00FB5BA3">
        <w:rPr>
          <w:rFonts w:ascii="Arial" w:hAnsi="Arial" w:cs="Arial"/>
          <w:sz w:val="24"/>
          <w:szCs w:val="24"/>
          <w:lang w:val="en-GB"/>
        </w:rPr>
        <w:tab/>
        <w:t>X. Luo, P. t. Mather, 2013, Shape memory assisted self-healing coating, Macro Letters, 2, 152-156.</w:t>
      </w:r>
    </w:p>
    <w:p w14:paraId="715B3B60" w14:textId="77777777" w:rsidR="009132B9" w:rsidRPr="00FB5BA3" w:rsidRDefault="00400761" w:rsidP="008F17C5">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[29</w:t>
      </w:r>
      <w:r w:rsidR="00CE3355" w:rsidRPr="00FB5BA3">
        <w:rPr>
          <w:rFonts w:ascii="Arial" w:hAnsi="Arial" w:cs="Arial"/>
          <w:sz w:val="24"/>
          <w:szCs w:val="24"/>
          <w:lang w:val="en-GB"/>
        </w:rPr>
        <w:t>]</w:t>
      </w:r>
      <w:r w:rsidR="00CE3355" w:rsidRPr="00FB5BA3">
        <w:rPr>
          <w:rFonts w:ascii="Arial" w:hAnsi="Arial" w:cs="Arial"/>
          <w:sz w:val="24"/>
          <w:szCs w:val="24"/>
          <w:lang w:val="en-GB"/>
        </w:rPr>
        <w:tab/>
        <w:t>A.</w:t>
      </w:r>
      <w:r w:rsidR="009132B9" w:rsidRPr="00FB5BA3">
        <w:rPr>
          <w:rFonts w:ascii="Arial" w:hAnsi="Arial" w:cs="Arial"/>
          <w:sz w:val="24"/>
          <w:szCs w:val="24"/>
          <w:lang w:val="en-GB"/>
        </w:rPr>
        <w:t xml:space="preserve"> Yabuki, </w:t>
      </w:r>
      <w:r w:rsidR="00CE3355" w:rsidRPr="00FB5BA3">
        <w:rPr>
          <w:rFonts w:ascii="Arial" w:hAnsi="Arial" w:cs="Arial"/>
          <w:sz w:val="24"/>
          <w:szCs w:val="24"/>
          <w:lang w:val="en-GB"/>
        </w:rPr>
        <w:t>T.</w:t>
      </w:r>
      <w:r w:rsidR="009132B9" w:rsidRPr="00FB5BA3">
        <w:rPr>
          <w:rFonts w:ascii="Arial" w:hAnsi="Arial" w:cs="Arial"/>
          <w:sz w:val="24"/>
          <w:szCs w:val="24"/>
          <w:lang w:val="en-GB"/>
        </w:rPr>
        <w:t xml:space="preserve"> Nishisaka, </w:t>
      </w:r>
      <w:r w:rsidR="00CE3355" w:rsidRPr="00FB5BA3">
        <w:rPr>
          <w:rFonts w:ascii="Arial" w:hAnsi="Arial" w:cs="Arial"/>
          <w:sz w:val="24"/>
          <w:szCs w:val="24"/>
          <w:lang w:val="en-GB"/>
        </w:rPr>
        <w:t xml:space="preserve">2011, </w:t>
      </w:r>
      <w:r w:rsidR="006C0314" w:rsidRPr="00FB5BA3">
        <w:rPr>
          <w:rFonts w:ascii="Arial" w:hAnsi="Arial" w:cs="Arial"/>
          <w:sz w:val="24"/>
          <w:szCs w:val="24"/>
          <w:lang w:val="en-GB"/>
        </w:rPr>
        <w:t xml:space="preserve">Self-healing capability of porous polymer film with corrosion inhibitor inserted for corrosion protection, </w:t>
      </w:r>
      <w:r w:rsidR="009132B9" w:rsidRPr="00FB5BA3">
        <w:rPr>
          <w:rFonts w:ascii="Arial" w:hAnsi="Arial" w:cs="Arial"/>
          <w:sz w:val="24"/>
          <w:szCs w:val="24"/>
          <w:lang w:val="en-GB"/>
        </w:rPr>
        <w:t>Corrosion Science</w:t>
      </w:r>
      <w:r w:rsidR="00CE3355" w:rsidRPr="00FB5BA3">
        <w:rPr>
          <w:rFonts w:ascii="Arial" w:hAnsi="Arial" w:cs="Arial"/>
          <w:sz w:val="24"/>
          <w:szCs w:val="24"/>
          <w:lang w:val="en-GB"/>
        </w:rPr>
        <w:t>,</w:t>
      </w:r>
      <w:r w:rsidR="009132B9" w:rsidRPr="00FB5BA3">
        <w:rPr>
          <w:rFonts w:ascii="Arial" w:hAnsi="Arial" w:cs="Arial"/>
          <w:sz w:val="24"/>
          <w:szCs w:val="24"/>
          <w:lang w:val="en-GB"/>
        </w:rPr>
        <w:t xml:space="preserve"> 53</w:t>
      </w:r>
      <w:r w:rsidR="00CE3355" w:rsidRPr="00FB5BA3">
        <w:rPr>
          <w:rFonts w:ascii="Arial" w:hAnsi="Arial" w:cs="Arial"/>
          <w:sz w:val="24"/>
          <w:szCs w:val="24"/>
          <w:lang w:val="en-GB"/>
        </w:rPr>
        <w:t>,</w:t>
      </w:r>
      <w:r w:rsidR="009132B9" w:rsidRPr="00FB5BA3">
        <w:rPr>
          <w:rFonts w:ascii="Arial" w:hAnsi="Arial" w:cs="Arial"/>
          <w:sz w:val="24"/>
          <w:szCs w:val="24"/>
          <w:lang w:val="en-GB"/>
        </w:rPr>
        <w:t xml:space="preserve"> 4118–4123.</w:t>
      </w:r>
    </w:p>
    <w:p w14:paraId="5401D48D"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[30</w:t>
      </w:r>
      <w:r w:rsidR="009132B9" w:rsidRPr="00FB5BA3">
        <w:rPr>
          <w:rFonts w:ascii="Arial" w:hAnsi="Arial" w:cs="Arial"/>
          <w:sz w:val="24"/>
          <w:szCs w:val="24"/>
          <w:lang w:val="en-GB"/>
        </w:rPr>
        <w:t>]</w:t>
      </w:r>
      <w:r w:rsidR="009132B9" w:rsidRPr="00FB5BA3">
        <w:rPr>
          <w:rFonts w:ascii="Arial" w:hAnsi="Arial" w:cs="Arial"/>
          <w:sz w:val="24"/>
          <w:szCs w:val="24"/>
          <w:lang w:val="en-GB"/>
        </w:rPr>
        <w:tab/>
      </w:r>
      <w:r w:rsidR="00CE3355" w:rsidRPr="00FB5BA3">
        <w:rPr>
          <w:rFonts w:ascii="Arial" w:hAnsi="Arial" w:cs="Arial"/>
          <w:sz w:val="24"/>
          <w:szCs w:val="24"/>
          <w:lang w:val="en-GB"/>
        </w:rPr>
        <w:t>D.</w:t>
      </w:r>
      <w:r w:rsidR="009132B9" w:rsidRPr="00FB5BA3">
        <w:rPr>
          <w:rFonts w:ascii="Arial" w:hAnsi="Arial" w:cs="Arial"/>
          <w:sz w:val="24"/>
          <w:szCs w:val="24"/>
          <w:lang w:val="en-GB"/>
        </w:rPr>
        <w:t xml:space="preserve"> V. Andreeva, </w:t>
      </w:r>
      <w:r w:rsidR="00CE3355" w:rsidRPr="00FB5BA3">
        <w:rPr>
          <w:rFonts w:ascii="Arial" w:hAnsi="Arial" w:cs="Arial"/>
          <w:sz w:val="24"/>
          <w:szCs w:val="24"/>
          <w:lang w:val="en-GB"/>
        </w:rPr>
        <w:t>D. Fix, H.</w:t>
      </w:r>
      <w:r w:rsidR="009132B9" w:rsidRPr="00FB5BA3">
        <w:rPr>
          <w:rFonts w:ascii="Arial" w:hAnsi="Arial" w:cs="Arial"/>
          <w:sz w:val="24"/>
          <w:szCs w:val="24"/>
          <w:lang w:val="en-GB"/>
        </w:rPr>
        <w:t xml:space="preserve"> Mӧhwald, </w:t>
      </w:r>
      <w:r w:rsidR="00CE3355" w:rsidRPr="00FB5BA3">
        <w:rPr>
          <w:rFonts w:ascii="Arial" w:hAnsi="Arial" w:cs="Arial"/>
          <w:sz w:val="24"/>
          <w:szCs w:val="24"/>
          <w:lang w:val="en-GB"/>
        </w:rPr>
        <w:t>D.</w:t>
      </w:r>
      <w:r w:rsidR="009132B9" w:rsidRPr="00FB5BA3">
        <w:rPr>
          <w:rFonts w:ascii="Arial" w:hAnsi="Arial" w:cs="Arial"/>
          <w:sz w:val="24"/>
          <w:szCs w:val="24"/>
          <w:lang w:val="en-GB"/>
        </w:rPr>
        <w:t xml:space="preserve"> G. Shchukin, </w:t>
      </w:r>
      <w:r w:rsidR="00CE3355" w:rsidRPr="00FB5BA3">
        <w:rPr>
          <w:rFonts w:ascii="Arial" w:hAnsi="Arial" w:cs="Arial"/>
          <w:sz w:val="24"/>
          <w:szCs w:val="24"/>
          <w:lang w:val="en-GB"/>
        </w:rPr>
        <w:t xml:space="preserve">2008, </w:t>
      </w:r>
      <w:r w:rsidR="00773CE6" w:rsidRPr="00FB5BA3">
        <w:rPr>
          <w:rFonts w:ascii="Arial" w:hAnsi="Arial" w:cs="Arial"/>
          <w:sz w:val="24"/>
          <w:szCs w:val="24"/>
          <w:lang w:val="en-GB"/>
        </w:rPr>
        <w:t xml:space="preserve">Buffering Polyelectrolyte Multilayers for Active Corrosion Protection, </w:t>
      </w:r>
      <w:r w:rsidR="00CE3355" w:rsidRPr="00FB5BA3">
        <w:rPr>
          <w:rFonts w:ascii="Arial" w:hAnsi="Arial" w:cs="Arial"/>
          <w:sz w:val="24"/>
          <w:szCs w:val="24"/>
          <w:lang w:val="en-GB"/>
        </w:rPr>
        <w:t>Journal of</w:t>
      </w:r>
      <w:r w:rsidR="009132B9" w:rsidRPr="00FB5BA3">
        <w:rPr>
          <w:rFonts w:ascii="Arial" w:hAnsi="Arial" w:cs="Arial"/>
          <w:sz w:val="24"/>
          <w:szCs w:val="24"/>
          <w:lang w:val="en-GB"/>
        </w:rPr>
        <w:t xml:space="preserve"> Mater</w:t>
      </w:r>
      <w:r w:rsidR="00CE3355" w:rsidRPr="00FB5BA3">
        <w:rPr>
          <w:rFonts w:ascii="Arial" w:hAnsi="Arial" w:cs="Arial"/>
          <w:sz w:val="24"/>
          <w:szCs w:val="24"/>
          <w:lang w:val="en-GB"/>
        </w:rPr>
        <w:t>ial Chemistry,</w:t>
      </w:r>
      <w:r w:rsidR="009132B9" w:rsidRPr="00FB5BA3">
        <w:rPr>
          <w:rFonts w:ascii="Arial" w:hAnsi="Arial" w:cs="Arial"/>
          <w:sz w:val="24"/>
          <w:szCs w:val="24"/>
          <w:lang w:val="en-GB"/>
        </w:rPr>
        <w:t xml:space="preserve"> 18, 1738–1740.</w:t>
      </w:r>
    </w:p>
    <w:p w14:paraId="6543F6AB" w14:textId="77777777" w:rsidR="00051E8C"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[31</w:t>
      </w:r>
      <w:r w:rsidR="00051E8C" w:rsidRPr="00FB5BA3">
        <w:rPr>
          <w:rFonts w:ascii="Arial" w:hAnsi="Arial" w:cs="Arial"/>
          <w:sz w:val="24"/>
          <w:szCs w:val="24"/>
          <w:lang w:val="en-GB"/>
        </w:rPr>
        <w:t>]</w:t>
      </w:r>
      <w:r w:rsidR="00051E8C" w:rsidRPr="00FB5BA3">
        <w:rPr>
          <w:rFonts w:ascii="Arial" w:hAnsi="Arial" w:cs="Arial"/>
          <w:sz w:val="24"/>
          <w:szCs w:val="24"/>
          <w:lang w:val="en-GB"/>
        </w:rPr>
        <w:tab/>
        <w:t>D. V. Andreeva, D. Fix, H. Mӧhwald, D. G. Shchukin, 2008, Self-healing anticorrosion coatings based on pH-sensitive polyelectrolyte/inhibitor sandwichlike nanostructures, Advanced Materials, 20, 2789-2794.</w:t>
      </w:r>
    </w:p>
    <w:p w14:paraId="7B5AE8F7" w14:textId="77777777" w:rsidR="009132B9" w:rsidRPr="00FB5BA3" w:rsidRDefault="003D1F82"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32</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A. Yabuki, H. Yamagami, K. Noishiki, </w:t>
      </w:r>
      <w:r w:rsidR="00CE3355" w:rsidRPr="00FB5BA3">
        <w:rPr>
          <w:rFonts w:ascii="Arial" w:hAnsi="Arial" w:cs="Arial"/>
          <w:sz w:val="24"/>
          <w:szCs w:val="24"/>
          <w:lang w:val="en-GB"/>
        </w:rPr>
        <w:t xml:space="preserve">2007, </w:t>
      </w:r>
      <w:r w:rsidR="004B3455" w:rsidRPr="00FB5BA3">
        <w:rPr>
          <w:rFonts w:ascii="Arial" w:hAnsi="Arial" w:cs="Arial"/>
          <w:sz w:val="24"/>
          <w:szCs w:val="24"/>
          <w:lang w:val="en-GB"/>
        </w:rPr>
        <w:t xml:space="preserve">Barrier and self-healing abilities of corrosion protective polymer coatings and metal powders for aluminum alloys, </w:t>
      </w:r>
      <w:r w:rsidR="009132B9" w:rsidRPr="00FB5BA3">
        <w:rPr>
          <w:rFonts w:ascii="Arial" w:hAnsi="Arial" w:cs="Arial"/>
          <w:sz w:val="24"/>
          <w:szCs w:val="24"/>
          <w:lang w:val="en-GB"/>
        </w:rPr>
        <w:t>Ma</w:t>
      </w:r>
      <w:r w:rsidR="00CE3355" w:rsidRPr="00FB5BA3">
        <w:rPr>
          <w:rFonts w:ascii="Arial" w:hAnsi="Arial" w:cs="Arial"/>
          <w:sz w:val="24"/>
          <w:szCs w:val="24"/>
          <w:lang w:val="en-GB"/>
        </w:rPr>
        <w:t xml:space="preserve">terials and Corrosion, 58, </w:t>
      </w:r>
      <w:r w:rsidR="009132B9" w:rsidRPr="00FB5BA3">
        <w:rPr>
          <w:rFonts w:ascii="Arial" w:hAnsi="Arial" w:cs="Arial"/>
          <w:sz w:val="24"/>
          <w:szCs w:val="24"/>
          <w:lang w:val="en-GB"/>
        </w:rPr>
        <w:t>497-501.</w:t>
      </w:r>
    </w:p>
    <w:p w14:paraId="69A84CAE"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[33</w:t>
      </w:r>
      <w:r w:rsidR="00CE3355" w:rsidRPr="00FB5BA3">
        <w:rPr>
          <w:rFonts w:ascii="Arial" w:hAnsi="Arial" w:cs="Arial"/>
          <w:sz w:val="24"/>
          <w:szCs w:val="24"/>
          <w:lang w:val="en-GB"/>
        </w:rPr>
        <w:t>]</w:t>
      </w:r>
      <w:r w:rsidR="00CE3355" w:rsidRPr="00FB5BA3">
        <w:rPr>
          <w:rFonts w:ascii="Arial" w:hAnsi="Arial" w:cs="Arial"/>
          <w:sz w:val="24"/>
          <w:szCs w:val="24"/>
          <w:lang w:val="en-GB"/>
        </w:rPr>
        <w:tab/>
        <w:t xml:space="preserve">B. M. Bailey, Y. </w:t>
      </w:r>
      <w:r w:rsidR="009132B9" w:rsidRPr="00FB5BA3">
        <w:rPr>
          <w:rFonts w:ascii="Arial" w:hAnsi="Arial" w:cs="Arial"/>
          <w:sz w:val="24"/>
          <w:szCs w:val="24"/>
          <w:lang w:val="en-GB"/>
        </w:rPr>
        <w:t>Leterrier, S.</w:t>
      </w:r>
      <w:r w:rsidR="00CE3355" w:rsidRPr="00FB5BA3">
        <w:rPr>
          <w:rFonts w:ascii="Arial" w:hAnsi="Arial" w:cs="Arial"/>
          <w:sz w:val="24"/>
          <w:szCs w:val="24"/>
          <w:lang w:val="en-GB"/>
        </w:rPr>
        <w:t xml:space="preserve">J. </w:t>
      </w:r>
      <w:r w:rsidR="009132B9" w:rsidRPr="00FB5BA3">
        <w:rPr>
          <w:rFonts w:ascii="Arial" w:hAnsi="Arial" w:cs="Arial"/>
          <w:sz w:val="24"/>
          <w:szCs w:val="24"/>
          <w:lang w:val="en-GB"/>
        </w:rPr>
        <w:t xml:space="preserve">Garcia, </w:t>
      </w:r>
      <w:r w:rsidR="00CE3355" w:rsidRPr="00FB5BA3">
        <w:rPr>
          <w:rFonts w:ascii="Arial" w:hAnsi="Arial" w:cs="Arial"/>
          <w:sz w:val="24"/>
          <w:szCs w:val="24"/>
          <w:lang w:val="en-GB"/>
        </w:rPr>
        <w:t xml:space="preserve">S. van der </w:t>
      </w:r>
      <w:r w:rsidR="009132B9" w:rsidRPr="00FB5BA3">
        <w:rPr>
          <w:rFonts w:ascii="Arial" w:hAnsi="Arial" w:cs="Arial"/>
          <w:sz w:val="24"/>
          <w:szCs w:val="24"/>
          <w:lang w:val="en-GB"/>
        </w:rPr>
        <w:t xml:space="preserve">Zwaag, </w:t>
      </w:r>
      <w:r w:rsidR="00CE3355" w:rsidRPr="00FB5BA3">
        <w:rPr>
          <w:rFonts w:ascii="Arial" w:hAnsi="Arial" w:cs="Arial"/>
          <w:sz w:val="24"/>
          <w:szCs w:val="24"/>
          <w:lang w:val="en-GB"/>
        </w:rPr>
        <w:t>V.</w:t>
      </w:r>
      <w:r w:rsidR="009132B9" w:rsidRPr="00FB5BA3">
        <w:rPr>
          <w:rFonts w:ascii="Arial" w:hAnsi="Arial" w:cs="Arial"/>
          <w:sz w:val="24"/>
          <w:szCs w:val="24"/>
          <w:lang w:val="en-GB"/>
        </w:rPr>
        <w:t xml:space="preserve"> Michaud, </w:t>
      </w:r>
      <w:r w:rsidR="00CE3355" w:rsidRPr="00FB5BA3">
        <w:rPr>
          <w:rFonts w:ascii="Arial" w:hAnsi="Arial" w:cs="Arial"/>
          <w:sz w:val="24"/>
          <w:szCs w:val="24"/>
          <w:lang w:val="en-GB"/>
        </w:rPr>
        <w:t>2015,</w:t>
      </w:r>
      <w:r w:rsidR="004B3455" w:rsidRPr="00FB5BA3">
        <w:rPr>
          <w:rFonts w:ascii="Arial" w:hAnsi="Arial" w:cs="Arial"/>
          <w:sz w:val="24"/>
          <w:szCs w:val="24"/>
          <w:lang w:val="en-GB"/>
        </w:rPr>
        <w:t xml:space="preserve"> Electrically conductive self-healing polymer composite coatings,</w:t>
      </w:r>
      <w:r w:rsidR="00CE3355" w:rsidRPr="00FB5BA3">
        <w:rPr>
          <w:rFonts w:ascii="Arial" w:hAnsi="Arial" w:cs="Arial"/>
          <w:sz w:val="24"/>
          <w:szCs w:val="24"/>
          <w:lang w:val="en-GB"/>
        </w:rPr>
        <w:t xml:space="preserve"> </w:t>
      </w:r>
      <w:r w:rsidR="009132B9" w:rsidRPr="00FB5BA3">
        <w:rPr>
          <w:rFonts w:ascii="Arial" w:hAnsi="Arial" w:cs="Arial"/>
          <w:sz w:val="24"/>
          <w:szCs w:val="24"/>
          <w:lang w:val="en-GB"/>
        </w:rPr>
        <w:t>Progres</w:t>
      </w:r>
      <w:r w:rsidR="00CE3355" w:rsidRPr="00FB5BA3">
        <w:rPr>
          <w:rFonts w:ascii="Arial" w:hAnsi="Arial" w:cs="Arial"/>
          <w:sz w:val="24"/>
          <w:szCs w:val="24"/>
          <w:lang w:val="en-GB"/>
        </w:rPr>
        <w:t xml:space="preserve">s in Organic Coatings, 85, </w:t>
      </w:r>
      <w:r w:rsidR="009132B9" w:rsidRPr="00FB5BA3">
        <w:rPr>
          <w:rFonts w:ascii="Arial" w:hAnsi="Arial" w:cs="Arial"/>
          <w:sz w:val="24"/>
          <w:szCs w:val="24"/>
          <w:lang w:val="en-GB"/>
        </w:rPr>
        <w:t>189–198.</w:t>
      </w:r>
    </w:p>
    <w:p w14:paraId="7892A046"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[34</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X. Liu, H. Zhang, J. Wang, Z. Wang, S. Wang, </w:t>
      </w:r>
      <w:r w:rsidR="00CE3355" w:rsidRPr="00FB5BA3">
        <w:rPr>
          <w:rFonts w:ascii="Arial" w:hAnsi="Arial" w:cs="Arial"/>
          <w:sz w:val="24"/>
          <w:szCs w:val="24"/>
          <w:lang w:val="en-GB"/>
        </w:rPr>
        <w:t xml:space="preserve">2012, </w:t>
      </w:r>
      <w:r w:rsidR="005968FF" w:rsidRPr="00FB5BA3">
        <w:rPr>
          <w:rFonts w:ascii="Arial" w:hAnsi="Arial" w:cs="Arial"/>
          <w:sz w:val="24"/>
          <w:szCs w:val="24"/>
          <w:lang w:val="en-GB"/>
        </w:rPr>
        <w:t xml:space="preserve">Preparation of epoxy microcapsule based self-healing coatings and their behaviour, </w:t>
      </w:r>
      <w:r w:rsidR="00883173" w:rsidRPr="00FB5BA3">
        <w:rPr>
          <w:rFonts w:ascii="Arial" w:hAnsi="Arial" w:cs="Arial"/>
          <w:sz w:val="24"/>
          <w:szCs w:val="24"/>
          <w:lang w:val="en-GB"/>
        </w:rPr>
        <w:t>Surf</w:t>
      </w:r>
      <w:r w:rsidR="00CE3355" w:rsidRPr="00FB5BA3">
        <w:rPr>
          <w:rFonts w:ascii="Arial" w:hAnsi="Arial" w:cs="Arial"/>
          <w:sz w:val="24"/>
          <w:szCs w:val="24"/>
          <w:lang w:val="en-GB"/>
        </w:rPr>
        <w:t>ace and</w:t>
      </w:r>
      <w:r w:rsidR="00883173" w:rsidRPr="00FB5BA3">
        <w:rPr>
          <w:rFonts w:ascii="Arial" w:hAnsi="Arial" w:cs="Arial"/>
          <w:sz w:val="24"/>
          <w:szCs w:val="24"/>
          <w:lang w:val="en-GB"/>
        </w:rPr>
        <w:t xml:space="preserve"> Coat</w:t>
      </w:r>
      <w:r w:rsidR="00CE3355" w:rsidRPr="00FB5BA3">
        <w:rPr>
          <w:rFonts w:ascii="Arial" w:hAnsi="Arial" w:cs="Arial"/>
          <w:sz w:val="24"/>
          <w:szCs w:val="24"/>
          <w:lang w:val="en-GB"/>
        </w:rPr>
        <w:t>ings</w:t>
      </w:r>
      <w:r w:rsidR="00883173" w:rsidRPr="00FB5BA3">
        <w:rPr>
          <w:rFonts w:ascii="Arial" w:hAnsi="Arial" w:cs="Arial"/>
          <w:sz w:val="24"/>
          <w:szCs w:val="24"/>
          <w:lang w:val="en-GB"/>
        </w:rPr>
        <w:t xml:space="preserve"> Technol</w:t>
      </w:r>
      <w:r w:rsidR="00CE3355" w:rsidRPr="00FB5BA3">
        <w:rPr>
          <w:rFonts w:ascii="Arial" w:hAnsi="Arial" w:cs="Arial"/>
          <w:sz w:val="24"/>
          <w:szCs w:val="24"/>
          <w:lang w:val="en-GB"/>
        </w:rPr>
        <w:t xml:space="preserve">ogy, </w:t>
      </w:r>
      <w:r w:rsidR="00883173" w:rsidRPr="00FB5BA3">
        <w:rPr>
          <w:rFonts w:ascii="Arial" w:hAnsi="Arial" w:cs="Arial"/>
          <w:sz w:val="24"/>
          <w:szCs w:val="24"/>
          <w:lang w:val="en-GB"/>
        </w:rPr>
        <w:t>206, 4976</w:t>
      </w:r>
      <w:r w:rsidR="005968FF" w:rsidRPr="00FB5BA3">
        <w:rPr>
          <w:rFonts w:ascii="Arial" w:hAnsi="Arial" w:cs="Arial"/>
          <w:sz w:val="24"/>
          <w:szCs w:val="24"/>
          <w:lang w:val="en-GB"/>
        </w:rPr>
        <w:t>-4980</w:t>
      </w:r>
      <w:r w:rsidR="00883173" w:rsidRPr="00FB5BA3">
        <w:rPr>
          <w:rFonts w:ascii="Arial" w:hAnsi="Arial" w:cs="Arial"/>
          <w:sz w:val="24"/>
          <w:szCs w:val="24"/>
          <w:lang w:val="en-GB"/>
        </w:rPr>
        <w:t>.</w:t>
      </w:r>
    </w:p>
    <w:p w14:paraId="2C1BA14E" w14:textId="77777777" w:rsidR="00883173" w:rsidRPr="00FB5BA3" w:rsidRDefault="005153C5"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w:t>
      </w:r>
      <w:r w:rsidR="00400761" w:rsidRPr="00FB5BA3">
        <w:rPr>
          <w:rFonts w:ascii="Arial" w:hAnsi="Arial" w:cs="Arial"/>
          <w:sz w:val="24"/>
          <w:szCs w:val="24"/>
          <w:lang w:val="en-GB"/>
        </w:rPr>
        <w:t>5</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D. Snihirova, S. V. Lamaka, M. F. Montemor, </w:t>
      </w:r>
      <w:r w:rsidR="00CE3355" w:rsidRPr="00FB5BA3">
        <w:rPr>
          <w:rFonts w:ascii="Arial" w:hAnsi="Arial" w:cs="Arial"/>
          <w:sz w:val="24"/>
          <w:szCs w:val="24"/>
          <w:lang w:val="en-GB"/>
        </w:rPr>
        <w:t xml:space="preserve">2012, </w:t>
      </w:r>
      <w:r w:rsidR="00A1395E" w:rsidRPr="00FB5BA3">
        <w:rPr>
          <w:rFonts w:ascii="Arial" w:hAnsi="Arial" w:cs="Arial"/>
          <w:sz w:val="24"/>
          <w:szCs w:val="24"/>
          <w:lang w:val="en-GB"/>
        </w:rPr>
        <w:t>“SMART” protective ability of water based epoxy coatings loaded with CaCO</w:t>
      </w:r>
      <w:r w:rsidR="00A1395E" w:rsidRPr="00FB5BA3">
        <w:rPr>
          <w:rFonts w:ascii="Arial" w:hAnsi="Arial" w:cs="Arial"/>
          <w:sz w:val="24"/>
          <w:szCs w:val="24"/>
          <w:vertAlign w:val="subscript"/>
          <w:lang w:val="en-GB"/>
        </w:rPr>
        <w:t>3</w:t>
      </w:r>
      <w:r w:rsidR="00A1395E" w:rsidRPr="00FB5BA3">
        <w:rPr>
          <w:rFonts w:ascii="Arial" w:hAnsi="Arial" w:cs="Arial"/>
          <w:sz w:val="24"/>
          <w:szCs w:val="24"/>
          <w:lang w:val="en-GB"/>
        </w:rPr>
        <w:t xml:space="preserve"> microbeads impregnated with corrosion inhibitors applied on AA2024 substrates, </w:t>
      </w:r>
      <w:r w:rsidR="00883173" w:rsidRPr="00FB5BA3">
        <w:rPr>
          <w:rFonts w:ascii="Arial" w:hAnsi="Arial" w:cs="Arial"/>
          <w:sz w:val="24"/>
          <w:szCs w:val="24"/>
          <w:lang w:val="en-GB"/>
        </w:rPr>
        <w:t>Electrochim</w:t>
      </w:r>
      <w:r w:rsidR="00CE3355" w:rsidRPr="00FB5BA3">
        <w:rPr>
          <w:rFonts w:ascii="Arial" w:hAnsi="Arial" w:cs="Arial"/>
          <w:sz w:val="24"/>
          <w:szCs w:val="24"/>
          <w:lang w:val="en-GB"/>
        </w:rPr>
        <w:t xml:space="preserve">ica Acta, </w:t>
      </w:r>
      <w:r w:rsidR="00883173" w:rsidRPr="00FB5BA3">
        <w:rPr>
          <w:rFonts w:ascii="Arial" w:hAnsi="Arial" w:cs="Arial"/>
          <w:sz w:val="24"/>
          <w:szCs w:val="24"/>
          <w:lang w:val="en-GB"/>
        </w:rPr>
        <w:t>83, 439</w:t>
      </w:r>
      <w:r w:rsidR="00A1395E" w:rsidRPr="00FB5BA3">
        <w:rPr>
          <w:rFonts w:ascii="Arial" w:hAnsi="Arial" w:cs="Arial"/>
          <w:sz w:val="24"/>
          <w:szCs w:val="24"/>
          <w:lang w:val="en-GB"/>
        </w:rPr>
        <w:t>-447</w:t>
      </w:r>
      <w:r w:rsidR="00883173" w:rsidRPr="00FB5BA3">
        <w:rPr>
          <w:rFonts w:ascii="Arial" w:hAnsi="Arial" w:cs="Arial"/>
          <w:sz w:val="24"/>
          <w:szCs w:val="24"/>
          <w:lang w:val="en-GB"/>
        </w:rPr>
        <w:t>.</w:t>
      </w:r>
    </w:p>
    <w:p w14:paraId="3B07FB30" w14:textId="77777777" w:rsidR="00883173" w:rsidRPr="00FB5BA3" w:rsidRDefault="005153C5" w:rsidP="00A235E8">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w:t>
      </w:r>
      <w:r w:rsidR="00400761" w:rsidRPr="00FB5BA3">
        <w:rPr>
          <w:rFonts w:ascii="Arial" w:hAnsi="Arial" w:cs="Arial"/>
          <w:sz w:val="24"/>
          <w:szCs w:val="24"/>
          <w:lang w:val="en-GB"/>
        </w:rPr>
        <w:t>6</w:t>
      </w:r>
      <w:r w:rsidR="00883173" w:rsidRPr="00FB5BA3">
        <w:rPr>
          <w:rFonts w:ascii="Arial" w:hAnsi="Arial" w:cs="Arial"/>
          <w:sz w:val="24"/>
          <w:szCs w:val="24"/>
          <w:lang w:val="en-GB"/>
        </w:rPr>
        <w:t>]</w:t>
      </w:r>
      <w:r w:rsidR="00883173" w:rsidRPr="00FB5BA3">
        <w:rPr>
          <w:rFonts w:ascii="Arial" w:hAnsi="Arial" w:cs="Arial"/>
          <w:sz w:val="24"/>
          <w:szCs w:val="24"/>
          <w:lang w:val="en-GB"/>
        </w:rPr>
        <w:tab/>
      </w:r>
      <w:r w:rsidR="00A235E8" w:rsidRPr="00FB5BA3">
        <w:rPr>
          <w:rFonts w:ascii="Arial" w:hAnsi="Arial" w:cs="Arial"/>
          <w:sz w:val="24"/>
          <w:szCs w:val="24"/>
          <w:lang w:val="en-GB"/>
        </w:rPr>
        <w:t xml:space="preserve">V. Sauvant-Moynot, S. </w:t>
      </w:r>
      <w:r w:rsidR="00883173" w:rsidRPr="00FB5BA3">
        <w:rPr>
          <w:rFonts w:ascii="Arial" w:hAnsi="Arial" w:cs="Arial"/>
          <w:sz w:val="24"/>
          <w:szCs w:val="24"/>
          <w:lang w:val="en-GB"/>
        </w:rPr>
        <w:t xml:space="preserve">Gonzalez, J. Kittel, </w:t>
      </w:r>
      <w:r w:rsidR="00A235E8" w:rsidRPr="00FB5BA3">
        <w:rPr>
          <w:rFonts w:ascii="Arial" w:hAnsi="Arial" w:cs="Arial"/>
          <w:sz w:val="24"/>
          <w:szCs w:val="24"/>
          <w:lang w:val="en-GB"/>
        </w:rPr>
        <w:t xml:space="preserve">2008, Self-healing coatings: An alternative route for anticorrosion protection, </w:t>
      </w:r>
      <w:r w:rsidR="00883173" w:rsidRPr="00FB5BA3">
        <w:rPr>
          <w:rFonts w:ascii="Arial" w:hAnsi="Arial" w:cs="Arial"/>
          <w:sz w:val="24"/>
          <w:szCs w:val="24"/>
          <w:lang w:val="en-GB"/>
        </w:rPr>
        <w:t>Prog</w:t>
      </w:r>
      <w:r w:rsidR="00CE3355" w:rsidRPr="00FB5BA3">
        <w:rPr>
          <w:rFonts w:ascii="Arial" w:hAnsi="Arial" w:cs="Arial"/>
          <w:sz w:val="24"/>
          <w:szCs w:val="24"/>
          <w:lang w:val="en-GB"/>
        </w:rPr>
        <w:t>ress in</w:t>
      </w:r>
      <w:r w:rsidR="00883173" w:rsidRPr="00FB5BA3">
        <w:rPr>
          <w:rFonts w:ascii="Arial" w:hAnsi="Arial" w:cs="Arial"/>
          <w:sz w:val="24"/>
          <w:szCs w:val="24"/>
          <w:lang w:val="en-GB"/>
        </w:rPr>
        <w:t xml:space="preserve"> Org</w:t>
      </w:r>
      <w:r w:rsidR="00CE3355" w:rsidRPr="00FB5BA3">
        <w:rPr>
          <w:rFonts w:ascii="Arial" w:hAnsi="Arial" w:cs="Arial"/>
          <w:sz w:val="24"/>
          <w:szCs w:val="24"/>
          <w:lang w:val="en-GB"/>
        </w:rPr>
        <w:t>anic</w:t>
      </w:r>
      <w:r w:rsidR="00883173" w:rsidRPr="00FB5BA3">
        <w:rPr>
          <w:rFonts w:ascii="Arial" w:hAnsi="Arial" w:cs="Arial"/>
          <w:sz w:val="24"/>
          <w:szCs w:val="24"/>
          <w:lang w:val="en-GB"/>
        </w:rPr>
        <w:t xml:space="preserve"> Coat</w:t>
      </w:r>
      <w:r w:rsidR="00CE3355" w:rsidRPr="00FB5BA3">
        <w:rPr>
          <w:rFonts w:ascii="Arial" w:hAnsi="Arial" w:cs="Arial"/>
          <w:sz w:val="24"/>
          <w:szCs w:val="24"/>
          <w:lang w:val="en-GB"/>
        </w:rPr>
        <w:t xml:space="preserve">ings, </w:t>
      </w:r>
      <w:r w:rsidR="00883173" w:rsidRPr="00FB5BA3">
        <w:rPr>
          <w:rFonts w:ascii="Arial" w:hAnsi="Arial" w:cs="Arial"/>
          <w:sz w:val="24"/>
          <w:szCs w:val="24"/>
          <w:lang w:val="en-GB"/>
        </w:rPr>
        <w:t>63, 307</w:t>
      </w:r>
      <w:r w:rsidR="00A235E8" w:rsidRPr="00FB5BA3">
        <w:rPr>
          <w:rFonts w:ascii="Arial" w:hAnsi="Arial" w:cs="Arial"/>
          <w:sz w:val="24"/>
          <w:szCs w:val="24"/>
          <w:lang w:val="en-GB"/>
        </w:rPr>
        <w:t>-315</w:t>
      </w:r>
      <w:r w:rsidR="00883173" w:rsidRPr="00FB5BA3">
        <w:rPr>
          <w:rFonts w:ascii="Arial" w:hAnsi="Arial" w:cs="Arial"/>
          <w:sz w:val="24"/>
          <w:szCs w:val="24"/>
          <w:lang w:val="en-GB"/>
        </w:rPr>
        <w:t>.</w:t>
      </w:r>
    </w:p>
    <w:p w14:paraId="3C3C2FB6" w14:textId="77777777" w:rsidR="00883173" w:rsidRPr="00FB5BA3" w:rsidRDefault="005153C5"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w:t>
      </w:r>
      <w:r w:rsidR="00400761" w:rsidRPr="00FB5BA3">
        <w:rPr>
          <w:rFonts w:ascii="Arial" w:hAnsi="Arial" w:cs="Arial"/>
          <w:sz w:val="24"/>
          <w:szCs w:val="24"/>
          <w:lang w:val="en-GB"/>
        </w:rPr>
        <w:t>7</w:t>
      </w:r>
      <w:r w:rsidR="00883173" w:rsidRPr="00FB5BA3">
        <w:rPr>
          <w:rFonts w:ascii="Arial" w:hAnsi="Arial" w:cs="Arial"/>
          <w:sz w:val="24"/>
          <w:szCs w:val="24"/>
          <w:lang w:val="en-GB"/>
        </w:rPr>
        <w:t>]</w:t>
      </w:r>
      <w:r w:rsidR="00883173" w:rsidRPr="00FB5BA3">
        <w:rPr>
          <w:rFonts w:ascii="Arial" w:hAnsi="Arial" w:cs="Arial"/>
          <w:sz w:val="24"/>
          <w:szCs w:val="24"/>
          <w:lang w:val="en-GB"/>
        </w:rPr>
        <w:tab/>
        <w:t>P. D. Tatiy</w:t>
      </w:r>
      <w:r w:rsidR="00A235E8" w:rsidRPr="00FB5BA3">
        <w:rPr>
          <w:rFonts w:ascii="Arial" w:hAnsi="Arial" w:cs="Arial"/>
          <w:sz w:val="24"/>
          <w:szCs w:val="24"/>
          <w:lang w:val="en-GB"/>
        </w:rPr>
        <w:t xml:space="preserve">a, R. K. Hedaoo, P.P. Mahulikar, V. V. </w:t>
      </w:r>
      <w:r w:rsidR="00883173" w:rsidRPr="00FB5BA3">
        <w:rPr>
          <w:rFonts w:ascii="Arial" w:hAnsi="Arial" w:cs="Arial"/>
          <w:sz w:val="24"/>
          <w:szCs w:val="24"/>
          <w:lang w:val="en-GB"/>
        </w:rPr>
        <w:t xml:space="preserve">Gite, </w:t>
      </w:r>
      <w:r w:rsidR="00CE3355" w:rsidRPr="00FB5BA3">
        <w:rPr>
          <w:rFonts w:ascii="Arial" w:hAnsi="Arial" w:cs="Arial"/>
          <w:sz w:val="24"/>
          <w:szCs w:val="24"/>
          <w:lang w:val="en-GB"/>
        </w:rPr>
        <w:t xml:space="preserve">2013, </w:t>
      </w:r>
      <w:r w:rsidR="00A235E8" w:rsidRPr="00FB5BA3">
        <w:rPr>
          <w:rFonts w:ascii="Arial" w:hAnsi="Arial" w:cs="Arial"/>
          <w:sz w:val="24"/>
          <w:szCs w:val="24"/>
          <w:lang w:val="en-GB"/>
        </w:rPr>
        <w:t xml:space="preserve">Novel Polyurea Microcapsules Using Dendritic Functional Monomer: Synthesis, Characterization and Its Use in Self-Healing and Anticorrosive Polyurethane Coatings, </w:t>
      </w:r>
      <w:r w:rsidR="00883173" w:rsidRPr="00FB5BA3">
        <w:rPr>
          <w:rFonts w:ascii="Arial" w:hAnsi="Arial" w:cs="Arial"/>
          <w:sz w:val="24"/>
          <w:szCs w:val="24"/>
          <w:lang w:val="en-GB"/>
        </w:rPr>
        <w:t>Ind</w:t>
      </w:r>
      <w:r w:rsidR="00CE3355" w:rsidRPr="00FB5BA3">
        <w:rPr>
          <w:rFonts w:ascii="Arial" w:hAnsi="Arial" w:cs="Arial"/>
          <w:sz w:val="24"/>
          <w:szCs w:val="24"/>
          <w:lang w:val="en-GB"/>
        </w:rPr>
        <w:t>ustrial</w:t>
      </w:r>
      <w:r w:rsidR="00883173" w:rsidRPr="00FB5BA3">
        <w:rPr>
          <w:rFonts w:ascii="Arial" w:hAnsi="Arial" w:cs="Arial"/>
          <w:sz w:val="24"/>
          <w:szCs w:val="24"/>
          <w:lang w:val="en-GB"/>
        </w:rPr>
        <w:t xml:space="preserve"> Eng</w:t>
      </w:r>
      <w:r w:rsidR="00CE3355" w:rsidRPr="00FB5BA3">
        <w:rPr>
          <w:rFonts w:ascii="Arial" w:hAnsi="Arial" w:cs="Arial"/>
          <w:sz w:val="24"/>
          <w:szCs w:val="24"/>
          <w:lang w:val="en-GB"/>
        </w:rPr>
        <w:t>ineering</w:t>
      </w:r>
      <w:r w:rsidR="00883173" w:rsidRPr="00FB5BA3">
        <w:rPr>
          <w:rFonts w:ascii="Arial" w:hAnsi="Arial" w:cs="Arial"/>
          <w:sz w:val="24"/>
          <w:szCs w:val="24"/>
          <w:lang w:val="en-GB"/>
        </w:rPr>
        <w:t xml:space="preserve"> Chem</w:t>
      </w:r>
      <w:r w:rsidR="00CE3355" w:rsidRPr="00FB5BA3">
        <w:rPr>
          <w:rFonts w:ascii="Arial" w:hAnsi="Arial" w:cs="Arial"/>
          <w:sz w:val="24"/>
          <w:szCs w:val="24"/>
          <w:lang w:val="en-GB"/>
        </w:rPr>
        <w:t>istry</w:t>
      </w:r>
      <w:r w:rsidR="00883173" w:rsidRPr="00FB5BA3">
        <w:rPr>
          <w:rFonts w:ascii="Arial" w:hAnsi="Arial" w:cs="Arial"/>
          <w:sz w:val="24"/>
          <w:szCs w:val="24"/>
          <w:lang w:val="en-GB"/>
        </w:rPr>
        <w:t xml:space="preserve"> Res</w:t>
      </w:r>
      <w:r w:rsidR="00CE3355" w:rsidRPr="00FB5BA3">
        <w:rPr>
          <w:rFonts w:ascii="Arial" w:hAnsi="Arial" w:cs="Arial"/>
          <w:sz w:val="24"/>
          <w:szCs w:val="24"/>
          <w:lang w:val="en-GB"/>
        </w:rPr>
        <w:t xml:space="preserve">earch, </w:t>
      </w:r>
      <w:r w:rsidR="00883173" w:rsidRPr="00FB5BA3">
        <w:rPr>
          <w:rFonts w:ascii="Arial" w:hAnsi="Arial" w:cs="Arial"/>
          <w:sz w:val="24"/>
          <w:szCs w:val="24"/>
          <w:lang w:val="en-GB"/>
        </w:rPr>
        <w:t>52, 1562</w:t>
      </w:r>
      <w:r w:rsidR="00A235E8" w:rsidRPr="00FB5BA3">
        <w:rPr>
          <w:rFonts w:ascii="Arial" w:hAnsi="Arial" w:cs="Arial"/>
          <w:sz w:val="24"/>
          <w:szCs w:val="24"/>
          <w:lang w:val="en-GB"/>
        </w:rPr>
        <w:t>-1570</w:t>
      </w:r>
      <w:r w:rsidR="00883173" w:rsidRPr="00FB5BA3">
        <w:rPr>
          <w:rFonts w:ascii="Arial" w:hAnsi="Arial" w:cs="Arial"/>
          <w:sz w:val="24"/>
          <w:szCs w:val="24"/>
          <w:lang w:val="en-GB"/>
        </w:rPr>
        <w:t>.</w:t>
      </w:r>
    </w:p>
    <w:p w14:paraId="6BFF39B3" w14:textId="77777777" w:rsidR="00883173" w:rsidRPr="00FB5BA3" w:rsidRDefault="005153C5"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w:t>
      </w:r>
      <w:r w:rsidR="00400761" w:rsidRPr="00FB5BA3">
        <w:rPr>
          <w:rFonts w:ascii="Arial" w:hAnsi="Arial" w:cs="Arial"/>
          <w:sz w:val="24"/>
          <w:szCs w:val="24"/>
          <w:lang w:val="en-GB"/>
        </w:rPr>
        <w:t>8</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D. Borisova, H. Mӧhwald, D. G. Shchukin, </w:t>
      </w:r>
      <w:r w:rsidR="00CE3355" w:rsidRPr="00FB5BA3">
        <w:rPr>
          <w:rFonts w:ascii="Arial" w:hAnsi="Arial" w:cs="Arial"/>
          <w:sz w:val="24"/>
          <w:szCs w:val="24"/>
          <w:lang w:val="en-GB"/>
        </w:rPr>
        <w:t xml:space="preserve">2013, </w:t>
      </w:r>
      <w:r w:rsidR="00A235E8" w:rsidRPr="00FB5BA3">
        <w:rPr>
          <w:rFonts w:ascii="Arial" w:hAnsi="Arial" w:cs="Arial"/>
          <w:sz w:val="24"/>
          <w:szCs w:val="24"/>
          <w:lang w:val="en-GB"/>
        </w:rPr>
        <w:t xml:space="preserve">Influence of Embedded Nanocontainers on the Efficiency of Active Anticorrosive Coatings for Aluminum Alloys Part II: Influence of Nanocontainer Position, </w:t>
      </w:r>
      <w:r w:rsidR="00883173" w:rsidRPr="00FB5BA3">
        <w:rPr>
          <w:rFonts w:ascii="Arial" w:hAnsi="Arial" w:cs="Arial"/>
          <w:sz w:val="24"/>
          <w:szCs w:val="24"/>
          <w:lang w:val="en-GB"/>
        </w:rPr>
        <w:t>ACS Appl</w:t>
      </w:r>
      <w:r w:rsidR="00CE3355" w:rsidRPr="00FB5BA3">
        <w:rPr>
          <w:rFonts w:ascii="Arial" w:hAnsi="Arial" w:cs="Arial"/>
          <w:sz w:val="24"/>
          <w:szCs w:val="24"/>
          <w:lang w:val="en-GB"/>
        </w:rPr>
        <w:t>ied</w:t>
      </w:r>
      <w:r w:rsidR="00883173" w:rsidRPr="00FB5BA3">
        <w:rPr>
          <w:rFonts w:ascii="Arial" w:hAnsi="Arial" w:cs="Arial"/>
          <w:sz w:val="24"/>
          <w:szCs w:val="24"/>
          <w:lang w:val="en-GB"/>
        </w:rPr>
        <w:t xml:space="preserve"> Mater</w:t>
      </w:r>
      <w:r w:rsidR="00CE3355" w:rsidRPr="00FB5BA3">
        <w:rPr>
          <w:rFonts w:ascii="Arial" w:hAnsi="Arial" w:cs="Arial"/>
          <w:sz w:val="24"/>
          <w:szCs w:val="24"/>
          <w:lang w:val="en-GB"/>
        </w:rPr>
        <w:t xml:space="preserve">ials &amp; Interfaces, </w:t>
      </w:r>
      <w:r w:rsidR="00883173" w:rsidRPr="00FB5BA3">
        <w:rPr>
          <w:rFonts w:ascii="Arial" w:hAnsi="Arial" w:cs="Arial"/>
          <w:sz w:val="24"/>
          <w:szCs w:val="24"/>
          <w:lang w:val="en-GB"/>
        </w:rPr>
        <w:t>5, 80</w:t>
      </w:r>
      <w:r w:rsidR="00A235E8" w:rsidRPr="00FB5BA3">
        <w:rPr>
          <w:rFonts w:ascii="Arial" w:hAnsi="Arial" w:cs="Arial"/>
          <w:sz w:val="24"/>
          <w:szCs w:val="24"/>
          <w:lang w:val="en-GB"/>
        </w:rPr>
        <w:t>-87</w:t>
      </w:r>
      <w:r w:rsidR="00883173" w:rsidRPr="00FB5BA3">
        <w:rPr>
          <w:rFonts w:ascii="Arial" w:hAnsi="Arial" w:cs="Arial"/>
          <w:sz w:val="24"/>
          <w:szCs w:val="24"/>
          <w:lang w:val="en-GB"/>
        </w:rPr>
        <w:t>.</w:t>
      </w:r>
    </w:p>
    <w:p w14:paraId="3955670A" w14:textId="77777777" w:rsidR="00883173" w:rsidRPr="00FB5BA3" w:rsidRDefault="005153C5"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[3</w:t>
      </w:r>
      <w:r w:rsidR="00400761" w:rsidRPr="00FB5BA3">
        <w:rPr>
          <w:rFonts w:ascii="Arial" w:hAnsi="Arial" w:cs="Arial"/>
          <w:sz w:val="24"/>
          <w:szCs w:val="24"/>
          <w:lang w:val="en-GB"/>
        </w:rPr>
        <w:t>9</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D. Borisova, H. Mӧhwald, D. G. Shchukin, </w:t>
      </w:r>
      <w:r w:rsidR="00CE3355" w:rsidRPr="00FB5BA3">
        <w:rPr>
          <w:rFonts w:ascii="Arial" w:hAnsi="Arial" w:cs="Arial"/>
          <w:sz w:val="24"/>
          <w:szCs w:val="24"/>
          <w:lang w:val="en-GB"/>
        </w:rPr>
        <w:t xml:space="preserve">2011, </w:t>
      </w:r>
      <w:r w:rsidR="003733A8" w:rsidRPr="00FB5BA3">
        <w:rPr>
          <w:rFonts w:ascii="Arial" w:hAnsi="Arial" w:cs="Arial"/>
          <w:sz w:val="24"/>
          <w:szCs w:val="24"/>
          <w:lang w:val="en-GB"/>
        </w:rPr>
        <w:t xml:space="preserve">Mesoporous Silica Nanoparticles for Active Corrosion Protection, </w:t>
      </w:r>
      <w:r w:rsidR="00CE3355" w:rsidRPr="00FB5BA3">
        <w:rPr>
          <w:rFonts w:ascii="Arial" w:hAnsi="Arial" w:cs="Arial"/>
          <w:sz w:val="24"/>
          <w:szCs w:val="24"/>
          <w:lang w:val="en-GB"/>
        </w:rPr>
        <w:t xml:space="preserve">ACS Nano, </w:t>
      </w:r>
      <w:r w:rsidR="00883173" w:rsidRPr="00FB5BA3">
        <w:rPr>
          <w:rFonts w:ascii="Arial" w:hAnsi="Arial" w:cs="Arial"/>
          <w:sz w:val="24"/>
          <w:szCs w:val="24"/>
          <w:lang w:val="en-GB"/>
        </w:rPr>
        <w:t>5(3), 1939</w:t>
      </w:r>
      <w:r w:rsidR="003733A8" w:rsidRPr="00FB5BA3">
        <w:rPr>
          <w:rFonts w:ascii="Arial" w:hAnsi="Arial" w:cs="Arial"/>
          <w:sz w:val="24"/>
          <w:szCs w:val="24"/>
          <w:lang w:val="en-GB"/>
        </w:rPr>
        <w:t>-1946</w:t>
      </w:r>
      <w:r w:rsidR="00883173" w:rsidRPr="00FB5BA3">
        <w:rPr>
          <w:rFonts w:ascii="Arial" w:hAnsi="Arial" w:cs="Arial"/>
          <w:sz w:val="24"/>
          <w:szCs w:val="24"/>
          <w:lang w:val="en-GB"/>
        </w:rPr>
        <w:t>.</w:t>
      </w:r>
    </w:p>
    <w:p w14:paraId="1C5EAA66"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[40</w:t>
      </w:r>
      <w:r w:rsidR="00E818CC" w:rsidRPr="00FB5BA3">
        <w:rPr>
          <w:rFonts w:ascii="Arial" w:hAnsi="Arial" w:cs="Arial"/>
          <w:sz w:val="24"/>
          <w:szCs w:val="24"/>
          <w:lang w:val="en-GB"/>
        </w:rPr>
        <w:t>]</w:t>
      </w:r>
      <w:r w:rsidR="00E818CC" w:rsidRPr="00FB5BA3">
        <w:rPr>
          <w:rFonts w:ascii="Arial" w:hAnsi="Arial" w:cs="Arial"/>
          <w:sz w:val="24"/>
          <w:szCs w:val="24"/>
          <w:lang w:val="en-GB"/>
        </w:rPr>
        <w:tab/>
        <w:t xml:space="preserve">E. </w:t>
      </w:r>
      <w:r w:rsidR="00883173" w:rsidRPr="00FB5BA3">
        <w:rPr>
          <w:rFonts w:ascii="Arial" w:hAnsi="Arial" w:cs="Arial"/>
          <w:sz w:val="24"/>
          <w:szCs w:val="24"/>
          <w:lang w:val="en-GB"/>
        </w:rPr>
        <w:t xml:space="preserve">M. Moustafa, A. Dietz, T. Hochsattel, </w:t>
      </w:r>
      <w:r w:rsidR="00CE3355" w:rsidRPr="00FB5BA3">
        <w:rPr>
          <w:rFonts w:ascii="Arial" w:hAnsi="Arial" w:cs="Arial"/>
          <w:sz w:val="24"/>
          <w:szCs w:val="24"/>
          <w:lang w:val="en-GB"/>
        </w:rPr>
        <w:t xml:space="preserve">2013, </w:t>
      </w:r>
      <w:r w:rsidR="00E818CC" w:rsidRPr="00FB5BA3">
        <w:rPr>
          <w:rFonts w:ascii="Arial" w:hAnsi="Arial" w:cs="Arial"/>
          <w:sz w:val="24"/>
          <w:szCs w:val="24"/>
          <w:lang w:val="en-GB"/>
        </w:rPr>
        <w:t xml:space="preserve">Manufacturing of nickel/nanocontainer composite coatings, </w:t>
      </w:r>
      <w:r w:rsidR="00883173" w:rsidRPr="00FB5BA3">
        <w:rPr>
          <w:rFonts w:ascii="Arial" w:hAnsi="Arial" w:cs="Arial"/>
          <w:sz w:val="24"/>
          <w:szCs w:val="24"/>
          <w:lang w:val="en-GB"/>
        </w:rPr>
        <w:t>Surf</w:t>
      </w:r>
      <w:r w:rsidR="00CE3355" w:rsidRPr="00FB5BA3">
        <w:rPr>
          <w:rFonts w:ascii="Arial" w:hAnsi="Arial" w:cs="Arial"/>
          <w:sz w:val="24"/>
          <w:szCs w:val="24"/>
          <w:lang w:val="en-GB"/>
        </w:rPr>
        <w:t>ace and</w:t>
      </w:r>
      <w:r w:rsidR="00883173" w:rsidRPr="00FB5BA3">
        <w:rPr>
          <w:rFonts w:ascii="Arial" w:hAnsi="Arial" w:cs="Arial"/>
          <w:sz w:val="24"/>
          <w:szCs w:val="24"/>
          <w:lang w:val="en-GB"/>
        </w:rPr>
        <w:t xml:space="preserve"> Coat</w:t>
      </w:r>
      <w:r w:rsidR="00CE3355" w:rsidRPr="00FB5BA3">
        <w:rPr>
          <w:rFonts w:ascii="Arial" w:hAnsi="Arial" w:cs="Arial"/>
          <w:sz w:val="24"/>
          <w:szCs w:val="24"/>
          <w:lang w:val="en-GB"/>
        </w:rPr>
        <w:t>ing</w:t>
      </w:r>
      <w:r w:rsidR="00883173" w:rsidRPr="00FB5BA3">
        <w:rPr>
          <w:rFonts w:ascii="Arial" w:hAnsi="Arial" w:cs="Arial"/>
          <w:sz w:val="24"/>
          <w:szCs w:val="24"/>
          <w:lang w:val="en-GB"/>
        </w:rPr>
        <w:t xml:space="preserve"> Technol</w:t>
      </w:r>
      <w:r w:rsidR="00CE3355" w:rsidRPr="00FB5BA3">
        <w:rPr>
          <w:rFonts w:ascii="Arial" w:hAnsi="Arial" w:cs="Arial"/>
          <w:sz w:val="24"/>
          <w:szCs w:val="24"/>
          <w:lang w:val="en-GB"/>
        </w:rPr>
        <w:t xml:space="preserve">ogy, </w:t>
      </w:r>
      <w:r w:rsidR="00883173" w:rsidRPr="00FB5BA3">
        <w:rPr>
          <w:rFonts w:ascii="Arial" w:hAnsi="Arial" w:cs="Arial"/>
          <w:sz w:val="24"/>
          <w:szCs w:val="24"/>
          <w:lang w:val="en-GB"/>
        </w:rPr>
        <w:t>216, 93</w:t>
      </w:r>
      <w:r w:rsidR="00E818CC" w:rsidRPr="00FB5BA3">
        <w:rPr>
          <w:rFonts w:ascii="Arial" w:hAnsi="Arial" w:cs="Arial"/>
          <w:sz w:val="24"/>
          <w:szCs w:val="24"/>
          <w:lang w:val="en-GB"/>
        </w:rPr>
        <w:t>-99</w:t>
      </w:r>
      <w:r w:rsidR="00883173" w:rsidRPr="00FB5BA3">
        <w:rPr>
          <w:rFonts w:ascii="Arial" w:hAnsi="Arial" w:cs="Arial"/>
          <w:sz w:val="24"/>
          <w:szCs w:val="24"/>
          <w:lang w:val="en-GB"/>
        </w:rPr>
        <w:t>.</w:t>
      </w:r>
    </w:p>
    <w:p w14:paraId="76BBD4A2" w14:textId="77777777" w:rsidR="005153C5"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[41</w:t>
      </w:r>
      <w:r w:rsidR="005153C5" w:rsidRPr="00FB5BA3">
        <w:rPr>
          <w:rFonts w:ascii="Arial" w:hAnsi="Arial" w:cs="Arial"/>
          <w:sz w:val="24"/>
          <w:szCs w:val="24"/>
          <w:lang w:val="en-GB"/>
        </w:rPr>
        <w:t>]</w:t>
      </w:r>
      <w:r w:rsidR="005153C5" w:rsidRPr="00FB5BA3">
        <w:rPr>
          <w:rFonts w:ascii="Arial" w:hAnsi="Arial" w:cs="Arial"/>
          <w:sz w:val="24"/>
          <w:szCs w:val="24"/>
          <w:lang w:val="en-GB"/>
        </w:rPr>
        <w:tab/>
        <w:t xml:space="preserve">M. L. Zheludkevich, J. Tedim, M. G. S. Ferreira, 2012, “Smart” coatings for active corrosion protection based on multi-functional micro and </w:t>
      </w:r>
      <w:r w:rsidR="007500B6" w:rsidRPr="00FB5BA3">
        <w:rPr>
          <w:rFonts w:ascii="Arial" w:hAnsi="Arial" w:cs="Arial"/>
          <w:sz w:val="24"/>
          <w:szCs w:val="24"/>
          <w:lang w:val="en-GB"/>
        </w:rPr>
        <w:t>nanocontainers, Electrochimica A</w:t>
      </w:r>
      <w:r w:rsidR="005153C5" w:rsidRPr="00FB5BA3">
        <w:rPr>
          <w:rFonts w:ascii="Arial" w:hAnsi="Arial" w:cs="Arial"/>
          <w:sz w:val="24"/>
          <w:szCs w:val="24"/>
          <w:lang w:val="en-GB"/>
        </w:rPr>
        <w:t>cta, 82, 314-323.</w:t>
      </w:r>
    </w:p>
    <w:p w14:paraId="1ED932EE" w14:textId="77777777" w:rsidR="00E2008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[42</w:t>
      </w:r>
      <w:r w:rsidR="00E20089" w:rsidRPr="00FB5BA3">
        <w:rPr>
          <w:rFonts w:ascii="Arial" w:hAnsi="Arial" w:cs="Arial"/>
          <w:sz w:val="24"/>
          <w:szCs w:val="24"/>
          <w:lang w:val="en-GB"/>
        </w:rPr>
        <w:t>]</w:t>
      </w:r>
      <w:r w:rsidR="00E20089" w:rsidRPr="00FB5BA3">
        <w:rPr>
          <w:rFonts w:ascii="Arial" w:hAnsi="Arial" w:cs="Arial"/>
          <w:sz w:val="24"/>
          <w:szCs w:val="24"/>
          <w:lang w:val="en-GB"/>
        </w:rPr>
        <w:tab/>
      </w:r>
      <w:r w:rsidR="002331D1" w:rsidRPr="00FB5BA3">
        <w:rPr>
          <w:rFonts w:ascii="Arial" w:hAnsi="Arial" w:cs="Arial"/>
          <w:sz w:val="24"/>
          <w:szCs w:val="24"/>
          <w:lang w:val="en-GB"/>
        </w:rPr>
        <w:t>Y. M. Lvov, D. G. Shchukin, H. Mӧhwald, R. R. Price, 2008, Halloysite Clay Nanotybes for Controlled Release of Protective Agents, ACS Nano, 2, 814-820.</w:t>
      </w:r>
    </w:p>
    <w:p w14:paraId="0D83937B" w14:textId="77777777" w:rsidR="003346F8"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[43</w:t>
      </w:r>
      <w:r w:rsidR="003346F8" w:rsidRPr="00FB5BA3">
        <w:rPr>
          <w:rFonts w:ascii="Arial" w:hAnsi="Arial" w:cs="Arial"/>
          <w:sz w:val="24"/>
          <w:szCs w:val="24"/>
          <w:lang w:val="en-GB"/>
        </w:rPr>
        <w:t>]</w:t>
      </w:r>
      <w:r w:rsidR="003346F8" w:rsidRPr="00FB5BA3">
        <w:rPr>
          <w:rFonts w:ascii="Arial" w:hAnsi="Arial" w:cs="Arial"/>
          <w:sz w:val="24"/>
          <w:szCs w:val="24"/>
          <w:lang w:val="en-GB"/>
        </w:rPr>
        <w:tab/>
        <w:t>M. L. Zheludkevich, D. G. Shchukin, K. A. Yasakau, H. Mӧhwald, M. G. S. Ferreira, 2007, Anticorrosion coatings with self-healing effect based on nanocontainers impregnated with corrosion inhibitor, Chem</w:t>
      </w:r>
      <w:r w:rsidR="007500B6" w:rsidRPr="00FB5BA3">
        <w:rPr>
          <w:rFonts w:ascii="Arial" w:hAnsi="Arial" w:cs="Arial"/>
          <w:sz w:val="24"/>
          <w:szCs w:val="24"/>
          <w:lang w:val="en-GB"/>
        </w:rPr>
        <w:t>istry</w:t>
      </w:r>
      <w:r w:rsidR="003346F8" w:rsidRPr="00FB5BA3">
        <w:rPr>
          <w:rFonts w:ascii="Arial" w:hAnsi="Arial" w:cs="Arial"/>
          <w:sz w:val="24"/>
          <w:szCs w:val="24"/>
          <w:lang w:val="en-GB"/>
        </w:rPr>
        <w:t xml:space="preserve"> </w:t>
      </w:r>
      <w:r w:rsidR="007500B6" w:rsidRPr="00FB5BA3">
        <w:rPr>
          <w:rFonts w:ascii="Arial" w:hAnsi="Arial" w:cs="Arial"/>
          <w:sz w:val="24"/>
          <w:szCs w:val="24"/>
          <w:lang w:val="en-GB"/>
        </w:rPr>
        <w:t xml:space="preserve">of </w:t>
      </w:r>
      <w:r w:rsidR="003346F8" w:rsidRPr="00FB5BA3">
        <w:rPr>
          <w:rFonts w:ascii="Arial" w:hAnsi="Arial" w:cs="Arial"/>
          <w:sz w:val="24"/>
          <w:szCs w:val="24"/>
          <w:lang w:val="en-GB"/>
        </w:rPr>
        <w:t>Mater</w:t>
      </w:r>
      <w:r w:rsidR="007500B6" w:rsidRPr="00FB5BA3">
        <w:rPr>
          <w:rFonts w:ascii="Arial" w:hAnsi="Arial" w:cs="Arial"/>
          <w:sz w:val="24"/>
          <w:szCs w:val="24"/>
          <w:lang w:val="en-GB"/>
        </w:rPr>
        <w:t>ials</w:t>
      </w:r>
      <w:r w:rsidR="003346F8" w:rsidRPr="00FB5BA3">
        <w:rPr>
          <w:rFonts w:ascii="Arial" w:hAnsi="Arial" w:cs="Arial"/>
          <w:sz w:val="24"/>
          <w:szCs w:val="24"/>
          <w:lang w:val="en-GB"/>
        </w:rPr>
        <w:t>, 19, 402-411.</w:t>
      </w:r>
    </w:p>
    <w:p w14:paraId="0BBD7FF2" w14:textId="77777777" w:rsidR="009132B9" w:rsidRPr="00FB5BA3" w:rsidRDefault="00685FF3"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44</w:t>
      </w:r>
      <w:r w:rsidR="00CE3355" w:rsidRPr="00FB5BA3">
        <w:rPr>
          <w:rFonts w:ascii="Arial" w:hAnsi="Arial" w:cs="Arial"/>
          <w:sz w:val="24"/>
          <w:szCs w:val="24"/>
          <w:lang w:val="en-GB"/>
        </w:rPr>
        <w:t>]</w:t>
      </w:r>
      <w:r w:rsidR="00CE3355" w:rsidRPr="00FB5BA3">
        <w:rPr>
          <w:rFonts w:ascii="Arial" w:hAnsi="Arial" w:cs="Arial"/>
          <w:sz w:val="24"/>
          <w:szCs w:val="24"/>
          <w:lang w:val="en-GB"/>
        </w:rPr>
        <w:tab/>
        <w:t xml:space="preserve">A. </w:t>
      </w:r>
      <w:r w:rsidR="009132B9" w:rsidRPr="00FB5BA3">
        <w:rPr>
          <w:rFonts w:ascii="Arial" w:hAnsi="Arial" w:cs="Arial"/>
          <w:sz w:val="24"/>
          <w:szCs w:val="24"/>
          <w:lang w:val="en-GB"/>
        </w:rPr>
        <w:t>Vimalanandan</w:t>
      </w:r>
      <w:r w:rsidR="00CE3355" w:rsidRPr="00FB5BA3">
        <w:rPr>
          <w:rFonts w:ascii="Arial" w:hAnsi="Arial" w:cs="Arial"/>
          <w:sz w:val="24"/>
          <w:szCs w:val="24"/>
          <w:lang w:val="en-GB"/>
        </w:rPr>
        <w:t>, L. Lv, T.</w:t>
      </w:r>
      <w:r w:rsidR="009132B9" w:rsidRPr="00FB5BA3">
        <w:rPr>
          <w:rFonts w:ascii="Arial" w:hAnsi="Arial" w:cs="Arial"/>
          <w:sz w:val="24"/>
          <w:szCs w:val="24"/>
          <w:lang w:val="en-GB"/>
        </w:rPr>
        <w:t xml:space="preserve"> Hai T</w:t>
      </w:r>
      <w:r w:rsidR="00CE3355" w:rsidRPr="00FB5BA3">
        <w:rPr>
          <w:rFonts w:ascii="Arial" w:hAnsi="Arial" w:cs="Arial"/>
          <w:sz w:val="24"/>
          <w:szCs w:val="24"/>
          <w:lang w:val="en-GB"/>
        </w:rPr>
        <w:t>ran, K.</w:t>
      </w:r>
      <w:r w:rsidR="009132B9" w:rsidRPr="00FB5BA3">
        <w:rPr>
          <w:rFonts w:ascii="Arial" w:hAnsi="Arial" w:cs="Arial"/>
          <w:sz w:val="24"/>
          <w:szCs w:val="24"/>
          <w:lang w:val="en-GB"/>
        </w:rPr>
        <w:t xml:space="preserve"> Landfester,</w:t>
      </w:r>
      <w:r w:rsidR="00CE3355" w:rsidRPr="00FB5BA3">
        <w:rPr>
          <w:rFonts w:ascii="Arial" w:hAnsi="Arial" w:cs="Arial"/>
          <w:sz w:val="24"/>
          <w:szCs w:val="24"/>
          <w:lang w:val="en-GB"/>
        </w:rPr>
        <w:t xml:space="preserve"> D.</w:t>
      </w:r>
      <w:r w:rsidR="009132B9" w:rsidRPr="00FB5BA3">
        <w:rPr>
          <w:rFonts w:ascii="Arial" w:hAnsi="Arial" w:cs="Arial"/>
          <w:sz w:val="24"/>
          <w:szCs w:val="24"/>
          <w:lang w:val="en-GB"/>
        </w:rPr>
        <w:t xml:space="preserve"> Crespy, M</w:t>
      </w:r>
      <w:r w:rsidR="00CE3355" w:rsidRPr="00FB5BA3">
        <w:rPr>
          <w:rFonts w:ascii="Arial" w:hAnsi="Arial" w:cs="Arial"/>
          <w:sz w:val="24"/>
          <w:szCs w:val="24"/>
          <w:lang w:val="en-GB"/>
        </w:rPr>
        <w:t>.</w:t>
      </w:r>
      <w:r w:rsidR="009132B9" w:rsidRPr="00FB5BA3">
        <w:rPr>
          <w:rFonts w:ascii="Arial" w:hAnsi="Arial" w:cs="Arial"/>
          <w:sz w:val="24"/>
          <w:szCs w:val="24"/>
          <w:lang w:val="en-GB"/>
        </w:rPr>
        <w:t xml:space="preserve">  Rohwerder,</w:t>
      </w:r>
      <w:r w:rsidR="00CE3355" w:rsidRPr="00FB5BA3">
        <w:rPr>
          <w:rFonts w:ascii="Arial" w:hAnsi="Arial" w:cs="Arial"/>
          <w:sz w:val="24"/>
          <w:szCs w:val="24"/>
          <w:lang w:val="en-GB"/>
        </w:rPr>
        <w:t xml:space="preserve"> 2013,</w:t>
      </w:r>
      <w:r w:rsidR="0065723E" w:rsidRPr="00FB5BA3">
        <w:rPr>
          <w:rFonts w:ascii="Arial" w:hAnsi="Arial" w:cs="Arial"/>
          <w:sz w:val="24"/>
          <w:szCs w:val="24"/>
          <w:lang w:val="en-GB"/>
        </w:rPr>
        <w:t xml:space="preserve"> Redox-Responsive Self-Healing for Corrosion Protection,</w:t>
      </w:r>
      <w:r w:rsidR="00CE3355" w:rsidRPr="00FB5BA3">
        <w:rPr>
          <w:rFonts w:ascii="Arial" w:hAnsi="Arial" w:cs="Arial"/>
          <w:sz w:val="24"/>
          <w:szCs w:val="24"/>
          <w:lang w:val="en-GB"/>
        </w:rPr>
        <w:t xml:space="preserve"> Advanced</w:t>
      </w:r>
      <w:r w:rsidR="009132B9" w:rsidRPr="00FB5BA3">
        <w:rPr>
          <w:rFonts w:ascii="Arial" w:hAnsi="Arial" w:cs="Arial"/>
          <w:sz w:val="24"/>
          <w:szCs w:val="24"/>
          <w:lang w:val="en-GB"/>
        </w:rPr>
        <w:t xml:space="preserve"> Mate</w:t>
      </w:r>
      <w:r w:rsidR="00CE3355" w:rsidRPr="00FB5BA3">
        <w:rPr>
          <w:rFonts w:ascii="Arial" w:hAnsi="Arial" w:cs="Arial"/>
          <w:sz w:val="24"/>
          <w:szCs w:val="24"/>
          <w:lang w:val="en-GB"/>
        </w:rPr>
        <w:t>rials,</w:t>
      </w:r>
      <w:r w:rsidR="009132B9" w:rsidRPr="00FB5BA3">
        <w:rPr>
          <w:rFonts w:ascii="Arial" w:hAnsi="Arial" w:cs="Arial"/>
          <w:sz w:val="24"/>
          <w:szCs w:val="24"/>
          <w:lang w:val="en-GB"/>
        </w:rPr>
        <w:t xml:space="preserve"> 25, 6980–6984.</w:t>
      </w:r>
    </w:p>
    <w:p w14:paraId="7FE22B78"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[45</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N. Selvakumar, K. Jeyasubramanian, R. Sharmila, </w:t>
      </w:r>
      <w:r w:rsidR="00CE3355" w:rsidRPr="00FB5BA3">
        <w:rPr>
          <w:rFonts w:ascii="Arial" w:hAnsi="Arial" w:cs="Arial"/>
          <w:sz w:val="24"/>
          <w:szCs w:val="24"/>
          <w:lang w:val="en-GB"/>
        </w:rPr>
        <w:t xml:space="preserve">2012, </w:t>
      </w:r>
      <w:r w:rsidR="00470220" w:rsidRPr="00FB5BA3">
        <w:rPr>
          <w:rFonts w:ascii="Arial" w:hAnsi="Arial" w:cs="Arial"/>
          <w:sz w:val="24"/>
          <w:szCs w:val="24"/>
          <w:lang w:val="en-GB"/>
        </w:rPr>
        <w:t xml:space="preserve">Smart coating for corrosion protection by adopting nano particles, </w:t>
      </w:r>
      <w:r w:rsidR="00883173" w:rsidRPr="00FB5BA3">
        <w:rPr>
          <w:rFonts w:ascii="Arial" w:hAnsi="Arial" w:cs="Arial"/>
          <w:sz w:val="24"/>
          <w:szCs w:val="24"/>
          <w:lang w:val="en-GB"/>
        </w:rPr>
        <w:t>Prog</w:t>
      </w:r>
      <w:r w:rsidR="00CE3355" w:rsidRPr="00FB5BA3">
        <w:rPr>
          <w:rFonts w:ascii="Arial" w:hAnsi="Arial" w:cs="Arial"/>
          <w:sz w:val="24"/>
          <w:szCs w:val="24"/>
          <w:lang w:val="en-GB"/>
        </w:rPr>
        <w:t>ress in</w:t>
      </w:r>
      <w:r w:rsidR="00883173" w:rsidRPr="00FB5BA3">
        <w:rPr>
          <w:rFonts w:ascii="Arial" w:hAnsi="Arial" w:cs="Arial"/>
          <w:sz w:val="24"/>
          <w:szCs w:val="24"/>
          <w:lang w:val="en-GB"/>
        </w:rPr>
        <w:t xml:space="preserve"> Org</w:t>
      </w:r>
      <w:r w:rsidR="00CE3355" w:rsidRPr="00FB5BA3">
        <w:rPr>
          <w:rFonts w:ascii="Arial" w:hAnsi="Arial" w:cs="Arial"/>
          <w:sz w:val="24"/>
          <w:szCs w:val="24"/>
          <w:lang w:val="en-GB"/>
        </w:rPr>
        <w:t>anic</w:t>
      </w:r>
      <w:r w:rsidR="00883173" w:rsidRPr="00FB5BA3">
        <w:rPr>
          <w:rFonts w:ascii="Arial" w:hAnsi="Arial" w:cs="Arial"/>
          <w:sz w:val="24"/>
          <w:szCs w:val="24"/>
          <w:lang w:val="en-GB"/>
        </w:rPr>
        <w:t xml:space="preserve"> Coat</w:t>
      </w:r>
      <w:r w:rsidR="00CE3355" w:rsidRPr="00FB5BA3">
        <w:rPr>
          <w:rFonts w:ascii="Arial" w:hAnsi="Arial" w:cs="Arial"/>
          <w:sz w:val="24"/>
          <w:szCs w:val="24"/>
          <w:lang w:val="en-GB"/>
        </w:rPr>
        <w:t>ings</w:t>
      </w:r>
      <w:r w:rsidR="00883173" w:rsidRPr="00FB5BA3">
        <w:rPr>
          <w:rFonts w:ascii="Arial" w:hAnsi="Arial" w:cs="Arial"/>
          <w:sz w:val="24"/>
          <w:szCs w:val="24"/>
          <w:lang w:val="en-GB"/>
        </w:rPr>
        <w:t>, 74, 461</w:t>
      </w:r>
      <w:r w:rsidR="00470220" w:rsidRPr="00FB5BA3">
        <w:rPr>
          <w:rFonts w:ascii="Arial" w:hAnsi="Arial" w:cs="Arial"/>
          <w:sz w:val="24"/>
          <w:szCs w:val="24"/>
          <w:lang w:val="en-GB"/>
        </w:rPr>
        <w:t>-469</w:t>
      </w:r>
      <w:r w:rsidR="00883173" w:rsidRPr="00FB5BA3">
        <w:rPr>
          <w:rFonts w:ascii="Arial" w:hAnsi="Arial" w:cs="Arial"/>
          <w:sz w:val="24"/>
          <w:szCs w:val="24"/>
          <w:lang w:val="en-GB"/>
        </w:rPr>
        <w:t>.</w:t>
      </w:r>
    </w:p>
    <w:p w14:paraId="22AAA284"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[46</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M. Kouhi, A. Mohebbi, M. Mirzaei, </w:t>
      </w:r>
      <w:r w:rsidR="00CE3355" w:rsidRPr="00FB5BA3">
        <w:rPr>
          <w:rFonts w:ascii="Arial" w:hAnsi="Arial" w:cs="Arial"/>
          <w:sz w:val="24"/>
          <w:szCs w:val="24"/>
          <w:lang w:val="en-GB"/>
        </w:rPr>
        <w:t xml:space="preserve">2012, </w:t>
      </w:r>
      <w:r w:rsidR="00B24D4A" w:rsidRPr="00FB5BA3">
        <w:rPr>
          <w:rFonts w:ascii="Arial" w:hAnsi="Arial" w:cs="Arial"/>
          <w:sz w:val="24"/>
          <w:szCs w:val="24"/>
          <w:lang w:val="en-GB"/>
        </w:rPr>
        <w:t xml:space="preserve">Evaluation of the corrosion inhibition effect of micro/nanocapsulated polymeric coatings: a comparative study by use of EIS and Tafel experiments and the area under the Bode plot, </w:t>
      </w:r>
      <w:r w:rsidR="00CE3355" w:rsidRPr="00FB5BA3">
        <w:rPr>
          <w:rFonts w:ascii="Arial" w:hAnsi="Arial" w:cs="Arial"/>
          <w:sz w:val="24"/>
          <w:szCs w:val="24"/>
          <w:lang w:val="en-GB"/>
        </w:rPr>
        <w:t xml:space="preserve">Research on Chemical Intermediates, </w:t>
      </w:r>
      <w:r w:rsidR="00883173" w:rsidRPr="00FB5BA3">
        <w:rPr>
          <w:rFonts w:ascii="Arial" w:hAnsi="Arial" w:cs="Arial"/>
          <w:sz w:val="24"/>
          <w:szCs w:val="24"/>
          <w:lang w:val="en-GB"/>
        </w:rPr>
        <w:t>39, 2049</w:t>
      </w:r>
      <w:r w:rsidR="00CE3355" w:rsidRPr="00FB5BA3">
        <w:rPr>
          <w:rFonts w:ascii="Arial" w:hAnsi="Arial" w:cs="Arial"/>
          <w:sz w:val="24"/>
          <w:szCs w:val="24"/>
          <w:lang w:val="en-GB"/>
        </w:rPr>
        <w:t>-2062</w:t>
      </w:r>
      <w:r w:rsidR="00883173" w:rsidRPr="00FB5BA3">
        <w:rPr>
          <w:rFonts w:ascii="Arial" w:hAnsi="Arial" w:cs="Arial"/>
          <w:sz w:val="24"/>
          <w:szCs w:val="24"/>
          <w:lang w:val="en-GB"/>
        </w:rPr>
        <w:t>.</w:t>
      </w:r>
    </w:p>
    <w:p w14:paraId="0729689D"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[47</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X. Jiang, Y. Jiang, N. Liu, H. Xu, S. Rathod, P. Shah, C. F. Binker, </w:t>
      </w:r>
      <w:r w:rsidR="00B33A5E" w:rsidRPr="00FB5BA3">
        <w:rPr>
          <w:rFonts w:ascii="Arial" w:hAnsi="Arial" w:cs="Arial"/>
          <w:sz w:val="24"/>
          <w:szCs w:val="24"/>
          <w:lang w:val="en-GB"/>
        </w:rPr>
        <w:t xml:space="preserve">2011, </w:t>
      </w:r>
      <w:r w:rsidR="00235FB3" w:rsidRPr="00FB5BA3">
        <w:rPr>
          <w:rFonts w:ascii="Arial" w:hAnsi="Arial" w:cs="Arial"/>
          <w:sz w:val="24"/>
          <w:szCs w:val="24"/>
          <w:lang w:val="en-GB"/>
        </w:rPr>
        <w:t xml:space="preserve">Controlled release from core-shell nanoporous silica particles for corrosion inhibition of aluminum alloys, </w:t>
      </w:r>
      <w:r w:rsidR="00B33A5E" w:rsidRPr="00FB5BA3">
        <w:rPr>
          <w:rFonts w:ascii="Arial" w:hAnsi="Arial" w:cs="Arial"/>
          <w:sz w:val="24"/>
          <w:szCs w:val="24"/>
          <w:lang w:val="en-GB"/>
        </w:rPr>
        <w:t>Journal of Nanomaterials</w:t>
      </w:r>
      <w:r w:rsidR="00883173" w:rsidRPr="00FB5BA3">
        <w:rPr>
          <w:rFonts w:ascii="Arial" w:hAnsi="Arial" w:cs="Arial"/>
          <w:sz w:val="24"/>
          <w:szCs w:val="24"/>
          <w:lang w:val="en-GB"/>
        </w:rPr>
        <w:t>, 2011, 1</w:t>
      </w:r>
      <w:r w:rsidR="00235FB3" w:rsidRPr="00FB5BA3">
        <w:rPr>
          <w:rFonts w:ascii="Arial" w:hAnsi="Arial" w:cs="Arial"/>
          <w:sz w:val="24"/>
          <w:szCs w:val="24"/>
          <w:lang w:val="en-GB"/>
        </w:rPr>
        <w:t>-10</w:t>
      </w:r>
      <w:r w:rsidR="00883173" w:rsidRPr="00FB5BA3">
        <w:rPr>
          <w:rFonts w:ascii="Arial" w:hAnsi="Arial" w:cs="Arial"/>
          <w:sz w:val="24"/>
          <w:szCs w:val="24"/>
          <w:lang w:val="en-GB"/>
        </w:rPr>
        <w:t>.</w:t>
      </w:r>
    </w:p>
    <w:p w14:paraId="5A9F0D86"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[48</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M. Zheludkevich, R. Serra, M. Montemor, M. Ferreira, </w:t>
      </w:r>
      <w:r w:rsidR="00B33A5E" w:rsidRPr="00FB5BA3">
        <w:rPr>
          <w:rFonts w:ascii="Arial" w:hAnsi="Arial" w:cs="Arial"/>
          <w:sz w:val="24"/>
          <w:szCs w:val="24"/>
          <w:lang w:val="en-GB"/>
        </w:rPr>
        <w:t xml:space="preserve">2005, </w:t>
      </w:r>
      <w:r w:rsidR="00F73280" w:rsidRPr="00FB5BA3">
        <w:rPr>
          <w:rFonts w:ascii="Arial" w:hAnsi="Arial" w:cs="Arial"/>
          <w:sz w:val="24"/>
          <w:szCs w:val="24"/>
          <w:lang w:val="en-GB"/>
        </w:rPr>
        <w:t xml:space="preserve">Oxide nanoparticle reservoirs for storage and prolonged release of the corrosion inhibitors, </w:t>
      </w:r>
      <w:r w:rsidR="00883173" w:rsidRPr="00FB5BA3">
        <w:rPr>
          <w:rFonts w:ascii="Arial" w:hAnsi="Arial" w:cs="Arial"/>
          <w:sz w:val="24"/>
          <w:szCs w:val="24"/>
          <w:lang w:val="en-GB"/>
        </w:rPr>
        <w:t>Electrochem</w:t>
      </w:r>
      <w:r w:rsidR="00B33A5E" w:rsidRPr="00FB5BA3">
        <w:rPr>
          <w:rFonts w:ascii="Arial" w:hAnsi="Arial" w:cs="Arial"/>
          <w:sz w:val="24"/>
          <w:szCs w:val="24"/>
          <w:lang w:val="en-GB"/>
        </w:rPr>
        <w:t>istry</w:t>
      </w:r>
      <w:r w:rsidR="00883173" w:rsidRPr="00FB5BA3">
        <w:rPr>
          <w:rFonts w:ascii="Arial" w:hAnsi="Arial" w:cs="Arial"/>
          <w:sz w:val="24"/>
          <w:szCs w:val="24"/>
          <w:lang w:val="en-GB"/>
        </w:rPr>
        <w:t xml:space="preserve"> Commun</w:t>
      </w:r>
      <w:r w:rsidR="00B33A5E" w:rsidRPr="00FB5BA3">
        <w:rPr>
          <w:rFonts w:ascii="Arial" w:hAnsi="Arial" w:cs="Arial"/>
          <w:sz w:val="24"/>
          <w:szCs w:val="24"/>
          <w:lang w:val="en-GB"/>
        </w:rPr>
        <w:t>ications</w:t>
      </w:r>
      <w:r w:rsidR="00883173" w:rsidRPr="00FB5BA3">
        <w:rPr>
          <w:rFonts w:ascii="Arial" w:hAnsi="Arial" w:cs="Arial"/>
          <w:sz w:val="24"/>
          <w:szCs w:val="24"/>
          <w:lang w:val="en-GB"/>
        </w:rPr>
        <w:t>, 7, 836</w:t>
      </w:r>
      <w:r w:rsidR="00F73280" w:rsidRPr="00FB5BA3">
        <w:rPr>
          <w:rFonts w:ascii="Arial" w:hAnsi="Arial" w:cs="Arial"/>
          <w:sz w:val="24"/>
          <w:szCs w:val="24"/>
          <w:lang w:val="en-GB"/>
        </w:rPr>
        <w:t>-840</w:t>
      </w:r>
      <w:r w:rsidR="00883173" w:rsidRPr="00FB5BA3">
        <w:rPr>
          <w:rFonts w:ascii="Arial" w:hAnsi="Arial" w:cs="Arial"/>
          <w:sz w:val="24"/>
          <w:szCs w:val="24"/>
          <w:lang w:val="en-GB"/>
        </w:rPr>
        <w:t xml:space="preserve">. </w:t>
      </w:r>
    </w:p>
    <w:p w14:paraId="22D6BA41"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[49</w:t>
      </w:r>
      <w:r w:rsidR="00883173" w:rsidRPr="00FB5BA3">
        <w:rPr>
          <w:rFonts w:ascii="Arial" w:hAnsi="Arial" w:cs="Arial"/>
          <w:sz w:val="24"/>
          <w:szCs w:val="24"/>
          <w:lang w:val="en-GB"/>
        </w:rPr>
        <w:t>]</w:t>
      </w:r>
      <w:r w:rsidR="00883173" w:rsidRPr="00FB5BA3">
        <w:rPr>
          <w:rFonts w:ascii="Arial" w:hAnsi="Arial" w:cs="Arial"/>
          <w:sz w:val="24"/>
          <w:szCs w:val="24"/>
          <w:lang w:val="en-GB"/>
        </w:rPr>
        <w:tab/>
        <w:t>S. V. Lamaka, M. L. Zheludkevich, K. A. Yasakau, R. Serra, S. K. Poznyak, M. G. S. Ferreira</w:t>
      </w:r>
      <w:r w:rsidR="00B33A5E" w:rsidRPr="00FB5BA3">
        <w:rPr>
          <w:rFonts w:ascii="Arial" w:hAnsi="Arial" w:cs="Arial"/>
          <w:sz w:val="24"/>
          <w:szCs w:val="24"/>
          <w:lang w:val="en-GB"/>
        </w:rPr>
        <w:t xml:space="preserve">, 2007, </w:t>
      </w:r>
      <w:r w:rsidR="00955DFA" w:rsidRPr="00FB5BA3">
        <w:rPr>
          <w:rFonts w:ascii="Arial" w:hAnsi="Arial" w:cs="Arial"/>
          <w:sz w:val="24"/>
          <w:szCs w:val="24"/>
          <w:lang w:val="en-GB"/>
        </w:rPr>
        <w:t xml:space="preserve">Nanoporous titania interlayer as reservoir of corrosion inhibitors for coatings with self-healing ability, </w:t>
      </w:r>
      <w:r w:rsidR="00B33A5E" w:rsidRPr="00FB5BA3">
        <w:rPr>
          <w:rFonts w:ascii="Arial" w:hAnsi="Arial" w:cs="Arial"/>
          <w:sz w:val="24"/>
          <w:szCs w:val="24"/>
          <w:lang w:val="en-GB"/>
        </w:rPr>
        <w:t>Progress in Organic Coatings</w:t>
      </w:r>
      <w:r w:rsidR="00883173" w:rsidRPr="00FB5BA3">
        <w:rPr>
          <w:rFonts w:ascii="Arial" w:hAnsi="Arial" w:cs="Arial"/>
          <w:sz w:val="24"/>
          <w:szCs w:val="24"/>
          <w:lang w:val="en-GB"/>
        </w:rPr>
        <w:t>, 58, 127</w:t>
      </w:r>
      <w:r w:rsidR="00955DFA" w:rsidRPr="00FB5BA3">
        <w:rPr>
          <w:rFonts w:ascii="Arial" w:hAnsi="Arial" w:cs="Arial"/>
          <w:sz w:val="24"/>
          <w:szCs w:val="24"/>
          <w:lang w:val="en-GB"/>
        </w:rPr>
        <w:t>-135</w:t>
      </w:r>
      <w:r w:rsidR="00883173" w:rsidRPr="00FB5BA3">
        <w:rPr>
          <w:rFonts w:ascii="Arial" w:hAnsi="Arial" w:cs="Arial"/>
          <w:sz w:val="24"/>
          <w:szCs w:val="24"/>
          <w:lang w:val="en-GB"/>
        </w:rPr>
        <w:t>.</w:t>
      </w:r>
    </w:p>
    <w:p w14:paraId="22B40AA9"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[50</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M. Wang, M. Liu, J. Fu, </w:t>
      </w:r>
      <w:r w:rsidR="00B33A5E" w:rsidRPr="00FB5BA3">
        <w:rPr>
          <w:rFonts w:ascii="Arial" w:hAnsi="Arial" w:cs="Arial"/>
          <w:sz w:val="24"/>
          <w:szCs w:val="24"/>
          <w:lang w:val="en-GB"/>
        </w:rPr>
        <w:t xml:space="preserve">2015, </w:t>
      </w:r>
      <w:r w:rsidR="00955DFA" w:rsidRPr="00FB5BA3">
        <w:rPr>
          <w:rFonts w:ascii="Arial" w:hAnsi="Arial" w:cs="Arial"/>
          <w:sz w:val="24"/>
          <w:szCs w:val="24"/>
          <w:lang w:val="en-GB"/>
        </w:rPr>
        <w:t xml:space="preserve">An intelligent anticorrosion coating based on pH-responsive smart nanocontainers fabricated via a facile method for protection of carbon steel, </w:t>
      </w:r>
      <w:r w:rsidR="009132B9" w:rsidRPr="00FB5BA3">
        <w:rPr>
          <w:rFonts w:ascii="Arial" w:hAnsi="Arial" w:cs="Arial"/>
          <w:sz w:val="24"/>
          <w:szCs w:val="24"/>
          <w:lang w:val="en-GB"/>
        </w:rPr>
        <w:t>Journal of Materials Chemistry A</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3</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6423-6431.</w:t>
      </w:r>
    </w:p>
    <w:p w14:paraId="7009ADF6"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[51</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Y. Dong, F. Wang, Q. Zhou, </w:t>
      </w:r>
      <w:r w:rsidR="00B33A5E" w:rsidRPr="00FB5BA3">
        <w:rPr>
          <w:rFonts w:ascii="Arial" w:hAnsi="Arial" w:cs="Arial"/>
          <w:sz w:val="24"/>
          <w:szCs w:val="24"/>
          <w:lang w:val="en-GB"/>
        </w:rPr>
        <w:t xml:space="preserve">2014, </w:t>
      </w:r>
      <w:r w:rsidR="00955DFA" w:rsidRPr="00FB5BA3">
        <w:rPr>
          <w:rFonts w:ascii="Arial" w:hAnsi="Arial" w:cs="Arial"/>
          <w:sz w:val="24"/>
          <w:szCs w:val="24"/>
          <w:lang w:val="en-GB"/>
        </w:rPr>
        <w:t xml:space="preserve">Protective behaviors of 2-mercaptobenzothiazole intercalated Zn–Al-layered double hydroxide coating, </w:t>
      </w:r>
      <w:r w:rsidR="009132B9" w:rsidRPr="00FB5BA3">
        <w:rPr>
          <w:rFonts w:ascii="Arial" w:hAnsi="Arial" w:cs="Arial"/>
          <w:sz w:val="24"/>
          <w:szCs w:val="24"/>
          <w:lang w:val="en-GB"/>
        </w:rPr>
        <w:t>Journal of Coating</w:t>
      </w:r>
      <w:r w:rsidR="00955DFA" w:rsidRPr="00FB5BA3">
        <w:rPr>
          <w:rFonts w:ascii="Arial" w:hAnsi="Arial" w:cs="Arial"/>
          <w:sz w:val="24"/>
          <w:szCs w:val="24"/>
          <w:lang w:val="en-GB"/>
        </w:rPr>
        <w:t>s</w:t>
      </w:r>
      <w:r w:rsidR="009132B9" w:rsidRPr="00FB5BA3">
        <w:rPr>
          <w:rFonts w:ascii="Arial" w:hAnsi="Arial" w:cs="Arial"/>
          <w:sz w:val="24"/>
          <w:szCs w:val="24"/>
          <w:lang w:val="en-GB"/>
        </w:rPr>
        <w:t xml:space="preserve"> Technology</w:t>
      </w:r>
      <w:r w:rsidR="00955DFA" w:rsidRPr="00FB5BA3">
        <w:rPr>
          <w:rFonts w:ascii="Arial" w:hAnsi="Arial" w:cs="Arial"/>
          <w:sz w:val="24"/>
          <w:szCs w:val="24"/>
          <w:lang w:val="en-GB"/>
        </w:rPr>
        <w:t xml:space="preserve"> and</w:t>
      </w:r>
      <w:r w:rsidR="009132B9" w:rsidRPr="00FB5BA3">
        <w:rPr>
          <w:rFonts w:ascii="Arial" w:hAnsi="Arial" w:cs="Arial"/>
          <w:sz w:val="24"/>
          <w:szCs w:val="24"/>
          <w:lang w:val="en-GB"/>
        </w:rPr>
        <w:t xml:space="preserve"> Research</w:t>
      </w:r>
      <w:r w:rsidR="00B33A5E" w:rsidRPr="00FB5BA3">
        <w:rPr>
          <w:rFonts w:ascii="Arial" w:hAnsi="Arial" w:cs="Arial"/>
          <w:sz w:val="24"/>
          <w:szCs w:val="24"/>
          <w:lang w:val="en-GB"/>
        </w:rPr>
        <w:t>, 11,</w:t>
      </w:r>
      <w:r w:rsidR="009132B9" w:rsidRPr="00FB5BA3">
        <w:rPr>
          <w:rFonts w:ascii="Arial" w:hAnsi="Arial" w:cs="Arial"/>
          <w:sz w:val="24"/>
          <w:szCs w:val="24"/>
          <w:lang w:val="en-GB"/>
        </w:rPr>
        <w:t xml:space="preserve"> 793-803.</w:t>
      </w:r>
    </w:p>
    <w:p w14:paraId="3E63BBE4"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[52</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M. Hasanzadeh, M. Shehidi, M. Kazemipour, </w:t>
      </w:r>
      <w:r w:rsidR="00B33A5E" w:rsidRPr="00FB5BA3">
        <w:rPr>
          <w:rFonts w:ascii="Arial" w:hAnsi="Arial" w:cs="Arial"/>
          <w:sz w:val="24"/>
          <w:szCs w:val="24"/>
          <w:lang w:val="en-GB"/>
        </w:rPr>
        <w:t xml:space="preserve">2015, </w:t>
      </w:r>
      <w:r w:rsidR="00955DFA" w:rsidRPr="00FB5BA3">
        <w:rPr>
          <w:rFonts w:ascii="Arial" w:hAnsi="Arial" w:cs="Arial"/>
          <w:sz w:val="24"/>
          <w:szCs w:val="24"/>
          <w:lang w:val="en-GB"/>
        </w:rPr>
        <w:t>Application of EIS and EN techniques to investigate the self-healing ability of coatings based on microcapsules filled with linseed oil and CeO</w:t>
      </w:r>
      <w:r w:rsidR="00955DFA" w:rsidRPr="00FB5BA3">
        <w:rPr>
          <w:rFonts w:ascii="Arial" w:hAnsi="Arial" w:cs="Arial"/>
          <w:sz w:val="24"/>
          <w:szCs w:val="24"/>
          <w:vertAlign w:val="subscript"/>
          <w:lang w:val="en-GB"/>
        </w:rPr>
        <w:t>2</w:t>
      </w:r>
      <w:r w:rsidR="00955DFA" w:rsidRPr="00FB5BA3">
        <w:rPr>
          <w:rFonts w:ascii="Arial" w:hAnsi="Arial" w:cs="Arial"/>
          <w:sz w:val="24"/>
          <w:szCs w:val="24"/>
          <w:lang w:val="en-GB"/>
        </w:rPr>
        <w:t xml:space="preserve"> nanoparticles, </w:t>
      </w:r>
      <w:r w:rsidR="009132B9" w:rsidRPr="00FB5BA3">
        <w:rPr>
          <w:rFonts w:ascii="Arial" w:hAnsi="Arial" w:cs="Arial"/>
          <w:sz w:val="24"/>
          <w:szCs w:val="24"/>
          <w:lang w:val="en-GB"/>
        </w:rPr>
        <w:t>Progres</w:t>
      </w:r>
      <w:r w:rsidR="00B33A5E" w:rsidRPr="00FB5BA3">
        <w:rPr>
          <w:rFonts w:ascii="Arial" w:hAnsi="Arial" w:cs="Arial"/>
          <w:sz w:val="24"/>
          <w:szCs w:val="24"/>
          <w:lang w:val="en-GB"/>
        </w:rPr>
        <w:t xml:space="preserve">s in Organic Coatings, 80, </w:t>
      </w:r>
      <w:r w:rsidR="009132B9" w:rsidRPr="00FB5BA3">
        <w:rPr>
          <w:rFonts w:ascii="Arial" w:hAnsi="Arial" w:cs="Arial"/>
          <w:sz w:val="24"/>
          <w:szCs w:val="24"/>
          <w:lang w:val="en-GB"/>
        </w:rPr>
        <w:t>106-119.</w:t>
      </w:r>
    </w:p>
    <w:p w14:paraId="132BE7AF"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[53</w:t>
      </w:r>
      <w:r w:rsidR="009132B9" w:rsidRPr="00FB5BA3">
        <w:rPr>
          <w:rFonts w:ascii="Arial" w:hAnsi="Arial" w:cs="Arial"/>
          <w:sz w:val="24"/>
          <w:szCs w:val="24"/>
          <w:lang w:val="en-GB"/>
        </w:rPr>
        <w:t>]</w:t>
      </w:r>
      <w:r w:rsidR="009132B9" w:rsidRPr="00FB5BA3">
        <w:rPr>
          <w:rFonts w:ascii="Arial" w:hAnsi="Arial" w:cs="Arial"/>
          <w:sz w:val="24"/>
          <w:szCs w:val="24"/>
          <w:lang w:val="en-GB"/>
        </w:rPr>
        <w:tab/>
      </w:r>
      <w:r w:rsidR="00B33A5E" w:rsidRPr="00FB5BA3">
        <w:rPr>
          <w:rFonts w:ascii="Arial" w:hAnsi="Arial" w:cs="Arial"/>
          <w:sz w:val="24"/>
          <w:szCs w:val="24"/>
          <w:lang w:val="en-GB"/>
        </w:rPr>
        <w:t>S. H. Cho, H. M. Andersson, S. R. White, N. R. Sottos, P.</w:t>
      </w:r>
      <w:r w:rsidR="009132B9" w:rsidRPr="00FB5BA3">
        <w:rPr>
          <w:rFonts w:ascii="Arial" w:hAnsi="Arial" w:cs="Arial"/>
          <w:sz w:val="24"/>
          <w:szCs w:val="24"/>
          <w:lang w:val="en-GB"/>
        </w:rPr>
        <w:t xml:space="preserve"> V. Braun, </w:t>
      </w:r>
      <w:r w:rsidR="00B33A5E" w:rsidRPr="00FB5BA3">
        <w:rPr>
          <w:rFonts w:ascii="Arial" w:hAnsi="Arial" w:cs="Arial"/>
          <w:sz w:val="24"/>
          <w:szCs w:val="24"/>
          <w:lang w:val="en-GB"/>
        </w:rPr>
        <w:t xml:space="preserve">2006, </w:t>
      </w:r>
      <w:r w:rsidR="00F13D69" w:rsidRPr="00FB5BA3">
        <w:rPr>
          <w:rFonts w:ascii="Arial" w:hAnsi="Arial" w:cs="Arial"/>
          <w:sz w:val="24"/>
          <w:szCs w:val="24"/>
          <w:lang w:val="en-GB"/>
        </w:rPr>
        <w:t xml:space="preserve">Polydimethylsiloxane-Based Self-Healing Materials, </w:t>
      </w:r>
      <w:r w:rsidR="00B33A5E" w:rsidRPr="00FB5BA3">
        <w:rPr>
          <w:rFonts w:ascii="Arial" w:hAnsi="Arial" w:cs="Arial"/>
          <w:sz w:val="24"/>
          <w:szCs w:val="24"/>
          <w:lang w:val="en-GB"/>
        </w:rPr>
        <w:t>Advanced Materials,</w:t>
      </w:r>
      <w:r w:rsidR="009132B9" w:rsidRPr="00FB5BA3">
        <w:rPr>
          <w:rFonts w:ascii="Arial" w:hAnsi="Arial" w:cs="Arial"/>
          <w:sz w:val="24"/>
          <w:szCs w:val="24"/>
          <w:lang w:val="en-GB"/>
        </w:rPr>
        <w:t>18, 997–1000.</w:t>
      </w:r>
    </w:p>
    <w:p w14:paraId="1663CD7D"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[54</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M.F. Montemor, </w:t>
      </w:r>
      <w:r w:rsidR="00B33A5E" w:rsidRPr="00FB5BA3">
        <w:rPr>
          <w:rFonts w:ascii="Arial" w:hAnsi="Arial" w:cs="Arial"/>
          <w:sz w:val="24"/>
          <w:szCs w:val="24"/>
          <w:lang w:val="en-GB"/>
        </w:rPr>
        <w:t xml:space="preserve">2014, </w:t>
      </w:r>
      <w:r w:rsidR="00F13D69" w:rsidRPr="00FB5BA3">
        <w:rPr>
          <w:rFonts w:ascii="Arial" w:hAnsi="Arial" w:cs="Arial"/>
          <w:sz w:val="24"/>
          <w:szCs w:val="24"/>
          <w:lang w:val="en-GB"/>
        </w:rPr>
        <w:t xml:space="preserve">Functional and smart coatings for corrosion protection: A review of recent advances, </w:t>
      </w:r>
      <w:r w:rsidR="009132B9" w:rsidRPr="00FB5BA3">
        <w:rPr>
          <w:rFonts w:ascii="Arial" w:hAnsi="Arial" w:cs="Arial"/>
          <w:sz w:val="24"/>
          <w:szCs w:val="24"/>
          <w:lang w:val="en-GB"/>
        </w:rPr>
        <w:t xml:space="preserve">Surface </w:t>
      </w:r>
      <w:r w:rsidR="00B33A5E" w:rsidRPr="00FB5BA3">
        <w:rPr>
          <w:rFonts w:ascii="Arial" w:hAnsi="Arial" w:cs="Arial"/>
          <w:sz w:val="24"/>
          <w:szCs w:val="24"/>
          <w:lang w:val="en-GB"/>
        </w:rPr>
        <w:t>and Coatings Technology, 258,</w:t>
      </w:r>
      <w:r w:rsidR="009132B9" w:rsidRPr="00FB5BA3">
        <w:rPr>
          <w:rFonts w:ascii="Arial" w:hAnsi="Arial" w:cs="Arial"/>
          <w:sz w:val="24"/>
          <w:szCs w:val="24"/>
          <w:lang w:val="en-GB"/>
        </w:rPr>
        <w:t xml:space="preserve"> 17–37.</w:t>
      </w:r>
    </w:p>
    <w:p w14:paraId="0DCEEEA2"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[55</w:t>
      </w:r>
      <w:r w:rsidR="00B33A5E" w:rsidRPr="00FB5BA3">
        <w:rPr>
          <w:rFonts w:ascii="Arial" w:hAnsi="Arial" w:cs="Arial"/>
          <w:sz w:val="24"/>
          <w:szCs w:val="24"/>
          <w:lang w:val="en-GB"/>
        </w:rPr>
        <w:t>]</w:t>
      </w:r>
      <w:r w:rsidR="00B33A5E" w:rsidRPr="00FB5BA3">
        <w:rPr>
          <w:rFonts w:ascii="Arial" w:hAnsi="Arial" w:cs="Arial"/>
          <w:sz w:val="24"/>
          <w:szCs w:val="24"/>
          <w:lang w:val="en-GB"/>
        </w:rPr>
        <w:tab/>
        <w:t>D.</w:t>
      </w:r>
      <w:r w:rsidR="009132B9" w:rsidRPr="00FB5BA3">
        <w:rPr>
          <w:rFonts w:ascii="Arial" w:hAnsi="Arial" w:cs="Arial"/>
          <w:sz w:val="24"/>
          <w:szCs w:val="24"/>
          <w:lang w:val="en-GB"/>
        </w:rPr>
        <w:t xml:space="preserve"> Fix, D</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V. Andreeva, Y</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M. Lvov, D</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G. Shchukin, H</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Mӧhwald, </w:t>
      </w:r>
      <w:r w:rsidR="00B33A5E" w:rsidRPr="00FB5BA3">
        <w:rPr>
          <w:rFonts w:ascii="Arial" w:hAnsi="Arial" w:cs="Arial"/>
          <w:sz w:val="24"/>
          <w:szCs w:val="24"/>
          <w:lang w:val="en-GB"/>
        </w:rPr>
        <w:t>2009,</w:t>
      </w:r>
      <w:r w:rsidR="00D468C0" w:rsidRPr="00FB5BA3">
        <w:rPr>
          <w:rFonts w:ascii="Arial" w:hAnsi="Arial" w:cs="Arial"/>
          <w:sz w:val="24"/>
          <w:szCs w:val="24"/>
          <w:lang w:val="en-GB"/>
        </w:rPr>
        <w:t xml:space="preserve"> Application of inhibitor loaded halloysite nanotubes in active anti-corrosive coatings, </w:t>
      </w:r>
      <w:r w:rsidR="009132B9" w:rsidRPr="00FB5BA3">
        <w:rPr>
          <w:rFonts w:ascii="Arial" w:hAnsi="Arial" w:cs="Arial"/>
          <w:sz w:val="24"/>
          <w:szCs w:val="24"/>
          <w:lang w:val="en-GB"/>
        </w:rPr>
        <w:t>Advanced Functional Materials</w:t>
      </w:r>
      <w:r w:rsidR="00B33A5E" w:rsidRPr="00FB5BA3">
        <w:rPr>
          <w:rFonts w:ascii="Arial" w:hAnsi="Arial" w:cs="Arial"/>
          <w:sz w:val="24"/>
          <w:szCs w:val="24"/>
          <w:lang w:val="en-GB"/>
        </w:rPr>
        <w:t>, 19,</w:t>
      </w:r>
      <w:r w:rsidR="009132B9" w:rsidRPr="00FB5BA3">
        <w:rPr>
          <w:rFonts w:ascii="Arial" w:hAnsi="Arial" w:cs="Arial"/>
          <w:sz w:val="24"/>
          <w:szCs w:val="24"/>
          <w:lang w:val="en-GB"/>
        </w:rPr>
        <w:t xml:space="preserve"> 1720–1727.</w:t>
      </w:r>
    </w:p>
    <w:p w14:paraId="56A5757F"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[56</w:t>
      </w:r>
      <w:r w:rsidR="006A5645" w:rsidRPr="00FB5BA3">
        <w:rPr>
          <w:rFonts w:ascii="Arial" w:hAnsi="Arial" w:cs="Arial"/>
          <w:sz w:val="24"/>
          <w:szCs w:val="24"/>
          <w:lang w:val="en-GB"/>
        </w:rPr>
        <w:t>]</w:t>
      </w:r>
      <w:r w:rsidR="006A5645" w:rsidRPr="00FB5BA3">
        <w:rPr>
          <w:rFonts w:ascii="Arial" w:hAnsi="Arial" w:cs="Arial"/>
          <w:sz w:val="24"/>
          <w:szCs w:val="24"/>
          <w:lang w:val="en-GB"/>
        </w:rPr>
        <w:tab/>
        <w:t>A.N. Khramov, N.N. Voevodin</w:t>
      </w:r>
      <w:r w:rsidR="009132B9" w:rsidRPr="00FB5BA3">
        <w:rPr>
          <w:rFonts w:ascii="Arial" w:hAnsi="Arial" w:cs="Arial"/>
          <w:sz w:val="24"/>
          <w:szCs w:val="24"/>
          <w:lang w:val="en-GB"/>
        </w:rPr>
        <w:t xml:space="preserve">, V.N. Balbyshev , M.S. Donley, </w:t>
      </w:r>
      <w:r w:rsidR="00B33A5E" w:rsidRPr="00FB5BA3">
        <w:rPr>
          <w:rFonts w:ascii="Arial" w:hAnsi="Arial" w:cs="Arial"/>
          <w:sz w:val="24"/>
          <w:szCs w:val="24"/>
          <w:lang w:val="en-GB"/>
        </w:rPr>
        <w:t xml:space="preserve">2004, </w:t>
      </w:r>
      <w:r w:rsidR="005A3AD1" w:rsidRPr="00FB5BA3">
        <w:rPr>
          <w:rFonts w:ascii="Arial" w:hAnsi="Arial" w:cs="Arial"/>
          <w:sz w:val="24"/>
          <w:szCs w:val="24"/>
          <w:lang w:val="en-GB"/>
        </w:rPr>
        <w:t xml:space="preserve">Hybrid organo-ceramic corrosion protection coatings with encapsulated organic corrosion inhibitors, </w:t>
      </w:r>
      <w:r w:rsidR="009132B9" w:rsidRPr="00FB5BA3">
        <w:rPr>
          <w:rFonts w:ascii="Arial" w:hAnsi="Arial" w:cs="Arial"/>
          <w:sz w:val="24"/>
          <w:szCs w:val="24"/>
          <w:lang w:val="en-GB"/>
        </w:rPr>
        <w:t>Thin Solid Films</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447 – 448</w:t>
      </w:r>
      <w:r w:rsidR="00B33A5E" w:rsidRPr="00FB5BA3">
        <w:rPr>
          <w:rFonts w:ascii="Arial" w:hAnsi="Arial" w:cs="Arial"/>
          <w:sz w:val="24"/>
          <w:szCs w:val="24"/>
          <w:lang w:val="en-GB"/>
        </w:rPr>
        <w:t xml:space="preserve">, </w:t>
      </w:r>
      <w:r w:rsidR="009132B9" w:rsidRPr="00FB5BA3">
        <w:rPr>
          <w:rFonts w:ascii="Arial" w:hAnsi="Arial" w:cs="Arial"/>
          <w:sz w:val="24"/>
          <w:szCs w:val="24"/>
          <w:lang w:val="en-GB"/>
        </w:rPr>
        <w:t>549–557.</w:t>
      </w:r>
    </w:p>
    <w:p w14:paraId="24996F44"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[57</w:t>
      </w:r>
      <w:r w:rsidR="006A5645" w:rsidRPr="00FB5BA3">
        <w:rPr>
          <w:rFonts w:ascii="Arial" w:hAnsi="Arial" w:cs="Arial"/>
          <w:sz w:val="24"/>
          <w:szCs w:val="24"/>
          <w:lang w:val="en-GB"/>
        </w:rPr>
        <w:t>]</w:t>
      </w:r>
      <w:r w:rsidR="006A5645" w:rsidRPr="00FB5BA3">
        <w:rPr>
          <w:rFonts w:ascii="Arial" w:hAnsi="Arial" w:cs="Arial"/>
          <w:sz w:val="24"/>
          <w:szCs w:val="24"/>
          <w:lang w:val="en-GB"/>
        </w:rPr>
        <w:tab/>
        <w:t xml:space="preserve">K. Aramaki, </w:t>
      </w:r>
      <w:r w:rsidR="00B33A5E" w:rsidRPr="00FB5BA3">
        <w:rPr>
          <w:rFonts w:ascii="Arial" w:hAnsi="Arial" w:cs="Arial"/>
          <w:sz w:val="24"/>
          <w:szCs w:val="24"/>
          <w:lang w:val="en-GB"/>
        </w:rPr>
        <w:t>2003,</w:t>
      </w:r>
      <w:r w:rsidR="005A3AD1" w:rsidRPr="00FB5BA3">
        <w:rPr>
          <w:rFonts w:ascii="Arial" w:hAnsi="Arial" w:cs="Arial"/>
          <w:sz w:val="24"/>
          <w:szCs w:val="24"/>
          <w:lang w:val="en-GB"/>
        </w:rPr>
        <w:t xml:space="preserve"> Self-healing mechanism of a protective film prepared on a Ce(NO</w:t>
      </w:r>
      <w:r w:rsidR="005A3AD1" w:rsidRPr="00FB5BA3">
        <w:rPr>
          <w:rFonts w:ascii="Arial" w:hAnsi="Arial" w:cs="Arial"/>
          <w:sz w:val="24"/>
          <w:szCs w:val="24"/>
          <w:vertAlign w:val="subscript"/>
          <w:lang w:val="en-GB"/>
        </w:rPr>
        <w:t>3</w:t>
      </w:r>
      <w:r w:rsidR="005A3AD1" w:rsidRPr="00FB5BA3">
        <w:rPr>
          <w:rFonts w:ascii="Arial" w:hAnsi="Arial" w:cs="Arial"/>
          <w:sz w:val="24"/>
          <w:szCs w:val="24"/>
          <w:lang w:val="en-GB"/>
        </w:rPr>
        <w:t>)</w:t>
      </w:r>
      <w:r w:rsidR="005A3AD1" w:rsidRPr="00FB5BA3">
        <w:rPr>
          <w:rFonts w:ascii="Arial" w:hAnsi="Arial" w:cs="Arial"/>
          <w:sz w:val="24"/>
          <w:szCs w:val="24"/>
          <w:vertAlign w:val="subscript"/>
          <w:lang w:val="en-GB"/>
        </w:rPr>
        <w:t>3</w:t>
      </w:r>
      <w:r w:rsidR="005A3AD1" w:rsidRPr="00FB5BA3">
        <w:rPr>
          <w:rFonts w:ascii="Arial" w:hAnsi="Arial" w:cs="Arial"/>
          <w:sz w:val="24"/>
          <w:szCs w:val="24"/>
          <w:lang w:val="en-GB"/>
        </w:rPr>
        <w:t>-pretreated zinc electrode by modification with Zn(NO</w:t>
      </w:r>
      <w:r w:rsidR="005A3AD1" w:rsidRPr="00FB5BA3">
        <w:rPr>
          <w:rFonts w:ascii="Arial" w:hAnsi="Arial" w:cs="Arial"/>
          <w:sz w:val="24"/>
          <w:szCs w:val="24"/>
          <w:vertAlign w:val="subscript"/>
          <w:lang w:val="en-GB"/>
        </w:rPr>
        <w:t>3</w:t>
      </w:r>
      <w:r w:rsidR="005A3AD1" w:rsidRPr="00FB5BA3">
        <w:rPr>
          <w:rFonts w:ascii="Arial" w:hAnsi="Arial" w:cs="Arial"/>
          <w:sz w:val="24"/>
          <w:szCs w:val="24"/>
          <w:lang w:val="en-GB"/>
        </w:rPr>
        <w:t>)</w:t>
      </w:r>
      <w:r w:rsidR="005A3AD1" w:rsidRPr="00FB5BA3">
        <w:rPr>
          <w:rFonts w:ascii="Arial" w:hAnsi="Arial" w:cs="Arial"/>
          <w:sz w:val="24"/>
          <w:szCs w:val="24"/>
          <w:vertAlign w:val="subscript"/>
          <w:lang w:val="en-GB"/>
        </w:rPr>
        <w:t>2</w:t>
      </w:r>
      <w:r w:rsidR="005A3AD1" w:rsidRPr="00FB5BA3">
        <w:rPr>
          <w:rFonts w:ascii="Arial" w:hAnsi="Arial" w:cs="Arial"/>
          <w:sz w:val="24"/>
          <w:szCs w:val="24"/>
          <w:lang w:val="en-GB"/>
        </w:rPr>
        <w:t xml:space="preserve"> and Na</w:t>
      </w:r>
      <w:r w:rsidR="005A3AD1" w:rsidRPr="00FB5BA3">
        <w:rPr>
          <w:rFonts w:ascii="Arial" w:hAnsi="Arial" w:cs="Arial"/>
          <w:sz w:val="24"/>
          <w:szCs w:val="24"/>
          <w:vertAlign w:val="subscript"/>
          <w:lang w:val="en-GB"/>
        </w:rPr>
        <w:t>3</w:t>
      </w:r>
      <w:r w:rsidR="005A3AD1" w:rsidRPr="00FB5BA3">
        <w:rPr>
          <w:rFonts w:ascii="Arial" w:hAnsi="Arial" w:cs="Arial"/>
          <w:sz w:val="24"/>
          <w:szCs w:val="24"/>
          <w:lang w:val="en-GB"/>
        </w:rPr>
        <w:t>PO</w:t>
      </w:r>
      <w:r w:rsidR="005A3AD1" w:rsidRPr="00FB5BA3">
        <w:rPr>
          <w:rFonts w:ascii="Arial" w:hAnsi="Arial" w:cs="Arial"/>
          <w:sz w:val="24"/>
          <w:szCs w:val="24"/>
          <w:vertAlign w:val="subscript"/>
          <w:lang w:val="en-GB"/>
        </w:rPr>
        <w:t>4</w:t>
      </w:r>
      <w:r w:rsidR="00B33A5E" w:rsidRPr="00FB5BA3">
        <w:rPr>
          <w:rFonts w:ascii="Arial" w:hAnsi="Arial" w:cs="Arial"/>
          <w:sz w:val="24"/>
          <w:szCs w:val="24"/>
          <w:lang w:val="en-GB"/>
        </w:rPr>
        <w:t xml:space="preserve"> </w:t>
      </w:r>
      <w:r w:rsidR="00883173" w:rsidRPr="00FB5BA3">
        <w:rPr>
          <w:rFonts w:ascii="Arial" w:hAnsi="Arial" w:cs="Arial"/>
          <w:sz w:val="24"/>
          <w:szCs w:val="24"/>
          <w:lang w:val="en-GB"/>
        </w:rPr>
        <w:t>Corros</w:t>
      </w:r>
      <w:r w:rsidR="00B33A5E" w:rsidRPr="00FB5BA3">
        <w:rPr>
          <w:rFonts w:ascii="Arial" w:hAnsi="Arial" w:cs="Arial"/>
          <w:sz w:val="24"/>
          <w:szCs w:val="24"/>
          <w:lang w:val="en-GB"/>
        </w:rPr>
        <w:t>ion</w:t>
      </w:r>
      <w:r w:rsidR="00883173" w:rsidRPr="00FB5BA3">
        <w:rPr>
          <w:rFonts w:ascii="Arial" w:hAnsi="Arial" w:cs="Arial"/>
          <w:sz w:val="24"/>
          <w:szCs w:val="24"/>
          <w:lang w:val="en-GB"/>
        </w:rPr>
        <w:t xml:space="preserve"> Sci</w:t>
      </w:r>
      <w:r w:rsidR="00B33A5E" w:rsidRPr="00FB5BA3">
        <w:rPr>
          <w:rFonts w:ascii="Arial" w:hAnsi="Arial" w:cs="Arial"/>
          <w:sz w:val="24"/>
          <w:szCs w:val="24"/>
          <w:lang w:val="en-GB"/>
        </w:rPr>
        <w:t>ence</w:t>
      </w:r>
      <w:r w:rsidR="00883173" w:rsidRPr="00FB5BA3">
        <w:rPr>
          <w:rFonts w:ascii="Arial" w:hAnsi="Arial" w:cs="Arial"/>
          <w:sz w:val="24"/>
          <w:szCs w:val="24"/>
          <w:lang w:val="en-GB"/>
        </w:rPr>
        <w:t>, 45, 1085</w:t>
      </w:r>
      <w:r w:rsidR="005A3AD1" w:rsidRPr="00FB5BA3">
        <w:rPr>
          <w:rFonts w:ascii="Arial" w:hAnsi="Arial" w:cs="Arial"/>
          <w:sz w:val="24"/>
          <w:szCs w:val="24"/>
          <w:lang w:val="en-GB"/>
        </w:rPr>
        <w:t>-1101</w:t>
      </w:r>
      <w:r w:rsidR="00883173" w:rsidRPr="00FB5BA3">
        <w:rPr>
          <w:rFonts w:ascii="Arial" w:hAnsi="Arial" w:cs="Arial"/>
          <w:sz w:val="24"/>
          <w:szCs w:val="24"/>
          <w:lang w:val="en-GB"/>
        </w:rPr>
        <w:t>.</w:t>
      </w:r>
    </w:p>
    <w:p w14:paraId="2D4E4D49"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[58</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A. Yabuki, R. Kaneda, </w:t>
      </w:r>
      <w:r w:rsidR="00B33A5E" w:rsidRPr="00FB5BA3">
        <w:rPr>
          <w:rFonts w:ascii="Arial" w:hAnsi="Arial" w:cs="Arial"/>
          <w:sz w:val="24"/>
          <w:szCs w:val="24"/>
          <w:lang w:val="en-GB"/>
        </w:rPr>
        <w:t xml:space="preserve">2009, </w:t>
      </w:r>
      <w:r w:rsidR="00437F36" w:rsidRPr="00FB5BA3">
        <w:rPr>
          <w:rFonts w:ascii="Arial" w:hAnsi="Arial" w:cs="Arial"/>
          <w:sz w:val="24"/>
          <w:szCs w:val="24"/>
          <w:lang w:val="en-GB"/>
        </w:rPr>
        <w:t>Barrier and self</w:t>
      </w:r>
      <w:r w:rsidR="00437F36" w:rsidRPr="00FB5BA3">
        <w:rPr>
          <w:rFonts w:ascii="Cambria Math" w:hAnsi="Cambria Math" w:cs="Cambria Math"/>
          <w:sz w:val="24"/>
          <w:szCs w:val="24"/>
          <w:lang w:val="en-GB"/>
        </w:rPr>
        <w:t>‐</w:t>
      </w:r>
      <w:r w:rsidR="00437F36" w:rsidRPr="00FB5BA3">
        <w:rPr>
          <w:rFonts w:ascii="Arial" w:hAnsi="Arial" w:cs="Arial"/>
          <w:sz w:val="24"/>
          <w:szCs w:val="24"/>
          <w:lang w:val="en-GB"/>
        </w:rPr>
        <w:t>healing coating with fluoro</w:t>
      </w:r>
      <w:r w:rsidR="00437F36" w:rsidRPr="00FB5BA3">
        <w:rPr>
          <w:rFonts w:ascii="Cambria Math" w:hAnsi="Cambria Math" w:cs="Cambria Math"/>
          <w:sz w:val="24"/>
          <w:szCs w:val="24"/>
          <w:lang w:val="en-GB"/>
        </w:rPr>
        <w:t>‐</w:t>
      </w:r>
      <w:r w:rsidR="00437F36" w:rsidRPr="00FB5BA3">
        <w:rPr>
          <w:rFonts w:ascii="Arial" w:hAnsi="Arial" w:cs="Arial"/>
          <w:sz w:val="24"/>
          <w:szCs w:val="24"/>
          <w:lang w:val="en-GB"/>
        </w:rPr>
        <w:t xml:space="preserve">organic compound for zinc, </w:t>
      </w:r>
      <w:r w:rsidR="00883173" w:rsidRPr="00FB5BA3">
        <w:rPr>
          <w:rFonts w:ascii="Arial" w:hAnsi="Arial" w:cs="Arial"/>
          <w:sz w:val="24"/>
          <w:szCs w:val="24"/>
          <w:lang w:val="en-GB"/>
        </w:rPr>
        <w:t>Mater</w:t>
      </w:r>
      <w:r w:rsidR="00B33A5E" w:rsidRPr="00FB5BA3">
        <w:rPr>
          <w:rFonts w:ascii="Arial" w:hAnsi="Arial" w:cs="Arial"/>
          <w:sz w:val="24"/>
          <w:szCs w:val="24"/>
          <w:lang w:val="en-GB"/>
        </w:rPr>
        <w:t>ials and</w:t>
      </w:r>
      <w:r w:rsidR="00883173" w:rsidRPr="00FB5BA3">
        <w:rPr>
          <w:rFonts w:ascii="Arial" w:hAnsi="Arial" w:cs="Arial"/>
          <w:sz w:val="24"/>
          <w:szCs w:val="24"/>
          <w:lang w:val="en-GB"/>
        </w:rPr>
        <w:t xml:space="preserve"> Corros</w:t>
      </w:r>
      <w:r w:rsidR="00B33A5E" w:rsidRPr="00FB5BA3">
        <w:rPr>
          <w:rFonts w:ascii="Arial" w:hAnsi="Arial" w:cs="Arial"/>
          <w:sz w:val="24"/>
          <w:szCs w:val="24"/>
          <w:lang w:val="en-GB"/>
        </w:rPr>
        <w:t>ion</w:t>
      </w:r>
      <w:r w:rsidR="00883173" w:rsidRPr="00FB5BA3">
        <w:rPr>
          <w:rFonts w:ascii="Arial" w:hAnsi="Arial" w:cs="Arial"/>
          <w:sz w:val="24"/>
          <w:szCs w:val="24"/>
          <w:lang w:val="en-GB"/>
        </w:rPr>
        <w:t>, 60, 444</w:t>
      </w:r>
      <w:r w:rsidR="00437F36" w:rsidRPr="00FB5BA3">
        <w:rPr>
          <w:rFonts w:ascii="Arial" w:hAnsi="Arial" w:cs="Arial"/>
          <w:sz w:val="24"/>
          <w:szCs w:val="24"/>
          <w:lang w:val="en-GB"/>
        </w:rPr>
        <w:t>-449</w:t>
      </w:r>
      <w:r w:rsidR="00883173" w:rsidRPr="00FB5BA3">
        <w:rPr>
          <w:rFonts w:ascii="Arial" w:hAnsi="Arial" w:cs="Arial"/>
          <w:sz w:val="24"/>
          <w:szCs w:val="24"/>
          <w:lang w:val="en-GB"/>
        </w:rPr>
        <w:t>.</w:t>
      </w:r>
    </w:p>
    <w:p w14:paraId="2FF7AB3C"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[59</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A. Yabuki, M. Sakai, </w:t>
      </w:r>
      <w:r w:rsidR="00B33A5E" w:rsidRPr="00FB5BA3">
        <w:rPr>
          <w:rFonts w:ascii="Arial" w:hAnsi="Arial" w:cs="Arial"/>
          <w:sz w:val="24"/>
          <w:szCs w:val="24"/>
          <w:lang w:val="en-GB"/>
        </w:rPr>
        <w:t xml:space="preserve">2011, </w:t>
      </w:r>
      <w:r w:rsidR="00437F36" w:rsidRPr="00FB5BA3">
        <w:rPr>
          <w:rFonts w:ascii="Arial" w:hAnsi="Arial" w:cs="Arial"/>
          <w:sz w:val="24"/>
          <w:szCs w:val="24"/>
          <w:lang w:val="en-GB"/>
        </w:rPr>
        <w:t xml:space="preserve">Self-healing coatings of inorganic particles using a pH-sensitive organic agent, </w:t>
      </w:r>
      <w:r w:rsidR="00883173" w:rsidRPr="00FB5BA3">
        <w:rPr>
          <w:rFonts w:ascii="Arial" w:hAnsi="Arial" w:cs="Arial"/>
          <w:sz w:val="24"/>
          <w:szCs w:val="24"/>
          <w:lang w:val="en-GB"/>
        </w:rPr>
        <w:t>Corros</w:t>
      </w:r>
      <w:r w:rsidR="00B33A5E" w:rsidRPr="00FB5BA3">
        <w:rPr>
          <w:rFonts w:ascii="Arial" w:hAnsi="Arial" w:cs="Arial"/>
          <w:sz w:val="24"/>
          <w:szCs w:val="24"/>
          <w:lang w:val="en-GB"/>
        </w:rPr>
        <w:t>ion</w:t>
      </w:r>
      <w:r w:rsidR="00883173" w:rsidRPr="00FB5BA3">
        <w:rPr>
          <w:rFonts w:ascii="Arial" w:hAnsi="Arial" w:cs="Arial"/>
          <w:sz w:val="24"/>
          <w:szCs w:val="24"/>
          <w:lang w:val="en-GB"/>
        </w:rPr>
        <w:t xml:space="preserve"> Sci</w:t>
      </w:r>
      <w:r w:rsidR="00B33A5E" w:rsidRPr="00FB5BA3">
        <w:rPr>
          <w:rFonts w:ascii="Arial" w:hAnsi="Arial" w:cs="Arial"/>
          <w:sz w:val="24"/>
          <w:szCs w:val="24"/>
          <w:lang w:val="en-GB"/>
        </w:rPr>
        <w:t>ence</w:t>
      </w:r>
      <w:r w:rsidR="00883173" w:rsidRPr="00FB5BA3">
        <w:rPr>
          <w:rFonts w:ascii="Arial" w:hAnsi="Arial" w:cs="Arial"/>
          <w:sz w:val="24"/>
          <w:szCs w:val="24"/>
          <w:lang w:val="en-GB"/>
        </w:rPr>
        <w:t>, 53, 829</w:t>
      </w:r>
      <w:r w:rsidR="00437F36" w:rsidRPr="00FB5BA3">
        <w:rPr>
          <w:rFonts w:ascii="Arial" w:hAnsi="Arial" w:cs="Arial"/>
          <w:sz w:val="24"/>
          <w:szCs w:val="24"/>
          <w:lang w:val="en-GB"/>
        </w:rPr>
        <w:t>-833</w:t>
      </w:r>
      <w:r w:rsidR="00883173" w:rsidRPr="00FB5BA3">
        <w:rPr>
          <w:rFonts w:ascii="Arial" w:hAnsi="Arial" w:cs="Arial"/>
          <w:sz w:val="24"/>
          <w:szCs w:val="24"/>
          <w:lang w:val="en-GB"/>
        </w:rPr>
        <w:t>.</w:t>
      </w:r>
    </w:p>
    <w:p w14:paraId="4B70DBBC"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[60</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J. Gao, J. Suo, </w:t>
      </w:r>
      <w:r w:rsidR="00B33A5E" w:rsidRPr="00FB5BA3">
        <w:rPr>
          <w:rFonts w:ascii="Arial" w:hAnsi="Arial" w:cs="Arial"/>
          <w:sz w:val="24"/>
          <w:szCs w:val="24"/>
          <w:lang w:val="en-GB"/>
        </w:rPr>
        <w:t xml:space="preserve">2011, </w:t>
      </w:r>
      <w:r w:rsidR="00554772" w:rsidRPr="00FB5BA3">
        <w:rPr>
          <w:rFonts w:ascii="Arial" w:hAnsi="Arial" w:cs="Arial"/>
          <w:sz w:val="24"/>
          <w:szCs w:val="24"/>
          <w:lang w:val="en-GB"/>
        </w:rPr>
        <w:t xml:space="preserve">Effects of heating temperature and duration on the microstructure and properties of the self-healing coatings, </w:t>
      </w:r>
      <w:r w:rsidR="00883173" w:rsidRPr="00FB5BA3">
        <w:rPr>
          <w:rFonts w:ascii="Arial" w:hAnsi="Arial" w:cs="Arial"/>
          <w:sz w:val="24"/>
          <w:szCs w:val="24"/>
          <w:lang w:val="en-GB"/>
        </w:rPr>
        <w:t>Surf</w:t>
      </w:r>
      <w:r w:rsidR="00B33A5E" w:rsidRPr="00FB5BA3">
        <w:rPr>
          <w:rFonts w:ascii="Arial" w:hAnsi="Arial" w:cs="Arial"/>
          <w:sz w:val="24"/>
          <w:szCs w:val="24"/>
          <w:lang w:val="en-GB"/>
        </w:rPr>
        <w:t>ace and</w:t>
      </w:r>
      <w:r w:rsidR="00883173" w:rsidRPr="00FB5BA3">
        <w:rPr>
          <w:rFonts w:ascii="Arial" w:hAnsi="Arial" w:cs="Arial"/>
          <w:sz w:val="24"/>
          <w:szCs w:val="24"/>
          <w:lang w:val="en-GB"/>
        </w:rPr>
        <w:t xml:space="preserve"> Coat</w:t>
      </w:r>
      <w:r w:rsidR="00B33A5E" w:rsidRPr="00FB5BA3">
        <w:rPr>
          <w:rFonts w:ascii="Arial" w:hAnsi="Arial" w:cs="Arial"/>
          <w:sz w:val="24"/>
          <w:szCs w:val="24"/>
          <w:lang w:val="en-GB"/>
        </w:rPr>
        <w:t>ings</w:t>
      </w:r>
      <w:r w:rsidR="00883173" w:rsidRPr="00FB5BA3">
        <w:rPr>
          <w:rFonts w:ascii="Arial" w:hAnsi="Arial" w:cs="Arial"/>
          <w:sz w:val="24"/>
          <w:szCs w:val="24"/>
          <w:lang w:val="en-GB"/>
        </w:rPr>
        <w:t xml:space="preserve"> Technol</w:t>
      </w:r>
      <w:r w:rsidR="00B33A5E" w:rsidRPr="00FB5BA3">
        <w:rPr>
          <w:rFonts w:ascii="Arial" w:hAnsi="Arial" w:cs="Arial"/>
          <w:sz w:val="24"/>
          <w:szCs w:val="24"/>
          <w:lang w:val="en-GB"/>
        </w:rPr>
        <w:t>ogy</w:t>
      </w:r>
      <w:r w:rsidR="00883173" w:rsidRPr="00FB5BA3">
        <w:rPr>
          <w:rFonts w:ascii="Arial" w:hAnsi="Arial" w:cs="Arial"/>
          <w:sz w:val="24"/>
          <w:szCs w:val="24"/>
          <w:lang w:val="en-GB"/>
        </w:rPr>
        <w:t>, 206, 1342</w:t>
      </w:r>
      <w:r w:rsidR="00554772" w:rsidRPr="00FB5BA3">
        <w:rPr>
          <w:rFonts w:ascii="Arial" w:hAnsi="Arial" w:cs="Arial"/>
          <w:sz w:val="24"/>
          <w:szCs w:val="24"/>
          <w:lang w:val="en-GB"/>
        </w:rPr>
        <w:t>-1350</w:t>
      </w:r>
      <w:r w:rsidR="00883173" w:rsidRPr="00FB5BA3">
        <w:rPr>
          <w:rFonts w:ascii="Arial" w:hAnsi="Arial" w:cs="Arial"/>
          <w:sz w:val="24"/>
          <w:szCs w:val="24"/>
          <w:lang w:val="en-GB"/>
        </w:rPr>
        <w:t>.</w:t>
      </w:r>
    </w:p>
    <w:p w14:paraId="43AAAB51"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[61</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D. A. Koleva, N. Boshkov, V. Bachvarov, H. Zhann, J. H. W. de Wit, K. van Breugel, </w:t>
      </w:r>
      <w:r w:rsidR="00B33A5E" w:rsidRPr="00FB5BA3">
        <w:rPr>
          <w:rFonts w:ascii="Arial" w:hAnsi="Arial" w:cs="Arial"/>
          <w:sz w:val="24"/>
          <w:szCs w:val="24"/>
          <w:lang w:val="en-GB"/>
        </w:rPr>
        <w:t xml:space="preserve">2010, </w:t>
      </w:r>
      <w:r w:rsidR="00554772" w:rsidRPr="00FB5BA3">
        <w:rPr>
          <w:rFonts w:ascii="Arial" w:hAnsi="Arial" w:cs="Arial"/>
          <w:sz w:val="24"/>
          <w:szCs w:val="24"/>
          <w:lang w:val="en-GB"/>
        </w:rPr>
        <w:t>Application of PEO</w:t>
      </w:r>
      <w:r w:rsidR="00554772" w:rsidRPr="00FB5BA3">
        <w:rPr>
          <w:rFonts w:ascii="Arial" w:hAnsi="Arial" w:cs="Arial"/>
          <w:sz w:val="24"/>
          <w:szCs w:val="24"/>
          <w:vertAlign w:val="subscript"/>
          <w:lang w:val="en-GB"/>
        </w:rPr>
        <w:t>113</w:t>
      </w:r>
      <w:r w:rsidR="00554772" w:rsidRPr="00FB5BA3">
        <w:rPr>
          <w:rFonts w:ascii="Arial" w:hAnsi="Arial" w:cs="Arial"/>
          <w:sz w:val="24"/>
          <w:szCs w:val="24"/>
          <w:lang w:val="en-GB"/>
        </w:rPr>
        <w:t>–b-PS</w:t>
      </w:r>
      <w:r w:rsidR="00554772" w:rsidRPr="00FB5BA3">
        <w:rPr>
          <w:rFonts w:ascii="Arial" w:hAnsi="Arial" w:cs="Arial"/>
          <w:sz w:val="24"/>
          <w:szCs w:val="24"/>
          <w:vertAlign w:val="subscript"/>
          <w:lang w:val="en-GB"/>
        </w:rPr>
        <w:t>218</w:t>
      </w:r>
      <w:r w:rsidR="00554772" w:rsidRPr="00FB5BA3">
        <w:rPr>
          <w:rFonts w:ascii="Arial" w:hAnsi="Arial" w:cs="Arial"/>
          <w:sz w:val="24"/>
          <w:szCs w:val="24"/>
          <w:lang w:val="en-GB"/>
        </w:rPr>
        <w:t xml:space="preserve"> nano-aggregates for improved protective characteristics of composite zinc coatings in chloride-containing environment, </w:t>
      </w:r>
      <w:r w:rsidR="00883173" w:rsidRPr="00FB5BA3">
        <w:rPr>
          <w:rFonts w:ascii="Arial" w:hAnsi="Arial" w:cs="Arial"/>
          <w:sz w:val="24"/>
          <w:szCs w:val="24"/>
          <w:lang w:val="en-GB"/>
        </w:rPr>
        <w:t>Surf</w:t>
      </w:r>
      <w:r w:rsidR="00B33A5E" w:rsidRPr="00FB5BA3">
        <w:rPr>
          <w:rFonts w:ascii="Arial" w:hAnsi="Arial" w:cs="Arial"/>
          <w:sz w:val="24"/>
          <w:szCs w:val="24"/>
          <w:lang w:val="en-GB"/>
        </w:rPr>
        <w:t>ace and</w:t>
      </w:r>
      <w:r w:rsidR="00883173" w:rsidRPr="00FB5BA3">
        <w:rPr>
          <w:rFonts w:ascii="Arial" w:hAnsi="Arial" w:cs="Arial"/>
          <w:sz w:val="24"/>
          <w:szCs w:val="24"/>
          <w:lang w:val="en-GB"/>
        </w:rPr>
        <w:t xml:space="preserve"> Coat</w:t>
      </w:r>
      <w:r w:rsidR="00B33A5E" w:rsidRPr="00FB5BA3">
        <w:rPr>
          <w:rFonts w:ascii="Arial" w:hAnsi="Arial" w:cs="Arial"/>
          <w:sz w:val="24"/>
          <w:szCs w:val="24"/>
          <w:lang w:val="en-GB"/>
        </w:rPr>
        <w:t>ings</w:t>
      </w:r>
      <w:r w:rsidR="00883173" w:rsidRPr="00FB5BA3">
        <w:rPr>
          <w:rFonts w:ascii="Arial" w:hAnsi="Arial" w:cs="Arial"/>
          <w:sz w:val="24"/>
          <w:szCs w:val="24"/>
          <w:lang w:val="en-GB"/>
        </w:rPr>
        <w:t xml:space="preserve"> Technol</w:t>
      </w:r>
      <w:r w:rsidR="00B33A5E" w:rsidRPr="00FB5BA3">
        <w:rPr>
          <w:rFonts w:ascii="Arial" w:hAnsi="Arial" w:cs="Arial"/>
          <w:sz w:val="24"/>
          <w:szCs w:val="24"/>
          <w:lang w:val="en-GB"/>
        </w:rPr>
        <w:t>ogy</w:t>
      </w:r>
      <w:r w:rsidR="00883173" w:rsidRPr="00FB5BA3">
        <w:rPr>
          <w:rFonts w:ascii="Arial" w:hAnsi="Arial" w:cs="Arial"/>
          <w:sz w:val="24"/>
          <w:szCs w:val="24"/>
          <w:lang w:val="en-GB"/>
        </w:rPr>
        <w:t>, 204, 3760</w:t>
      </w:r>
      <w:r w:rsidR="00554772" w:rsidRPr="00FB5BA3">
        <w:rPr>
          <w:rFonts w:ascii="Arial" w:hAnsi="Arial" w:cs="Arial"/>
          <w:sz w:val="24"/>
          <w:szCs w:val="24"/>
          <w:lang w:val="en-GB"/>
        </w:rPr>
        <w:t>-3772</w:t>
      </w:r>
      <w:r w:rsidR="00883173" w:rsidRPr="00FB5BA3">
        <w:rPr>
          <w:rFonts w:ascii="Arial" w:hAnsi="Arial" w:cs="Arial"/>
          <w:sz w:val="24"/>
          <w:szCs w:val="24"/>
          <w:lang w:val="en-GB"/>
        </w:rPr>
        <w:t>.</w:t>
      </w:r>
    </w:p>
    <w:p w14:paraId="057B0B1C"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[62</w:t>
      </w:r>
      <w:r w:rsidR="00B33A5E" w:rsidRPr="00FB5BA3">
        <w:rPr>
          <w:rFonts w:ascii="Arial" w:hAnsi="Arial" w:cs="Arial"/>
          <w:sz w:val="24"/>
          <w:szCs w:val="24"/>
          <w:lang w:val="en-GB"/>
        </w:rPr>
        <w:t>]</w:t>
      </w:r>
      <w:r w:rsidR="00B33A5E" w:rsidRPr="00FB5BA3">
        <w:rPr>
          <w:rFonts w:ascii="Arial" w:hAnsi="Arial" w:cs="Arial"/>
          <w:sz w:val="24"/>
          <w:szCs w:val="24"/>
          <w:lang w:val="en-GB"/>
        </w:rPr>
        <w:tab/>
        <w:t xml:space="preserve">A. </w:t>
      </w:r>
      <w:r w:rsidR="009132B9" w:rsidRPr="00FB5BA3">
        <w:rPr>
          <w:rFonts w:ascii="Arial" w:hAnsi="Arial" w:cs="Arial"/>
          <w:sz w:val="24"/>
          <w:szCs w:val="24"/>
          <w:lang w:val="en-GB"/>
        </w:rPr>
        <w:t>S</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Hamdy, I. Doench, H. Möhwald, </w:t>
      </w:r>
      <w:r w:rsidR="00B33A5E" w:rsidRPr="00FB5BA3">
        <w:rPr>
          <w:rFonts w:ascii="Arial" w:hAnsi="Arial" w:cs="Arial"/>
          <w:sz w:val="24"/>
          <w:szCs w:val="24"/>
          <w:lang w:val="en-GB"/>
        </w:rPr>
        <w:t xml:space="preserve">2011, </w:t>
      </w:r>
      <w:r w:rsidR="00554772" w:rsidRPr="00FB5BA3">
        <w:rPr>
          <w:rFonts w:ascii="Arial" w:hAnsi="Arial" w:cs="Arial"/>
          <w:sz w:val="24"/>
          <w:szCs w:val="24"/>
          <w:lang w:val="en-GB"/>
        </w:rPr>
        <w:t xml:space="preserve">Assessment of a one-step intelligent self-healing vanadia protective coatings for magnesium alloys in corrosive media, </w:t>
      </w:r>
      <w:r w:rsidR="009132B9" w:rsidRPr="00FB5BA3">
        <w:rPr>
          <w:rFonts w:ascii="Arial" w:hAnsi="Arial" w:cs="Arial"/>
          <w:sz w:val="24"/>
          <w:szCs w:val="24"/>
          <w:lang w:val="en-GB"/>
        </w:rPr>
        <w:t>Electrochimica Acta</w:t>
      </w:r>
      <w:r w:rsidR="00B33A5E" w:rsidRPr="00FB5BA3">
        <w:rPr>
          <w:rFonts w:ascii="Arial" w:hAnsi="Arial" w:cs="Arial"/>
          <w:sz w:val="24"/>
          <w:szCs w:val="24"/>
          <w:lang w:val="en-GB"/>
        </w:rPr>
        <w:t>,</w:t>
      </w:r>
      <w:r w:rsidR="009132B9" w:rsidRPr="00FB5BA3">
        <w:rPr>
          <w:rFonts w:ascii="Arial" w:hAnsi="Arial" w:cs="Arial"/>
          <w:sz w:val="24"/>
          <w:szCs w:val="24"/>
          <w:lang w:val="en-GB"/>
        </w:rPr>
        <w:t xml:space="preserve"> </w:t>
      </w:r>
      <w:r w:rsidR="00B33A5E" w:rsidRPr="00FB5BA3">
        <w:rPr>
          <w:rFonts w:ascii="Arial" w:hAnsi="Arial" w:cs="Arial"/>
          <w:sz w:val="24"/>
          <w:szCs w:val="24"/>
          <w:lang w:val="en-GB"/>
        </w:rPr>
        <w:t>56,</w:t>
      </w:r>
      <w:r w:rsidR="009132B9" w:rsidRPr="00FB5BA3">
        <w:rPr>
          <w:rFonts w:ascii="Arial" w:hAnsi="Arial" w:cs="Arial"/>
          <w:sz w:val="24"/>
          <w:szCs w:val="24"/>
          <w:lang w:val="en-GB"/>
        </w:rPr>
        <w:t xml:space="preserve"> 2493–2502.</w:t>
      </w:r>
    </w:p>
    <w:p w14:paraId="5C65EBFD" w14:textId="77777777" w:rsidR="00883173"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63</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C. Schmidt, </w:t>
      </w:r>
      <w:r w:rsidR="001239D8" w:rsidRPr="00FB5BA3">
        <w:rPr>
          <w:rFonts w:ascii="Arial" w:hAnsi="Arial" w:cs="Arial"/>
          <w:sz w:val="24"/>
          <w:szCs w:val="24"/>
          <w:lang w:val="en-GB"/>
        </w:rPr>
        <w:t xml:space="preserve">Anti-corrosion coating for metals has at least one layer, e.g. electrophoretic primer, containing hollow micro-particles, some filled with corrosion inhibitors and some filled with isocyanate or other hardenable substance, </w:t>
      </w:r>
      <w:r w:rsidR="00883173" w:rsidRPr="00FB5BA3">
        <w:rPr>
          <w:rFonts w:ascii="Arial" w:hAnsi="Arial" w:cs="Arial"/>
          <w:sz w:val="24"/>
          <w:szCs w:val="24"/>
          <w:lang w:val="en-GB"/>
        </w:rPr>
        <w:t>DE10058595, 2002-06-06.</w:t>
      </w:r>
    </w:p>
    <w:p w14:paraId="4D1B394D" w14:textId="77777777" w:rsidR="00883173"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64</w:t>
      </w:r>
      <w:r w:rsidR="00883173" w:rsidRPr="00FB5BA3">
        <w:rPr>
          <w:rFonts w:ascii="Arial" w:hAnsi="Arial" w:cs="Arial"/>
          <w:sz w:val="24"/>
          <w:szCs w:val="24"/>
          <w:lang w:val="en-GB"/>
        </w:rPr>
        <w:t>]</w:t>
      </w:r>
      <w:r w:rsidR="00883173" w:rsidRPr="00FB5BA3">
        <w:rPr>
          <w:rFonts w:ascii="Arial" w:hAnsi="Arial" w:cs="Arial"/>
          <w:sz w:val="24"/>
          <w:szCs w:val="24"/>
          <w:lang w:val="en-GB"/>
        </w:rPr>
        <w:tab/>
        <w:t>J. Kron,</w:t>
      </w:r>
      <w:r w:rsidR="001239D8" w:rsidRPr="00FB5BA3">
        <w:rPr>
          <w:rFonts w:ascii="Arial" w:hAnsi="Arial" w:cs="Arial"/>
          <w:sz w:val="24"/>
          <w:szCs w:val="24"/>
          <w:lang w:val="en-GB"/>
        </w:rPr>
        <w:t xml:space="preserve"> Schichtsystem zum Korrosionsschutz,</w:t>
      </w:r>
      <w:r w:rsidR="00883173" w:rsidRPr="00FB5BA3">
        <w:rPr>
          <w:rFonts w:ascii="Arial" w:hAnsi="Arial" w:cs="Arial"/>
          <w:sz w:val="24"/>
          <w:szCs w:val="24"/>
          <w:lang w:val="en-GB"/>
        </w:rPr>
        <w:t xml:space="preserve"> DE102012209761, 2013-12-12.</w:t>
      </w:r>
    </w:p>
    <w:p w14:paraId="28722A7F" w14:textId="77777777" w:rsidR="00883173"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65</w:t>
      </w:r>
      <w:r w:rsidR="00C5068A" w:rsidRPr="00FB5BA3">
        <w:rPr>
          <w:rFonts w:ascii="Arial" w:hAnsi="Arial" w:cs="Arial"/>
          <w:sz w:val="24"/>
          <w:szCs w:val="24"/>
          <w:lang w:val="en-GB"/>
        </w:rPr>
        <w:t>]</w:t>
      </w:r>
      <w:r w:rsidR="00883173" w:rsidRPr="00FB5BA3">
        <w:rPr>
          <w:rFonts w:ascii="Arial" w:hAnsi="Arial" w:cs="Arial"/>
          <w:sz w:val="24"/>
          <w:szCs w:val="24"/>
          <w:lang w:val="en-GB"/>
        </w:rPr>
        <w:tab/>
        <w:t xml:space="preserve">T. Kumar Rout, </w:t>
      </w:r>
      <w:r w:rsidR="001239D8" w:rsidRPr="00FB5BA3">
        <w:rPr>
          <w:rFonts w:ascii="Arial" w:hAnsi="Arial" w:cs="Arial"/>
          <w:sz w:val="24"/>
          <w:szCs w:val="24"/>
          <w:lang w:val="en-GB"/>
        </w:rPr>
        <w:t xml:space="preserve">Anti-corrosion system for steel, </w:t>
      </w:r>
      <w:r w:rsidR="00883173" w:rsidRPr="00FB5BA3">
        <w:rPr>
          <w:rFonts w:ascii="Arial" w:hAnsi="Arial" w:cs="Arial"/>
          <w:sz w:val="24"/>
          <w:szCs w:val="24"/>
          <w:lang w:val="en-GB"/>
        </w:rPr>
        <w:t>WO2013083293, 2013-06-13.</w:t>
      </w:r>
    </w:p>
    <w:p w14:paraId="3ED516B7" w14:textId="77777777" w:rsidR="00883173"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66</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P. Braun, S. Cho, S. White, </w:t>
      </w:r>
      <w:r w:rsidR="001239D8" w:rsidRPr="00FB5BA3">
        <w:rPr>
          <w:rFonts w:ascii="Arial" w:hAnsi="Arial" w:cs="Arial"/>
          <w:sz w:val="24"/>
          <w:szCs w:val="24"/>
          <w:lang w:val="en-GB"/>
        </w:rPr>
        <w:t xml:space="preserve">Self-healing coating system, </w:t>
      </w:r>
      <w:r w:rsidR="00883173" w:rsidRPr="00FB5BA3">
        <w:rPr>
          <w:rFonts w:ascii="Arial" w:hAnsi="Arial" w:cs="Arial"/>
          <w:sz w:val="24"/>
          <w:szCs w:val="24"/>
          <w:lang w:val="en-GB"/>
        </w:rPr>
        <w:t>US20070166542, 2007-07-19.</w:t>
      </w:r>
    </w:p>
    <w:p w14:paraId="0FD53663" w14:textId="77777777" w:rsidR="009132B9"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67</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I. Grunwald, </w:t>
      </w:r>
      <w:r w:rsidR="00CF22BD" w:rsidRPr="00FB5BA3">
        <w:rPr>
          <w:rFonts w:ascii="Arial" w:hAnsi="Arial" w:cs="Arial"/>
          <w:sz w:val="24"/>
          <w:szCs w:val="24"/>
          <w:lang w:val="en-GB"/>
        </w:rPr>
        <w:t xml:space="preserve">Composites and coating materials with active substances contained in biological enveloping material, </w:t>
      </w:r>
      <w:r w:rsidR="009132B9" w:rsidRPr="00FB5BA3">
        <w:rPr>
          <w:rFonts w:ascii="Arial" w:hAnsi="Arial" w:cs="Arial"/>
          <w:sz w:val="24"/>
          <w:szCs w:val="24"/>
          <w:lang w:val="en-GB"/>
        </w:rPr>
        <w:t>WO2013083693 A1, 2013-06-13.</w:t>
      </w:r>
    </w:p>
    <w:p w14:paraId="01942785" w14:textId="77777777" w:rsidR="00883173"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68</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A. Dietz, </w:t>
      </w:r>
      <w:r w:rsidR="00C72CB3" w:rsidRPr="00FB5BA3">
        <w:rPr>
          <w:rFonts w:ascii="Arial" w:hAnsi="Arial" w:cs="Arial"/>
          <w:sz w:val="24"/>
          <w:szCs w:val="24"/>
          <w:lang w:val="en-GB"/>
        </w:rPr>
        <w:t xml:space="preserve">Layer system for corrosion protection consisting of substrate and coating containing core/shell particles useful in automobile industry and for internal combustion engines, </w:t>
      </w:r>
      <w:r w:rsidR="00883173" w:rsidRPr="00FB5BA3">
        <w:rPr>
          <w:rFonts w:ascii="Arial" w:hAnsi="Arial" w:cs="Arial"/>
          <w:sz w:val="24"/>
          <w:szCs w:val="24"/>
          <w:lang w:val="en-GB"/>
        </w:rPr>
        <w:t>DE1020004010212, 2005-09-22.</w:t>
      </w:r>
    </w:p>
    <w:p w14:paraId="2BBCCB98" w14:textId="77777777" w:rsidR="00883173"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[69</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T. Izaki, </w:t>
      </w:r>
      <w:r w:rsidR="00CF22BD" w:rsidRPr="00FB5BA3">
        <w:rPr>
          <w:rFonts w:ascii="Arial" w:hAnsi="Arial" w:cs="Arial"/>
          <w:sz w:val="24"/>
          <w:szCs w:val="24"/>
          <w:lang w:val="en-GB"/>
        </w:rPr>
        <w:t xml:space="preserve">Corrosion-resistant plated composite steel strip and method of producing same, </w:t>
      </w:r>
      <w:r w:rsidR="00883173" w:rsidRPr="00FB5BA3">
        <w:rPr>
          <w:rFonts w:ascii="Arial" w:hAnsi="Arial" w:cs="Arial"/>
          <w:sz w:val="24"/>
          <w:szCs w:val="24"/>
          <w:lang w:val="en-GB"/>
        </w:rPr>
        <w:t>EP0323756, 1994-09-07.</w:t>
      </w:r>
    </w:p>
    <w:p w14:paraId="04DB5B7E" w14:textId="77777777" w:rsidR="00883173"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70</w:t>
      </w:r>
      <w:r w:rsidR="00883173" w:rsidRPr="00FB5BA3">
        <w:rPr>
          <w:rFonts w:ascii="Arial" w:hAnsi="Arial" w:cs="Arial"/>
          <w:sz w:val="24"/>
          <w:szCs w:val="24"/>
          <w:lang w:val="en-GB"/>
        </w:rPr>
        <w:t>]</w:t>
      </w:r>
      <w:r w:rsidR="00883173" w:rsidRPr="00FB5BA3">
        <w:rPr>
          <w:rFonts w:ascii="Arial" w:hAnsi="Arial" w:cs="Arial"/>
          <w:sz w:val="24"/>
          <w:szCs w:val="24"/>
          <w:lang w:val="en-GB"/>
        </w:rPr>
        <w:tab/>
        <w:t xml:space="preserve">J. Benkoski, R. Srinivasan, J. Marandi, </w:t>
      </w:r>
      <w:r w:rsidR="00CF22BD" w:rsidRPr="00FB5BA3">
        <w:rPr>
          <w:rFonts w:ascii="Arial" w:hAnsi="Arial" w:cs="Arial"/>
          <w:sz w:val="24"/>
          <w:szCs w:val="24"/>
          <w:lang w:val="en-GB"/>
        </w:rPr>
        <w:t xml:space="preserve">Self-Healing Coatings, </w:t>
      </w:r>
      <w:r w:rsidR="00883173" w:rsidRPr="00FB5BA3">
        <w:rPr>
          <w:rFonts w:ascii="Arial" w:hAnsi="Arial" w:cs="Arial"/>
          <w:sz w:val="24"/>
          <w:szCs w:val="24"/>
          <w:lang w:val="en-GB"/>
        </w:rPr>
        <w:t>US20110293958, 2011-12-01.</w:t>
      </w:r>
    </w:p>
    <w:p w14:paraId="6E51A482" w14:textId="77777777" w:rsidR="009132B9" w:rsidRPr="00FB5BA3" w:rsidRDefault="00400761"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[71</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A. Kumar, L. Stephenson, </w:t>
      </w:r>
      <w:r w:rsidR="00CF22BD" w:rsidRPr="00FB5BA3">
        <w:rPr>
          <w:rFonts w:ascii="Arial" w:hAnsi="Arial" w:cs="Arial"/>
          <w:sz w:val="24"/>
          <w:szCs w:val="24"/>
          <w:lang w:val="en-GB"/>
        </w:rPr>
        <w:t xml:space="preserve">Self-healing coatings using microcapsules, </w:t>
      </w:r>
      <w:r w:rsidR="009132B9" w:rsidRPr="00FB5BA3">
        <w:rPr>
          <w:rFonts w:ascii="Arial" w:hAnsi="Arial" w:cs="Arial"/>
          <w:sz w:val="24"/>
          <w:szCs w:val="24"/>
          <w:lang w:val="en-GB"/>
        </w:rPr>
        <w:t>US20060042504 A1, 2006-03-02.</w:t>
      </w:r>
    </w:p>
    <w:p w14:paraId="4D210C78" w14:textId="77777777" w:rsidR="009132B9"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72</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C. R. Guilbert, D. G. Enos. C. E. Boyer, </w:t>
      </w:r>
      <w:r w:rsidR="00CF22BD" w:rsidRPr="00FB5BA3">
        <w:rPr>
          <w:rFonts w:ascii="Arial" w:hAnsi="Arial" w:cs="Arial"/>
          <w:sz w:val="24"/>
          <w:szCs w:val="24"/>
          <w:lang w:val="en-GB"/>
        </w:rPr>
        <w:t xml:space="preserve">Latent coating for metal surface repair, </w:t>
      </w:r>
      <w:r w:rsidR="009132B9" w:rsidRPr="00FB5BA3">
        <w:rPr>
          <w:rFonts w:ascii="Arial" w:hAnsi="Arial" w:cs="Arial"/>
          <w:sz w:val="24"/>
          <w:szCs w:val="24"/>
          <w:lang w:val="en-GB"/>
        </w:rPr>
        <w:t>WO1999046338A1, 1999-09-16.</w:t>
      </w:r>
    </w:p>
    <w:p w14:paraId="07E835C8" w14:textId="77777777" w:rsidR="009132B9"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73</w:t>
      </w:r>
      <w:r w:rsidR="009132B9" w:rsidRPr="00FB5BA3">
        <w:rPr>
          <w:rFonts w:ascii="Arial" w:hAnsi="Arial" w:cs="Arial"/>
          <w:sz w:val="24"/>
          <w:szCs w:val="24"/>
          <w:lang w:val="en-GB"/>
        </w:rPr>
        <w:t>]</w:t>
      </w:r>
      <w:r w:rsidR="009132B9" w:rsidRPr="00FB5BA3">
        <w:rPr>
          <w:rFonts w:ascii="Arial" w:hAnsi="Arial" w:cs="Arial"/>
          <w:sz w:val="24"/>
          <w:szCs w:val="24"/>
          <w:lang w:val="en-GB"/>
        </w:rPr>
        <w:tab/>
        <w:t xml:space="preserve">J. Jackson, M. Henry, </w:t>
      </w:r>
      <w:r w:rsidR="00CF22BD" w:rsidRPr="00FB5BA3">
        <w:rPr>
          <w:rFonts w:ascii="Arial" w:hAnsi="Arial" w:cs="Arial"/>
          <w:sz w:val="24"/>
          <w:szCs w:val="24"/>
          <w:lang w:val="en-GB"/>
        </w:rPr>
        <w:t xml:space="preserve">Nano-based self-healing anti-corrosion coating, </w:t>
      </w:r>
      <w:r w:rsidR="009132B9" w:rsidRPr="00FB5BA3">
        <w:rPr>
          <w:rFonts w:ascii="Arial" w:hAnsi="Arial" w:cs="Arial"/>
          <w:sz w:val="24"/>
          <w:szCs w:val="24"/>
          <w:lang w:val="en-GB"/>
        </w:rPr>
        <w:t>WO2012178193, 2012-12-27.</w:t>
      </w:r>
    </w:p>
    <w:p w14:paraId="7263F97E" w14:textId="77777777" w:rsidR="00883173"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74</w:t>
      </w:r>
      <w:r w:rsidR="00883173" w:rsidRPr="00FB5BA3">
        <w:rPr>
          <w:rFonts w:ascii="Arial" w:hAnsi="Arial" w:cs="Arial"/>
          <w:sz w:val="24"/>
          <w:szCs w:val="24"/>
          <w:lang w:val="en-GB"/>
        </w:rPr>
        <w:t>]</w:t>
      </w:r>
      <w:r w:rsidR="00883173" w:rsidRPr="00FB5BA3">
        <w:rPr>
          <w:rFonts w:ascii="Arial" w:hAnsi="Arial" w:cs="Arial"/>
          <w:sz w:val="24"/>
          <w:szCs w:val="24"/>
          <w:lang w:val="en-GB"/>
        </w:rPr>
        <w:tab/>
      </w:r>
      <w:hyperlink r:id="rId7" w:anchor="sthash.VbaTazu3.dpuf" w:history="1">
        <w:r w:rsidR="00883173" w:rsidRPr="00FB5BA3">
          <w:rPr>
            <w:rStyle w:val="Hyperlink"/>
            <w:rFonts w:ascii="Arial" w:hAnsi="Arial" w:cs="Arial"/>
            <w:color w:val="auto"/>
            <w:sz w:val="24"/>
            <w:szCs w:val="24"/>
            <w:lang w:val="en-GB"/>
          </w:rPr>
          <w:t>http://www.battelle.org/media/press-releases/battelle-develops-self-healing-smart-corrosion-beads#sthash.VbaTazu3.dpuf</w:t>
        </w:r>
      </w:hyperlink>
      <w:r w:rsidR="00883173" w:rsidRPr="00FB5BA3">
        <w:rPr>
          <w:rFonts w:ascii="Arial" w:hAnsi="Arial" w:cs="Arial"/>
          <w:sz w:val="24"/>
          <w:szCs w:val="24"/>
          <w:lang w:val="en-GB"/>
        </w:rPr>
        <w:t>, 2015-07-10.</w:t>
      </w:r>
    </w:p>
    <w:p w14:paraId="00674DB0" w14:textId="77777777" w:rsidR="009132B9"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75</w:t>
      </w:r>
      <w:r w:rsidR="00883173" w:rsidRPr="00FB5BA3">
        <w:rPr>
          <w:rFonts w:ascii="Arial" w:hAnsi="Arial" w:cs="Arial"/>
          <w:sz w:val="24"/>
          <w:szCs w:val="24"/>
          <w:lang w:val="en-GB"/>
        </w:rPr>
        <w:t>]</w:t>
      </w:r>
      <w:r w:rsidR="00883173" w:rsidRPr="00FB5BA3">
        <w:rPr>
          <w:rFonts w:ascii="Arial" w:hAnsi="Arial" w:cs="Arial"/>
          <w:sz w:val="24"/>
          <w:szCs w:val="24"/>
          <w:lang w:val="en-GB"/>
        </w:rPr>
        <w:tab/>
      </w:r>
      <w:hyperlink r:id="rId8" w:history="1">
        <w:r w:rsidR="00883173" w:rsidRPr="00FB5BA3">
          <w:rPr>
            <w:rStyle w:val="Hyperlink"/>
            <w:rFonts w:ascii="Arial" w:hAnsi="Arial" w:cs="Arial"/>
            <w:color w:val="auto"/>
            <w:sz w:val="24"/>
            <w:szCs w:val="24"/>
            <w:lang w:val="en-GB"/>
          </w:rPr>
          <w:t>http://www.autonomicmaterials.com/technology/</w:t>
        </w:r>
      </w:hyperlink>
      <w:r w:rsidR="00883173" w:rsidRPr="00FB5BA3">
        <w:rPr>
          <w:rFonts w:ascii="Arial" w:hAnsi="Arial" w:cs="Arial"/>
          <w:sz w:val="24"/>
          <w:szCs w:val="24"/>
          <w:lang w:val="en-GB"/>
        </w:rPr>
        <w:t>, 2015-07-10.</w:t>
      </w:r>
    </w:p>
    <w:p w14:paraId="161C169B" w14:textId="77777777" w:rsidR="00A12D90" w:rsidRPr="00FB5BA3" w:rsidRDefault="0079447E" w:rsidP="001848AF">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w:t>
      </w:r>
      <w:r w:rsidR="00400761" w:rsidRPr="00FB5BA3">
        <w:rPr>
          <w:rFonts w:ascii="Arial" w:hAnsi="Arial" w:cs="Arial"/>
          <w:sz w:val="24"/>
          <w:szCs w:val="24"/>
          <w:lang w:val="en-GB"/>
        </w:rPr>
        <w:t>76</w:t>
      </w:r>
      <w:r w:rsidR="00A12D90" w:rsidRPr="00FB5BA3">
        <w:rPr>
          <w:rFonts w:ascii="Arial" w:hAnsi="Arial" w:cs="Arial"/>
          <w:sz w:val="24"/>
          <w:szCs w:val="24"/>
          <w:lang w:val="en-GB"/>
        </w:rPr>
        <w:t>]</w:t>
      </w:r>
      <w:r w:rsidR="00A12D90" w:rsidRPr="00FB5BA3">
        <w:rPr>
          <w:rFonts w:ascii="Arial" w:hAnsi="Arial" w:cs="Arial"/>
          <w:sz w:val="24"/>
          <w:szCs w:val="24"/>
          <w:lang w:val="en-GB"/>
        </w:rPr>
        <w:tab/>
      </w:r>
      <w:hyperlink r:id="rId9" w:history="1">
        <w:r w:rsidR="00A12D90" w:rsidRPr="00FB5BA3">
          <w:rPr>
            <w:rStyle w:val="Hyperlink"/>
            <w:rFonts w:ascii="Arial" w:hAnsi="Arial" w:cs="Arial"/>
            <w:color w:val="auto"/>
            <w:sz w:val="24"/>
            <w:szCs w:val="24"/>
            <w:lang w:val="en-GB"/>
          </w:rPr>
          <w:t>http://www.ancatt.com/Anti_Corrosion_Coating.html</w:t>
        </w:r>
      </w:hyperlink>
      <w:r w:rsidR="00A12D90" w:rsidRPr="00FB5BA3">
        <w:rPr>
          <w:rFonts w:ascii="Arial" w:hAnsi="Arial" w:cs="Arial"/>
          <w:sz w:val="24"/>
          <w:szCs w:val="24"/>
          <w:lang w:val="en-GB"/>
        </w:rPr>
        <w:t>, 2015-11-21.</w:t>
      </w:r>
    </w:p>
    <w:p w14:paraId="4E9BFE98" w14:textId="77777777" w:rsidR="00C82CD0" w:rsidRPr="00FB5BA3" w:rsidRDefault="00C82CD0" w:rsidP="004D1487">
      <w:pPr>
        <w:spacing w:after="0" w:line="240" w:lineRule="auto"/>
        <w:ind w:left="720" w:hanging="720"/>
        <w:jc w:val="both"/>
        <w:rPr>
          <w:rFonts w:ascii="Arial" w:hAnsi="Arial" w:cs="Arial"/>
          <w:lang w:val="en-GB"/>
        </w:rPr>
      </w:pPr>
    </w:p>
    <w:p w14:paraId="5182DD99" w14:textId="77777777" w:rsidR="00301522" w:rsidRPr="00FB5BA3" w:rsidRDefault="00301522" w:rsidP="004D1487">
      <w:pPr>
        <w:spacing w:after="0" w:line="240" w:lineRule="auto"/>
        <w:ind w:left="720" w:hanging="720"/>
        <w:jc w:val="both"/>
        <w:rPr>
          <w:rFonts w:ascii="Arial" w:hAnsi="Arial" w:cs="Arial"/>
          <w:lang w:val="en-GB"/>
        </w:rPr>
      </w:pPr>
    </w:p>
    <w:p w14:paraId="247C1478" w14:textId="77777777" w:rsidR="00301522" w:rsidRPr="00FB5BA3" w:rsidRDefault="00301522" w:rsidP="004D1487">
      <w:pPr>
        <w:spacing w:after="0" w:line="240" w:lineRule="auto"/>
        <w:ind w:left="720" w:hanging="720"/>
        <w:jc w:val="both"/>
        <w:rPr>
          <w:rFonts w:ascii="Arial" w:hAnsi="Arial" w:cs="Arial"/>
          <w:lang w:val="en-GB"/>
        </w:rPr>
      </w:pPr>
    </w:p>
    <w:p w14:paraId="472A09EC" w14:textId="77777777" w:rsidR="00301522" w:rsidRDefault="00301522" w:rsidP="004D1487">
      <w:pPr>
        <w:spacing w:after="0" w:line="240" w:lineRule="auto"/>
        <w:ind w:left="720" w:hanging="720"/>
        <w:jc w:val="both"/>
        <w:rPr>
          <w:rFonts w:ascii="Arial" w:hAnsi="Arial" w:cs="Arial"/>
          <w:lang w:val="en-GB"/>
        </w:rPr>
      </w:pPr>
    </w:p>
    <w:p w14:paraId="0E6BE048" w14:textId="77777777" w:rsidR="00FB5BA3" w:rsidRDefault="00FB5BA3" w:rsidP="004D1487">
      <w:pPr>
        <w:spacing w:after="0" w:line="240" w:lineRule="auto"/>
        <w:ind w:left="720" w:hanging="720"/>
        <w:jc w:val="both"/>
        <w:rPr>
          <w:rFonts w:ascii="Arial" w:hAnsi="Arial" w:cs="Arial"/>
          <w:lang w:val="en-GB"/>
        </w:rPr>
      </w:pPr>
    </w:p>
    <w:p w14:paraId="5B87E4F9" w14:textId="77777777" w:rsidR="00FB5BA3" w:rsidRDefault="00FB5BA3" w:rsidP="004D1487">
      <w:pPr>
        <w:spacing w:after="0" w:line="240" w:lineRule="auto"/>
        <w:ind w:left="720" w:hanging="720"/>
        <w:jc w:val="both"/>
        <w:rPr>
          <w:rFonts w:ascii="Arial" w:hAnsi="Arial" w:cs="Arial"/>
          <w:lang w:val="en-GB"/>
        </w:rPr>
      </w:pPr>
    </w:p>
    <w:p w14:paraId="076814DA" w14:textId="77777777" w:rsidR="00FB5BA3" w:rsidRDefault="00FB5BA3" w:rsidP="004D1487">
      <w:pPr>
        <w:spacing w:after="0" w:line="240" w:lineRule="auto"/>
        <w:ind w:left="720" w:hanging="720"/>
        <w:jc w:val="both"/>
        <w:rPr>
          <w:rFonts w:ascii="Arial" w:hAnsi="Arial" w:cs="Arial"/>
          <w:lang w:val="en-GB"/>
        </w:rPr>
      </w:pPr>
    </w:p>
    <w:p w14:paraId="3EF4B45B" w14:textId="77777777" w:rsidR="00FB5BA3" w:rsidRDefault="00FB5BA3" w:rsidP="004D1487">
      <w:pPr>
        <w:spacing w:after="0" w:line="240" w:lineRule="auto"/>
        <w:ind w:left="720" w:hanging="720"/>
        <w:jc w:val="both"/>
        <w:rPr>
          <w:rFonts w:ascii="Arial" w:hAnsi="Arial" w:cs="Arial"/>
          <w:lang w:val="en-GB"/>
        </w:rPr>
      </w:pPr>
    </w:p>
    <w:p w14:paraId="4CB7D3A3" w14:textId="77777777" w:rsidR="00FB5BA3" w:rsidRDefault="00FB5BA3" w:rsidP="004D1487">
      <w:pPr>
        <w:spacing w:after="0" w:line="240" w:lineRule="auto"/>
        <w:ind w:left="720" w:hanging="720"/>
        <w:jc w:val="both"/>
        <w:rPr>
          <w:rFonts w:ascii="Arial" w:hAnsi="Arial" w:cs="Arial"/>
          <w:lang w:val="en-GB"/>
        </w:rPr>
      </w:pPr>
    </w:p>
    <w:p w14:paraId="433EE01E" w14:textId="77777777" w:rsidR="00FB5BA3" w:rsidRDefault="00FB5BA3" w:rsidP="004D1487">
      <w:pPr>
        <w:spacing w:after="0" w:line="240" w:lineRule="auto"/>
        <w:ind w:left="720" w:hanging="720"/>
        <w:jc w:val="both"/>
        <w:rPr>
          <w:rFonts w:ascii="Arial" w:hAnsi="Arial" w:cs="Arial"/>
          <w:lang w:val="en-GB"/>
        </w:rPr>
      </w:pPr>
    </w:p>
    <w:p w14:paraId="5E28B8D0" w14:textId="77777777" w:rsidR="00FB5BA3" w:rsidRDefault="00FB5BA3" w:rsidP="004D1487">
      <w:pPr>
        <w:spacing w:after="0" w:line="240" w:lineRule="auto"/>
        <w:ind w:left="720" w:hanging="720"/>
        <w:jc w:val="both"/>
        <w:rPr>
          <w:rFonts w:ascii="Arial" w:hAnsi="Arial" w:cs="Arial"/>
          <w:lang w:val="en-GB"/>
        </w:rPr>
      </w:pPr>
    </w:p>
    <w:p w14:paraId="5B46DC34" w14:textId="77777777" w:rsidR="00FB5BA3" w:rsidRDefault="00FB5BA3" w:rsidP="004D1487">
      <w:pPr>
        <w:spacing w:after="0" w:line="240" w:lineRule="auto"/>
        <w:ind w:left="720" w:hanging="720"/>
        <w:jc w:val="both"/>
        <w:rPr>
          <w:rFonts w:ascii="Arial" w:hAnsi="Arial" w:cs="Arial"/>
          <w:lang w:val="en-GB"/>
        </w:rPr>
      </w:pPr>
    </w:p>
    <w:p w14:paraId="487A8C29" w14:textId="77777777" w:rsidR="00FB5BA3" w:rsidRDefault="00FB5BA3" w:rsidP="004D1487">
      <w:pPr>
        <w:spacing w:after="0" w:line="240" w:lineRule="auto"/>
        <w:ind w:left="720" w:hanging="720"/>
        <w:jc w:val="both"/>
        <w:rPr>
          <w:rFonts w:ascii="Arial" w:hAnsi="Arial" w:cs="Arial"/>
          <w:lang w:val="en-GB"/>
        </w:rPr>
      </w:pPr>
    </w:p>
    <w:p w14:paraId="205FCF7F" w14:textId="77777777" w:rsidR="00FB5BA3" w:rsidRDefault="00FB5BA3" w:rsidP="004D1487">
      <w:pPr>
        <w:spacing w:after="0" w:line="240" w:lineRule="auto"/>
        <w:ind w:left="720" w:hanging="720"/>
        <w:jc w:val="both"/>
        <w:rPr>
          <w:rFonts w:ascii="Arial" w:hAnsi="Arial" w:cs="Arial"/>
          <w:lang w:val="en-GB"/>
        </w:rPr>
      </w:pPr>
    </w:p>
    <w:p w14:paraId="16A8035F" w14:textId="77777777" w:rsidR="00FB5BA3" w:rsidRDefault="00FB5BA3" w:rsidP="004D1487">
      <w:pPr>
        <w:spacing w:after="0" w:line="240" w:lineRule="auto"/>
        <w:ind w:left="720" w:hanging="720"/>
        <w:jc w:val="both"/>
        <w:rPr>
          <w:rFonts w:ascii="Arial" w:hAnsi="Arial" w:cs="Arial"/>
          <w:lang w:val="en-GB"/>
        </w:rPr>
      </w:pPr>
    </w:p>
    <w:p w14:paraId="46960AE2" w14:textId="77777777" w:rsidR="00FB5BA3" w:rsidRDefault="00FB5BA3" w:rsidP="004D1487">
      <w:pPr>
        <w:spacing w:after="0" w:line="240" w:lineRule="auto"/>
        <w:ind w:left="720" w:hanging="720"/>
        <w:jc w:val="both"/>
        <w:rPr>
          <w:rFonts w:ascii="Arial" w:hAnsi="Arial" w:cs="Arial"/>
          <w:lang w:val="en-GB"/>
        </w:rPr>
      </w:pPr>
    </w:p>
    <w:p w14:paraId="052C62DC" w14:textId="77777777" w:rsidR="00FB5BA3" w:rsidRDefault="00FB5BA3" w:rsidP="004D1487">
      <w:pPr>
        <w:spacing w:after="0" w:line="240" w:lineRule="auto"/>
        <w:ind w:left="720" w:hanging="720"/>
        <w:jc w:val="both"/>
        <w:rPr>
          <w:rFonts w:ascii="Arial" w:hAnsi="Arial" w:cs="Arial"/>
          <w:lang w:val="en-GB"/>
        </w:rPr>
      </w:pPr>
    </w:p>
    <w:p w14:paraId="12D954D6" w14:textId="77777777" w:rsidR="00FB5BA3" w:rsidRDefault="00FB5BA3" w:rsidP="004D1487">
      <w:pPr>
        <w:spacing w:after="0" w:line="240" w:lineRule="auto"/>
        <w:ind w:left="720" w:hanging="720"/>
        <w:jc w:val="both"/>
        <w:rPr>
          <w:rFonts w:ascii="Arial" w:hAnsi="Arial" w:cs="Arial"/>
          <w:lang w:val="en-GB"/>
        </w:rPr>
      </w:pPr>
    </w:p>
    <w:p w14:paraId="36985116" w14:textId="77777777" w:rsidR="00FB5BA3" w:rsidRDefault="00FB5BA3" w:rsidP="004D1487">
      <w:pPr>
        <w:spacing w:after="0" w:line="240" w:lineRule="auto"/>
        <w:ind w:left="720" w:hanging="720"/>
        <w:jc w:val="both"/>
        <w:rPr>
          <w:rFonts w:ascii="Arial" w:hAnsi="Arial" w:cs="Arial"/>
          <w:lang w:val="en-GB"/>
        </w:rPr>
      </w:pPr>
    </w:p>
    <w:p w14:paraId="0C6B8D71" w14:textId="77777777" w:rsidR="00FB5BA3" w:rsidRDefault="00FB5BA3" w:rsidP="004D1487">
      <w:pPr>
        <w:spacing w:after="0" w:line="240" w:lineRule="auto"/>
        <w:ind w:left="720" w:hanging="720"/>
        <w:jc w:val="both"/>
        <w:rPr>
          <w:rFonts w:ascii="Arial" w:hAnsi="Arial" w:cs="Arial"/>
          <w:lang w:val="en-GB"/>
        </w:rPr>
      </w:pPr>
    </w:p>
    <w:p w14:paraId="151DD05D" w14:textId="77777777" w:rsidR="00FB5BA3" w:rsidRDefault="00FB5BA3" w:rsidP="004D1487">
      <w:pPr>
        <w:spacing w:after="0" w:line="240" w:lineRule="auto"/>
        <w:ind w:left="720" w:hanging="720"/>
        <w:jc w:val="both"/>
        <w:rPr>
          <w:rFonts w:ascii="Arial" w:hAnsi="Arial" w:cs="Arial"/>
          <w:lang w:val="en-GB"/>
        </w:rPr>
      </w:pPr>
    </w:p>
    <w:p w14:paraId="33CF4EFC" w14:textId="77777777" w:rsidR="00FB5BA3" w:rsidRPr="00FB5BA3" w:rsidRDefault="00FB5BA3" w:rsidP="004D1487">
      <w:pPr>
        <w:spacing w:after="0" w:line="240" w:lineRule="auto"/>
        <w:ind w:left="720" w:hanging="720"/>
        <w:jc w:val="both"/>
        <w:rPr>
          <w:rFonts w:ascii="Arial" w:hAnsi="Arial" w:cs="Arial"/>
          <w:lang w:val="en-GB"/>
        </w:rPr>
      </w:pPr>
    </w:p>
    <w:p w14:paraId="60969658" w14:textId="77777777" w:rsidR="00301522" w:rsidRPr="00FB5BA3" w:rsidRDefault="00301522" w:rsidP="004D1487">
      <w:pPr>
        <w:spacing w:after="0" w:line="240" w:lineRule="auto"/>
        <w:ind w:left="720" w:hanging="720"/>
        <w:jc w:val="both"/>
        <w:rPr>
          <w:rFonts w:ascii="Arial" w:hAnsi="Arial" w:cs="Arial"/>
          <w:lang w:val="en-GB"/>
        </w:rPr>
      </w:pPr>
    </w:p>
    <w:p w14:paraId="0C1291DA" w14:textId="77777777" w:rsidR="00301522" w:rsidRPr="00FB5BA3" w:rsidRDefault="00301522" w:rsidP="004D1487">
      <w:pPr>
        <w:spacing w:after="0" w:line="240" w:lineRule="auto"/>
        <w:ind w:left="720" w:hanging="720"/>
        <w:jc w:val="both"/>
        <w:rPr>
          <w:rFonts w:ascii="Arial" w:hAnsi="Arial" w:cs="Arial"/>
          <w:lang w:val="en-GB"/>
        </w:rPr>
      </w:pPr>
    </w:p>
    <w:p w14:paraId="3F72108B" w14:textId="50A657B7" w:rsidR="00C82CD0" w:rsidRPr="00FB5BA3" w:rsidRDefault="00D43B04" w:rsidP="007028A8">
      <w:pPr>
        <w:spacing w:after="0" w:line="240" w:lineRule="auto"/>
        <w:ind w:left="720" w:hanging="720"/>
        <w:rPr>
          <w:rFonts w:ascii="Arial" w:hAnsi="Arial" w:cs="Arial"/>
          <w:lang w:val="en-GB"/>
        </w:rPr>
      </w:pPr>
      <w:r w:rsidRPr="00FB5BA3">
        <w:rPr>
          <w:rFonts w:ascii="Arial" w:hAnsi="Arial" w:cs="Arial"/>
          <w:lang w:val="en-GB"/>
        </w:rPr>
        <w:t xml:space="preserve">Table 1 </w:t>
      </w:r>
      <w:r w:rsidR="007028A8" w:rsidRPr="00FB5BA3">
        <w:rPr>
          <w:rFonts w:ascii="Arial" w:hAnsi="Arial" w:cs="Arial"/>
          <w:lang w:val="en-GB"/>
        </w:rPr>
        <w:t>Specific examples of the self-healing mechanisms observed in polymeric systems</w:t>
      </w:r>
    </w:p>
    <w:p w14:paraId="15F16EC1" w14:textId="77777777" w:rsidR="00D43B04" w:rsidRPr="00FB5BA3" w:rsidRDefault="00D43B04" w:rsidP="004D1487">
      <w:pPr>
        <w:spacing w:after="0" w:line="240" w:lineRule="auto"/>
        <w:ind w:left="720" w:hanging="720"/>
        <w:jc w:val="both"/>
        <w:rPr>
          <w:rFonts w:ascii="Arial" w:hAnsi="Arial" w:cs="Arial"/>
          <w:lang w:val="en-GB"/>
        </w:rPr>
      </w:pPr>
    </w:p>
    <w:tbl>
      <w:tblPr>
        <w:tblStyle w:val="TableGrid"/>
        <w:tblW w:w="0" w:type="auto"/>
        <w:tblInd w:w="720" w:type="dxa"/>
        <w:tblLook w:val="04A0" w:firstRow="1" w:lastRow="0" w:firstColumn="1" w:lastColumn="0" w:noHBand="0" w:noVBand="1"/>
      </w:tblPr>
      <w:tblGrid>
        <w:gridCol w:w="2831"/>
        <w:gridCol w:w="4836"/>
        <w:gridCol w:w="901"/>
      </w:tblGrid>
      <w:tr w:rsidR="00FB5BA3" w:rsidRPr="00FB5BA3" w14:paraId="57621028" w14:textId="77777777" w:rsidTr="00CD7BF8">
        <w:tc>
          <w:tcPr>
            <w:tcW w:w="2894" w:type="dxa"/>
            <w:vAlign w:val="center"/>
          </w:tcPr>
          <w:p w14:paraId="6A3295D0" w14:textId="77777777" w:rsidR="00CD7BF8" w:rsidRPr="00FB5BA3" w:rsidRDefault="00CD7BF8" w:rsidP="00CD7BF8">
            <w:pPr>
              <w:jc w:val="center"/>
              <w:rPr>
                <w:rFonts w:ascii="Arial" w:hAnsi="Arial" w:cs="Arial"/>
                <w:lang w:val="en-GB"/>
              </w:rPr>
            </w:pPr>
            <w:r w:rsidRPr="00FB5BA3">
              <w:rPr>
                <w:rFonts w:ascii="Arial" w:hAnsi="Arial" w:cs="Arial"/>
                <w:lang w:val="en-GB"/>
              </w:rPr>
              <w:t>Composition of coating</w:t>
            </w:r>
          </w:p>
        </w:tc>
        <w:tc>
          <w:tcPr>
            <w:tcW w:w="4999" w:type="dxa"/>
            <w:vAlign w:val="center"/>
          </w:tcPr>
          <w:p w14:paraId="31AA3324" w14:textId="7FA2D98C" w:rsidR="00CD7BF8" w:rsidRPr="00FB5BA3" w:rsidRDefault="007028A8" w:rsidP="00CD7BF8">
            <w:pPr>
              <w:jc w:val="center"/>
              <w:rPr>
                <w:rFonts w:ascii="Arial" w:hAnsi="Arial" w:cs="Arial"/>
                <w:lang w:val="en-GB"/>
              </w:rPr>
            </w:pPr>
            <w:r w:rsidRPr="00FB5BA3">
              <w:rPr>
                <w:rFonts w:ascii="Arial" w:hAnsi="Arial" w:cs="Arial"/>
                <w:lang w:val="en-GB"/>
              </w:rPr>
              <w:t>Self-healing mechanism</w:t>
            </w:r>
          </w:p>
        </w:tc>
        <w:tc>
          <w:tcPr>
            <w:tcW w:w="675" w:type="dxa"/>
            <w:vAlign w:val="center"/>
          </w:tcPr>
          <w:p w14:paraId="6978B91A" w14:textId="77777777" w:rsidR="00CD7BF8" w:rsidRPr="00FB5BA3" w:rsidRDefault="00CD7BF8" w:rsidP="00CD7BF8">
            <w:pPr>
              <w:jc w:val="center"/>
              <w:rPr>
                <w:rFonts w:ascii="Arial" w:hAnsi="Arial" w:cs="Arial"/>
                <w:lang w:val="en-GB"/>
              </w:rPr>
            </w:pPr>
            <w:r w:rsidRPr="00FB5BA3">
              <w:rPr>
                <w:rFonts w:ascii="Arial" w:hAnsi="Arial" w:cs="Arial"/>
                <w:lang w:val="en-GB"/>
              </w:rPr>
              <w:t>Ref.</w:t>
            </w:r>
          </w:p>
        </w:tc>
      </w:tr>
      <w:tr w:rsidR="00FB5BA3" w:rsidRPr="00FB5BA3" w14:paraId="07EF1291" w14:textId="77777777" w:rsidTr="00DF3997">
        <w:tc>
          <w:tcPr>
            <w:tcW w:w="2894" w:type="dxa"/>
          </w:tcPr>
          <w:p w14:paraId="6812B614" w14:textId="77777777" w:rsidR="00CD7BF8" w:rsidRPr="00FB5BA3" w:rsidRDefault="00CD7BF8" w:rsidP="00CD7BF8">
            <w:pPr>
              <w:rPr>
                <w:rFonts w:ascii="Arial" w:hAnsi="Arial" w:cs="Arial"/>
                <w:lang w:val="en-GB"/>
              </w:rPr>
            </w:pPr>
            <w:r w:rsidRPr="00FB5BA3">
              <w:rPr>
                <w:rFonts w:ascii="Arial" w:hAnsi="Arial" w:cs="Arial"/>
                <w:lang w:val="en-GB"/>
              </w:rPr>
              <w:t>5-ethylidene-2-norbornene matrix with a Ruthenium Grubb’s Catalyst</w:t>
            </w:r>
          </w:p>
        </w:tc>
        <w:tc>
          <w:tcPr>
            <w:tcW w:w="4999" w:type="dxa"/>
          </w:tcPr>
          <w:p w14:paraId="30E01E85" w14:textId="77777777" w:rsidR="00CD7BF8" w:rsidRPr="00FB5BA3" w:rsidRDefault="00CD7BF8" w:rsidP="00CD7BF8">
            <w:pPr>
              <w:rPr>
                <w:rFonts w:ascii="Arial" w:hAnsi="Arial" w:cs="Arial"/>
                <w:lang w:val="en-GB"/>
              </w:rPr>
            </w:pPr>
            <w:r w:rsidRPr="00FB5BA3">
              <w:rPr>
                <w:rFonts w:ascii="Arial" w:hAnsi="Arial" w:cs="Arial"/>
                <w:lang w:val="en-GB"/>
              </w:rPr>
              <w:t>The self-healing mechanism is based on a ring-opening metathesis polymerization (ROMP).</w:t>
            </w:r>
          </w:p>
        </w:tc>
        <w:tc>
          <w:tcPr>
            <w:tcW w:w="675" w:type="dxa"/>
            <w:vAlign w:val="center"/>
          </w:tcPr>
          <w:p w14:paraId="20FF9475" w14:textId="77777777" w:rsidR="00CD7BF8" w:rsidRPr="00FB5BA3" w:rsidRDefault="00CD7BF8" w:rsidP="00DF3997">
            <w:pPr>
              <w:jc w:val="center"/>
              <w:rPr>
                <w:rFonts w:ascii="Arial" w:hAnsi="Arial" w:cs="Arial"/>
                <w:lang w:val="en-GB"/>
              </w:rPr>
            </w:pPr>
            <w:r w:rsidRPr="00FB5BA3">
              <w:rPr>
                <w:rFonts w:ascii="Arial" w:hAnsi="Arial" w:cs="Arial"/>
                <w:lang w:val="en-GB"/>
              </w:rPr>
              <w:t>[8]</w:t>
            </w:r>
          </w:p>
        </w:tc>
      </w:tr>
      <w:tr w:rsidR="00FB5BA3" w:rsidRPr="00FB5BA3" w14:paraId="028C7F11" w14:textId="77777777" w:rsidTr="00DF3997">
        <w:tc>
          <w:tcPr>
            <w:tcW w:w="2894" w:type="dxa"/>
          </w:tcPr>
          <w:p w14:paraId="79A7F1C8" w14:textId="25E01D24" w:rsidR="00B067BF" w:rsidRPr="00FB5BA3" w:rsidRDefault="00A57F14" w:rsidP="00A57F14">
            <w:pPr>
              <w:rPr>
                <w:rFonts w:ascii="Arial" w:hAnsi="Arial" w:cs="Arial"/>
                <w:lang w:val="en-GB"/>
              </w:rPr>
            </w:pPr>
            <w:r w:rsidRPr="00FB5BA3">
              <w:rPr>
                <w:rFonts w:ascii="Arial" w:hAnsi="Arial" w:cs="Arial"/>
                <w:lang w:val="en-GB"/>
              </w:rPr>
              <w:t>C</w:t>
            </w:r>
            <w:r w:rsidR="00B067BF" w:rsidRPr="00FB5BA3">
              <w:rPr>
                <w:rFonts w:ascii="Arial" w:hAnsi="Arial" w:cs="Arial"/>
                <w:lang w:val="en-GB"/>
              </w:rPr>
              <w:t>onductive polymers</w:t>
            </w:r>
          </w:p>
        </w:tc>
        <w:tc>
          <w:tcPr>
            <w:tcW w:w="4999" w:type="dxa"/>
          </w:tcPr>
          <w:p w14:paraId="3AF36CD5" w14:textId="3215133B" w:rsidR="00B067BF" w:rsidRPr="00FB5BA3" w:rsidRDefault="007028A8" w:rsidP="007028A8">
            <w:pPr>
              <w:ind w:left="-17"/>
              <w:rPr>
                <w:rFonts w:ascii="Arial" w:hAnsi="Arial" w:cs="Arial"/>
                <w:lang w:val="en-GB"/>
              </w:rPr>
            </w:pPr>
            <w:r w:rsidRPr="00FB5BA3">
              <w:rPr>
                <w:rFonts w:ascii="Arial" w:hAnsi="Arial" w:cs="Arial"/>
                <w:lang w:val="en-GB"/>
              </w:rPr>
              <w:t xml:space="preserve">1. The oxidizing property of the conductive polymer promotes passivation of the steel substrate. </w:t>
            </w:r>
          </w:p>
          <w:p w14:paraId="27A305DE" w14:textId="7D398C69" w:rsidR="007028A8" w:rsidRPr="00FB5BA3" w:rsidRDefault="007028A8" w:rsidP="008B2398">
            <w:pPr>
              <w:ind w:left="-17"/>
              <w:rPr>
                <w:rFonts w:ascii="Arial" w:hAnsi="Arial" w:cs="Arial"/>
                <w:lang w:val="en-GB"/>
              </w:rPr>
            </w:pPr>
            <w:r w:rsidRPr="00FB5BA3">
              <w:rPr>
                <w:rFonts w:ascii="Arial" w:hAnsi="Arial" w:cs="Arial"/>
                <w:lang w:val="en-GB"/>
              </w:rPr>
              <w:t xml:space="preserve">2. </w:t>
            </w:r>
            <w:r w:rsidR="008F17C5" w:rsidRPr="00FB5BA3">
              <w:rPr>
                <w:rFonts w:ascii="Arial" w:hAnsi="Arial" w:cs="Arial"/>
                <w:lang w:val="en-GB"/>
              </w:rPr>
              <w:t xml:space="preserve">When </w:t>
            </w:r>
            <w:r w:rsidRPr="00FB5BA3">
              <w:rPr>
                <w:rFonts w:ascii="Arial" w:hAnsi="Arial" w:cs="Arial"/>
                <w:lang w:val="en-GB"/>
              </w:rPr>
              <w:t>the conductive polymer is doped with inhibitors the reduction of oxygen is prevented.</w:t>
            </w:r>
          </w:p>
        </w:tc>
        <w:tc>
          <w:tcPr>
            <w:tcW w:w="675" w:type="dxa"/>
            <w:vAlign w:val="center"/>
          </w:tcPr>
          <w:p w14:paraId="3424CB00" w14:textId="77777777" w:rsidR="00B067BF" w:rsidRPr="00FB5BA3" w:rsidRDefault="008F17C5" w:rsidP="00DF3997">
            <w:pPr>
              <w:jc w:val="center"/>
              <w:rPr>
                <w:rFonts w:ascii="Arial" w:hAnsi="Arial" w:cs="Arial"/>
                <w:lang w:val="en-GB"/>
              </w:rPr>
            </w:pPr>
            <w:r w:rsidRPr="00FB5BA3">
              <w:rPr>
                <w:rFonts w:ascii="Arial" w:hAnsi="Arial" w:cs="Arial"/>
                <w:lang w:val="en-GB"/>
              </w:rPr>
              <w:t>[12,</w:t>
            </w:r>
            <w:r w:rsidR="006A5645" w:rsidRPr="00FB5BA3">
              <w:rPr>
                <w:rFonts w:ascii="Arial" w:hAnsi="Arial" w:cs="Arial"/>
                <w:lang w:val="en-GB"/>
              </w:rPr>
              <w:t>21-23</w:t>
            </w:r>
            <w:r w:rsidRPr="00FB5BA3">
              <w:rPr>
                <w:rFonts w:ascii="Arial" w:hAnsi="Arial" w:cs="Arial"/>
                <w:lang w:val="en-GB"/>
              </w:rPr>
              <w:t>]</w:t>
            </w:r>
          </w:p>
        </w:tc>
      </w:tr>
      <w:tr w:rsidR="00FB5BA3" w:rsidRPr="00FB5BA3" w14:paraId="104CA897" w14:textId="77777777" w:rsidTr="00DF3997">
        <w:tc>
          <w:tcPr>
            <w:tcW w:w="2894" w:type="dxa"/>
          </w:tcPr>
          <w:p w14:paraId="62F36E43" w14:textId="7AD1BAA3" w:rsidR="00B067BF" w:rsidRPr="00FB5BA3" w:rsidRDefault="00A57F14" w:rsidP="00A57F14">
            <w:pPr>
              <w:rPr>
                <w:rFonts w:ascii="Arial" w:hAnsi="Arial" w:cs="Arial"/>
                <w:lang w:val="en-GB"/>
              </w:rPr>
            </w:pPr>
            <w:r w:rsidRPr="00FB5BA3">
              <w:rPr>
                <w:rFonts w:ascii="Arial" w:hAnsi="Arial" w:cs="Arial"/>
                <w:lang w:val="en-GB"/>
              </w:rPr>
              <w:t>P</w:t>
            </w:r>
            <w:r w:rsidR="00DF3997" w:rsidRPr="00FB5BA3">
              <w:rPr>
                <w:rFonts w:ascii="Arial" w:hAnsi="Arial" w:cs="Arial"/>
                <w:lang w:val="en-GB"/>
              </w:rPr>
              <w:t>olyvinyl butyral with nano-TiO</w:t>
            </w:r>
            <w:r w:rsidR="00DF3997" w:rsidRPr="00FB5BA3">
              <w:rPr>
                <w:rFonts w:ascii="Arial" w:hAnsi="Arial" w:cs="Arial"/>
                <w:vertAlign w:val="subscript"/>
                <w:lang w:val="en-GB"/>
              </w:rPr>
              <w:t>2</w:t>
            </w:r>
            <w:r w:rsidR="00DF3997" w:rsidRPr="00FB5BA3">
              <w:rPr>
                <w:rFonts w:ascii="Arial" w:hAnsi="Arial" w:cs="Arial"/>
                <w:lang w:val="en-GB"/>
              </w:rPr>
              <w:t>-polyaniline</w:t>
            </w:r>
          </w:p>
        </w:tc>
        <w:tc>
          <w:tcPr>
            <w:tcW w:w="4999" w:type="dxa"/>
          </w:tcPr>
          <w:p w14:paraId="5F319BFD" w14:textId="77777777" w:rsidR="00A57F14" w:rsidRPr="00FB5BA3" w:rsidRDefault="007028A8" w:rsidP="00A57F14">
            <w:pPr>
              <w:rPr>
                <w:rFonts w:ascii="Arial" w:hAnsi="Arial" w:cs="Arial"/>
                <w:lang w:val="en-GB"/>
              </w:rPr>
            </w:pPr>
            <w:r w:rsidRPr="00FB5BA3">
              <w:rPr>
                <w:rFonts w:ascii="Arial" w:hAnsi="Arial" w:cs="Arial"/>
                <w:lang w:val="en-GB"/>
              </w:rPr>
              <w:t>In this system three self-hea</w:t>
            </w:r>
            <w:r w:rsidR="00A57F14" w:rsidRPr="00FB5BA3">
              <w:rPr>
                <w:rFonts w:ascii="Arial" w:hAnsi="Arial" w:cs="Arial"/>
                <w:lang w:val="en-GB"/>
              </w:rPr>
              <w:t>ling mechanisms are recognized.</w:t>
            </w:r>
            <w:r w:rsidR="00DF3997" w:rsidRPr="00FB5BA3">
              <w:rPr>
                <w:rFonts w:ascii="Arial" w:hAnsi="Arial" w:cs="Arial"/>
                <w:lang w:val="en-GB"/>
              </w:rPr>
              <w:t xml:space="preserve"> </w:t>
            </w:r>
          </w:p>
          <w:p w14:paraId="5CEED64F" w14:textId="0C9FAB5E" w:rsidR="00A57F14" w:rsidRPr="00FB5BA3" w:rsidRDefault="00A57F14" w:rsidP="00A57F14">
            <w:pPr>
              <w:rPr>
                <w:rFonts w:ascii="Arial" w:hAnsi="Arial" w:cs="Arial"/>
                <w:lang w:val="en-GB"/>
              </w:rPr>
            </w:pPr>
            <w:r w:rsidRPr="00FB5BA3">
              <w:rPr>
                <w:rFonts w:ascii="Arial" w:hAnsi="Arial" w:cs="Arial"/>
                <w:lang w:val="en-GB"/>
              </w:rPr>
              <w:t>1. B</w:t>
            </w:r>
            <w:r w:rsidR="00DF3997" w:rsidRPr="00FB5BA3">
              <w:rPr>
                <w:rFonts w:ascii="Arial" w:hAnsi="Arial" w:cs="Arial"/>
                <w:lang w:val="en-GB"/>
              </w:rPr>
              <w:t>arrier properties</w:t>
            </w:r>
            <w:r w:rsidRPr="00FB5BA3">
              <w:rPr>
                <w:rFonts w:ascii="Arial" w:hAnsi="Arial" w:cs="Arial"/>
                <w:lang w:val="en-GB"/>
              </w:rPr>
              <w:t>.</w:t>
            </w:r>
          </w:p>
          <w:p w14:paraId="28441396" w14:textId="0765DCAC" w:rsidR="00A57F14" w:rsidRPr="00FB5BA3" w:rsidRDefault="00A57F14" w:rsidP="00A57F14">
            <w:pPr>
              <w:rPr>
                <w:rFonts w:ascii="Arial" w:hAnsi="Arial" w:cs="Arial"/>
                <w:lang w:val="en-GB"/>
              </w:rPr>
            </w:pPr>
            <w:r w:rsidRPr="00FB5BA3">
              <w:rPr>
                <w:rFonts w:ascii="Arial" w:hAnsi="Arial" w:cs="Arial"/>
                <w:lang w:val="en-GB"/>
              </w:rPr>
              <w:t>2. R</w:t>
            </w:r>
            <w:r w:rsidR="00DF3997" w:rsidRPr="00FB5BA3">
              <w:rPr>
                <w:rFonts w:ascii="Arial" w:hAnsi="Arial" w:cs="Arial"/>
                <w:lang w:val="en-GB"/>
              </w:rPr>
              <w:t>edox behaviour of polyaniline</w:t>
            </w:r>
            <w:r w:rsidRPr="00FB5BA3">
              <w:rPr>
                <w:rFonts w:ascii="Arial" w:hAnsi="Arial" w:cs="Arial"/>
                <w:lang w:val="en-GB"/>
              </w:rPr>
              <w:t>.</w:t>
            </w:r>
            <w:r w:rsidR="00DF3997" w:rsidRPr="00FB5BA3">
              <w:rPr>
                <w:rFonts w:ascii="Arial" w:hAnsi="Arial" w:cs="Arial"/>
                <w:lang w:val="en-GB"/>
              </w:rPr>
              <w:t xml:space="preserve"> </w:t>
            </w:r>
          </w:p>
          <w:p w14:paraId="2FD9FE4C" w14:textId="69CF582C" w:rsidR="00B067BF" w:rsidRPr="00FB5BA3" w:rsidRDefault="00A57F14" w:rsidP="00A57F14">
            <w:pPr>
              <w:rPr>
                <w:rFonts w:ascii="Arial" w:hAnsi="Arial" w:cs="Arial"/>
                <w:lang w:val="en-GB"/>
              </w:rPr>
            </w:pPr>
            <w:r w:rsidRPr="00FB5BA3">
              <w:rPr>
                <w:rFonts w:ascii="Arial" w:hAnsi="Arial" w:cs="Arial"/>
                <w:lang w:val="en-GB"/>
              </w:rPr>
              <w:t>3. F</w:t>
            </w:r>
            <w:r w:rsidR="00DF3997" w:rsidRPr="00FB5BA3">
              <w:rPr>
                <w:rFonts w:ascii="Arial" w:hAnsi="Arial" w:cs="Arial"/>
                <w:lang w:val="en-GB"/>
              </w:rPr>
              <w:t>ormation of p-n junctions preventing charge transport after coating damage</w:t>
            </w:r>
            <w:r w:rsidRPr="00FB5BA3">
              <w:rPr>
                <w:rFonts w:ascii="Arial" w:hAnsi="Arial" w:cs="Arial"/>
                <w:lang w:val="en-GB"/>
              </w:rPr>
              <w:t>.</w:t>
            </w:r>
          </w:p>
        </w:tc>
        <w:tc>
          <w:tcPr>
            <w:tcW w:w="675" w:type="dxa"/>
            <w:vAlign w:val="center"/>
          </w:tcPr>
          <w:p w14:paraId="58FD810D" w14:textId="77777777" w:rsidR="00B067BF" w:rsidRPr="00FB5BA3" w:rsidRDefault="006A5645" w:rsidP="00DF3997">
            <w:pPr>
              <w:jc w:val="center"/>
              <w:rPr>
                <w:rFonts w:ascii="Arial" w:hAnsi="Arial" w:cs="Arial"/>
                <w:lang w:val="en-GB"/>
              </w:rPr>
            </w:pPr>
            <w:r w:rsidRPr="00FB5BA3">
              <w:rPr>
                <w:rFonts w:ascii="Arial" w:hAnsi="Arial" w:cs="Arial"/>
                <w:lang w:val="en-GB"/>
              </w:rPr>
              <w:t>[25</w:t>
            </w:r>
            <w:r w:rsidR="00DF3997" w:rsidRPr="00FB5BA3">
              <w:rPr>
                <w:rFonts w:ascii="Arial" w:hAnsi="Arial" w:cs="Arial"/>
                <w:lang w:val="en-GB"/>
              </w:rPr>
              <w:t>]</w:t>
            </w:r>
          </w:p>
        </w:tc>
      </w:tr>
      <w:tr w:rsidR="00FB5BA3" w:rsidRPr="00FB5BA3" w14:paraId="6AF8BD89" w14:textId="77777777" w:rsidTr="00DF3997">
        <w:tc>
          <w:tcPr>
            <w:tcW w:w="2894" w:type="dxa"/>
          </w:tcPr>
          <w:p w14:paraId="67EC6CAA" w14:textId="0DCFC101" w:rsidR="00B067BF" w:rsidRPr="00FB5BA3" w:rsidRDefault="00A57F14" w:rsidP="00A57F14">
            <w:pPr>
              <w:rPr>
                <w:rFonts w:ascii="Arial" w:hAnsi="Arial" w:cs="Arial"/>
                <w:lang w:val="en-GB"/>
              </w:rPr>
            </w:pPr>
            <w:r w:rsidRPr="00FB5BA3">
              <w:rPr>
                <w:rFonts w:ascii="Arial" w:hAnsi="Arial" w:cs="Arial"/>
                <w:lang w:val="en-GB"/>
              </w:rPr>
              <w:t>B</w:t>
            </w:r>
            <w:r w:rsidR="007E7BBA" w:rsidRPr="00FB5BA3">
              <w:rPr>
                <w:rFonts w:ascii="Arial" w:hAnsi="Arial" w:cs="Arial"/>
                <w:lang w:val="en-GB"/>
              </w:rPr>
              <w:t>ilayer coating: zinc coating and polyvinyl butyral coating with nanocapsules</w:t>
            </w:r>
          </w:p>
        </w:tc>
        <w:tc>
          <w:tcPr>
            <w:tcW w:w="4999" w:type="dxa"/>
          </w:tcPr>
          <w:p w14:paraId="74119E5B" w14:textId="65B96479" w:rsidR="00B067BF" w:rsidRPr="00FB5BA3" w:rsidRDefault="007E7BBA" w:rsidP="00676A2B">
            <w:pPr>
              <w:rPr>
                <w:rFonts w:ascii="Arial" w:hAnsi="Arial" w:cs="Arial"/>
                <w:lang w:val="en-GB"/>
              </w:rPr>
            </w:pPr>
            <w:r w:rsidRPr="00FB5BA3">
              <w:rPr>
                <w:rFonts w:ascii="Arial" w:hAnsi="Arial" w:cs="Arial"/>
                <w:lang w:val="en-GB"/>
              </w:rPr>
              <w:t xml:space="preserve">The self-healing mechanism is based on a ring-opening metathesis polymerization (ROMP). As </w:t>
            </w:r>
            <w:r w:rsidR="00A57F14" w:rsidRPr="00FB5BA3">
              <w:rPr>
                <w:rFonts w:ascii="Arial" w:hAnsi="Arial" w:cs="Arial"/>
                <w:lang w:val="en-GB"/>
              </w:rPr>
              <w:t xml:space="preserve">a trigger to </w:t>
            </w:r>
            <w:r w:rsidRPr="00FB5BA3">
              <w:rPr>
                <w:rFonts w:ascii="Arial" w:hAnsi="Arial" w:cs="Arial"/>
                <w:lang w:val="en-GB"/>
              </w:rPr>
              <w:t>release the self-healing agent and catalyst</w:t>
            </w:r>
            <w:r w:rsidR="00676A2B" w:rsidRPr="00FB5BA3">
              <w:rPr>
                <w:rFonts w:ascii="Arial" w:hAnsi="Arial" w:cs="Arial"/>
                <w:lang w:val="en-GB"/>
              </w:rPr>
              <w:t>,</w:t>
            </w:r>
            <w:r w:rsidRPr="00FB5BA3">
              <w:rPr>
                <w:rFonts w:ascii="Arial" w:hAnsi="Arial" w:cs="Arial"/>
                <w:lang w:val="en-GB"/>
              </w:rPr>
              <w:t xml:space="preserve"> a change </w:t>
            </w:r>
            <w:r w:rsidR="00676A2B" w:rsidRPr="00FB5BA3">
              <w:rPr>
                <w:rFonts w:ascii="Arial" w:hAnsi="Arial" w:cs="Arial"/>
                <w:lang w:val="en-GB"/>
              </w:rPr>
              <w:t>in</w:t>
            </w:r>
            <w:r w:rsidRPr="00FB5BA3">
              <w:rPr>
                <w:rFonts w:ascii="Arial" w:hAnsi="Arial" w:cs="Arial"/>
                <w:lang w:val="en-GB"/>
              </w:rPr>
              <w:t xml:space="preserve"> pH is employed.</w:t>
            </w:r>
            <w:r w:rsidR="00284AC3" w:rsidRPr="00FB5BA3">
              <w:rPr>
                <w:rFonts w:ascii="Arial" w:hAnsi="Arial" w:cs="Arial"/>
                <w:lang w:val="en-GB"/>
              </w:rPr>
              <w:t xml:space="preserve"> </w:t>
            </w:r>
          </w:p>
        </w:tc>
        <w:tc>
          <w:tcPr>
            <w:tcW w:w="675" w:type="dxa"/>
            <w:vAlign w:val="center"/>
          </w:tcPr>
          <w:p w14:paraId="62F4F8C6" w14:textId="77777777" w:rsidR="00B067BF" w:rsidRPr="00FB5BA3" w:rsidRDefault="006A5645" w:rsidP="00DF3997">
            <w:pPr>
              <w:jc w:val="center"/>
              <w:rPr>
                <w:rFonts w:ascii="Arial" w:hAnsi="Arial" w:cs="Arial"/>
                <w:lang w:val="en-GB"/>
              </w:rPr>
            </w:pPr>
            <w:r w:rsidRPr="00FB5BA3">
              <w:rPr>
                <w:rFonts w:ascii="Arial" w:hAnsi="Arial" w:cs="Arial"/>
                <w:lang w:val="en-GB"/>
              </w:rPr>
              <w:t>[26</w:t>
            </w:r>
            <w:r w:rsidR="007E7BBA" w:rsidRPr="00FB5BA3">
              <w:rPr>
                <w:rFonts w:ascii="Arial" w:hAnsi="Arial" w:cs="Arial"/>
                <w:lang w:val="en-GB"/>
              </w:rPr>
              <w:t>]</w:t>
            </w:r>
          </w:p>
        </w:tc>
      </w:tr>
      <w:tr w:rsidR="00FB5BA3" w:rsidRPr="00FB5BA3" w14:paraId="2A40211F" w14:textId="77777777" w:rsidTr="00DF3997">
        <w:tc>
          <w:tcPr>
            <w:tcW w:w="2894" w:type="dxa"/>
          </w:tcPr>
          <w:p w14:paraId="638C2967" w14:textId="0DCF1D1F" w:rsidR="00B067BF" w:rsidRPr="00FB5BA3" w:rsidRDefault="00A57F14" w:rsidP="00A57F14">
            <w:pPr>
              <w:rPr>
                <w:rFonts w:ascii="Arial" w:hAnsi="Arial" w:cs="Arial"/>
                <w:lang w:val="en-GB"/>
              </w:rPr>
            </w:pPr>
            <w:r w:rsidRPr="00FB5BA3">
              <w:rPr>
                <w:rFonts w:ascii="Arial" w:hAnsi="Arial" w:cs="Arial"/>
                <w:lang w:val="en-GB"/>
              </w:rPr>
              <w:t>P</w:t>
            </w:r>
            <w:r w:rsidR="00F84526" w:rsidRPr="00FB5BA3">
              <w:rPr>
                <w:rFonts w:ascii="Arial" w:hAnsi="Arial" w:cs="Arial"/>
                <w:lang w:val="en-GB"/>
              </w:rPr>
              <w:t>aints with silanes and zinc</w:t>
            </w:r>
          </w:p>
        </w:tc>
        <w:tc>
          <w:tcPr>
            <w:tcW w:w="4999" w:type="dxa"/>
          </w:tcPr>
          <w:p w14:paraId="4F0169AC" w14:textId="7B5EFB37" w:rsidR="00676A2B" w:rsidRPr="00FB5BA3" w:rsidRDefault="003A2A8E" w:rsidP="003A2A8E">
            <w:pPr>
              <w:rPr>
                <w:rFonts w:ascii="Arial" w:hAnsi="Arial" w:cs="Arial"/>
                <w:i/>
                <w:u w:val="single"/>
                <w:lang w:val="en-GB"/>
              </w:rPr>
            </w:pPr>
            <w:r w:rsidRPr="00FB5BA3">
              <w:rPr>
                <w:rFonts w:ascii="Arial" w:hAnsi="Arial" w:cs="Arial"/>
                <w:lang w:val="en-GB"/>
              </w:rPr>
              <w:t>The zinc-based cathodic protection of steel is enhanced b</w:t>
            </w:r>
            <w:r w:rsidR="008B2398" w:rsidRPr="00FB5BA3">
              <w:rPr>
                <w:rFonts w:ascii="Arial" w:hAnsi="Arial" w:cs="Arial"/>
                <w:lang w:val="en-GB"/>
              </w:rPr>
              <w:t>y polarizing steel with silanes</w:t>
            </w:r>
          </w:p>
          <w:p w14:paraId="131D3F58" w14:textId="69A2F044" w:rsidR="00954D9C" w:rsidRPr="00FB5BA3" w:rsidRDefault="003A2A8E" w:rsidP="003A2A8E">
            <w:pPr>
              <w:rPr>
                <w:rFonts w:ascii="Arial" w:hAnsi="Arial" w:cs="Arial"/>
                <w:lang w:val="en-GB"/>
              </w:rPr>
            </w:pPr>
            <w:r w:rsidRPr="00FB5BA3">
              <w:rPr>
                <w:rFonts w:ascii="Arial" w:hAnsi="Arial" w:cs="Arial"/>
                <w:lang w:val="en-GB"/>
              </w:rPr>
              <w:t xml:space="preserve">Additionally the rate of zinc oxidation is lowered by silanes </w:t>
            </w:r>
            <w:r w:rsidR="00676A2B" w:rsidRPr="00FB5BA3">
              <w:rPr>
                <w:rFonts w:ascii="Arial" w:hAnsi="Arial" w:cs="Arial"/>
                <w:lang w:val="en-GB"/>
              </w:rPr>
              <w:t xml:space="preserve">thereby extending the </w:t>
            </w:r>
            <w:r w:rsidRPr="00FB5BA3">
              <w:rPr>
                <w:rFonts w:ascii="Arial" w:hAnsi="Arial" w:cs="Arial"/>
                <w:lang w:val="en-GB"/>
              </w:rPr>
              <w:t>lifetime of galvanic protection.</w:t>
            </w:r>
            <w:r w:rsidR="00954D9C" w:rsidRPr="00FB5BA3">
              <w:rPr>
                <w:rFonts w:ascii="Arial" w:hAnsi="Arial" w:cs="Arial"/>
                <w:lang w:val="en-GB"/>
              </w:rPr>
              <w:t xml:space="preserve"> </w:t>
            </w:r>
          </w:p>
          <w:p w14:paraId="6413CE29" w14:textId="65C8F66F" w:rsidR="00B067BF" w:rsidRPr="00FB5BA3" w:rsidRDefault="00676A2B" w:rsidP="00676A2B">
            <w:pPr>
              <w:rPr>
                <w:rFonts w:ascii="Arial" w:hAnsi="Arial" w:cs="Arial"/>
                <w:lang w:val="en-GB"/>
              </w:rPr>
            </w:pPr>
            <w:r w:rsidRPr="00FB5BA3">
              <w:rPr>
                <w:rFonts w:ascii="Arial" w:hAnsi="Arial" w:cs="Arial"/>
                <w:lang w:val="en-GB"/>
              </w:rPr>
              <w:t>A schematic representation of the process is shown in Fig.4.</w:t>
            </w:r>
          </w:p>
        </w:tc>
        <w:tc>
          <w:tcPr>
            <w:tcW w:w="675" w:type="dxa"/>
            <w:vAlign w:val="center"/>
          </w:tcPr>
          <w:p w14:paraId="66D8E7C3" w14:textId="77777777" w:rsidR="00B067BF" w:rsidRPr="00FB5BA3" w:rsidRDefault="006A5645" w:rsidP="00DF3997">
            <w:pPr>
              <w:jc w:val="center"/>
              <w:rPr>
                <w:rFonts w:ascii="Arial" w:hAnsi="Arial" w:cs="Arial"/>
                <w:lang w:val="en-GB"/>
              </w:rPr>
            </w:pPr>
            <w:r w:rsidRPr="00FB5BA3">
              <w:rPr>
                <w:rFonts w:ascii="Arial" w:hAnsi="Arial" w:cs="Arial"/>
                <w:lang w:val="en-GB"/>
              </w:rPr>
              <w:t>[27</w:t>
            </w:r>
            <w:r w:rsidR="003A2A8E" w:rsidRPr="00FB5BA3">
              <w:rPr>
                <w:rFonts w:ascii="Arial" w:hAnsi="Arial" w:cs="Arial"/>
                <w:lang w:val="en-GB"/>
              </w:rPr>
              <w:t>]</w:t>
            </w:r>
          </w:p>
        </w:tc>
      </w:tr>
      <w:tr w:rsidR="007028A8" w:rsidRPr="00FB5BA3" w14:paraId="34A809C5" w14:textId="77777777" w:rsidTr="00DF3997">
        <w:tc>
          <w:tcPr>
            <w:tcW w:w="2894" w:type="dxa"/>
          </w:tcPr>
          <w:p w14:paraId="794370B5" w14:textId="5E8394A3" w:rsidR="00B067BF" w:rsidRPr="00FB5BA3" w:rsidRDefault="00A57F14" w:rsidP="00A57F14">
            <w:pPr>
              <w:rPr>
                <w:rFonts w:ascii="Arial" w:hAnsi="Arial" w:cs="Arial"/>
                <w:lang w:val="en-GB"/>
              </w:rPr>
            </w:pPr>
            <w:r w:rsidRPr="00FB5BA3">
              <w:rPr>
                <w:rFonts w:ascii="Arial" w:hAnsi="Arial" w:cs="Arial"/>
                <w:lang w:val="en-GB"/>
              </w:rPr>
              <w:t>T</w:t>
            </w:r>
            <w:r w:rsidR="00F371A2" w:rsidRPr="00FB5BA3">
              <w:rPr>
                <w:rFonts w:ascii="Arial" w:hAnsi="Arial" w:cs="Arial"/>
                <w:lang w:val="en-GB"/>
              </w:rPr>
              <w:t>hermoplastic poly(ɛ</w:t>
            </w:r>
            <w:r w:rsidRPr="00FB5BA3">
              <w:rPr>
                <w:rFonts w:ascii="Arial" w:hAnsi="Arial" w:cs="Arial"/>
                <w:lang w:val="en-GB"/>
              </w:rPr>
              <w:t>-caprolactone) (PLC) fibres</w:t>
            </w:r>
            <w:r w:rsidR="00F371A2" w:rsidRPr="00FB5BA3">
              <w:rPr>
                <w:rFonts w:ascii="Arial" w:hAnsi="Arial" w:cs="Arial"/>
                <w:lang w:val="en-GB"/>
              </w:rPr>
              <w:t xml:space="preserve"> in a shape memory epoxy matrix</w:t>
            </w:r>
          </w:p>
        </w:tc>
        <w:tc>
          <w:tcPr>
            <w:tcW w:w="4999" w:type="dxa"/>
          </w:tcPr>
          <w:p w14:paraId="2B47D6C7" w14:textId="6190C0B4" w:rsidR="00B067BF" w:rsidRPr="00FB5BA3" w:rsidRDefault="00F371A2" w:rsidP="00DF3997">
            <w:pPr>
              <w:rPr>
                <w:rFonts w:ascii="Arial" w:hAnsi="Arial" w:cs="Arial"/>
                <w:lang w:val="en-GB"/>
              </w:rPr>
            </w:pPr>
            <w:r w:rsidRPr="00FB5BA3">
              <w:rPr>
                <w:rFonts w:ascii="Arial" w:hAnsi="Arial" w:cs="Arial"/>
                <w:lang w:val="en-GB"/>
              </w:rPr>
              <w:t>Heating triggers the shape recovery of the matrix to bring the crack surfaces in</w:t>
            </w:r>
            <w:r w:rsidR="00676A2B" w:rsidRPr="00FB5BA3">
              <w:rPr>
                <w:rFonts w:ascii="Arial" w:hAnsi="Arial" w:cs="Arial"/>
                <w:lang w:val="en-GB"/>
              </w:rPr>
              <w:t>to close</w:t>
            </w:r>
            <w:r w:rsidRPr="00FB5BA3">
              <w:rPr>
                <w:rFonts w:ascii="Arial" w:hAnsi="Arial" w:cs="Arial"/>
                <w:lang w:val="en-GB"/>
              </w:rPr>
              <w:t xml:space="preserve"> proximity </w:t>
            </w:r>
            <w:r w:rsidR="00B972B6" w:rsidRPr="00FB5BA3">
              <w:rPr>
                <w:rFonts w:ascii="Arial" w:hAnsi="Arial" w:cs="Arial"/>
                <w:lang w:val="en-GB"/>
              </w:rPr>
              <w:t xml:space="preserve">where the </w:t>
            </w:r>
            <w:r w:rsidRPr="00FB5BA3">
              <w:rPr>
                <w:rFonts w:ascii="Arial" w:hAnsi="Arial" w:cs="Arial"/>
                <w:lang w:val="en-GB"/>
              </w:rPr>
              <w:t>PLC fib</w:t>
            </w:r>
            <w:r w:rsidR="00A57F14" w:rsidRPr="00FB5BA3">
              <w:rPr>
                <w:rFonts w:ascii="Arial" w:hAnsi="Arial" w:cs="Arial"/>
                <w:lang w:val="en-GB"/>
              </w:rPr>
              <w:t>res</w:t>
            </w:r>
            <w:r w:rsidR="00B972B6" w:rsidRPr="00FB5BA3">
              <w:rPr>
                <w:rFonts w:ascii="Arial" w:hAnsi="Arial" w:cs="Arial"/>
                <w:lang w:val="en-GB"/>
              </w:rPr>
              <w:t xml:space="preserve"> melt and </w:t>
            </w:r>
            <w:r w:rsidR="00676A2B" w:rsidRPr="00FB5BA3">
              <w:rPr>
                <w:rFonts w:ascii="Arial" w:hAnsi="Arial" w:cs="Arial"/>
                <w:lang w:val="en-GB"/>
              </w:rPr>
              <w:t xml:space="preserve">repair </w:t>
            </w:r>
            <w:r w:rsidRPr="00FB5BA3">
              <w:rPr>
                <w:rFonts w:ascii="Arial" w:hAnsi="Arial" w:cs="Arial"/>
                <w:lang w:val="en-GB"/>
              </w:rPr>
              <w:t>the crack.</w:t>
            </w:r>
          </w:p>
          <w:p w14:paraId="7E07500E" w14:textId="54BE9D14" w:rsidR="00954D9C" w:rsidRPr="00FB5BA3" w:rsidRDefault="00B972B6" w:rsidP="00DF3997">
            <w:pPr>
              <w:rPr>
                <w:rFonts w:ascii="Arial" w:hAnsi="Arial" w:cs="Arial"/>
                <w:lang w:val="en-GB"/>
              </w:rPr>
            </w:pPr>
            <w:r w:rsidRPr="00FB5BA3">
              <w:rPr>
                <w:rFonts w:ascii="Arial" w:hAnsi="Arial" w:cs="Arial"/>
                <w:lang w:val="en-GB"/>
              </w:rPr>
              <w:t>Fig. 5 illustrates this process.</w:t>
            </w:r>
          </w:p>
        </w:tc>
        <w:tc>
          <w:tcPr>
            <w:tcW w:w="675" w:type="dxa"/>
            <w:vAlign w:val="center"/>
          </w:tcPr>
          <w:p w14:paraId="79971907" w14:textId="77777777" w:rsidR="00B067BF" w:rsidRPr="00FB5BA3" w:rsidRDefault="006A5645" w:rsidP="00DF3997">
            <w:pPr>
              <w:jc w:val="center"/>
              <w:rPr>
                <w:rFonts w:ascii="Arial" w:hAnsi="Arial" w:cs="Arial"/>
                <w:lang w:val="en-GB"/>
              </w:rPr>
            </w:pPr>
            <w:r w:rsidRPr="00FB5BA3">
              <w:rPr>
                <w:rFonts w:ascii="Arial" w:hAnsi="Arial" w:cs="Arial"/>
                <w:lang w:val="en-GB"/>
              </w:rPr>
              <w:t>[28</w:t>
            </w:r>
            <w:r w:rsidR="00F371A2" w:rsidRPr="00FB5BA3">
              <w:rPr>
                <w:rFonts w:ascii="Arial" w:hAnsi="Arial" w:cs="Arial"/>
                <w:lang w:val="en-GB"/>
              </w:rPr>
              <w:t>]</w:t>
            </w:r>
          </w:p>
        </w:tc>
      </w:tr>
    </w:tbl>
    <w:p w14:paraId="2D8B9785" w14:textId="77777777" w:rsidR="00C82CD0" w:rsidRPr="00FB5BA3" w:rsidRDefault="00C82CD0" w:rsidP="004D1487">
      <w:pPr>
        <w:spacing w:after="0" w:line="240" w:lineRule="auto"/>
        <w:ind w:left="720" w:hanging="720"/>
        <w:jc w:val="both"/>
        <w:rPr>
          <w:rFonts w:ascii="Arial" w:hAnsi="Arial" w:cs="Arial"/>
          <w:lang w:val="en-GB"/>
        </w:rPr>
      </w:pPr>
    </w:p>
    <w:p w14:paraId="5F4091B2" w14:textId="77777777" w:rsidR="00041998" w:rsidRPr="00FB5BA3" w:rsidRDefault="00041998" w:rsidP="00C82CD0">
      <w:pPr>
        <w:spacing w:after="0" w:line="360" w:lineRule="auto"/>
        <w:ind w:left="720" w:hanging="720"/>
        <w:jc w:val="both"/>
        <w:rPr>
          <w:rFonts w:ascii="Arial" w:hAnsi="Arial" w:cs="Arial"/>
          <w:b/>
          <w:sz w:val="24"/>
          <w:szCs w:val="24"/>
          <w:lang w:val="en-GB"/>
        </w:rPr>
      </w:pPr>
    </w:p>
    <w:p w14:paraId="4B224556" w14:textId="77777777" w:rsidR="00F039F6" w:rsidRPr="00FB5BA3" w:rsidRDefault="00F039F6" w:rsidP="00C82CD0">
      <w:pPr>
        <w:spacing w:after="0" w:line="360" w:lineRule="auto"/>
        <w:ind w:left="720" w:hanging="720"/>
        <w:jc w:val="both"/>
        <w:rPr>
          <w:rFonts w:ascii="Arial" w:hAnsi="Arial" w:cs="Arial"/>
          <w:b/>
          <w:sz w:val="24"/>
          <w:szCs w:val="24"/>
          <w:lang w:val="en-GB"/>
        </w:rPr>
      </w:pPr>
    </w:p>
    <w:p w14:paraId="7CCACEC1" w14:textId="77777777" w:rsidR="006A5645" w:rsidRPr="00FB5BA3" w:rsidRDefault="006A5645" w:rsidP="00C82CD0">
      <w:pPr>
        <w:spacing w:after="0" w:line="360" w:lineRule="auto"/>
        <w:ind w:left="720" w:hanging="720"/>
        <w:jc w:val="both"/>
        <w:rPr>
          <w:rFonts w:ascii="Arial" w:hAnsi="Arial" w:cs="Arial"/>
          <w:b/>
          <w:sz w:val="24"/>
          <w:szCs w:val="24"/>
          <w:lang w:val="en-GB"/>
        </w:rPr>
      </w:pPr>
    </w:p>
    <w:p w14:paraId="0B6AAC24" w14:textId="77777777" w:rsidR="006A5645" w:rsidRPr="00FB5BA3" w:rsidRDefault="006A5645" w:rsidP="00C82CD0">
      <w:pPr>
        <w:spacing w:after="0" w:line="360" w:lineRule="auto"/>
        <w:ind w:left="720" w:hanging="720"/>
        <w:jc w:val="both"/>
        <w:rPr>
          <w:rFonts w:ascii="Arial" w:hAnsi="Arial" w:cs="Arial"/>
          <w:b/>
          <w:sz w:val="24"/>
          <w:szCs w:val="24"/>
          <w:lang w:val="en-GB"/>
        </w:rPr>
      </w:pPr>
    </w:p>
    <w:p w14:paraId="165A9575" w14:textId="77777777" w:rsidR="006A5645" w:rsidRPr="00FB5BA3" w:rsidRDefault="006A5645" w:rsidP="00C82CD0">
      <w:pPr>
        <w:spacing w:after="0" w:line="360" w:lineRule="auto"/>
        <w:ind w:left="720" w:hanging="720"/>
        <w:jc w:val="both"/>
        <w:rPr>
          <w:rFonts w:ascii="Arial" w:hAnsi="Arial" w:cs="Arial"/>
          <w:b/>
          <w:sz w:val="24"/>
          <w:szCs w:val="24"/>
          <w:lang w:val="en-GB"/>
        </w:rPr>
      </w:pPr>
    </w:p>
    <w:p w14:paraId="2C245BB5" w14:textId="77777777" w:rsidR="006A5645" w:rsidRPr="00FB5BA3" w:rsidRDefault="006A5645" w:rsidP="00C82CD0">
      <w:pPr>
        <w:spacing w:after="0" w:line="360" w:lineRule="auto"/>
        <w:ind w:left="720" w:hanging="720"/>
        <w:jc w:val="both"/>
        <w:rPr>
          <w:rFonts w:ascii="Arial" w:hAnsi="Arial" w:cs="Arial"/>
          <w:b/>
          <w:sz w:val="24"/>
          <w:szCs w:val="24"/>
          <w:lang w:val="en-GB"/>
        </w:rPr>
      </w:pPr>
    </w:p>
    <w:p w14:paraId="09DEFD0F" w14:textId="77777777" w:rsidR="006A5645" w:rsidRPr="00FB5BA3" w:rsidRDefault="006A5645" w:rsidP="00C82CD0">
      <w:pPr>
        <w:spacing w:after="0" w:line="360" w:lineRule="auto"/>
        <w:ind w:left="720" w:hanging="720"/>
        <w:jc w:val="both"/>
        <w:rPr>
          <w:rFonts w:ascii="Arial" w:hAnsi="Arial" w:cs="Arial"/>
          <w:b/>
          <w:sz w:val="24"/>
          <w:szCs w:val="24"/>
          <w:lang w:val="en-GB"/>
        </w:rPr>
      </w:pPr>
    </w:p>
    <w:p w14:paraId="4A9ED4CE" w14:textId="77777777" w:rsidR="006A5645" w:rsidRPr="00FB5BA3" w:rsidRDefault="006A5645" w:rsidP="00C82CD0">
      <w:pPr>
        <w:spacing w:after="0" w:line="360" w:lineRule="auto"/>
        <w:ind w:left="720" w:hanging="720"/>
        <w:jc w:val="both"/>
        <w:rPr>
          <w:rFonts w:ascii="Arial" w:hAnsi="Arial" w:cs="Arial"/>
          <w:b/>
          <w:sz w:val="24"/>
          <w:szCs w:val="24"/>
          <w:lang w:val="en-GB"/>
        </w:rPr>
      </w:pPr>
    </w:p>
    <w:p w14:paraId="4A56D10E" w14:textId="77777777" w:rsidR="006A5645" w:rsidRPr="00FB5BA3" w:rsidRDefault="006A5645" w:rsidP="00C82CD0">
      <w:pPr>
        <w:spacing w:after="0" w:line="360" w:lineRule="auto"/>
        <w:ind w:left="720" w:hanging="720"/>
        <w:jc w:val="both"/>
        <w:rPr>
          <w:rFonts w:ascii="Arial" w:hAnsi="Arial" w:cs="Arial"/>
          <w:b/>
          <w:sz w:val="24"/>
          <w:szCs w:val="24"/>
          <w:lang w:val="en-GB"/>
        </w:rPr>
      </w:pPr>
    </w:p>
    <w:p w14:paraId="7F9EE757" w14:textId="77777777" w:rsidR="006A5645" w:rsidRPr="00FB5BA3" w:rsidRDefault="006A5645" w:rsidP="00C82CD0">
      <w:pPr>
        <w:spacing w:after="0" w:line="360" w:lineRule="auto"/>
        <w:ind w:left="720" w:hanging="720"/>
        <w:jc w:val="both"/>
        <w:rPr>
          <w:rFonts w:ascii="Arial" w:hAnsi="Arial" w:cs="Arial"/>
          <w:b/>
          <w:sz w:val="24"/>
          <w:szCs w:val="24"/>
          <w:lang w:val="en-GB"/>
        </w:rPr>
      </w:pPr>
    </w:p>
    <w:p w14:paraId="6177CFBD" w14:textId="77777777" w:rsidR="0030604E" w:rsidRPr="00FB5BA3" w:rsidRDefault="0030604E" w:rsidP="00C82CD0">
      <w:pPr>
        <w:spacing w:after="0" w:line="360" w:lineRule="auto"/>
        <w:ind w:left="720" w:hanging="720"/>
        <w:jc w:val="both"/>
        <w:rPr>
          <w:rFonts w:ascii="Arial" w:hAnsi="Arial" w:cs="Arial"/>
          <w:b/>
          <w:sz w:val="24"/>
          <w:szCs w:val="24"/>
          <w:lang w:val="en-GB"/>
        </w:rPr>
      </w:pPr>
    </w:p>
    <w:p w14:paraId="4C69687D" w14:textId="77777777" w:rsidR="0030604E" w:rsidRPr="00FB5BA3" w:rsidRDefault="0030604E" w:rsidP="00C82CD0">
      <w:pPr>
        <w:spacing w:after="0" w:line="360" w:lineRule="auto"/>
        <w:ind w:left="720" w:hanging="720"/>
        <w:jc w:val="both"/>
        <w:rPr>
          <w:rFonts w:ascii="Arial" w:hAnsi="Arial" w:cs="Arial"/>
          <w:b/>
          <w:sz w:val="24"/>
          <w:szCs w:val="24"/>
          <w:lang w:val="en-GB"/>
        </w:rPr>
      </w:pPr>
    </w:p>
    <w:p w14:paraId="2CF24A35" w14:textId="77777777" w:rsidR="00C82CD0" w:rsidRPr="00FB5BA3" w:rsidRDefault="00C82CD0" w:rsidP="00C82CD0">
      <w:pPr>
        <w:spacing w:after="0" w:line="360" w:lineRule="auto"/>
        <w:ind w:left="720" w:hanging="720"/>
        <w:jc w:val="both"/>
        <w:rPr>
          <w:rFonts w:ascii="Arial" w:hAnsi="Arial" w:cs="Arial"/>
          <w:b/>
          <w:sz w:val="24"/>
          <w:szCs w:val="24"/>
          <w:lang w:val="en-GB"/>
        </w:rPr>
      </w:pPr>
      <w:r w:rsidRPr="00FB5BA3">
        <w:rPr>
          <w:rFonts w:ascii="Arial" w:hAnsi="Arial" w:cs="Arial"/>
          <w:b/>
          <w:sz w:val="24"/>
          <w:szCs w:val="24"/>
          <w:lang w:val="en-GB"/>
        </w:rPr>
        <w:t>Figure captions</w:t>
      </w:r>
    </w:p>
    <w:p w14:paraId="6615A72C" w14:textId="77777777" w:rsidR="0067539C" w:rsidRPr="00FB5BA3" w:rsidRDefault="0067539C" w:rsidP="0067539C">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Fig.1   Number of publications on self-healing protective coatings in years 1984-2014,</w:t>
      </w:r>
    </w:p>
    <w:p w14:paraId="67BB2D9B" w14:textId="77777777" w:rsidR="0067539C" w:rsidRPr="00FB5BA3" w:rsidRDefault="0067539C" w:rsidP="0067539C">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 xml:space="preserve">           according to data provided by Scopus.</w:t>
      </w:r>
    </w:p>
    <w:p w14:paraId="12D17F5C" w14:textId="77777777" w:rsidR="0067539C" w:rsidRPr="00FB5BA3" w:rsidRDefault="0067539C" w:rsidP="0067539C">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Fig.2   Global contribution to research on self-healing protective coatings, according   to data provided by Scopus.</w:t>
      </w:r>
    </w:p>
    <w:p w14:paraId="0A0F9D0E" w14:textId="77777777" w:rsidR="0067539C" w:rsidRPr="00FB5BA3" w:rsidRDefault="0067539C" w:rsidP="0067539C">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Fig.3   Contribution of particular countries to research on self-healing protective</w:t>
      </w:r>
    </w:p>
    <w:p w14:paraId="1408D125" w14:textId="77777777" w:rsidR="0067539C" w:rsidRPr="00FB5BA3" w:rsidRDefault="0067539C" w:rsidP="0067539C">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 xml:space="preserve">           coatings in Europe, according to data provided by Scopus.</w:t>
      </w:r>
    </w:p>
    <w:p w14:paraId="314C2E9E" w14:textId="77777777" w:rsidR="00AF4831" w:rsidRPr="00FB5BA3" w:rsidRDefault="00AF4831" w:rsidP="002952FB">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Fig.4</w:t>
      </w:r>
      <w:r w:rsidRPr="00FB5BA3">
        <w:rPr>
          <w:rFonts w:ascii="Arial" w:hAnsi="Arial" w:cs="Arial"/>
          <w:sz w:val="24"/>
          <w:szCs w:val="24"/>
          <w:lang w:val="en-GB"/>
        </w:rPr>
        <w:tab/>
        <w:t>Paints based on the Chemical Agent Resistant Coatings (CARC) specification with a zinc layer enriched in microcapsules filled</w:t>
      </w:r>
      <w:r w:rsidR="002952FB" w:rsidRPr="00FB5BA3">
        <w:rPr>
          <w:rFonts w:ascii="Arial" w:hAnsi="Arial" w:cs="Arial"/>
          <w:sz w:val="24"/>
          <w:szCs w:val="24"/>
          <w:lang w:val="en-GB"/>
        </w:rPr>
        <w:t xml:space="preserve"> with octadecyltrimethoxysilane: (A) Standard CARC, (B) Zn-rich CARC, and (C) standard CARC with microcapsules, and (D) Zn-rich CARC with microcapsules.</w:t>
      </w:r>
    </w:p>
    <w:p w14:paraId="52A52363" w14:textId="77777777" w:rsidR="00AF4831" w:rsidRPr="00FB5BA3" w:rsidRDefault="007E72C7" w:rsidP="0067539C">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ab/>
        <w:t>Reprint</w:t>
      </w:r>
      <w:r w:rsidR="006A5645" w:rsidRPr="00FB5BA3">
        <w:rPr>
          <w:rFonts w:ascii="Arial" w:hAnsi="Arial" w:cs="Arial"/>
          <w:sz w:val="24"/>
          <w:szCs w:val="24"/>
          <w:lang w:val="en-GB"/>
        </w:rPr>
        <w:t>ed with permission from Ref. [27</w:t>
      </w:r>
      <w:r w:rsidRPr="00FB5BA3">
        <w:rPr>
          <w:rFonts w:ascii="Arial" w:hAnsi="Arial" w:cs="Arial"/>
          <w:sz w:val="24"/>
          <w:szCs w:val="24"/>
          <w:lang w:val="en-GB"/>
        </w:rPr>
        <w:t>]. Copyright 2015 American Chemical Society.</w:t>
      </w:r>
    </w:p>
    <w:p w14:paraId="244B6B74" w14:textId="77777777" w:rsidR="00F371A2" w:rsidRPr="00FB5BA3" w:rsidRDefault="00F371A2" w:rsidP="0067539C">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w:t>
      </w:r>
      <w:r w:rsidR="00CA17DE" w:rsidRPr="00FB5BA3">
        <w:rPr>
          <w:rFonts w:ascii="Arial" w:hAnsi="Arial" w:cs="Arial"/>
          <w:sz w:val="24"/>
          <w:szCs w:val="24"/>
          <w:lang w:val="en-GB"/>
        </w:rPr>
        <w:t>5</w:t>
      </w:r>
      <w:r w:rsidR="00CA17DE" w:rsidRPr="00FB5BA3">
        <w:rPr>
          <w:rFonts w:ascii="Arial" w:hAnsi="Arial" w:cs="Arial"/>
          <w:sz w:val="24"/>
          <w:szCs w:val="24"/>
          <w:lang w:val="en-GB"/>
        </w:rPr>
        <w:tab/>
        <w:t>S</w:t>
      </w:r>
      <w:r w:rsidRPr="00FB5BA3">
        <w:rPr>
          <w:rFonts w:ascii="Arial" w:hAnsi="Arial" w:cs="Arial"/>
          <w:sz w:val="24"/>
          <w:szCs w:val="24"/>
          <w:lang w:val="en-GB"/>
        </w:rPr>
        <w:t>chematic illustration of the coating morphology and the shape memory assisted self-healing concept.</w:t>
      </w:r>
    </w:p>
    <w:p w14:paraId="7C65F67C" w14:textId="77777777" w:rsidR="00AF4A4E" w:rsidRPr="00FB5BA3" w:rsidRDefault="00F371A2" w:rsidP="00F371A2">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ab/>
        <w:t>Reprint</w:t>
      </w:r>
      <w:r w:rsidR="006A5645" w:rsidRPr="00FB5BA3">
        <w:rPr>
          <w:rFonts w:ascii="Arial" w:hAnsi="Arial" w:cs="Arial"/>
          <w:sz w:val="24"/>
          <w:szCs w:val="24"/>
          <w:lang w:val="en-GB"/>
        </w:rPr>
        <w:t>ed with permission from Ref. [28</w:t>
      </w:r>
      <w:r w:rsidRPr="00FB5BA3">
        <w:rPr>
          <w:rFonts w:ascii="Arial" w:hAnsi="Arial" w:cs="Arial"/>
          <w:sz w:val="24"/>
          <w:szCs w:val="24"/>
          <w:lang w:val="en-GB"/>
        </w:rPr>
        <w:t>]. Copyright 2013 American Chemical Society.</w:t>
      </w:r>
    </w:p>
    <w:p w14:paraId="6EADFFD6" w14:textId="77777777" w:rsidR="0067539C" w:rsidRPr="00FB5BA3" w:rsidRDefault="00B91FBC" w:rsidP="0067539C">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Fig.6</w:t>
      </w:r>
      <w:r w:rsidR="0067539C" w:rsidRPr="00FB5BA3">
        <w:rPr>
          <w:rFonts w:ascii="Arial" w:hAnsi="Arial" w:cs="Arial"/>
          <w:sz w:val="24"/>
          <w:szCs w:val="24"/>
          <w:lang w:val="en-GB"/>
        </w:rPr>
        <w:t xml:space="preserve">   Schematic of the self-healing process: a) self-healing composite consisting of a microencapsulated catalyst (yellow) and phase-separated healing-agent droplets (white) dispersed in a matrix (green); b) crack propagating into the matrix, releasing the catalyst and healing agent into the crack plane; c) a crack healed by polymerized PDMS (crack width exaggerated). Scanning electron microscopy (SEM) images of d) the fracture surface, showing an empty microcapsule and voids left by the phase-separated healing agent, and e) a representative microcapsule showing its smooth, uniform surface.</w:t>
      </w:r>
    </w:p>
    <w:p w14:paraId="243C9A46" w14:textId="77777777" w:rsidR="0067539C" w:rsidRPr="00FB5BA3" w:rsidRDefault="0067539C" w:rsidP="0067539C">
      <w:pPr>
        <w:spacing w:after="0" w:line="360" w:lineRule="auto"/>
        <w:ind w:left="720"/>
        <w:jc w:val="both"/>
        <w:rPr>
          <w:rFonts w:ascii="Arial" w:hAnsi="Arial" w:cs="Arial"/>
          <w:sz w:val="24"/>
          <w:szCs w:val="24"/>
          <w:lang w:val="en-GB"/>
        </w:rPr>
      </w:pPr>
      <w:r w:rsidRPr="00FB5BA3">
        <w:rPr>
          <w:rFonts w:ascii="Arial" w:hAnsi="Arial" w:cs="Arial"/>
          <w:sz w:val="24"/>
          <w:szCs w:val="24"/>
          <w:lang w:val="en-GB"/>
        </w:rPr>
        <w:t>Reprinted with permission from Ref.</w:t>
      </w:r>
      <w:r w:rsidR="00ED22A2" w:rsidRPr="00FB5BA3">
        <w:rPr>
          <w:rFonts w:ascii="Arial" w:hAnsi="Arial" w:cs="Arial"/>
          <w:sz w:val="24"/>
          <w:szCs w:val="24"/>
          <w:lang w:val="en-GB"/>
        </w:rPr>
        <w:t xml:space="preserve"> </w:t>
      </w:r>
      <w:r w:rsidRPr="00FB5BA3">
        <w:rPr>
          <w:rFonts w:ascii="Arial" w:hAnsi="Arial" w:cs="Arial"/>
          <w:sz w:val="24"/>
          <w:szCs w:val="24"/>
          <w:lang w:val="en-GB"/>
        </w:rPr>
        <w:t>[</w:t>
      </w:r>
      <w:r w:rsidR="006A5645" w:rsidRPr="00FB5BA3">
        <w:rPr>
          <w:rFonts w:ascii="Arial" w:hAnsi="Arial" w:cs="Arial"/>
          <w:sz w:val="24"/>
          <w:szCs w:val="24"/>
          <w:lang w:val="en-GB"/>
        </w:rPr>
        <w:t>53</w:t>
      </w:r>
      <w:r w:rsidRPr="00FB5BA3">
        <w:rPr>
          <w:rFonts w:ascii="Arial" w:hAnsi="Arial" w:cs="Arial"/>
          <w:sz w:val="24"/>
          <w:szCs w:val="24"/>
          <w:lang w:val="en-GB"/>
        </w:rPr>
        <w:t>]. Copyright 2015 John Wiley and Sons.</w:t>
      </w:r>
    </w:p>
    <w:p w14:paraId="43F727B3" w14:textId="77777777" w:rsidR="00C82CD0" w:rsidRPr="00FB5BA3" w:rsidRDefault="00C82CD0" w:rsidP="00C82CD0">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w:t>
      </w:r>
      <w:r w:rsidR="00B91FBC" w:rsidRPr="00FB5BA3">
        <w:rPr>
          <w:rFonts w:ascii="Arial" w:hAnsi="Arial" w:cs="Arial"/>
          <w:sz w:val="24"/>
          <w:szCs w:val="24"/>
          <w:lang w:val="en-GB"/>
        </w:rPr>
        <w:t>7</w:t>
      </w:r>
      <w:r w:rsidRPr="00FB5BA3">
        <w:rPr>
          <w:rFonts w:ascii="Arial" w:hAnsi="Arial" w:cs="Arial"/>
          <w:sz w:val="24"/>
          <w:szCs w:val="24"/>
          <w:lang w:val="en-GB"/>
        </w:rPr>
        <w:t xml:space="preserve">   Schematic illustration of a microgel and a capsule.</w:t>
      </w:r>
    </w:p>
    <w:p w14:paraId="7BBAE7AC" w14:textId="77777777" w:rsidR="00C82CD0" w:rsidRPr="00FB5BA3" w:rsidRDefault="00C82CD0" w:rsidP="00C82CD0">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w:t>
      </w:r>
      <w:r w:rsidR="00B91FBC" w:rsidRPr="00FB5BA3">
        <w:rPr>
          <w:rFonts w:ascii="Arial" w:hAnsi="Arial" w:cs="Arial"/>
          <w:sz w:val="24"/>
          <w:szCs w:val="24"/>
          <w:lang w:val="en-GB"/>
        </w:rPr>
        <w:t>8</w:t>
      </w:r>
      <w:r w:rsidRPr="00FB5BA3">
        <w:rPr>
          <w:rFonts w:ascii="Arial" w:hAnsi="Arial" w:cs="Arial"/>
          <w:sz w:val="24"/>
          <w:szCs w:val="24"/>
          <w:lang w:val="en-GB"/>
        </w:rPr>
        <w:t xml:space="preserve">   Microcapsule with double shell built with metals and polymers.</w:t>
      </w:r>
    </w:p>
    <w:p w14:paraId="4C56B608" w14:textId="77777777" w:rsidR="00C82CD0" w:rsidRPr="00FB5BA3" w:rsidRDefault="00B91FBC" w:rsidP="00C82CD0">
      <w:pPr>
        <w:spacing w:after="0" w:line="360" w:lineRule="auto"/>
        <w:ind w:left="720" w:hanging="720"/>
        <w:jc w:val="both"/>
        <w:rPr>
          <w:rFonts w:ascii="Arial" w:hAnsi="Arial" w:cs="Arial"/>
          <w:sz w:val="24"/>
          <w:szCs w:val="24"/>
          <w:lang w:val="en-GB"/>
        </w:rPr>
      </w:pPr>
      <w:r w:rsidRPr="00FB5BA3">
        <w:rPr>
          <w:rFonts w:ascii="Arial" w:hAnsi="Arial" w:cs="Arial"/>
          <w:sz w:val="24"/>
          <w:szCs w:val="24"/>
          <w:lang w:val="en-GB"/>
        </w:rPr>
        <w:t>Fig.9</w:t>
      </w:r>
      <w:r w:rsidR="00C82CD0" w:rsidRPr="00FB5BA3">
        <w:rPr>
          <w:rFonts w:ascii="Arial" w:hAnsi="Arial" w:cs="Arial"/>
          <w:sz w:val="24"/>
          <w:szCs w:val="24"/>
          <w:lang w:val="en-GB"/>
        </w:rPr>
        <w:t xml:space="preserve"> The smart coating fluoresces in cracks under UV light. Reprinted with permission from Battelle.</w:t>
      </w:r>
    </w:p>
    <w:p w14:paraId="3592372F" w14:textId="77777777" w:rsidR="00041998" w:rsidRPr="00FB5BA3" w:rsidRDefault="00041998" w:rsidP="00C82CD0">
      <w:pPr>
        <w:spacing w:after="0" w:line="360" w:lineRule="auto"/>
        <w:ind w:left="720" w:hanging="720"/>
        <w:jc w:val="both"/>
        <w:rPr>
          <w:rFonts w:ascii="Arial" w:hAnsi="Arial" w:cs="Arial"/>
          <w:sz w:val="24"/>
          <w:szCs w:val="24"/>
          <w:lang w:val="en-GB"/>
        </w:rPr>
      </w:pPr>
    </w:p>
    <w:p w14:paraId="455BDD97" w14:textId="77777777" w:rsidR="00041998" w:rsidRPr="00FB5BA3" w:rsidRDefault="00041998" w:rsidP="00C82CD0">
      <w:pPr>
        <w:spacing w:after="0" w:line="360" w:lineRule="auto"/>
        <w:ind w:left="720" w:hanging="720"/>
        <w:jc w:val="both"/>
        <w:rPr>
          <w:rFonts w:ascii="Arial" w:hAnsi="Arial" w:cs="Arial"/>
          <w:sz w:val="24"/>
          <w:szCs w:val="24"/>
          <w:lang w:val="en-GB"/>
        </w:rPr>
      </w:pPr>
    </w:p>
    <w:p w14:paraId="7050C9B0" w14:textId="77777777" w:rsidR="00041998" w:rsidRPr="00FB5BA3" w:rsidRDefault="00041998" w:rsidP="00C82CD0">
      <w:pPr>
        <w:spacing w:after="0" w:line="360" w:lineRule="auto"/>
        <w:ind w:left="720" w:hanging="720"/>
        <w:jc w:val="both"/>
        <w:rPr>
          <w:rFonts w:ascii="Arial" w:hAnsi="Arial" w:cs="Arial"/>
          <w:sz w:val="24"/>
          <w:szCs w:val="24"/>
          <w:lang w:val="en-GB"/>
        </w:rPr>
      </w:pPr>
    </w:p>
    <w:p w14:paraId="66564AFD" w14:textId="77777777" w:rsidR="00326FBC" w:rsidRPr="00FB5BA3" w:rsidRDefault="00326FBC" w:rsidP="00C82CD0">
      <w:pPr>
        <w:spacing w:after="0" w:line="360" w:lineRule="auto"/>
        <w:ind w:left="720" w:hanging="720"/>
        <w:jc w:val="both"/>
        <w:rPr>
          <w:rFonts w:ascii="Arial" w:hAnsi="Arial" w:cs="Arial"/>
          <w:sz w:val="24"/>
          <w:szCs w:val="24"/>
          <w:lang w:val="en-GB"/>
        </w:rPr>
      </w:pPr>
    </w:p>
    <w:p w14:paraId="1787B50A"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noProof/>
          <w:sz w:val="24"/>
          <w:szCs w:val="24"/>
          <w:lang w:val="en-GB" w:eastAsia="en-GB"/>
        </w:rPr>
        <w:drawing>
          <wp:inline distT="0" distB="0" distL="0" distR="0" wp14:anchorId="0821F627" wp14:editId="19ECF470">
            <wp:extent cx="4582165" cy="2753109"/>
            <wp:effectExtent l="0" t="0" r="889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10">
                      <a:extLst>
                        <a:ext uri="{28A0092B-C50C-407E-A947-70E740481C1C}">
                          <a14:useLocalDpi xmlns:a14="http://schemas.microsoft.com/office/drawing/2010/main" val="0"/>
                        </a:ext>
                      </a:extLst>
                    </a:blip>
                    <a:stretch>
                      <a:fillRect/>
                    </a:stretch>
                  </pic:blipFill>
                  <pic:spPr>
                    <a:xfrm>
                      <a:off x="0" y="0"/>
                      <a:ext cx="4582165" cy="2753109"/>
                    </a:xfrm>
                    <a:prstGeom prst="rect">
                      <a:avLst/>
                    </a:prstGeom>
                  </pic:spPr>
                </pic:pic>
              </a:graphicData>
            </a:graphic>
          </wp:inline>
        </w:drawing>
      </w:r>
    </w:p>
    <w:p w14:paraId="4C38EE0A"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1</w:t>
      </w:r>
    </w:p>
    <w:p w14:paraId="3F10D252" w14:textId="77777777" w:rsidR="00326FBC" w:rsidRPr="00FB5BA3" w:rsidRDefault="00326FBC" w:rsidP="00326FBC">
      <w:pPr>
        <w:spacing w:after="0" w:line="360" w:lineRule="auto"/>
        <w:ind w:left="720" w:hanging="720"/>
        <w:jc w:val="center"/>
        <w:rPr>
          <w:rFonts w:ascii="Arial" w:hAnsi="Arial" w:cs="Arial"/>
          <w:sz w:val="24"/>
          <w:szCs w:val="24"/>
          <w:lang w:val="en-GB"/>
        </w:rPr>
      </w:pPr>
    </w:p>
    <w:p w14:paraId="036161B8"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noProof/>
          <w:sz w:val="24"/>
          <w:szCs w:val="24"/>
          <w:lang w:val="en-GB" w:eastAsia="en-GB"/>
        </w:rPr>
        <w:drawing>
          <wp:inline distT="0" distB="0" distL="0" distR="0" wp14:anchorId="326A1DFE" wp14:editId="2C0D60AF">
            <wp:extent cx="4582165" cy="2753109"/>
            <wp:effectExtent l="0" t="0" r="889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png"/>
                    <pic:cNvPicPr/>
                  </pic:nvPicPr>
                  <pic:blipFill>
                    <a:blip r:embed="rId11">
                      <a:extLst>
                        <a:ext uri="{28A0092B-C50C-407E-A947-70E740481C1C}">
                          <a14:useLocalDpi xmlns:a14="http://schemas.microsoft.com/office/drawing/2010/main" val="0"/>
                        </a:ext>
                      </a:extLst>
                    </a:blip>
                    <a:stretch>
                      <a:fillRect/>
                    </a:stretch>
                  </pic:blipFill>
                  <pic:spPr>
                    <a:xfrm>
                      <a:off x="0" y="0"/>
                      <a:ext cx="4582165" cy="2753109"/>
                    </a:xfrm>
                    <a:prstGeom prst="rect">
                      <a:avLst/>
                    </a:prstGeom>
                  </pic:spPr>
                </pic:pic>
              </a:graphicData>
            </a:graphic>
          </wp:inline>
        </w:drawing>
      </w:r>
    </w:p>
    <w:p w14:paraId="49EE7FB9"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2</w:t>
      </w:r>
    </w:p>
    <w:p w14:paraId="5DA6B8AB"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noProof/>
          <w:sz w:val="24"/>
          <w:szCs w:val="24"/>
          <w:lang w:val="en-GB" w:eastAsia="en-GB"/>
        </w:rPr>
        <w:drawing>
          <wp:inline distT="0" distB="0" distL="0" distR="0" wp14:anchorId="1842D106" wp14:editId="5659968A">
            <wp:extent cx="4582165" cy="2753109"/>
            <wp:effectExtent l="0" t="0" r="889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png"/>
                    <pic:cNvPicPr/>
                  </pic:nvPicPr>
                  <pic:blipFill>
                    <a:blip r:embed="rId12">
                      <a:extLst>
                        <a:ext uri="{28A0092B-C50C-407E-A947-70E740481C1C}">
                          <a14:useLocalDpi xmlns:a14="http://schemas.microsoft.com/office/drawing/2010/main" val="0"/>
                        </a:ext>
                      </a:extLst>
                    </a:blip>
                    <a:stretch>
                      <a:fillRect/>
                    </a:stretch>
                  </pic:blipFill>
                  <pic:spPr>
                    <a:xfrm>
                      <a:off x="0" y="0"/>
                      <a:ext cx="4582165" cy="2753109"/>
                    </a:xfrm>
                    <a:prstGeom prst="rect">
                      <a:avLst/>
                    </a:prstGeom>
                  </pic:spPr>
                </pic:pic>
              </a:graphicData>
            </a:graphic>
          </wp:inline>
        </w:drawing>
      </w:r>
    </w:p>
    <w:p w14:paraId="60075781"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3</w:t>
      </w:r>
    </w:p>
    <w:p w14:paraId="14B4D279" w14:textId="77777777" w:rsidR="001E2617" w:rsidRPr="00FB5BA3" w:rsidRDefault="001E2617" w:rsidP="00326FBC">
      <w:pPr>
        <w:spacing w:after="0" w:line="360" w:lineRule="auto"/>
        <w:ind w:left="720" w:hanging="720"/>
        <w:jc w:val="center"/>
        <w:rPr>
          <w:rFonts w:ascii="Arial" w:hAnsi="Arial" w:cs="Arial"/>
          <w:sz w:val="24"/>
          <w:szCs w:val="24"/>
          <w:lang w:val="en-GB"/>
        </w:rPr>
      </w:pPr>
    </w:p>
    <w:p w14:paraId="77FB20EE" w14:textId="77777777" w:rsidR="001E2617" w:rsidRPr="00FB5BA3" w:rsidRDefault="001E2617" w:rsidP="00326FBC">
      <w:pPr>
        <w:spacing w:after="0" w:line="360" w:lineRule="auto"/>
        <w:ind w:left="720" w:hanging="720"/>
        <w:jc w:val="center"/>
        <w:rPr>
          <w:rFonts w:ascii="Arial" w:hAnsi="Arial" w:cs="Arial"/>
          <w:sz w:val="24"/>
          <w:szCs w:val="24"/>
          <w:lang w:val="en-GB"/>
        </w:rPr>
      </w:pPr>
      <w:r w:rsidRPr="00FB5BA3">
        <w:rPr>
          <w:rFonts w:ascii="Arial" w:hAnsi="Arial" w:cs="Arial"/>
          <w:noProof/>
          <w:sz w:val="24"/>
          <w:szCs w:val="24"/>
          <w:lang w:val="en-GB" w:eastAsia="en-GB"/>
        </w:rPr>
        <w:drawing>
          <wp:inline distT="0" distB="0" distL="0" distR="0" wp14:anchorId="45F11149" wp14:editId="4C30FF9A">
            <wp:extent cx="5760720" cy="43205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tif"/>
                    <pic:cNvPicPr/>
                  </pic:nvPicPr>
                  <pic:blipFill>
                    <a:blip r:embed="rId13">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782B3468" w14:textId="77777777" w:rsidR="001E2617" w:rsidRPr="00FB5BA3" w:rsidRDefault="001E2617"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4</w:t>
      </w:r>
    </w:p>
    <w:p w14:paraId="2C8673FE" w14:textId="77777777" w:rsidR="00CA17DE" w:rsidRPr="00FB5BA3" w:rsidRDefault="00CA17DE" w:rsidP="00326FBC">
      <w:pPr>
        <w:spacing w:after="0" w:line="360" w:lineRule="auto"/>
        <w:ind w:left="720" w:hanging="720"/>
        <w:jc w:val="center"/>
        <w:rPr>
          <w:rFonts w:ascii="Arial" w:hAnsi="Arial" w:cs="Arial"/>
          <w:sz w:val="24"/>
          <w:szCs w:val="24"/>
          <w:lang w:val="en-GB"/>
        </w:rPr>
      </w:pPr>
    </w:p>
    <w:p w14:paraId="3D1C94A4" w14:textId="77777777" w:rsidR="00CA17DE" w:rsidRPr="00FB5BA3" w:rsidRDefault="00CA17DE" w:rsidP="00326FBC">
      <w:pPr>
        <w:spacing w:after="0" w:line="360" w:lineRule="auto"/>
        <w:ind w:left="720" w:hanging="720"/>
        <w:jc w:val="center"/>
        <w:rPr>
          <w:rFonts w:ascii="Arial" w:hAnsi="Arial" w:cs="Arial"/>
          <w:sz w:val="24"/>
          <w:szCs w:val="24"/>
          <w:lang w:val="en-GB"/>
        </w:rPr>
      </w:pPr>
    </w:p>
    <w:p w14:paraId="0C7F285B" w14:textId="77777777" w:rsidR="00CA17DE" w:rsidRPr="00FB5BA3" w:rsidRDefault="00CA17DE" w:rsidP="00326FBC">
      <w:pPr>
        <w:spacing w:after="0" w:line="360" w:lineRule="auto"/>
        <w:ind w:left="720" w:hanging="720"/>
        <w:jc w:val="center"/>
        <w:rPr>
          <w:rFonts w:ascii="Arial" w:hAnsi="Arial" w:cs="Arial"/>
          <w:sz w:val="24"/>
          <w:szCs w:val="24"/>
          <w:lang w:val="en-GB"/>
        </w:rPr>
      </w:pPr>
      <w:r w:rsidRPr="00FB5BA3">
        <w:rPr>
          <w:rFonts w:ascii="Arial" w:hAnsi="Arial" w:cs="Arial"/>
          <w:noProof/>
          <w:sz w:val="24"/>
          <w:szCs w:val="24"/>
          <w:lang w:val="en-GB" w:eastAsia="en-GB"/>
        </w:rPr>
        <w:drawing>
          <wp:inline distT="0" distB="0" distL="0" distR="0" wp14:anchorId="0ECA87DF" wp14:editId="0ACB3016">
            <wp:extent cx="5760720" cy="43205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tif"/>
                    <pic:cNvPicPr/>
                  </pic:nvPicPr>
                  <pic:blipFill>
                    <a:blip r:embed="rId14">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053BD732" w14:textId="77777777" w:rsidR="00CA17DE" w:rsidRPr="00FB5BA3" w:rsidRDefault="00CA17DE"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5</w:t>
      </w:r>
    </w:p>
    <w:p w14:paraId="63BB4C1D"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noProof/>
          <w:sz w:val="24"/>
          <w:szCs w:val="24"/>
          <w:lang w:val="en-GB" w:eastAsia="en-GB"/>
        </w:rPr>
        <w:drawing>
          <wp:inline distT="0" distB="0" distL="0" distR="0" wp14:anchorId="300066B4" wp14:editId="1A70CF66">
            <wp:extent cx="2857500" cy="2724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gif"/>
                    <pic:cNvPicPr/>
                  </pic:nvPicPr>
                  <pic:blipFill>
                    <a:blip r:embed="rId15">
                      <a:extLst>
                        <a:ext uri="{28A0092B-C50C-407E-A947-70E740481C1C}">
                          <a14:useLocalDpi xmlns:a14="http://schemas.microsoft.com/office/drawing/2010/main" val="0"/>
                        </a:ext>
                      </a:extLst>
                    </a:blip>
                    <a:stretch>
                      <a:fillRect/>
                    </a:stretch>
                  </pic:blipFill>
                  <pic:spPr>
                    <a:xfrm>
                      <a:off x="0" y="0"/>
                      <a:ext cx="2857500" cy="2724150"/>
                    </a:xfrm>
                    <a:prstGeom prst="rect">
                      <a:avLst/>
                    </a:prstGeom>
                  </pic:spPr>
                </pic:pic>
              </a:graphicData>
            </a:graphic>
          </wp:inline>
        </w:drawing>
      </w:r>
    </w:p>
    <w:p w14:paraId="2363E228" w14:textId="77777777" w:rsidR="00326FBC" w:rsidRPr="00FB5BA3" w:rsidRDefault="00CA17DE"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6</w:t>
      </w:r>
    </w:p>
    <w:p w14:paraId="49E7E868"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noProof/>
          <w:sz w:val="24"/>
          <w:szCs w:val="24"/>
          <w:lang w:val="en-GB" w:eastAsia="en-GB"/>
        </w:rPr>
        <w:drawing>
          <wp:inline distT="0" distB="0" distL="0" distR="0" wp14:anchorId="74D144E2" wp14:editId="1B4C8139">
            <wp:extent cx="3829585" cy="453453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caps.png"/>
                    <pic:cNvPicPr/>
                  </pic:nvPicPr>
                  <pic:blipFill>
                    <a:blip r:embed="rId16">
                      <a:extLst>
                        <a:ext uri="{28A0092B-C50C-407E-A947-70E740481C1C}">
                          <a14:useLocalDpi xmlns:a14="http://schemas.microsoft.com/office/drawing/2010/main" val="0"/>
                        </a:ext>
                      </a:extLst>
                    </a:blip>
                    <a:stretch>
                      <a:fillRect/>
                    </a:stretch>
                  </pic:blipFill>
                  <pic:spPr>
                    <a:xfrm>
                      <a:off x="0" y="0"/>
                      <a:ext cx="3829585" cy="4534533"/>
                    </a:xfrm>
                    <a:prstGeom prst="rect">
                      <a:avLst/>
                    </a:prstGeom>
                  </pic:spPr>
                </pic:pic>
              </a:graphicData>
            </a:graphic>
          </wp:inline>
        </w:drawing>
      </w:r>
    </w:p>
    <w:p w14:paraId="60CBA962" w14:textId="77777777" w:rsidR="00326FBC" w:rsidRPr="00FB5BA3" w:rsidRDefault="00CA17DE"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7</w:t>
      </w:r>
    </w:p>
    <w:p w14:paraId="002DF902" w14:textId="77777777" w:rsidR="00326FBC" w:rsidRPr="00FB5BA3" w:rsidRDefault="00326FBC" w:rsidP="00041998">
      <w:pPr>
        <w:pStyle w:val="NoSpacing"/>
        <w:jc w:val="center"/>
        <w:rPr>
          <w:rFonts w:ascii="Arial" w:hAnsi="Arial" w:cs="Arial"/>
          <w:sz w:val="24"/>
          <w:szCs w:val="24"/>
          <w:lang w:val="en-GB"/>
        </w:rPr>
      </w:pPr>
      <w:r w:rsidRPr="00FB5BA3">
        <w:rPr>
          <w:noProof/>
          <w:lang w:val="en-GB" w:eastAsia="en-GB"/>
        </w:rPr>
        <w:drawing>
          <wp:inline distT="0" distB="0" distL="0" distR="0" wp14:anchorId="61062991" wp14:editId="447592EA">
            <wp:extent cx="4010025" cy="3007519"/>
            <wp:effectExtent l="19050" t="19050" r="9525" b="215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capsule_patent.png"/>
                    <pic:cNvPicPr/>
                  </pic:nvPicPr>
                  <pic:blipFill>
                    <a:blip r:embed="rId17">
                      <a:extLst>
                        <a:ext uri="{28A0092B-C50C-407E-A947-70E740481C1C}">
                          <a14:useLocalDpi xmlns:a14="http://schemas.microsoft.com/office/drawing/2010/main" val="0"/>
                        </a:ext>
                      </a:extLst>
                    </a:blip>
                    <a:stretch>
                      <a:fillRect/>
                    </a:stretch>
                  </pic:blipFill>
                  <pic:spPr>
                    <a:xfrm>
                      <a:off x="0" y="0"/>
                      <a:ext cx="4016569" cy="3012427"/>
                    </a:xfrm>
                    <a:prstGeom prst="rect">
                      <a:avLst/>
                    </a:prstGeom>
                    <a:ln>
                      <a:solidFill>
                        <a:schemeClr val="accent1"/>
                      </a:solidFill>
                    </a:ln>
                  </pic:spPr>
                </pic:pic>
              </a:graphicData>
            </a:graphic>
          </wp:inline>
        </w:drawing>
      </w:r>
    </w:p>
    <w:p w14:paraId="7EB6847C" w14:textId="77777777" w:rsidR="00326FBC" w:rsidRPr="00FB5BA3" w:rsidRDefault="00CA17DE"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8</w:t>
      </w:r>
    </w:p>
    <w:p w14:paraId="3B05832F" w14:textId="77777777" w:rsidR="00326FBC" w:rsidRPr="00FB5BA3" w:rsidRDefault="00326FBC" w:rsidP="00326FBC">
      <w:pPr>
        <w:spacing w:after="0" w:line="360" w:lineRule="auto"/>
        <w:ind w:left="720" w:hanging="720"/>
        <w:jc w:val="center"/>
        <w:rPr>
          <w:rFonts w:ascii="Arial" w:hAnsi="Arial" w:cs="Arial"/>
          <w:sz w:val="24"/>
          <w:szCs w:val="24"/>
          <w:lang w:val="en-GB"/>
        </w:rPr>
      </w:pPr>
      <w:r w:rsidRPr="00FB5BA3">
        <w:rPr>
          <w:rFonts w:ascii="Arial" w:hAnsi="Arial" w:cs="Arial"/>
          <w:noProof/>
          <w:sz w:val="24"/>
          <w:szCs w:val="24"/>
          <w:lang w:val="en-GB" w:eastAsia="en-GB"/>
        </w:rPr>
        <w:drawing>
          <wp:inline distT="0" distB="0" distL="0" distR="0" wp14:anchorId="6D9202C8" wp14:editId="1581A274">
            <wp:extent cx="4286250" cy="3219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0.jpg"/>
                    <pic:cNvPicPr/>
                  </pic:nvPicPr>
                  <pic:blipFill>
                    <a:blip r:embed="rId18">
                      <a:extLst>
                        <a:ext uri="{28A0092B-C50C-407E-A947-70E740481C1C}">
                          <a14:useLocalDpi xmlns:a14="http://schemas.microsoft.com/office/drawing/2010/main" val="0"/>
                        </a:ext>
                      </a:extLst>
                    </a:blip>
                    <a:stretch>
                      <a:fillRect/>
                    </a:stretch>
                  </pic:blipFill>
                  <pic:spPr>
                    <a:xfrm>
                      <a:off x="0" y="0"/>
                      <a:ext cx="4286250" cy="3219450"/>
                    </a:xfrm>
                    <a:prstGeom prst="rect">
                      <a:avLst/>
                    </a:prstGeom>
                  </pic:spPr>
                </pic:pic>
              </a:graphicData>
            </a:graphic>
          </wp:inline>
        </w:drawing>
      </w:r>
    </w:p>
    <w:p w14:paraId="5D8666C8" w14:textId="77777777" w:rsidR="00326FBC" w:rsidRPr="00FB5BA3" w:rsidRDefault="00CA17DE" w:rsidP="00326FBC">
      <w:pPr>
        <w:spacing w:after="0" w:line="360" w:lineRule="auto"/>
        <w:ind w:left="720" w:hanging="720"/>
        <w:jc w:val="center"/>
        <w:rPr>
          <w:rFonts w:ascii="Arial" w:hAnsi="Arial" w:cs="Arial"/>
          <w:sz w:val="24"/>
          <w:szCs w:val="24"/>
          <w:lang w:val="en-GB"/>
        </w:rPr>
      </w:pPr>
      <w:r w:rsidRPr="00FB5BA3">
        <w:rPr>
          <w:rFonts w:ascii="Arial" w:hAnsi="Arial" w:cs="Arial"/>
          <w:sz w:val="24"/>
          <w:szCs w:val="24"/>
          <w:lang w:val="en-GB"/>
        </w:rPr>
        <w:t>Fig. 9</w:t>
      </w:r>
    </w:p>
    <w:sectPr w:rsidR="00326FBC" w:rsidRPr="00FB5BA3">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4DE2C" w14:textId="77777777" w:rsidR="00676A2B" w:rsidRDefault="00676A2B" w:rsidP="00DD06E0">
      <w:pPr>
        <w:spacing w:after="0" w:line="240" w:lineRule="auto"/>
      </w:pPr>
      <w:r>
        <w:separator/>
      </w:r>
    </w:p>
  </w:endnote>
  <w:endnote w:type="continuationSeparator" w:id="0">
    <w:p w14:paraId="175CCF4C" w14:textId="77777777" w:rsidR="00676A2B" w:rsidRDefault="00676A2B" w:rsidP="00DD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60450"/>
      <w:docPartObj>
        <w:docPartGallery w:val="Page Numbers (Bottom of Page)"/>
        <w:docPartUnique/>
      </w:docPartObj>
    </w:sdtPr>
    <w:sdtEndPr/>
    <w:sdtContent>
      <w:p w14:paraId="54115DFB" w14:textId="77777777" w:rsidR="00676A2B" w:rsidRDefault="00676A2B">
        <w:pPr>
          <w:pStyle w:val="Footer"/>
          <w:jc w:val="right"/>
        </w:pPr>
        <w:r>
          <w:fldChar w:fldCharType="begin"/>
        </w:r>
        <w:r>
          <w:instrText>PAGE   \* MERGEFORMAT</w:instrText>
        </w:r>
        <w:r>
          <w:fldChar w:fldCharType="separate"/>
        </w:r>
        <w:r w:rsidR="00343708">
          <w:rPr>
            <w:noProof/>
          </w:rPr>
          <w:t>1</w:t>
        </w:r>
        <w:r>
          <w:fldChar w:fldCharType="end"/>
        </w:r>
      </w:p>
    </w:sdtContent>
  </w:sdt>
  <w:p w14:paraId="394F56BA" w14:textId="77777777" w:rsidR="00676A2B" w:rsidRDefault="00676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1EFEB" w14:textId="77777777" w:rsidR="00676A2B" w:rsidRDefault="00676A2B" w:rsidP="00DD06E0">
      <w:pPr>
        <w:spacing w:after="0" w:line="240" w:lineRule="auto"/>
      </w:pPr>
      <w:r>
        <w:separator/>
      </w:r>
    </w:p>
  </w:footnote>
  <w:footnote w:type="continuationSeparator" w:id="0">
    <w:p w14:paraId="7E7CFD7D" w14:textId="77777777" w:rsidR="00676A2B" w:rsidRDefault="00676A2B" w:rsidP="00DD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4651"/>
    <w:multiLevelType w:val="hybridMultilevel"/>
    <w:tmpl w:val="A654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833F5"/>
    <w:multiLevelType w:val="hybridMultilevel"/>
    <w:tmpl w:val="F22A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E3B86"/>
    <w:multiLevelType w:val="multilevel"/>
    <w:tmpl w:val="0D8854C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3E6660"/>
    <w:multiLevelType w:val="hybridMultilevel"/>
    <w:tmpl w:val="010A1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448FF"/>
    <w:multiLevelType w:val="hybridMultilevel"/>
    <w:tmpl w:val="83B8A0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11812"/>
    <w:multiLevelType w:val="hybridMultilevel"/>
    <w:tmpl w:val="3610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20BCB"/>
    <w:multiLevelType w:val="multilevel"/>
    <w:tmpl w:val="0D8854C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C77F8D"/>
    <w:multiLevelType w:val="hybridMultilevel"/>
    <w:tmpl w:val="309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D6315"/>
    <w:multiLevelType w:val="hybridMultilevel"/>
    <w:tmpl w:val="B578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744EC"/>
    <w:multiLevelType w:val="hybridMultilevel"/>
    <w:tmpl w:val="E6525CAA"/>
    <w:lvl w:ilvl="0" w:tplc="439078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03791"/>
    <w:multiLevelType w:val="hybridMultilevel"/>
    <w:tmpl w:val="2DA468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65104F"/>
    <w:multiLevelType w:val="hybridMultilevel"/>
    <w:tmpl w:val="88C09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5"/>
  </w:num>
  <w:num w:numId="6">
    <w:abstractNumId w:val="2"/>
  </w:num>
  <w:num w:numId="7">
    <w:abstractNumId w:val="9"/>
  </w:num>
  <w:num w:numId="8">
    <w:abstractNumId w:val="6"/>
  </w:num>
  <w:num w:numId="9">
    <w:abstractNumId w:val="10"/>
  </w:num>
  <w:num w:numId="10">
    <w:abstractNumId w:val="0"/>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F1"/>
    <w:rsid w:val="00001744"/>
    <w:rsid w:val="00011796"/>
    <w:rsid w:val="00011EE7"/>
    <w:rsid w:val="00013A3D"/>
    <w:rsid w:val="00016907"/>
    <w:rsid w:val="00023584"/>
    <w:rsid w:val="00032308"/>
    <w:rsid w:val="00033678"/>
    <w:rsid w:val="0003485F"/>
    <w:rsid w:val="000376C4"/>
    <w:rsid w:val="00041998"/>
    <w:rsid w:val="00051E8C"/>
    <w:rsid w:val="00057665"/>
    <w:rsid w:val="00060F4F"/>
    <w:rsid w:val="000847E6"/>
    <w:rsid w:val="00095F13"/>
    <w:rsid w:val="000A2557"/>
    <w:rsid w:val="000B3CE1"/>
    <w:rsid w:val="000B49FD"/>
    <w:rsid w:val="000B5CF5"/>
    <w:rsid w:val="000B7CD1"/>
    <w:rsid w:val="000D569A"/>
    <w:rsid w:val="000D7613"/>
    <w:rsid w:val="000E6D7B"/>
    <w:rsid w:val="000F6346"/>
    <w:rsid w:val="001011A0"/>
    <w:rsid w:val="00101E82"/>
    <w:rsid w:val="00103DEA"/>
    <w:rsid w:val="00106794"/>
    <w:rsid w:val="00116F88"/>
    <w:rsid w:val="001170B5"/>
    <w:rsid w:val="001172E7"/>
    <w:rsid w:val="00121B65"/>
    <w:rsid w:val="00122D3C"/>
    <w:rsid w:val="001239D8"/>
    <w:rsid w:val="00126E2C"/>
    <w:rsid w:val="00131EF9"/>
    <w:rsid w:val="00132A46"/>
    <w:rsid w:val="00134D3C"/>
    <w:rsid w:val="00134D4C"/>
    <w:rsid w:val="00135A1C"/>
    <w:rsid w:val="00137400"/>
    <w:rsid w:val="00142002"/>
    <w:rsid w:val="00143E5F"/>
    <w:rsid w:val="00153C58"/>
    <w:rsid w:val="001629B4"/>
    <w:rsid w:val="00181ADB"/>
    <w:rsid w:val="001848AF"/>
    <w:rsid w:val="00187F0A"/>
    <w:rsid w:val="001930D3"/>
    <w:rsid w:val="00197AAA"/>
    <w:rsid w:val="001A1C6B"/>
    <w:rsid w:val="001B47B5"/>
    <w:rsid w:val="001B4839"/>
    <w:rsid w:val="001B64F9"/>
    <w:rsid w:val="001C0D5F"/>
    <w:rsid w:val="001C1C0A"/>
    <w:rsid w:val="001C6C42"/>
    <w:rsid w:val="001C7091"/>
    <w:rsid w:val="001D1548"/>
    <w:rsid w:val="001E1026"/>
    <w:rsid w:val="001E2617"/>
    <w:rsid w:val="001E562B"/>
    <w:rsid w:val="001E7EC6"/>
    <w:rsid w:val="001E7F80"/>
    <w:rsid w:val="001F539E"/>
    <w:rsid w:val="001F7F69"/>
    <w:rsid w:val="002076CC"/>
    <w:rsid w:val="0021431A"/>
    <w:rsid w:val="00222B24"/>
    <w:rsid w:val="002248A6"/>
    <w:rsid w:val="00226C69"/>
    <w:rsid w:val="00227A7A"/>
    <w:rsid w:val="002331D1"/>
    <w:rsid w:val="00235FB3"/>
    <w:rsid w:val="00255E51"/>
    <w:rsid w:val="00257DCC"/>
    <w:rsid w:val="002713A7"/>
    <w:rsid w:val="00275E4A"/>
    <w:rsid w:val="00284AC3"/>
    <w:rsid w:val="00294752"/>
    <w:rsid w:val="002952FB"/>
    <w:rsid w:val="002A1EE2"/>
    <w:rsid w:val="002A7372"/>
    <w:rsid w:val="002B1DDC"/>
    <w:rsid w:val="002C4464"/>
    <w:rsid w:val="002D0ACA"/>
    <w:rsid w:val="002E1A1C"/>
    <w:rsid w:val="00301522"/>
    <w:rsid w:val="0030435B"/>
    <w:rsid w:val="003049C3"/>
    <w:rsid w:val="0030604E"/>
    <w:rsid w:val="00321656"/>
    <w:rsid w:val="003218EA"/>
    <w:rsid w:val="00325437"/>
    <w:rsid w:val="00326FBC"/>
    <w:rsid w:val="003346F8"/>
    <w:rsid w:val="00334C5A"/>
    <w:rsid w:val="00336B95"/>
    <w:rsid w:val="00341B9B"/>
    <w:rsid w:val="00343708"/>
    <w:rsid w:val="003437F1"/>
    <w:rsid w:val="00361E75"/>
    <w:rsid w:val="003667EE"/>
    <w:rsid w:val="0036749F"/>
    <w:rsid w:val="0036770A"/>
    <w:rsid w:val="003733A8"/>
    <w:rsid w:val="00375261"/>
    <w:rsid w:val="003830C5"/>
    <w:rsid w:val="00394D79"/>
    <w:rsid w:val="003A1657"/>
    <w:rsid w:val="003A2318"/>
    <w:rsid w:val="003A2A8E"/>
    <w:rsid w:val="003A4B02"/>
    <w:rsid w:val="003B10F5"/>
    <w:rsid w:val="003B460C"/>
    <w:rsid w:val="003C001F"/>
    <w:rsid w:val="003C546B"/>
    <w:rsid w:val="003C7900"/>
    <w:rsid w:val="003D0CED"/>
    <w:rsid w:val="003D1F82"/>
    <w:rsid w:val="003D4B3A"/>
    <w:rsid w:val="003E1746"/>
    <w:rsid w:val="003E2356"/>
    <w:rsid w:val="003E3695"/>
    <w:rsid w:val="003F0700"/>
    <w:rsid w:val="003F0736"/>
    <w:rsid w:val="003F4CD1"/>
    <w:rsid w:val="003F4FFF"/>
    <w:rsid w:val="00400761"/>
    <w:rsid w:val="004039F9"/>
    <w:rsid w:val="00411ADE"/>
    <w:rsid w:val="0042120A"/>
    <w:rsid w:val="00433E4E"/>
    <w:rsid w:val="0043436C"/>
    <w:rsid w:val="00437F36"/>
    <w:rsid w:val="004441FD"/>
    <w:rsid w:val="004534A0"/>
    <w:rsid w:val="00470220"/>
    <w:rsid w:val="00472308"/>
    <w:rsid w:val="004738EA"/>
    <w:rsid w:val="00480FCF"/>
    <w:rsid w:val="00492950"/>
    <w:rsid w:val="004955A9"/>
    <w:rsid w:val="0049733A"/>
    <w:rsid w:val="004A02DF"/>
    <w:rsid w:val="004A478A"/>
    <w:rsid w:val="004A4B0C"/>
    <w:rsid w:val="004B3455"/>
    <w:rsid w:val="004B56FE"/>
    <w:rsid w:val="004B7CC5"/>
    <w:rsid w:val="004C2C5E"/>
    <w:rsid w:val="004C58D3"/>
    <w:rsid w:val="004D1487"/>
    <w:rsid w:val="004D475A"/>
    <w:rsid w:val="004D7013"/>
    <w:rsid w:val="004E13C3"/>
    <w:rsid w:val="004F3349"/>
    <w:rsid w:val="004F58FD"/>
    <w:rsid w:val="004F6CD8"/>
    <w:rsid w:val="00500C2E"/>
    <w:rsid w:val="0050141A"/>
    <w:rsid w:val="00502819"/>
    <w:rsid w:val="00513C06"/>
    <w:rsid w:val="005153C5"/>
    <w:rsid w:val="00520629"/>
    <w:rsid w:val="0052063E"/>
    <w:rsid w:val="00522631"/>
    <w:rsid w:val="00523B1C"/>
    <w:rsid w:val="00524672"/>
    <w:rsid w:val="00530595"/>
    <w:rsid w:val="00533B9B"/>
    <w:rsid w:val="0053439D"/>
    <w:rsid w:val="00534F92"/>
    <w:rsid w:val="00541C91"/>
    <w:rsid w:val="00542102"/>
    <w:rsid w:val="00554772"/>
    <w:rsid w:val="005556BA"/>
    <w:rsid w:val="00556672"/>
    <w:rsid w:val="005615FA"/>
    <w:rsid w:val="00563C77"/>
    <w:rsid w:val="00577A3F"/>
    <w:rsid w:val="005913A0"/>
    <w:rsid w:val="005968FF"/>
    <w:rsid w:val="00596EAB"/>
    <w:rsid w:val="005A19B3"/>
    <w:rsid w:val="005A19CF"/>
    <w:rsid w:val="005A2EB6"/>
    <w:rsid w:val="005A3AD1"/>
    <w:rsid w:val="005A560A"/>
    <w:rsid w:val="005B2698"/>
    <w:rsid w:val="005C47CA"/>
    <w:rsid w:val="005C61F7"/>
    <w:rsid w:val="00600754"/>
    <w:rsid w:val="00605B27"/>
    <w:rsid w:val="006066E8"/>
    <w:rsid w:val="00612CFB"/>
    <w:rsid w:val="00626B9A"/>
    <w:rsid w:val="00645F94"/>
    <w:rsid w:val="00656F5E"/>
    <w:rsid w:val="0065723E"/>
    <w:rsid w:val="006658BD"/>
    <w:rsid w:val="00665B78"/>
    <w:rsid w:val="00666B98"/>
    <w:rsid w:val="0067106F"/>
    <w:rsid w:val="0067539C"/>
    <w:rsid w:val="00676A2B"/>
    <w:rsid w:val="006819EE"/>
    <w:rsid w:val="00681D62"/>
    <w:rsid w:val="00684E6C"/>
    <w:rsid w:val="00685FF3"/>
    <w:rsid w:val="00690650"/>
    <w:rsid w:val="006A01F3"/>
    <w:rsid w:val="006A5645"/>
    <w:rsid w:val="006C0314"/>
    <w:rsid w:val="006C14DD"/>
    <w:rsid w:val="006D1CDB"/>
    <w:rsid w:val="006D4CE5"/>
    <w:rsid w:val="006D7656"/>
    <w:rsid w:val="006E5FC3"/>
    <w:rsid w:val="006F45D7"/>
    <w:rsid w:val="007028A8"/>
    <w:rsid w:val="00707003"/>
    <w:rsid w:val="0071085D"/>
    <w:rsid w:val="00721943"/>
    <w:rsid w:val="00724CE8"/>
    <w:rsid w:val="00732EAC"/>
    <w:rsid w:val="00735306"/>
    <w:rsid w:val="0074023C"/>
    <w:rsid w:val="007500B6"/>
    <w:rsid w:val="007507AC"/>
    <w:rsid w:val="0075282F"/>
    <w:rsid w:val="00752B6A"/>
    <w:rsid w:val="00756BCC"/>
    <w:rsid w:val="00763BAD"/>
    <w:rsid w:val="007647CE"/>
    <w:rsid w:val="00764919"/>
    <w:rsid w:val="007705EE"/>
    <w:rsid w:val="00773C76"/>
    <w:rsid w:val="00773CE6"/>
    <w:rsid w:val="00781103"/>
    <w:rsid w:val="0078336B"/>
    <w:rsid w:val="00793686"/>
    <w:rsid w:val="00793A3E"/>
    <w:rsid w:val="0079447E"/>
    <w:rsid w:val="007A2BA8"/>
    <w:rsid w:val="007B0AE9"/>
    <w:rsid w:val="007B2096"/>
    <w:rsid w:val="007D0423"/>
    <w:rsid w:val="007D5665"/>
    <w:rsid w:val="007E0C2D"/>
    <w:rsid w:val="007E0F7F"/>
    <w:rsid w:val="007E5227"/>
    <w:rsid w:val="007E72C7"/>
    <w:rsid w:val="007E7BBA"/>
    <w:rsid w:val="007F572B"/>
    <w:rsid w:val="00800E26"/>
    <w:rsid w:val="008014C4"/>
    <w:rsid w:val="00807141"/>
    <w:rsid w:val="00815708"/>
    <w:rsid w:val="00821B67"/>
    <w:rsid w:val="008339DA"/>
    <w:rsid w:val="0084553C"/>
    <w:rsid w:val="008503A2"/>
    <w:rsid w:val="00851C46"/>
    <w:rsid w:val="0086200B"/>
    <w:rsid w:val="00867B9E"/>
    <w:rsid w:val="00872560"/>
    <w:rsid w:val="00874D5E"/>
    <w:rsid w:val="008777B9"/>
    <w:rsid w:val="00883173"/>
    <w:rsid w:val="00884166"/>
    <w:rsid w:val="00886BEB"/>
    <w:rsid w:val="008908D2"/>
    <w:rsid w:val="00891208"/>
    <w:rsid w:val="008916ED"/>
    <w:rsid w:val="008957BE"/>
    <w:rsid w:val="008A2996"/>
    <w:rsid w:val="008A6E70"/>
    <w:rsid w:val="008B1DAB"/>
    <w:rsid w:val="008B2398"/>
    <w:rsid w:val="008B2509"/>
    <w:rsid w:val="008B2B9E"/>
    <w:rsid w:val="008B33C8"/>
    <w:rsid w:val="008B7FF8"/>
    <w:rsid w:val="008C15B3"/>
    <w:rsid w:val="008C32D0"/>
    <w:rsid w:val="008C7F5D"/>
    <w:rsid w:val="008E49F7"/>
    <w:rsid w:val="008F17C5"/>
    <w:rsid w:val="008F20FB"/>
    <w:rsid w:val="008F3ABC"/>
    <w:rsid w:val="009027C9"/>
    <w:rsid w:val="00905E7B"/>
    <w:rsid w:val="009108E3"/>
    <w:rsid w:val="00912174"/>
    <w:rsid w:val="009132B9"/>
    <w:rsid w:val="009171C7"/>
    <w:rsid w:val="00924322"/>
    <w:rsid w:val="009270A0"/>
    <w:rsid w:val="00932731"/>
    <w:rsid w:val="00936283"/>
    <w:rsid w:val="0094085C"/>
    <w:rsid w:val="0094588E"/>
    <w:rsid w:val="00951D52"/>
    <w:rsid w:val="00954C96"/>
    <w:rsid w:val="00954D9C"/>
    <w:rsid w:val="00955DFA"/>
    <w:rsid w:val="00961380"/>
    <w:rsid w:val="009721B9"/>
    <w:rsid w:val="00983805"/>
    <w:rsid w:val="009852A6"/>
    <w:rsid w:val="0098545B"/>
    <w:rsid w:val="0099332F"/>
    <w:rsid w:val="009957D5"/>
    <w:rsid w:val="00997B31"/>
    <w:rsid w:val="009C1D9C"/>
    <w:rsid w:val="009E51BD"/>
    <w:rsid w:val="009F2BD7"/>
    <w:rsid w:val="009F3EC7"/>
    <w:rsid w:val="009F7F13"/>
    <w:rsid w:val="00A067C2"/>
    <w:rsid w:val="00A110D8"/>
    <w:rsid w:val="00A12D90"/>
    <w:rsid w:val="00A1395E"/>
    <w:rsid w:val="00A1586A"/>
    <w:rsid w:val="00A230F5"/>
    <w:rsid w:val="00A235E8"/>
    <w:rsid w:val="00A366F4"/>
    <w:rsid w:val="00A41AF2"/>
    <w:rsid w:val="00A43D27"/>
    <w:rsid w:val="00A45B82"/>
    <w:rsid w:val="00A52BEA"/>
    <w:rsid w:val="00A57F14"/>
    <w:rsid w:val="00A61E81"/>
    <w:rsid w:val="00A7329D"/>
    <w:rsid w:val="00A74A51"/>
    <w:rsid w:val="00A9132E"/>
    <w:rsid w:val="00A95B13"/>
    <w:rsid w:val="00AA408D"/>
    <w:rsid w:val="00AA5F51"/>
    <w:rsid w:val="00AB3F0B"/>
    <w:rsid w:val="00AB5F0B"/>
    <w:rsid w:val="00AC4B59"/>
    <w:rsid w:val="00AD4A1F"/>
    <w:rsid w:val="00AE5142"/>
    <w:rsid w:val="00AF0D7C"/>
    <w:rsid w:val="00AF4831"/>
    <w:rsid w:val="00AF4A4E"/>
    <w:rsid w:val="00AF5338"/>
    <w:rsid w:val="00B0668A"/>
    <w:rsid w:val="00B067BF"/>
    <w:rsid w:val="00B15681"/>
    <w:rsid w:val="00B22179"/>
    <w:rsid w:val="00B2244B"/>
    <w:rsid w:val="00B24D4A"/>
    <w:rsid w:val="00B25C07"/>
    <w:rsid w:val="00B26CAF"/>
    <w:rsid w:val="00B33A5E"/>
    <w:rsid w:val="00B43594"/>
    <w:rsid w:val="00B45A8D"/>
    <w:rsid w:val="00B56CB6"/>
    <w:rsid w:val="00B56D95"/>
    <w:rsid w:val="00B5742B"/>
    <w:rsid w:val="00B74B86"/>
    <w:rsid w:val="00B74FE8"/>
    <w:rsid w:val="00B815CB"/>
    <w:rsid w:val="00B821C0"/>
    <w:rsid w:val="00B86606"/>
    <w:rsid w:val="00B91FBC"/>
    <w:rsid w:val="00B972B6"/>
    <w:rsid w:val="00BA4997"/>
    <w:rsid w:val="00BA6F6B"/>
    <w:rsid w:val="00BB11AE"/>
    <w:rsid w:val="00BB4536"/>
    <w:rsid w:val="00BB4D5E"/>
    <w:rsid w:val="00BB7A62"/>
    <w:rsid w:val="00BC10D5"/>
    <w:rsid w:val="00BC3E18"/>
    <w:rsid w:val="00BD2DD9"/>
    <w:rsid w:val="00BF28F0"/>
    <w:rsid w:val="00BF58FE"/>
    <w:rsid w:val="00C02A92"/>
    <w:rsid w:val="00C02B43"/>
    <w:rsid w:val="00C04F77"/>
    <w:rsid w:val="00C14B8E"/>
    <w:rsid w:val="00C24B2F"/>
    <w:rsid w:val="00C5068A"/>
    <w:rsid w:val="00C509F1"/>
    <w:rsid w:val="00C53675"/>
    <w:rsid w:val="00C5716E"/>
    <w:rsid w:val="00C700C6"/>
    <w:rsid w:val="00C72CB3"/>
    <w:rsid w:val="00C73A70"/>
    <w:rsid w:val="00C73FEC"/>
    <w:rsid w:val="00C76DDB"/>
    <w:rsid w:val="00C82635"/>
    <w:rsid w:val="00C82CD0"/>
    <w:rsid w:val="00C94B62"/>
    <w:rsid w:val="00C94E7F"/>
    <w:rsid w:val="00C9683A"/>
    <w:rsid w:val="00CA07CC"/>
    <w:rsid w:val="00CA17DE"/>
    <w:rsid w:val="00CB6EC4"/>
    <w:rsid w:val="00CC1FB8"/>
    <w:rsid w:val="00CC4B2D"/>
    <w:rsid w:val="00CD1B29"/>
    <w:rsid w:val="00CD57CA"/>
    <w:rsid w:val="00CD7BF8"/>
    <w:rsid w:val="00CE3355"/>
    <w:rsid w:val="00CE42D9"/>
    <w:rsid w:val="00CF22BD"/>
    <w:rsid w:val="00CF24EB"/>
    <w:rsid w:val="00CF62C1"/>
    <w:rsid w:val="00D06EA5"/>
    <w:rsid w:val="00D31A08"/>
    <w:rsid w:val="00D43A63"/>
    <w:rsid w:val="00D43B04"/>
    <w:rsid w:val="00D45702"/>
    <w:rsid w:val="00D468C0"/>
    <w:rsid w:val="00D4743D"/>
    <w:rsid w:val="00D541B3"/>
    <w:rsid w:val="00D645E2"/>
    <w:rsid w:val="00D7484E"/>
    <w:rsid w:val="00D85DA6"/>
    <w:rsid w:val="00D86A31"/>
    <w:rsid w:val="00D90AB5"/>
    <w:rsid w:val="00DA4ECA"/>
    <w:rsid w:val="00DB48B5"/>
    <w:rsid w:val="00DB503E"/>
    <w:rsid w:val="00DB6D75"/>
    <w:rsid w:val="00DC0529"/>
    <w:rsid w:val="00DC2239"/>
    <w:rsid w:val="00DC5E41"/>
    <w:rsid w:val="00DD06E0"/>
    <w:rsid w:val="00DD4543"/>
    <w:rsid w:val="00DD5265"/>
    <w:rsid w:val="00DD6E1F"/>
    <w:rsid w:val="00DD799E"/>
    <w:rsid w:val="00DF3997"/>
    <w:rsid w:val="00DF5FA4"/>
    <w:rsid w:val="00DF6DE9"/>
    <w:rsid w:val="00E054D3"/>
    <w:rsid w:val="00E11EED"/>
    <w:rsid w:val="00E20089"/>
    <w:rsid w:val="00E20D61"/>
    <w:rsid w:val="00E32333"/>
    <w:rsid w:val="00E35E8B"/>
    <w:rsid w:val="00E36F32"/>
    <w:rsid w:val="00E44878"/>
    <w:rsid w:val="00E46C50"/>
    <w:rsid w:val="00E75281"/>
    <w:rsid w:val="00E812C7"/>
    <w:rsid w:val="00E818CC"/>
    <w:rsid w:val="00E91D11"/>
    <w:rsid w:val="00E93C57"/>
    <w:rsid w:val="00EA1FE4"/>
    <w:rsid w:val="00EA2A60"/>
    <w:rsid w:val="00EA3FB7"/>
    <w:rsid w:val="00EA63E7"/>
    <w:rsid w:val="00EA6608"/>
    <w:rsid w:val="00EA78F5"/>
    <w:rsid w:val="00EB2BFC"/>
    <w:rsid w:val="00EB405A"/>
    <w:rsid w:val="00ED0573"/>
    <w:rsid w:val="00ED22A2"/>
    <w:rsid w:val="00ED24B6"/>
    <w:rsid w:val="00ED71A7"/>
    <w:rsid w:val="00EF3D65"/>
    <w:rsid w:val="00F039F6"/>
    <w:rsid w:val="00F05524"/>
    <w:rsid w:val="00F07F3B"/>
    <w:rsid w:val="00F13D69"/>
    <w:rsid w:val="00F371A2"/>
    <w:rsid w:val="00F43677"/>
    <w:rsid w:val="00F602E8"/>
    <w:rsid w:val="00F6525C"/>
    <w:rsid w:val="00F73280"/>
    <w:rsid w:val="00F813FF"/>
    <w:rsid w:val="00F84526"/>
    <w:rsid w:val="00F91ED9"/>
    <w:rsid w:val="00F96CF4"/>
    <w:rsid w:val="00FA50BA"/>
    <w:rsid w:val="00FB5BA3"/>
    <w:rsid w:val="00FB707D"/>
    <w:rsid w:val="00FD1677"/>
    <w:rsid w:val="00FD1956"/>
    <w:rsid w:val="00FD55A7"/>
    <w:rsid w:val="00FE02E4"/>
    <w:rsid w:val="00FE0559"/>
    <w:rsid w:val="00FE13AB"/>
    <w:rsid w:val="00FE1D25"/>
    <w:rsid w:val="00FE2FC2"/>
    <w:rsid w:val="00FE4476"/>
    <w:rsid w:val="00FE60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8E667"/>
  <w15:docId w15:val="{1E95314F-DE68-44C3-B2A1-80760A6E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F1"/>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166"/>
    <w:rPr>
      <w:rFonts w:ascii="Tahoma" w:hAnsi="Tahoma" w:cs="Tahoma"/>
      <w:sz w:val="16"/>
      <w:szCs w:val="16"/>
      <w:lang w:val="pl-PL"/>
    </w:rPr>
  </w:style>
  <w:style w:type="paragraph" w:styleId="ListParagraph">
    <w:name w:val="List Paragraph"/>
    <w:basedOn w:val="Normal"/>
    <w:uiPriority w:val="34"/>
    <w:qFormat/>
    <w:rsid w:val="0049733A"/>
    <w:pPr>
      <w:ind w:left="720"/>
      <w:contextualSpacing/>
    </w:pPr>
  </w:style>
  <w:style w:type="character" w:styleId="Hyperlink">
    <w:name w:val="Hyperlink"/>
    <w:basedOn w:val="DefaultParagraphFont"/>
    <w:uiPriority w:val="99"/>
    <w:unhideWhenUsed/>
    <w:rsid w:val="00257DCC"/>
    <w:rPr>
      <w:color w:val="0000FF" w:themeColor="hyperlink"/>
      <w:u w:val="single"/>
    </w:rPr>
  </w:style>
  <w:style w:type="paragraph" w:styleId="Header">
    <w:name w:val="header"/>
    <w:basedOn w:val="Normal"/>
    <w:link w:val="HeaderChar"/>
    <w:uiPriority w:val="99"/>
    <w:unhideWhenUsed/>
    <w:rsid w:val="00DD0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6E0"/>
    <w:rPr>
      <w:lang w:val="pl-PL"/>
    </w:rPr>
  </w:style>
  <w:style w:type="paragraph" w:styleId="Footer">
    <w:name w:val="footer"/>
    <w:basedOn w:val="Normal"/>
    <w:link w:val="FooterChar"/>
    <w:uiPriority w:val="99"/>
    <w:unhideWhenUsed/>
    <w:rsid w:val="00DD0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6E0"/>
    <w:rPr>
      <w:lang w:val="pl-PL"/>
    </w:rPr>
  </w:style>
  <w:style w:type="paragraph" w:styleId="NoSpacing">
    <w:name w:val="No Spacing"/>
    <w:uiPriority w:val="1"/>
    <w:qFormat/>
    <w:rsid w:val="00041998"/>
    <w:pPr>
      <w:spacing w:after="0" w:line="240" w:lineRule="auto"/>
    </w:pPr>
    <w:rPr>
      <w:lang w:val="pl-PL"/>
    </w:rPr>
  </w:style>
  <w:style w:type="table" w:styleId="TableGrid">
    <w:name w:val="Table Grid"/>
    <w:basedOn w:val="TableNormal"/>
    <w:uiPriority w:val="59"/>
    <w:rsid w:val="00CD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3576">
      <w:bodyDiv w:val="1"/>
      <w:marLeft w:val="0"/>
      <w:marRight w:val="0"/>
      <w:marTop w:val="0"/>
      <w:marBottom w:val="0"/>
      <w:divBdr>
        <w:top w:val="none" w:sz="0" w:space="0" w:color="auto"/>
        <w:left w:val="none" w:sz="0" w:space="0" w:color="auto"/>
        <w:bottom w:val="none" w:sz="0" w:space="0" w:color="auto"/>
        <w:right w:val="none" w:sz="0" w:space="0" w:color="auto"/>
      </w:divBdr>
    </w:div>
    <w:div w:id="1275599507">
      <w:bodyDiv w:val="1"/>
      <w:marLeft w:val="0"/>
      <w:marRight w:val="0"/>
      <w:marTop w:val="0"/>
      <w:marBottom w:val="0"/>
      <w:divBdr>
        <w:top w:val="none" w:sz="0" w:space="0" w:color="auto"/>
        <w:left w:val="none" w:sz="0" w:space="0" w:color="auto"/>
        <w:bottom w:val="none" w:sz="0" w:space="0" w:color="auto"/>
        <w:right w:val="none" w:sz="0" w:space="0" w:color="auto"/>
      </w:divBdr>
      <w:divsChild>
        <w:div w:id="1690907052">
          <w:marLeft w:val="0"/>
          <w:marRight w:val="0"/>
          <w:marTop w:val="0"/>
          <w:marBottom w:val="0"/>
          <w:divBdr>
            <w:top w:val="none" w:sz="0" w:space="0" w:color="auto"/>
            <w:left w:val="none" w:sz="0" w:space="0" w:color="auto"/>
            <w:bottom w:val="none" w:sz="0" w:space="0" w:color="auto"/>
            <w:right w:val="none" w:sz="0" w:space="0" w:color="auto"/>
          </w:divBdr>
        </w:div>
        <w:div w:id="875433830">
          <w:marLeft w:val="0"/>
          <w:marRight w:val="0"/>
          <w:marTop w:val="0"/>
          <w:marBottom w:val="0"/>
          <w:divBdr>
            <w:top w:val="none" w:sz="0" w:space="0" w:color="auto"/>
            <w:left w:val="none" w:sz="0" w:space="0" w:color="auto"/>
            <w:bottom w:val="none" w:sz="0" w:space="0" w:color="auto"/>
            <w:right w:val="none" w:sz="0" w:space="0" w:color="auto"/>
          </w:divBdr>
        </w:div>
      </w:divsChild>
    </w:div>
    <w:div w:id="1533573934">
      <w:bodyDiv w:val="1"/>
      <w:marLeft w:val="0"/>
      <w:marRight w:val="0"/>
      <w:marTop w:val="0"/>
      <w:marBottom w:val="0"/>
      <w:divBdr>
        <w:top w:val="none" w:sz="0" w:space="0" w:color="auto"/>
        <w:left w:val="none" w:sz="0" w:space="0" w:color="auto"/>
        <w:bottom w:val="none" w:sz="0" w:space="0" w:color="auto"/>
        <w:right w:val="none" w:sz="0" w:space="0" w:color="auto"/>
      </w:divBdr>
    </w:div>
    <w:div w:id="1829128980">
      <w:bodyDiv w:val="1"/>
      <w:marLeft w:val="0"/>
      <w:marRight w:val="0"/>
      <w:marTop w:val="0"/>
      <w:marBottom w:val="0"/>
      <w:divBdr>
        <w:top w:val="none" w:sz="0" w:space="0" w:color="auto"/>
        <w:left w:val="none" w:sz="0" w:space="0" w:color="auto"/>
        <w:bottom w:val="none" w:sz="0" w:space="0" w:color="auto"/>
        <w:right w:val="none" w:sz="0" w:space="0" w:color="auto"/>
      </w:divBdr>
    </w:div>
    <w:div w:id="18836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nomicmaterials.com/technology/" TargetMode="External"/><Relationship Id="rId13" Type="http://schemas.openxmlformats.org/officeDocument/2006/relationships/image" Target="media/image4.tif"/><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attelle.org/media/press-releases/battelle-develops-self-healing-smart-corrosion-beads"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gi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catt.com/Anti_Corrosion_Coating.html" TargetMode="External"/><Relationship Id="rId14" Type="http://schemas.openxmlformats.org/officeDocument/2006/relationships/image" Target="media/image5.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6858</Words>
  <Characters>39092</Characters>
  <Application>Microsoft Office Word</Application>
  <DocSecurity>4</DocSecurity>
  <Lines>325</Lines>
  <Paragraphs>91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Stankiewicz</dc:creator>
  <cp:lastModifiedBy>Gibson, Lyn</cp:lastModifiedBy>
  <cp:revision>2</cp:revision>
  <cp:lastPrinted>2015-12-06T23:39:00Z</cp:lastPrinted>
  <dcterms:created xsi:type="dcterms:W3CDTF">2016-07-31T20:49:00Z</dcterms:created>
  <dcterms:modified xsi:type="dcterms:W3CDTF">2016-07-31T20:49:00Z</dcterms:modified>
</cp:coreProperties>
</file>