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268A" w14:textId="4E345C3E" w:rsidR="009A7267" w:rsidRPr="00C77D7A" w:rsidRDefault="009A7267" w:rsidP="0017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D7A">
        <w:rPr>
          <w:rFonts w:ascii="Times New Roman" w:hAnsi="Times New Roman" w:cs="Times New Roman"/>
          <w:sz w:val="24"/>
          <w:szCs w:val="24"/>
        </w:rPr>
        <w:t>Figure 1: Research topics over the years</w:t>
      </w:r>
    </w:p>
    <w:p w14:paraId="713D731E" w14:textId="77777777" w:rsidR="009A7267" w:rsidRDefault="009A7267" w:rsidP="009A7267">
      <w:pPr>
        <w:jc w:val="center"/>
        <w:rPr>
          <w:noProof/>
        </w:rPr>
      </w:pPr>
      <w:bookmarkStart w:id="0" w:name="DescriptiveSummary"/>
      <w:r>
        <w:rPr>
          <w:noProof/>
          <w:lang w:val="en-GB" w:eastAsia="en-GB" w:bidi="ar-SA"/>
        </w:rPr>
        <w:drawing>
          <wp:inline distT="0" distB="0" distL="0" distR="0" wp14:anchorId="1A3BC9EC" wp14:editId="02BE3037">
            <wp:extent cx="5561635" cy="27109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53" cy="271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7CFD8" w14:textId="49C386D9" w:rsidR="009A7267" w:rsidRDefault="009A7267" w:rsidP="009A7267">
      <w:pPr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D1901E1" w14:textId="77777777" w:rsidR="00171F9C" w:rsidRDefault="00171F9C" w:rsidP="009A7267">
      <w:pPr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C07507A" w14:textId="5320D9CC" w:rsidR="009A7267" w:rsidRPr="009A7267" w:rsidRDefault="009A7267" w:rsidP="00171F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sz w:val="24"/>
          <w:szCs w:val="24"/>
        </w:rPr>
        <w:t>Figure 2: Cruise revenue functions and timeline</w:t>
      </w:r>
    </w:p>
    <w:p w14:paraId="3FA7578D" w14:textId="3BB37E32" w:rsidR="009A7267" w:rsidRDefault="009A7267" w:rsidP="009A7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6D005B3F" wp14:editId="04E3245D">
            <wp:extent cx="4419600" cy="2436998"/>
            <wp:effectExtent l="0" t="0" r="0" b="190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266" cy="245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8CAA" w14:textId="18F6C6C6" w:rsidR="009A7267" w:rsidRDefault="009A7267">
      <w:pPr>
        <w:rPr>
          <w:rFonts w:ascii="Times New Roman" w:hAnsi="Times New Roman" w:cs="Times New Roman"/>
          <w:sz w:val="24"/>
          <w:szCs w:val="24"/>
        </w:rPr>
      </w:pPr>
    </w:p>
    <w:p w14:paraId="737769A2" w14:textId="77777777" w:rsidR="00171F9C" w:rsidRDefault="00171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2C77F" w14:textId="306D7D94" w:rsidR="009A7267" w:rsidRDefault="009A7267" w:rsidP="009A7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A3">
        <w:rPr>
          <w:rFonts w:ascii="Times New Roman" w:hAnsi="Times New Roman" w:cs="Times New Roman"/>
          <w:sz w:val="24"/>
          <w:szCs w:val="24"/>
        </w:rPr>
        <w:lastRenderedPageBreak/>
        <w:t xml:space="preserve">Figure 3: Cruise ticket and onboard RM </w:t>
      </w:r>
      <w:r>
        <w:rPr>
          <w:rFonts w:ascii="Times New Roman" w:hAnsi="Times New Roman" w:cs="Times New Roman"/>
          <w:sz w:val="24"/>
          <w:szCs w:val="24"/>
        </w:rPr>
        <w:t>cycles</w:t>
      </w:r>
    </w:p>
    <w:p w14:paraId="6FFD0EB7" w14:textId="0E7F6E05" w:rsidR="009A7267" w:rsidRDefault="009A7267" w:rsidP="00EA79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41">
        <w:rPr>
          <w:rFonts w:ascii="Times New Roman" w:hAnsi="Times New Roman" w:cs="Times New Roman"/>
          <w:sz w:val="24"/>
          <w:szCs w:val="24"/>
        </w:rPr>
        <w:t xml:space="preserve">  (a): Ticket</w:t>
      </w:r>
      <w:r w:rsidRPr="00DD0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02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7FB">
        <w:rPr>
          <w:rFonts w:ascii="Times New Roman" w:hAnsi="Times New Roman" w:cs="Times New Roman"/>
          <w:sz w:val="24"/>
          <w:szCs w:val="24"/>
        </w:rPr>
        <w:tab/>
      </w:r>
      <w:r w:rsidRPr="00DD0241">
        <w:rPr>
          <w:rFonts w:ascii="Times New Roman" w:hAnsi="Times New Roman" w:cs="Times New Roman"/>
          <w:sz w:val="24"/>
          <w:szCs w:val="24"/>
        </w:rPr>
        <w:tab/>
      </w:r>
      <w:r w:rsidRPr="00DD0241" w:rsidDel="00EF5B4F">
        <w:rPr>
          <w:rFonts w:ascii="Times New Roman" w:hAnsi="Times New Roman" w:cs="Times New Roman"/>
          <w:sz w:val="24"/>
          <w:szCs w:val="24"/>
        </w:rPr>
        <w:t xml:space="preserve"> </w:t>
      </w:r>
      <w:r w:rsidRPr="00DD0241">
        <w:rPr>
          <w:rFonts w:ascii="Times New Roman" w:hAnsi="Times New Roman" w:cs="Times New Roman"/>
          <w:sz w:val="24"/>
          <w:szCs w:val="24"/>
        </w:rPr>
        <w:t>(b): Onboard</w:t>
      </w:r>
    </w:p>
    <w:bookmarkEnd w:id="0"/>
    <w:p w14:paraId="1B2B114D" w14:textId="097DF29F" w:rsidR="009A7267" w:rsidRPr="006E00E1" w:rsidRDefault="009A7267" w:rsidP="009A7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084C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2E0AF26E" wp14:editId="75032712">
            <wp:extent cx="2461846" cy="2312642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0327" cy="232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84C">
        <w:rPr>
          <w:rFonts w:ascii="Times New Roman" w:hAnsi="Times New Roman" w:cs="Times New Roman"/>
          <w:sz w:val="24"/>
          <w:szCs w:val="24"/>
        </w:rPr>
        <w:t xml:space="preserve"> </w:t>
      </w:r>
      <w:r w:rsidRPr="006E00E1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14FED7D3" wp14:editId="0FAA7DEA">
            <wp:extent cx="2130950" cy="2146171"/>
            <wp:effectExtent l="0" t="0" r="3175" b="698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4153" cy="214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93A05" w14:textId="471C6802" w:rsidR="00C73DC8" w:rsidRDefault="00C73DC8" w:rsidP="00C73D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CEEDD1" w14:textId="77777777" w:rsidR="00171F9C" w:rsidRDefault="00171F9C" w:rsidP="00C73D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65B4E7" w14:textId="227591CC" w:rsidR="00C73DC8" w:rsidRDefault="00C73DC8" w:rsidP="00C73D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6435">
        <w:rPr>
          <w:rFonts w:ascii="Times New Roman" w:hAnsi="Times New Roman" w:cs="Times New Roman"/>
          <w:sz w:val="24"/>
          <w:szCs w:val="24"/>
          <w:lang w:val="en-US"/>
        </w:rPr>
        <w:t>Figure 4: A holistic</w:t>
      </w:r>
      <w:r w:rsidR="00CF0B58">
        <w:rPr>
          <w:rFonts w:ascii="Times New Roman" w:hAnsi="Times New Roman" w:cs="Times New Roman"/>
          <w:sz w:val="24"/>
          <w:szCs w:val="24"/>
          <w:lang w:val="en-US"/>
        </w:rPr>
        <w:t xml:space="preserve"> view of existing</w:t>
      </w:r>
      <w:r w:rsidRPr="00CE6435">
        <w:rPr>
          <w:rFonts w:ascii="Times New Roman" w:hAnsi="Times New Roman" w:cs="Times New Roman"/>
          <w:sz w:val="24"/>
          <w:szCs w:val="24"/>
          <w:lang w:val="en-US"/>
        </w:rPr>
        <w:t xml:space="preserve"> cruise RM cycle framework</w:t>
      </w:r>
    </w:p>
    <w:p w14:paraId="1BE71A96" w14:textId="10FE5DEB" w:rsidR="00C73DC8" w:rsidRDefault="00C73DC8" w:rsidP="00C73D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4184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0BF3ACB6" wp14:editId="1E3568C8">
            <wp:extent cx="5731510" cy="3794125"/>
            <wp:effectExtent l="0" t="0" r="254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43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</w:p>
    <w:p w14:paraId="743473C5" w14:textId="38B4FDEF" w:rsidR="00CD723A" w:rsidRDefault="00CD723A">
      <w:r>
        <w:br w:type="page"/>
      </w:r>
    </w:p>
    <w:p w14:paraId="127E9BAF" w14:textId="321DCECD" w:rsidR="00580198" w:rsidRPr="00E06E81" w:rsidRDefault="00CD723A" w:rsidP="00313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81">
        <w:rPr>
          <w:rFonts w:ascii="Times New Roman" w:hAnsi="Times New Roman" w:cs="Times New Roman"/>
          <w:sz w:val="24"/>
          <w:szCs w:val="24"/>
        </w:rPr>
        <w:lastRenderedPageBreak/>
        <w:t>Figure 5:</w:t>
      </w:r>
      <w:r w:rsidR="003133E1" w:rsidRPr="00E06E81">
        <w:rPr>
          <w:rFonts w:ascii="Times New Roman" w:hAnsi="Times New Roman" w:cs="Times New Roman"/>
          <w:sz w:val="24"/>
          <w:szCs w:val="24"/>
        </w:rPr>
        <w:t xml:space="preserve"> </w:t>
      </w:r>
      <w:r w:rsidR="00AF268E" w:rsidRPr="00E06E81">
        <w:rPr>
          <w:rFonts w:ascii="Times New Roman" w:hAnsi="Times New Roman" w:cs="Times New Roman"/>
          <w:sz w:val="24"/>
          <w:szCs w:val="24"/>
        </w:rPr>
        <w:t>I</w:t>
      </w:r>
      <w:r w:rsidR="003133E1" w:rsidRPr="00E06E81">
        <w:rPr>
          <w:rFonts w:ascii="Times New Roman" w:hAnsi="Times New Roman" w:cs="Times New Roman"/>
          <w:sz w:val="24"/>
          <w:szCs w:val="24"/>
        </w:rPr>
        <w:t>ntegrat</w:t>
      </w:r>
      <w:r w:rsidR="00672EA9">
        <w:rPr>
          <w:rFonts w:ascii="Times New Roman" w:hAnsi="Times New Roman" w:cs="Times New Roman"/>
          <w:sz w:val="24"/>
          <w:szCs w:val="24"/>
        </w:rPr>
        <w:t>ed</w:t>
      </w:r>
      <w:r w:rsidR="00797D48" w:rsidRPr="00E06E81">
        <w:rPr>
          <w:rFonts w:ascii="Times New Roman" w:hAnsi="Times New Roman" w:cs="Times New Roman"/>
          <w:sz w:val="24"/>
          <w:szCs w:val="24"/>
        </w:rPr>
        <w:t xml:space="preserve"> </w:t>
      </w:r>
      <w:r w:rsidR="00672EA9">
        <w:rPr>
          <w:rFonts w:ascii="Times New Roman" w:hAnsi="Times New Roman" w:cs="Times New Roman"/>
          <w:sz w:val="24"/>
          <w:szCs w:val="24"/>
        </w:rPr>
        <w:t>cruise</w:t>
      </w:r>
      <w:r w:rsidR="00E950DD" w:rsidRPr="00E06E81">
        <w:rPr>
          <w:rFonts w:ascii="Times New Roman" w:hAnsi="Times New Roman" w:cs="Times New Roman"/>
          <w:sz w:val="24"/>
          <w:szCs w:val="24"/>
        </w:rPr>
        <w:t xml:space="preserve"> RM</w:t>
      </w:r>
      <w:r w:rsidR="003133E1" w:rsidRPr="00E06E81">
        <w:rPr>
          <w:rFonts w:ascii="Times New Roman" w:hAnsi="Times New Roman" w:cs="Times New Roman"/>
          <w:sz w:val="24"/>
          <w:szCs w:val="24"/>
        </w:rPr>
        <w:t xml:space="preserve"> </w:t>
      </w:r>
      <w:r w:rsidR="008E249A" w:rsidRPr="00E06E81">
        <w:rPr>
          <w:rFonts w:ascii="Times New Roman" w:hAnsi="Times New Roman" w:cs="Times New Roman"/>
          <w:sz w:val="24"/>
          <w:szCs w:val="24"/>
        </w:rPr>
        <w:t>framework</w:t>
      </w:r>
    </w:p>
    <w:p w14:paraId="5E94846A" w14:textId="2809E4DB" w:rsidR="00F50452" w:rsidRDefault="00F50452" w:rsidP="003133E1">
      <w:pPr>
        <w:jc w:val="center"/>
      </w:pPr>
      <w:r>
        <w:rPr>
          <w:noProof/>
        </w:rPr>
        <w:drawing>
          <wp:inline distT="0" distB="0" distL="0" distR="0" wp14:anchorId="718EC740" wp14:editId="4FF41621">
            <wp:extent cx="4357315" cy="4013124"/>
            <wp:effectExtent l="0" t="0" r="5715" b="6985"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1539" cy="40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339B" w14:textId="36DAE0A1" w:rsidR="00771FD3" w:rsidRDefault="00771FD3" w:rsidP="003133E1">
      <w:pPr>
        <w:jc w:val="center"/>
      </w:pPr>
    </w:p>
    <w:p w14:paraId="4D356294" w14:textId="448F33E7" w:rsidR="004458C8" w:rsidRDefault="004458C8" w:rsidP="004458C8">
      <w:r>
        <w:tab/>
      </w:r>
    </w:p>
    <w:p w14:paraId="2A7F8F21" w14:textId="77777777" w:rsidR="004458C8" w:rsidRDefault="004458C8" w:rsidP="003133E1">
      <w:pPr>
        <w:jc w:val="center"/>
      </w:pPr>
    </w:p>
    <w:sectPr w:rsidR="004458C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DDED" w14:textId="77777777" w:rsidR="009B04F8" w:rsidRDefault="00F467FB">
      <w:pPr>
        <w:spacing w:after="0" w:line="240" w:lineRule="auto"/>
      </w:pPr>
      <w:r>
        <w:separator/>
      </w:r>
    </w:p>
  </w:endnote>
  <w:endnote w:type="continuationSeparator" w:id="0">
    <w:p w14:paraId="1101CC0B" w14:textId="77777777" w:rsidR="009B04F8" w:rsidRDefault="00F4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74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C5A69" w14:textId="77777777" w:rsidR="00180222" w:rsidRDefault="00171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356355" w14:textId="77777777" w:rsidR="00180222" w:rsidRDefault="0076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81E6" w14:textId="77777777" w:rsidR="009B04F8" w:rsidRDefault="00F467FB">
      <w:pPr>
        <w:spacing w:after="0" w:line="240" w:lineRule="auto"/>
      </w:pPr>
      <w:r>
        <w:separator/>
      </w:r>
    </w:p>
  </w:footnote>
  <w:footnote w:type="continuationSeparator" w:id="0">
    <w:p w14:paraId="02B83CE1" w14:textId="77777777" w:rsidR="009B04F8" w:rsidRDefault="00F4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wNTK3tDQxNrY0NrVQ0lEKTi0uzszPAykwqwUAQFlPJCwAAAA="/>
  </w:docVars>
  <w:rsids>
    <w:rsidRoot w:val="00A561A5"/>
    <w:rsid w:val="00006373"/>
    <w:rsid w:val="00135EC4"/>
    <w:rsid w:val="00171F9C"/>
    <w:rsid w:val="00217B8D"/>
    <w:rsid w:val="003133E1"/>
    <w:rsid w:val="00366731"/>
    <w:rsid w:val="003D2019"/>
    <w:rsid w:val="0044508C"/>
    <w:rsid w:val="004458C8"/>
    <w:rsid w:val="004678FE"/>
    <w:rsid w:val="00580198"/>
    <w:rsid w:val="00636405"/>
    <w:rsid w:val="00672EA9"/>
    <w:rsid w:val="00767941"/>
    <w:rsid w:val="00771FD3"/>
    <w:rsid w:val="00797D48"/>
    <w:rsid w:val="008E249A"/>
    <w:rsid w:val="008E6C94"/>
    <w:rsid w:val="009A7267"/>
    <w:rsid w:val="009B04F8"/>
    <w:rsid w:val="00A2292B"/>
    <w:rsid w:val="00A561A5"/>
    <w:rsid w:val="00A77589"/>
    <w:rsid w:val="00AF268E"/>
    <w:rsid w:val="00BC0F6D"/>
    <w:rsid w:val="00C73DC8"/>
    <w:rsid w:val="00CD723A"/>
    <w:rsid w:val="00CF0B58"/>
    <w:rsid w:val="00E06E81"/>
    <w:rsid w:val="00E628C6"/>
    <w:rsid w:val="00E950DD"/>
    <w:rsid w:val="00EA79C1"/>
    <w:rsid w:val="00EB4FCB"/>
    <w:rsid w:val="00ED7012"/>
    <w:rsid w:val="00F467FB"/>
    <w:rsid w:val="00F50452"/>
    <w:rsid w:val="00FA2991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451"/>
  <w15:chartTrackingRefBased/>
  <w15:docId w15:val="{9D4D4167-B1FB-4155-A4A3-775F868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67"/>
    <w:rPr>
      <w:rFonts w:eastAsiaTheme="minorEastAsia"/>
      <w:szCs w:val="28"/>
      <w:lang w:val="en-HK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67"/>
    <w:rPr>
      <w:rFonts w:eastAsiaTheme="minorEastAsia"/>
      <w:szCs w:val="28"/>
      <w:lang w:val="en-HK" w:eastAsia="zh-CN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672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A9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A9"/>
    <w:rPr>
      <w:rFonts w:eastAsiaTheme="minorEastAsia" w:cs="Angsana New"/>
      <w:sz w:val="20"/>
      <w:szCs w:val="25"/>
      <w:lang w:val="en-HK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A9"/>
    <w:rPr>
      <w:rFonts w:eastAsiaTheme="minorEastAsia" w:cs="Angsana New"/>
      <w:b/>
      <w:bCs/>
      <w:sz w:val="20"/>
      <w:szCs w:val="25"/>
      <w:lang w:val="en-HK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A9"/>
    <w:rPr>
      <w:rFonts w:ascii="Segoe UI" w:eastAsiaTheme="minorEastAsia" w:hAnsi="Segoe UI" w:cs="Angsana New"/>
      <w:sz w:val="18"/>
      <w:lang w:val="en-HK" w:eastAsia="zh-CN" w:bidi="th-TH"/>
    </w:rPr>
  </w:style>
  <w:style w:type="paragraph" w:styleId="Revision">
    <w:name w:val="Revision"/>
    <w:hidden/>
    <w:uiPriority w:val="99"/>
    <w:semiHidden/>
    <w:rsid w:val="0044508C"/>
    <w:pPr>
      <w:spacing w:after="0" w:line="240" w:lineRule="auto"/>
    </w:pPr>
    <w:rPr>
      <w:rFonts w:eastAsiaTheme="minorEastAsia" w:cs="Angsana New"/>
      <w:szCs w:val="28"/>
      <w:lang w:val="en-HK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E42F8130AB41A100BAE535874653" ma:contentTypeVersion="14" ma:contentTypeDescription="Create a new document." ma:contentTypeScope="" ma:versionID="6c60a62fd385a77e1ae3c9d56ec71f1b">
  <xsd:schema xmlns:xsd="http://www.w3.org/2001/XMLSchema" xmlns:xs="http://www.w3.org/2001/XMLSchema" xmlns:p="http://schemas.microsoft.com/office/2006/metadata/properties" xmlns:ns3="a4be5e96-48c3-4514-bf02-79a736f65c3e" xmlns:ns4="336fbbc6-0d90-43e6-bcf0-bf0f3de4f470" targetNamespace="http://schemas.microsoft.com/office/2006/metadata/properties" ma:root="true" ma:fieldsID="b128168d79b6ba70d3fa4a70f555d01d" ns3:_="" ns4:_="">
    <xsd:import namespace="a4be5e96-48c3-4514-bf02-79a736f65c3e"/>
    <xsd:import namespace="336fbbc6-0d90-43e6-bcf0-bf0f3de4f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5e96-48c3-4514-bf02-79a736f65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fbbc6-0d90-43e6-bcf0-bf0f3de4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00C78-0E7F-47D3-9805-EDFA89CD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53DB1-91BB-4F12-A10F-444FA795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e5e96-48c3-4514-bf02-79a736f65c3e"/>
    <ds:schemaRef ds:uri="336fbbc6-0d90-43e6-bcf0-bf0f3de4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C6438-8E59-4A3C-A16E-59D2AAA609F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4be5e96-48c3-4514-bf02-79a736f65c3e"/>
    <ds:schemaRef ds:uri="http://schemas.microsoft.com/office/2006/documentManagement/types"/>
    <ds:schemaRef ds:uri="336fbbc6-0d90-43e6-bcf0-bf0f3de4f4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Angela</dc:creator>
  <cp:keywords/>
  <dc:description/>
  <cp:lastModifiedBy>Chu, Angela</cp:lastModifiedBy>
  <cp:revision>3</cp:revision>
  <cp:lastPrinted>2022-10-19T10:06:00Z</cp:lastPrinted>
  <dcterms:created xsi:type="dcterms:W3CDTF">2022-10-25T10:38:00Z</dcterms:created>
  <dcterms:modified xsi:type="dcterms:W3CDTF">2023-01-02T18:15:00Z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0x010100F893E42F8130AB41A100BAE535874653</vt:lpwstr>
  </property>
  <property fmtid="{D5CDD505-2E9C-101B-9397-08002B2CF9AE}" pid="3" name="GrammarlyDocumentId">
    <vt:lpwstr>cb0b557994308eb9d8a14cb1279cacde45c5266bb02466a72e650a5410769624</vt:lpwstr>
  </property>
</Properties>
</file>