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98342" w14:textId="77777777" w:rsidR="00F322B9" w:rsidRDefault="003F4853">
      <w:pPr>
        <w:rPr>
          <w:b/>
          <w:sz w:val="24"/>
          <w:lang w:val="en-GB"/>
        </w:rPr>
      </w:pPr>
      <w:r w:rsidRPr="000777E7">
        <w:rPr>
          <w:b/>
          <w:sz w:val="24"/>
          <w:lang w:val="en-GB"/>
        </w:rPr>
        <w:t xml:space="preserve">Responding future </w:t>
      </w:r>
      <w:r w:rsidR="003D1751" w:rsidRPr="000777E7">
        <w:rPr>
          <w:b/>
          <w:sz w:val="24"/>
          <w:lang w:val="en-GB"/>
        </w:rPr>
        <w:t xml:space="preserve">public </w:t>
      </w:r>
      <w:r w:rsidR="0050763B" w:rsidRPr="000777E7">
        <w:rPr>
          <w:b/>
          <w:sz w:val="24"/>
          <w:lang w:val="en-GB"/>
        </w:rPr>
        <w:t>crisis</w:t>
      </w:r>
      <w:r w:rsidRPr="000777E7">
        <w:rPr>
          <w:b/>
          <w:sz w:val="24"/>
          <w:lang w:val="en-GB"/>
        </w:rPr>
        <w:t>:</w:t>
      </w:r>
      <w:r w:rsidR="00A4658F" w:rsidRPr="000777E7">
        <w:rPr>
          <w:b/>
          <w:sz w:val="24"/>
          <w:lang w:val="en-GB"/>
        </w:rPr>
        <w:t xml:space="preserve"> t</w:t>
      </w:r>
      <w:r w:rsidR="008755F8" w:rsidRPr="000777E7">
        <w:rPr>
          <w:b/>
          <w:sz w:val="24"/>
          <w:lang w:val="en-GB"/>
        </w:rPr>
        <w:t>he</w:t>
      </w:r>
      <w:r w:rsidR="00901491" w:rsidRPr="000777E7">
        <w:rPr>
          <w:b/>
          <w:sz w:val="24"/>
          <w:lang w:val="en-GB"/>
        </w:rPr>
        <w:t xml:space="preserve"> joint </w:t>
      </w:r>
      <w:r w:rsidR="00A4658F" w:rsidRPr="000777E7">
        <w:rPr>
          <w:b/>
          <w:sz w:val="24"/>
          <w:lang w:val="en-GB"/>
        </w:rPr>
        <w:t xml:space="preserve">and </w:t>
      </w:r>
      <w:r w:rsidR="00AE33D5" w:rsidRPr="00AE33D5">
        <w:rPr>
          <w:b/>
          <w:sz w:val="24"/>
          <w:lang w:val="en-GB"/>
        </w:rPr>
        <w:t>variegated</w:t>
      </w:r>
      <w:r w:rsidR="00901491" w:rsidRPr="000777E7">
        <w:rPr>
          <w:b/>
          <w:sz w:val="24"/>
          <w:lang w:val="en-GB"/>
        </w:rPr>
        <w:t xml:space="preserve"> sense-making</w:t>
      </w:r>
      <w:r w:rsidR="000A4508" w:rsidRPr="000777E7">
        <w:rPr>
          <w:b/>
          <w:sz w:val="24"/>
          <w:lang w:val="en-GB"/>
        </w:rPr>
        <w:t xml:space="preserve"> for implementing local climate mitigation projects</w:t>
      </w:r>
    </w:p>
    <w:p w14:paraId="753D60F3" w14:textId="77777777" w:rsidR="000777E7" w:rsidRPr="000777E7" w:rsidRDefault="000777E7">
      <w:pPr>
        <w:rPr>
          <w:b/>
          <w:sz w:val="24"/>
          <w:lang w:val="en-GB"/>
        </w:rPr>
      </w:pPr>
    </w:p>
    <w:p w14:paraId="4EBD52A5" w14:textId="77777777" w:rsidR="000777E7" w:rsidRPr="00303AE6" w:rsidRDefault="000777E7" w:rsidP="000777E7">
      <w:pPr>
        <w:rPr>
          <w:b/>
          <w:sz w:val="24"/>
        </w:rPr>
      </w:pPr>
      <w:r>
        <w:t>Tie Cui, Stephen Osborne</w:t>
      </w:r>
    </w:p>
    <w:p w14:paraId="50187442" w14:textId="77777777" w:rsidR="000777E7" w:rsidRPr="000777E7" w:rsidRDefault="000777E7">
      <w:r>
        <w:t>Centre for Service Excellence, University of Edinburgh Business School, 29 Buccleuch Place, Edinburgh EH8 9JS, UK</w:t>
      </w:r>
    </w:p>
    <w:p w14:paraId="5530EC88" w14:textId="77777777" w:rsidR="008C7EC9" w:rsidRPr="0052465F" w:rsidRDefault="008C7EC9" w:rsidP="0052465F">
      <w:pPr>
        <w:jc w:val="both"/>
        <w:rPr>
          <w:lang w:val="en-GB"/>
        </w:rPr>
      </w:pPr>
      <w:r>
        <w:rPr>
          <w:rFonts w:hint="eastAsia"/>
          <w:lang w:val="en-GB"/>
        </w:rPr>
        <w:t>Or</w:t>
      </w:r>
      <w:r>
        <w:rPr>
          <w:lang w:val="en-GB"/>
        </w:rPr>
        <w:t>ganisational s</w:t>
      </w:r>
      <w:r w:rsidR="005E0FAF">
        <w:rPr>
          <w:lang w:val="en-GB"/>
        </w:rPr>
        <w:t xml:space="preserve">ense-making, namely </w:t>
      </w:r>
      <w:r w:rsidR="001A5149" w:rsidRPr="001A5149">
        <w:rPr>
          <w:lang w:val="en-GB"/>
        </w:rPr>
        <w:t>‘the social process by which meaning is produced (</w:t>
      </w:r>
      <w:r w:rsidR="00092503" w:rsidRPr="00092503">
        <w:rPr>
          <w:lang w:val="en-GB"/>
        </w:rPr>
        <w:t>Phillips et al.</w:t>
      </w:r>
      <w:r w:rsidR="00092503">
        <w:rPr>
          <w:lang w:val="en-GB"/>
        </w:rPr>
        <w:t xml:space="preserve"> 2004, </w:t>
      </w:r>
      <w:r w:rsidR="001A5149" w:rsidRPr="001A5149">
        <w:rPr>
          <w:lang w:val="en-GB"/>
        </w:rPr>
        <w:t>641)</w:t>
      </w:r>
      <w:r w:rsidR="00B54652">
        <w:rPr>
          <w:lang w:val="en-GB"/>
        </w:rPr>
        <w:fldChar w:fldCharType="begin"/>
      </w:r>
      <w:r w:rsidR="00092503">
        <w:rPr>
          <w:lang w:val="en-GB"/>
        </w:rPr>
        <w:instrText xml:space="preserve"> ADDIN EN.CITE &lt;EndNote&gt;&lt;Cite Hidden="1"&gt;&lt;Author&gt;Phillips&lt;/Author&gt;&lt;Year&gt;2004&lt;/Year&gt;&lt;RecNum&gt;363&lt;/RecNum&gt;&lt;record&gt;&lt;rec-number&gt;363&lt;/rec-number&gt;&lt;foreign-keys&gt;&lt;key app="EN" db-id="090z9x0zk9rsr7erxt0v9zvfs90ft2swawzv" timestamp="1541101491"&gt;363&lt;/key&gt;&lt;/foreign-keys&gt;&lt;ref-type name="Journal Article"&gt;17&lt;/ref-type&gt;&lt;contributors&gt;&lt;authors&gt;&lt;author&gt;Phillips, Nelson&lt;/author&gt;&lt;author&gt;Lawrence, Thomas B&lt;/author&gt;&lt;author&gt;Hardy, Cynthia&lt;/author&gt;&lt;/authors&gt;&lt;/contributors&gt;&lt;titles&gt;&lt;title&gt;Discourse and institutions&lt;/title&gt;&lt;secondary-title&gt;Academy of management review&lt;/secondary-title&gt;&lt;/titles&gt;&lt;periodical&gt;&lt;full-title&gt;Academy of management review&lt;/full-title&gt;&lt;/periodical&gt;&lt;pages&gt;635-652&lt;/pages&gt;&lt;volume&gt;29&lt;/volume&gt;&lt;number&gt;4&lt;/number&gt;&lt;dates&gt;&lt;year&gt;2004&lt;/year&gt;&lt;/dates&gt;&lt;isbn&gt;0363-7425&lt;/isbn&gt;&lt;urls&gt;&lt;/urls&gt;&lt;/record&gt;&lt;/Cite&gt;&lt;/EndNote&gt;</w:instrText>
      </w:r>
      <w:r w:rsidR="0055139D">
        <w:rPr>
          <w:lang w:val="en-GB"/>
        </w:rPr>
        <w:fldChar w:fldCharType="separate"/>
      </w:r>
      <w:r w:rsidR="00B54652">
        <w:rPr>
          <w:lang w:val="en-GB"/>
        </w:rPr>
        <w:fldChar w:fldCharType="end"/>
      </w:r>
      <w:r w:rsidR="001A5149" w:rsidRPr="001A5149">
        <w:rPr>
          <w:lang w:val="en-GB"/>
        </w:rPr>
        <w:t>’</w:t>
      </w:r>
      <w:r w:rsidR="001A5149">
        <w:rPr>
          <w:rFonts w:hint="eastAsia"/>
          <w:lang w:val="en-GB"/>
        </w:rPr>
        <w:t xml:space="preserve">, </w:t>
      </w:r>
      <w:r w:rsidR="000F78C1">
        <w:rPr>
          <w:lang w:val="en-GB"/>
        </w:rPr>
        <w:t>consists</w:t>
      </w:r>
      <w:r w:rsidR="001B34C1">
        <w:rPr>
          <w:lang w:val="en-GB"/>
        </w:rPr>
        <w:t xml:space="preserve"> </w:t>
      </w:r>
      <w:r w:rsidR="001A5149">
        <w:rPr>
          <w:lang w:val="en-GB"/>
        </w:rPr>
        <w:t xml:space="preserve">the </w:t>
      </w:r>
      <w:r>
        <w:rPr>
          <w:lang w:val="en-GB"/>
        </w:rPr>
        <w:t>detection</w:t>
      </w:r>
      <w:r w:rsidR="005A6631">
        <w:rPr>
          <w:lang w:val="en-GB"/>
        </w:rPr>
        <w:t xml:space="preserve"> and </w:t>
      </w:r>
      <w:r>
        <w:rPr>
          <w:lang w:val="en-GB"/>
        </w:rPr>
        <w:t>interpretation</w:t>
      </w:r>
      <w:r w:rsidR="001B34C1">
        <w:rPr>
          <w:lang w:val="en-GB"/>
        </w:rPr>
        <w:t xml:space="preserve"> </w:t>
      </w:r>
      <w:r w:rsidR="001A5149">
        <w:rPr>
          <w:lang w:val="en-GB"/>
        </w:rPr>
        <w:t xml:space="preserve">of </w:t>
      </w:r>
      <w:r>
        <w:rPr>
          <w:lang w:val="en-GB"/>
        </w:rPr>
        <w:t xml:space="preserve">an </w:t>
      </w:r>
      <w:r w:rsidR="001A5149">
        <w:rPr>
          <w:lang w:val="en-GB"/>
        </w:rPr>
        <w:t xml:space="preserve">emerging </w:t>
      </w:r>
      <w:r w:rsidR="000346FF">
        <w:rPr>
          <w:lang w:val="en-GB"/>
        </w:rPr>
        <w:t xml:space="preserve">organisational </w:t>
      </w:r>
      <w:r w:rsidR="000F78C1">
        <w:rPr>
          <w:lang w:val="en-GB"/>
        </w:rPr>
        <w:t xml:space="preserve">change </w:t>
      </w:r>
      <w:r w:rsidR="000C0E0F">
        <w:rPr>
          <w:lang w:val="en-GB"/>
        </w:rPr>
        <w:t xml:space="preserve">that </w:t>
      </w:r>
      <w:r>
        <w:rPr>
          <w:lang w:val="en-GB"/>
        </w:rPr>
        <w:t xml:space="preserve">cannot be understood by existing cognitive </w:t>
      </w:r>
      <w:r w:rsidR="000F78C1">
        <w:rPr>
          <w:lang w:val="en-GB"/>
        </w:rPr>
        <w:t>system</w:t>
      </w:r>
      <w:r w:rsidR="001B34C1">
        <w:rPr>
          <w:lang w:val="en-GB"/>
        </w:rPr>
        <w:t>. It</w:t>
      </w:r>
      <w:r w:rsidR="00811AE6">
        <w:rPr>
          <w:lang w:val="en-GB"/>
        </w:rPr>
        <w:t xml:space="preserve"> </w:t>
      </w:r>
      <w:r w:rsidR="001B34C1">
        <w:rPr>
          <w:lang w:val="en-GB"/>
        </w:rPr>
        <w:t xml:space="preserve">tends to </w:t>
      </w:r>
      <w:r w:rsidR="00425529">
        <w:rPr>
          <w:lang w:val="en-GB"/>
        </w:rPr>
        <w:t>act</w:t>
      </w:r>
      <w:r w:rsidR="000346FF">
        <w:rPr>
          <w:lang w:val="en-GB"/>
        </w:rPr>
        <w:t xml:space="preserve"> as</w:t>
      </w:r>
      <w:r w:rsidR="00811AE6">
        <w:rPr>
          <w:lang w:val="en-GB"/>
        </w:rPr>
        <w:t xml:space="preserve"> </w:t>
      </w:r>
      <w:r w:rsidR="002E590F">
        <w:rPr>
          <w:lang w:val="en-GB"/>
        </w:rPr>
        <w:t>an</w:t>
      </w:r>
      <w:r w:rsidR="00811AE6">
        <w:rPr>
          <w:lang w:val="en-GB"/>
        </w:rPr>
        <w:t xml:space="preserve"> </w:t>
      </w:r>
      <w:r w:rsidR="001B34C1">
        <w:rPr>
          <w:lang w:val="en-GB"/>
        </w:rPr>
        <w:t xml:space="preserve">important </w:t>
      </w:r>
      <w:r w:rsidR="00811AE6">
        <w:rPr>
          <w:lang w:val="en-GB"/>
        </w:rPr>
        <w:t>trigger of institution</w:t>
      </w:r>
      <w:r w:rsidR="000F78C1">
        <w:rPr>
          <w:lang w:val="en-GB"/>
        </w:rPr>
        <w:t>al</w:t>
      </w:r>
      <w:r w:rsidR="00811AE6">
        <w:rPr>
          <w:lang w:val="en-GB"/>
        </w:rPr>
        <w:t xml:space="preserve"> reform. </w:t>
      </w:r>
      <w:r w:rsidR="001B34C1">
        <w:rPr>
          <w:lang w:val="en-GB"/>
        </w:rPr>
        <w:t>The study of s</w:t>
      </w:r>
      <w:r w:rsidR="00811AE6">
        <w:rPr>
          <w:lang w:val="en-GB"/>
        </w:rPr>
        <w:t xml:space="preserve">ense-making in public administration </w:t>
      </w:r>
      <w:r w:rsidR="001B34C1">
        <w:rPr>
          <w:lang w:val="en-GB"/>
        </w:rPr>
        <w:t xml:space="preserve">has </w:t>
      </w:r>
      <w:r w:rsidR="00811AE6">
        <w:rPr>
          <w:lang w:val="en-GB"/>
        </w:rPr>
        <w:t>remain</w:t>
      </w:r>
      <w:r w:rsidR="001B34C1">
        <w:rPr>
          <w:lang w:val="en-GB"/>
        </w:rPr>
        <w:t>ed</w:t>
      </w:r>
      <w:r w:rsidR="00811AE6">
        <w:rPr>
          <w:lang w:val="en-GB"/>
        </w:rPr>
        <w:t xml:space="preserve"> a </w:t>
      </w:r>
      <w:r w:rsidR="001B34C1">
        <w:rPr>
          <w:lang w:val="en-GB"/>
        </w:rPr>
        <w:t xml:space="preserve">hot topic. </w:t>
      </w:r>
      <w:r w:rsidR="0052465F">
        <w:rPr>
          <w:lang w:val="en-GB"/>
        </w:rPr>
        <w:t>Comparing with e</w:t>
      </w:r>
      <w:r w:rsidR="000F78C1">
        <w:rPr>
          <w:lang w:val="en-GB"/>
        </w:rPr>
        <w:t xml:space="preserve">arly research </w:t>
      </w:r>
      <w:r w:rsidR="0052465F">
        <w:rPr>
          <w:lang w:val="en-GB"/>
        </w:rPr>
        <w:t xml:space="preserve">which mainly focused on </w:t>
      </w:r>
      <w:r w:rsidR="00B970E0">
        <w:rPr>
          <w:lang w:val="en-GB"/>
        </w:rPr>
        <w:t xml:space="preserve">the application of sense-making strategies </w:t>
      </w:r>
      <w:r w:rsidR="0052465F">
        <w:rPr>
          <w:lang w:val="en-GB"/>
        </w:rPr>
        <w:t>by bureaucratic entrepreneurs</w:t>
      </w:r>
      <w:r w:rsidR="00092503">
        <w:rPr>
          <w:lang w:val="en-GB"/>
        </w:rPr>
        <w:t xml:space="preserve"> </w:t>
      </w:r>
      <w:r w:rsidR="00092503" w:rsidRPr="00092503">
        <w:rPr>
          <w:lang w:val="en-GB"/>
        </w:rPr>
        <w:t>(Baez and Abolafia</w:t>
      </w:r>
      <w:r w:rsidR="00092503">
        <w:rPr>
          <w:lang w:val="en-GB"/>
        </w:rPr>
        <w:t xml:space="preserve"> </w:t>
      </w:r>
      <w:r w:rsidR="00092503" w:rsidRPr="00092503">
        <w:rPr>
          <w:lang w:val="en-GB"/>
        </w:rPr>
        <w:t>2002)</w:t>
      </w:r>
      <w:r w:rsidR="008C587B">
        <w:rPr>
          <w:lang w:val="en-GB"/>
        </w:rPr>
        <w:fldChar w:fldCharType="begin"/>
      </w:r>
      <w:r w:rsidR="00092503">
        <w:rPr>
          <w:lang w:val="en-GB"/>
        </w:rPr>
        <w:instrText xml:space="preserve"> ADDIN EN.CITE &lt;EndNote&gt;&lt;Cite Hidden="1"&gt;&lt;Author&gt;Baez&lt;/Author&gt;&lt;Year&gt;2002&lt;/Year&gt;&lt;RecNum&gt;364&lt;/RecNum&gt;&lt;record&gt;&lt;rec-number&gt;364&lt;/rec-number&gt;&lt;foreign-keys&gt;&lt;key app="EN" db-id="090z9x0zk9rsr7erxt0v9zvfs90ft2swawzv" timestamp="1541102568"&gt;364&lt;/key&gt;&lt;/foreign-keys&gt;&lt;ref-type name="Journal Article"&gt;17&lt;/ref-type&gt;&lt;contributors&gt;&lt;authors&gt;&lt;author&gt;Baez, Bien&lt;/author&gt;&lt;author&gt;Abolafia, Mitchel Y&lt;/author&gt;&lt;/authors&gt;&lt;/contributors&gt;&lt;titles&gt;&lt;title&gt;Bureaucratic entrepreneurship and institutional change: a sense-making approach&lt;/title&gt;&lt;secondary-title&gt;Journal of public administration research and theory&lt;/secondary-title&gt;&lt;/titles&gt;&lt;periodical&gt;&lt;full-title&gt;Journal of Public Administration Research and Theory&lt;/full-title&gt;&lt;/periodical&gt;&lt;pages&gt;525-552&lt;/pages&gt;&lt;volume&gt;12&lt;/volume&gt;&lt;number&gt;4&lt;/number&gt;&lt;dates&gt;&lt;year&gt;2002&lt;/year&gt;&lt;/dates&gt;&lt;isbn&gt;1053-1858&lt;/isbn&gt;&lt;urls&gt;&lt;/urls&gt;&lt;/record&gt;&lt;/Cite&gt;&lt;/EndNote&gt;</w:instrText>
      </w:r>
      <w:r w:rsidR="0055139D">
        <w:rPr>
          <w:lang w:val="en-GB"/>
        </w:rPr>
        <w:fldChar w:fldCharType="separate"/>
      </w:r>
      <w:r w:rsidR="008C587B">
        <w:rPr>
          <w:lang w:val="en-GB"/>
        </w:rPr>
        <w:fldChar w:fldCharType="end"/>
      </w:r>
      <w:r w:rsidR="0052465F">
        <w:rPr>
          <w:lang w:val="en-GB"/>
        </w:rPr>
        <w:t xml:space="preserve">, </w:t>
      </w:r>
      <w:r w:rsidR="00425529">
        <w:rPr>
          <w:lang w:val="en-GB"/>
        </w:rPr>
        <w:t xml:space="preserve">recent </w:t>
      </w:r>
      <w:r w:rsidR="0052465F">
        <w:rPr>
          <w:lang w:val="en-GB"/>
        </w:rPr>
        <w:t xml:space="preserve">research started to </w:t>
      </w:r>
      <w:r w:rsidR="003B3C19">
        <w:rPr>
          <w:lang w:val="en-GB"/>
        </w:rPr>
        <w:t>explore</w:t>
      </w:r>
      <w:r w:rsidR="0052465F">
        <w:rPr>
          <w:lang w:val="en-GB"/>
        </w:rPr>
        <w:t xml:space="preserve"> the role </w:t>
      </w:r>
      <w:r w:rsidR="00750049">
        <w:rPr>
          <w:lang w:val="en-GB"/>
        </w:rPr>
        <w:t xml:space="preserve">of </w:t>
      </w:r>
      <w:r w:rsidR="0052465F" w:rsidRPr="0052465F">
        <w:rPr>
          <w:lang w:val="en-GB"/>
        </w:rPr>
        <w:t>sense</w:t>
      </w:r>
      <w:r w:rsidR="0052465F">
        <w:rPr>
          <w:lang w:val="en-GB"/>
        </w:rPr>
        <w:t>-</w:t>
      </w:r>
      <w:r w:rsidR="0052465F" w:rsidRPr="0052465F">
        <w:rPr>
          <w:lang w:val="en-GB"/>
        </w:rPr>
        <w:t>making mechanism</w:t>
      </w:r>
      <w:r w:rsidR="0052465F">
        <w:rPr>
          <w:lang w:val="en-GB"/>
        </w:rPr>
        <w:t xml:space="preserve"> in terms of </w:t>
      </w:r>
      <w:r w:rsidR="00370717">
        <w:rPr>
          <w:lang w:val="en-GB"/>
        </w:rPr>
        <w:t>managing</w:t>
      </w:r>
      <w:r w:rsidR="0052465F">
        <w:rPr>
          <w:lang w:val="en-GB"/>
        </w:rPr>
        <w:t xml:space="preserve"> public crisis</w:t>
      </w:r>
      <w:r w:rsidR="00750049">
        <w:rPr>
          <w:lang w:val="en-GB"/>
        </w:rPr>
        <w:t xml:space="preserve"> and</w:t>
      </w:r>
      <w:r w:rsidR="0052465F">
        <w:rPr>
          <w:lang w:val="en-GB"/>
        </w:rPr>
        <w:t xml:space="preserve"> </w:t>
      </w:r>
      <w:r w:rsidR="005A6631">
        <w:rPr>
          <w:lang w:val="en-GB"/>
        </w:rPr>
        <w:t>facilitating social collaboration</w:t>
      </w:r>
      <w:r w:rsidR="000346FF">
        <w:rPr>
          <w:lang w:val="en-GB"/>
        </w:rPr>
        <w:t xml:space="preserve"> </w:t>
      </w:r>
      <w:r w:rsidR="00092503" w:rsidRPr="00092503">
        <w:rPr>
          <w:lang w:val="en-GB"/>
        </w:rPr>
        <w:t xml:space="preserve">(Lu and </w:t>
      </w:r>
      <w:proofErr w:type="spellStart"/>
      <w:r w:rsidR="00092503" w:rsidRPr="00092503">
        <w:rPr>
          <w:lang w:val="en-GB"/>
        </w:rPr>
        <w:t>Xue</w:t>
      </w:r>
      <w:proofErr w:type="spellEnd"/>
      <w:r w:rsidR="00092503" w:rsidRPr="00092503">
        <w:rPr>
          <w:lang w:val="en-GB"/>
        </w:rPr>
        <w:t xml:space="preserve"> 2016</w:t>
      </w:r>
      <w:r w:rsidR="00092503">
        <w:rPr>
          <w:lang w:val="en-GB"/>
        </w:rPr>
        <w:t>; Thomson and Perry 2006;</w:t>
      </w:r>
      <w:r w:rsidR="00092503" w:rsidRPr="00092503">
        <w:rPr>
          <w:lang w:val="en-GB"/>
        </w:rPr>
        <w:t xml:space="preserve"> Zhang et al. 2018)</w:t>
      </w:r>
      <w:r w:rsidR="00092503">
        <w:rPr>
          <w:lang w:val="en-GB"/>
        </w:rPr>
        <w:fldChar w:fldCharType="begin">
          <w:fldData xml:space="preserve">PEVuZE5vdGU+PENpdGUgRXhjbHVkZUF1dGg9IjEiIEV4Y2x1ZGVZZWFyPSIxIiBIaWRkZW49IjEi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</w:fldData>
        </w:fldChar>
      </w:r>
      <w:r w:rsidR="00092503">
        <w:rPr>
          <w:lang w:val="en-GB"/>
        </w:rPr>
        <w:instrText xml:space="preserve"> ADDIN EN.CITE </w:instrText>
      </w:r>
      <w:r w:rsidR="00092503">
        <w:rPr>
          <w:lang w:val="en-GB"/>
        </w:rPr>
        <w:fldChar w:fldCharType="begin">
          <w:fldData xml:space="preserve">PEVuZE5vdGU+PENpdGUgRXhjbHVkZUF1dGg9IjEiIEV4Y2x1ZGVZZWFyPSIxIiBIaWRkZW49IjEi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</w:fldData>
        </w:fldChar>
      </w:r>
      <w:r w:rsidR="00092503">
        <w:rPr>
          <w:lang w:val="en-GB"/>
        </w:rPr>
        <w:instrText xml:space="preserve"> ADDIN EN.CITE.DATA </w:instrText>
      </w:r>
      <w:r w:rsidR="00092503">
        <w:rPr>
          <w:lang w:val="en-GB"/>
        </w:rPr>
      </w:r>
      <w:r w:rsidR="00092503">
        <w:rPr>
          <w:lang w:val="en-GB"/>
        </w:rPr>
        <w:fldChar w:fldCharType="end"/>
      </w:r>
      <w:r w:rsidR="0055139D">
        <w:rPr>
          <w:lang w:val="en-GB"/>
        </w:rPr>
      </w:r>
      <w:r w:rsidR="0055139D">
        <w:rPr>
          <w:lang w:val="en-GB"/>
        </w:rPr>
        <w:fldChar w:fldCharType="separate"/>
      </w:r>
      <w:r w:rsidR="00092503">
        <w:rPr>
          <w:lang w:val="en-GB"/>
        </w:rPr>
        <w:fldChar w:fldCharType="end"/>
      </w:r>
      <w:r w:rsidR="00092503">
        <w:rPr>
          <w:lang w:val="en-GB"/>
        </w:rPr>
        <w:t>.</w:t>
      </w:r>
    </w:p>
    <w:p w14:paraId="50EEEE1A" w14:textId="77777777" w:rsidR="007E2367" w:rsidRDefault="00F53529" w:rsidP="007E2367">
      <w:pPr>
        <w:jc w:val="both"/>
        <w:rPr>
          <w:lang w:val="en-GB"/>
        </w:rPr>
      </w:pPr>
      <w:r>
        <w:rPr>
          <w:lang w:val="en-GB"/>
        </w:rPr>
        <w:t xml:space="preserve">The </w:t>
      </w:r>
      <w:r w:rsidR="00370717">
        <w:rPr>
          <w:lang w:val="en-GB"/>
        </w:rPr>
        <w:t>accurate</w:t>
      </w:r>
      <w:r w:rsidR="00B80751">
        <w:rPr>
          <w:lang w:val="en-GB"/>
        </w:rPr>
        <w:t xml:space="preserve"> sense-making</w:t>
      </w:r>
      <w:r w:rsidR="008C587B">
        <w:rPr>
          <w:lang w:val="en-GB"/>
        </w:rPr>
        <w:t xml:space="preserve"> is </w:t>
      </w:r>
      <w:r w:rsidR="000C0E0F">
        <w:rPr>
          <w:lang w:val="en-GB"/>
        </w:rPr>
        <w:t>expected</w:t>
      </w:r>
      <w:r w:rsidR="008C587B">
        <w:rPr>
          <w:lang w:val="en-GB"/>
        </w:rPr>
        <w:t xml:space="preserve"> to clarify the </w:t>
      </w:r>
      <w:r w:rsidR="007E2367">
        <w:rPr>
          <w:lang w:val="en-GB"/>
        </w:rPr>
        <w:t>ambiguity of public issue, reducing the uncertainty of public service and reconcile the values conflicts</w:t>
      </w:r>
      <w:r w:rsidR="003B3C19">
        <w:rPr>
          <w:lang w:val="en-GB"/>
        </w:rPr>
        <w:t xml:space="preserve">. </w:t>
      </w:r>
      <w:r w:rsidR="007E2367">
        <w:rPr>
          <w:lang w:val="en-GB"/>
        </w:rPr>
        <w:t xml:space="preserve">However, </w:t>
      </w:r>
      <w:r w:rsidR="003B3C19">
        <w:rPr>
          <w:lang w:val="en-GB"/>
        </w:rPr>
        <w:t xml:space="preserve">there is still a lack of </w:t>
      </w:r>
      <w:r w:rsidR="002E590F">
        <w:rPr>
          <w:lang w:val="en-GB"/>
        </w:rPr>
        <w:t>understanding</w:t>
      </w:r>
      <w:r w:rsidR="003B3C19">
        <w:rPr>
          <w:lang w:val="en-GB"/>
        </w:rPr>
        <w:t xml:space="preserve"> </w:t>
      </w:r>
      <w:r w:rsidR="002E590F">
        <w:rPr>
          <w:lang w:val="en-GB"/>
        </w:rPr>
        <w:t>about</w:t>
      </w:r>
      <w:r w:rsidR="003B3C19">
        <w:rPr>
          <w:lang w:val="en-GB"/>
        </w:rPr>
        <w:t xml:space="preserve"> how </w:t>
      </w:r>
      <w:r w:rsidR="0050763B">
        <w:rPr>
          <w:lang w:val="en-GB"/>
        </w:rPr>
        <w:t>it</w:t>
      </w:r>
      <w:r w:rsidR="003B3C19">
        <w:rPr>
          <w:lang w:val="en-GB"/>
        </w:rPr>
        <w:t xml:space="preserve"> is functioning in practice. </w:t>
      </w:r>
      <w:r w:rsidR="000346FF">
        <w:rPr>
          <w:lang w:val="en-GB"/>
        </w:rPr>
        <w:t>By conducting a multi-case study, this paper attempts to answer the following question: How does sense-making enact in addressing future public crisis across the governance network to facilitate collection action? We</w:t>
      </w:r>
      <w:r w:rsidR="00A9032C">
        <w:rPr>
          <w:lang w:val="en-GB"/>
        </w:rPr>
        <w:t xml:space="preserve"> particular </w:t>
      </w:r>
      <w:r w:rsidR="007E2367">
        <w:rPr>
          <w:lang w:val="en-GB"/>
        </w:rPr>
        <w:t xml:space="preserve">define </w:t>
      </w:r>
      <w:r w:rsidR="000346FF">
        <w:rPr>
          <w:lang w:val="en-GB"/>
        </w:rPr>
        <w:t xml:space="preserve">here </w:t>
      </w:r>
      <w:r w:rsidR="007E2367">
        <w:rPr>
          <w:lang w:val="en-GB"/>
        </w:rPr>
        <w:t xml:space="preserve">a type of </w:t>
      </w:r>
      <w:r w:rsidR="003F4853">
        <w:rPr>
          <w:lang w:val="en-GB"/>
        </w:rPr>
        <w:t xml:space="preserve">‘future </w:t>
      </w:r>
      <w:r w:rsidR="0050763B">
        <w:rPr>
          <w:lang w:val="en-GB"/>
        </w:rPr>
        <w:t xml:space="preserve">public </w:t>
      </w:r>
      <w:r w:rsidR="003D1751">
        <w:rPr>
          <w:lang w:val="en-GB"/>
        </w:rPr>
        <w:t>cris</w:t>
      </w:r>
      <w:r w:rsidR="000346FF">
        <w:rPr>
          <w:lang w:val="en-GB"/>
        </w:rPr>
        <w:t>e</w:t>
      </w:r>
      <w:r w:rsidR="003D1751">
        <w:rPr>
          <w:lang w:val="en-GB"/>
        </w:rPr>
        <w:t>s</w:t>
      </w:r>
      <w:r w:rsidR="0001644D">
        <w:rPr>
          <w:lang w:val="en-GB"/>
        </w:rPr>
        <w:t>’</w:t>
      </w:r>
      <w:r w:rsidR="003D1751">
        <w:rPr>
          <w:lang w:val="en-GB"/>
        </w:rPr>
        <w:t>,</w:t>
      </w:r>
      <w:r w:rsidR="00CD2F45">
        <w:rPr>
          <w:lang w:val="en-GB"/>
        </w:rPr>
        <w:t xml:space="preserve"> such as climate change</w:t>
      </w:r>
      <w:r w:rsidR="003D1751">
        <w:rPr>
          <w:lang w:val="en-GB"/>
        </w:rPr>
        <w:t>, which</w:t>
      </w:r>
      <w:r w:rsidR="0050763B">
        <w:rPr>
          <w:lang w:val="en-GB"/>
        </w:rPr>
        <w:t xml:space="preserve"> </w:t>
      </w:r>
      <w:r w:rsidR="00CD2F45">
        <w:rPr>
          <w:lang w:val="en-GB"/>
        </w:rPr>
        <w:t>h</w:t>
      </w:r>
      <w:r w:rsidR="002E590F">
        <w:rPr>
          <w:lang w:val="en-GB"/>
        </w:rPr>
        <w:t>as not</w:t>
      </w:r>
      <w:r w:rsidR="00CD2F45">
        <w:rPr>
          <w:lang w:val="en-GB"/>
        </w:rPr>
        <w:t xml:space="preserve"> fully broken out but seriously </w:t>
      </w:r>
      <w:r w:rsidR="003F4853">
        <w:rPr>
          <w:lang w:val="en-GB"/>
        </w:rPr>
        <w:t>threaten the</w:t>
      </w:r>
      <w:r w:rsidR="00CD2F45">
        <w:rPr>
          <w:lang w:val="en-GB"/>
        </w:rPr>
        <w:t xml:space="preserve"> survival </w:t>
      </w:r>
      <w:r w:rsidR="003F4853">
        <w:rPr>
          <w:lang w:val="en-GB"/>
        </w:rPr>
        <w:t xml:space="preserve">of human society </w:t>
      </w:r>
      <w:r w:rsidR="00CD2F45">
        <w:rPr>
          <w:lang w:val="en-GB"/>
        </w:rPr>
        <w:t xml:space="preserve">in the future </w:t>
      </w:r>
      <w:r w:rsidR="003F4853">
        <w:rPr>
          <w:lang w:val="en-GB"/>
        </w:rPr>
        <w:t xml:space="preserve">and </w:t>
      </w:r>
      <w:r w:rsidR="0050763B">
        <w:rPr>
          <w:lang w:val="en-GB"/>
        </w:rPr>
        <w:t xml:space="preserve">require </w:t>
      </w:r>
      <w:r w:rsidR="000346FF">
        <w:rPr>
          <w:lang w:val="en-GB"/>
        </w:rPr>
        <w:t xml:space="preserve">the </w:t>
      </w:r>
      <w:r w:rsidR="003D1751">
        <w:rPr>
          <w:lang w:val="en-GB"/>
        </w:rPr>
        <w:t xml:space="preserve">collective </w:t>
      </w:r>
      <w:r w:rsidR="00CD2F45" w:rsidRPr="00CD2F45">
        <w:rPr>
          <w:lang w:val="en-GB"/>
        </w:rPr>
        <w:t>prevention</w:t>
      </w:r>
      <w:r w:rsidR="00CD2F45">
        <w:rPr>
          <w:lang w:val="en-GB"/>
        </w:rPr>
        <w:t xml:space="preserve"> </w:t>
      </w:r>
      <w:r w:rsidR="003F4853">
        <w:rPr>
          <w:lang w:val="en-GB"/>
        </w:rPr>
        <w:t xml:space="preserve">from now on. </w:t>
      </w:r>
      <w:r w:rsidR="003D1751">
        <w:rPr>
          <w:lang w:val="en-GB"/>
        </w:rPr>
        <w:t xml:space="preserve">Comparing with the conventional public crisis, </w:t>
      </w:r>
      <w:r w:rsidR="002E590F">
        <w:rPr>
          <w:lang w:val="en-GB"/>
        </w:rPr>
        <w:t>it</w:t>
      </w:r>
      <w:r w:rsidR="000C0E0F">
        <w:rPr>
          <w:lang w:val="en-GB"/>
        </w:rPr>
        <w:t xml:space="preserve"> is feature</w:t>
      </w:r>
      <w:r w:rsidR="002E590F">
        <w:rPr>
          <w:lang w:val="en-GB"/>
        </w:rPr>
        <w:t>d</w:t>
      </w:r>
      <w:r w:rsidR="005D5662">
        <w:rPr>
          <w:lang w:val="en-GB"/>
        </w:rPr>
        <w:t xml:space="preserve"> by bigger ambiguity, </w:t>
      </w:r>
      <w:r w:rsidR="000C0E0F">
        <w:rPr>
          <w:lang w:val="en-GB"/>
        </w:rPr>
        <w:t>uncertainty and unpredictability</w:t>
      </w:r>
      <w:r w:rsidR="00F70734">
        <w:rPr>
          <w:lang w:val="en-GB"/>
        </w:rPr>
        <w:t>,</w:t>
      </w:r>
      <w:r w:rsidR="005D5662">
        <w:rPr>
          <w:lang w:val="en-GB"/>
        </w:rPr>
        <w:t xml:space="preserve"> and </w:t>
      </w:r>
      <w:r w:rsidR="00A9032C">
        <w:rPr>
          <w:lang w:val="en-GB"/>
        </w:rPr>
        <w:t xml:space="preserve">can be effectively coped with only if </w:t>
      </w:r>
      <w:r w:rsidR="00370717">
        <w:rPr>
          <w:lang w:val="en-GB"/>
        </w:rPr>
        <w:t xml:space="preserve">multiple social and public </w:t>
      </w:r>
      <w:r w:rsidR="00F70734">
        <w:rPr>
          <w:lang w:val="en-GB"/>
        </w:rPr>
        <w:t>actors</w:t>
      </w:r>
      <w:r w:rsidR="00A9032C">
        <w:rPr>
          <w:lang w:val="en-GB"/>
        </w:rPr>
        <w:t xml:space="preserve"> collaborate.</w:t>
      </w:r>
      <w:r w:rsidR="00F70734">
        <w:rPr>
          <w:lang w:val="en-GB"/>
        </w:rPr>
        <w:t xml:space="preserve"> </w:t>
      </w:r>
    </w:p>
    <w:p w14:paraId="79314D55" w14:textId="77777777" w:rsidR="00AE33D5" w:rsidRDefault="00F70734" w:rsidP="00AE33D5">
      <w:pPr>
        <w:jc w:val="both"/>
        <w:rPr>
          <w:lang w:val="en-GB"/>
        </w:rPr>
      </w:pPr>
      <w:r>
        <w:rPr>
          <w:lang w:val="en-GB"/>
        </w:rPr>
        <w:t xml:space="preserve">This article starts with a </w:t>
      </w:r>
      <w:r w:rsidR="00425529">
        <w:rPr>
          <w:lang w:val="en-GB"/>
        </w:rPr>
        <w:t>literature review</w:t>
      </w:r>
      <w:r w:rsidR="00FC3DC8">
        <w:rPr>
          <w:lang w:val="en-GB"/>
        </w:rPr>
        <w:t>, by which construct</w:t>
      </w:r>
      <w:r w:rsidR="00425529">
        <w:rPr>
          <w:lang w:val="en-GB"/>
        </w:rPr>
        <w:t>ing</w:t>
      </w:r>
      <w:r w:rsidR="00FC3DC8">
        <w:rPr>
          <w:lang w:val="en-GB"/>
        </w:rPr>
        <w:t xml:space="preserve"> a theoretical framework </w:t>
      </w:r>
      <w:r w:rsidR="000346FF">
        <w:rPr>
          <w:lang w:val="en-GB"/>
        </w:rPr>
        <w:t>about</w:t>
      </w:r>
      <w:r w:rsidR="00FC3DC8">
        <w:rPr>
          <w:lang w:val="en-GB"/>
        </w:rPr>
        <w:t xml:space="preserve"> the conventional social </w:t>
      </w:r>
      <w:r w:rsidR="00FC3DC8" w:rsidRPr="00FC3DC8">
        <w:rPr>
          <w:lang w:val="en-GB"/>
        </w:rPr>
        <w:t xml:space="preserve">constructivism </w:t>
      </w:r>
      <w:r w:rsidR="00FC3DC8">
        <w:rPr>
          <w:lang w:val="en-GB"/>
        </w:rPr>
        <w:t xml:space="preserve">viewpoint of joint sense-making. We then </w:t>
      </w:r>
      <w:r w:rsidR="000777E7">
        <w:rPr>
          <w:lang w:val="en-GB"/>
        </w:rPr>
        <w:t xml:space="preserve">successively </w:t>
      </w:r>
      <w:r w:rsidR="00FC3DC8">
        <w:rPr>
          <w:lang w:val="en-GB"/>
        </w:rPr>
        <w:t xml:space="preserve">present four </w:t>
      </w:r>
      <w:r w:rsidR="00425529" w:rsidRPr="00E13DDE">
        <w:rPr>
          <w:lang w:val="en-GB"/>
        </w:rPr>
        <w:t>greenhouse gas</w:t>
      </w:r>
      <w:r w:rsidR="000346FF">
        <w:rPr>
          <w:lang w:val="en-GB"/>
        </w:rPr>
        <w:t xml:space="preserve"> (GHG)</w:t>
      </w:r>
      <w:r w:rsidR="00425529" w:rsidRPr="00E13DDE">
        <w:rPr>
          <w:lang w:val="en-GB"/>
        </w:rPr>
        <w:t xml:space="preserve"> emission reduction related public projects at the </w:t>
      </w:r>
      <w:r w:rsidR="000346FF">
        <w:rPr>
          <w:lang w:val="en-GB"/>
        </w:rPr>
        <w:t>city of</w:t>
      </w:r>
      <w:r w:rsidR="00425529" w:rsidRPr="00E13DDE">
        <w:rPr>
          <w:lang w:val="en-GB"/>
        </w:rPr>
        <w:t xml:space="preserve"> Edinburgh</w:t>
      </w:r>
      <w:r w:rsidR="00425529">
        <w:rPr>
          <w:lang w:val="en-GB"/>
        </w:rPr>
        <w:t xml:space="preserve">, </w:t>
      </w:r>
      <w:r w:rsidR="00FC3DC8">
        <w:rPr>
          <w:lang w:val="en-GB"/>
        </w:rPr>
        <w:t>following a</w:t>
      </w:r>
      <w:r w:rsidR="000346FF">
        <w:rPr>
          <w:lang w:val="en-GB"/>
        </w:rPr>
        <w:t>n</w:t>
      </w:r>
      <w:r w:rsidR="00FC3DC8">
        <w:rPr>
          <w:lang w:val="en-GB"/>
        </w:rPr>
        <w:t xml:space="preserve"> introduction of the research background </w:t>
      </w:r>
      <w:r w:rsidR="000346FF">
        <w:rPr>
          <w:lang w:val="en-GB"/>
        </w:rPr>
        <w:t xml:space="preserve">and </w:t>
      </w:r>
      <w:r w:rsidR="00FC3DC8">
        <w:rPr>
          <w:lang w:val="en-GB"/>
        </w:rPr>
        <w:t xml:space="preserve">methodology. </w:t>
      </w:r>
      <w:r w:rsidR="000777E7">
        <w:rPr>
          <w:lang w:val="en-GB"/>
        </w:rPr>
        <w:t xml:space="preserve">The pattern of sense-making of different actors, the </w:t>
      </w:r>
      <w:r w:rsidR="00425529">
        <w:rPr>
          <w:lang w:val="en-GB"/>
        </w:rPr>
        <w:t>convergence</w:t>
      </w:r>
      <w:r w:rsidR="000777E7">
        <w:rPr>
          <w:lang w:val="en-GB"/>
        </w:rPr>
        <w:t xml:space="preserve"> of shared sense-making</w:t>
      </w:r>
      <w:r w:rsidR="00425529">
        <w:rPr>
          <w:lang w:val="en-GB"/>
        </w:rPr>
        <w:t xml:space="preserve">, </w:t>
      </w:r>
      <w:r w:rsidR="000777E7">
        <w:rPr>
          <w:lang w:val="en-GB"/>
        </w:rPr>
        <w:t xml:space="preserve">and the link between sense-making and collective action are highlighted in each case. In the last section, we </w:t>
      </w:r>
      <w:r w:rsidR="00425529">
        <w:rPr>
          <w:lang w:val="en-GB"/>
        </w:rPr>
        <w:t>con</w:t>
      </w:r>
      <w:r w:rsidR="002F6F77">
        <w:rPr>
          <w:lang w:val="en-GB"/>
        </w:rPr>
        <w:t xml:space="preserve">clude research findings and offer a set of propositions for further study. </w:t>
      </w:r>
      <w:r w:rsidR="00AE33D5">
        <w:rPr>
          <w:lang w:val="en-GB"/>
        </w:rPr>
        <w:t xml:space="preserve">It is believed that conventional social </w:t>
      </w:r>
      <w:r w:rsidR="00AE33D5" w:rsidRPr="00FC3DC8">
        <w:rPr>
          <w:lang w:val="en-GB"/>
        </w:rPr>
        <w:t xml:space="preserve">constructivism </w:t>
      </w:r>
      <w:r w:rsidR="00AE33D5">
        <w:rPr>
          <w:lang w:val="en-GB"/>
        </w:rPr>
        <w:t xml:space="preserve">viewpoint </w:t>
      </w:r>
      <w:r w:rsidR="00AE33D5" w:rsidRPr="00E13DDE">
        <w:rPr>
          <w:lang w:val="en-GB"/>
        </w:rPr>
        <w:t>largely failed to explain the dynamic</w:t>
      </w:r>
      <w:r w:rsidR="00AE33D5">
        <w:rPr>
          <w:lang w:val="en-GB"/>
        </w:rPr>
        <w:t xml:space="preserve"> and </w:t>
      </w:r>
      <w:r w:rsidR="002E590F" w:rsidRPr="002E590F">
        <w:rPr>
          <w:lang w:val="en-GB"/>
        </w:rPr>
        <w:t>multi-layered</w:t>
      </w:r>
      <w:r w:rsidR="00AE33D5">
        <w:rPr>
          <w:lang w:val="en-GB"/>
        </w:rPr>
        <w:t xml:space="preserve"> sense-making progress in </w:t>
      </w:r>
      <w:r w:rsidR="002E590F">
        <w:rPr>
          <w:lang w:val="en-GB"/>
        </w:rPr>
        <w:t xml:space="preserve">the </w:t>
      </w:r>
      <w:r w:rsidR="00AE33D5">
        <w:rPr>
          <w:lang w:val="en-GB"/>
        </w:rPr>
        <w:t xml:space="preserve">public collaborative network. </w:t>
      </w:r>
      <w:r w:rsidR="00092503">
        <w:rPr>
          <w:lang w:val="en-GB"/>
        </w:rPr>
        <w:t>I</w:t>
      </w:r>
      <w:r w:rsidR="00AE33D5">
        <w:rPr>
          <w:lang w:val="en-GB"/>
        </w:rPr>
        <w:t xml:space="preserve">ndividualised actors </w:t>
      </w:r>
      <w:r w:rsidR="00092503">
        <w:rPr>
          <w:lang w:val="en-GB"/>
        </w:rPr>
        <w:t xml:space="preserve">have </w:t>
      </w:r>
      <w:r w:rsidR="00AE33D5">
        <w:rPr>
          <w:lang w:val="en-GB"/>
        </w:rPr>
        <w:t xml:space="preserve">diversified sense-making approaches, which could </w:t>
      </w:r>
      <w:r w:rsidR="00092503">
        <w:rPr>
          <w:lang w:val="en-GB"/>
        </w:rPr>
        <w:t>produce</w:t>
      </w:r>
      <w:r w:rsidR="00AE33D5">
        <w:rPr>
          <w:lang w:val="en-GB"/>
        </w:rPr>
        <w:t xml:space="preserve"> differentiated motivation</w:t>
      </w:r>
      <w:r w:rsidR="00092503">
        <w:rPr>
          <w:lang w:val="en-GB"/>
        </w:rPr>
        <w:t>s</w:t>
      </w:r>
      <w:r w:rsidR="00AE33D5">
        <w:rPr>
          <w:lang w:val="en-GB"/>
        </w:rPr>
        <w:t xml:space="preserve"> </w:t>
      </w:r>
      <w:r w:rsidR="00092503">
        <w:rPr>
          <w:lang w:val="en-GB"/>
        </w:rPr>
        <w:t xml:space="preserve">and lead to a common </w:t>
      </w:r>
      <w:r w:rsidR="00AE33D5" w:rsidRPr="00AE33D5">
        <w:rPr>
          <w:lang w:val="en-GB"/>
        </w:rPr>
        <w:t>collective action</w:t>
      </w:r>
      <w:r w:rsidR="00092503">
        <w:rPr>
          <w:lang w:val="en-GB"/>
        </w:rPr>
        <w:t xml:space="preserve">. The </w:t>
      </w:r>
      <w:r w:rsidR="00092503" w:rsidRPr="00092503">
        <w:rPr>
          <w:lang w:val="en-GB"/>
        </w:rPr>
        <w:t>joint and variegated sense-making</w:t>
      </w:r>
      <w:r w:rsidR="00092503">
        <w:rPr>
          <w:lang w:val="en-GB"/>
        </w:rPr>
        <w:t xml:space="preserve"> </w:t>
      </w:r>
      <w:r w:rsidR="002E590F" w:rsidRPr="002E590F">
        <w:rPr>
          <w:lang w:val="en-GB"/>
        </w:rPr>
        <w:t>landscape</w:t>
      </w:r>
      <w:r w:rsidR="00092503">
        <w:rPr>
          <w:lang w:val="en-GB"/>
        </w:rPr>
        <w:t xml:space="preserve"> </w:t>
      </w:r>
      <w:r w:rsidR="00092503" w:rsidRPr="00092503">
        <w:rPr>
          <w:lang w:val="en-GB"/>
        </w:rPr>
        <w:t>aggravate</w:t>
      </w:r>
      <w:r w:rsidR="00092503">
        <w:rPr>
          <w:lang w:val="en-GB"/>
        </w:rPr>
        <w:t xml:space="preserve">s </w:t>
      </w:r>
      <w:r w:rsidR="000346FF">
        <w:rPr>
          <w:lang w:val="en-GB"/>
        </w:rPr>
        <w:t xml:space="preserve">the </w:t>
      </w:r>
      <w:r w:rsidR="00092503" w:rsidRPr="00092503">
        <w:rPr>
          <w:lang w:val="en-GB"/>
        </w:rPr>
        <w:t>volatility</w:t>
      </w:r>
      <w:r w:rsidR="00092503">
        <w:rPr>
          <w:lang w:val="en-GB"/>
        </w:rPr>
        <w:t xml:space="preserve"> of </w:t>
      </w:r>
      <w:r w:rsidR="000346FF">
        <w:rPr>
          <w:lang w:val="en-GB"/>
        </w:rPr>
        <w:t xml:space="preserve">today’s polycentric </w:t>
      </w:r>
      <w:r w:rsidR="000346FF" w:rsidRPr="0052465F">
        <w:rPr>
          <w:lang w:val="en-GB"/>
        </w:rPr>
        <w:t>governance network</w:t>
      </w:r>
      <w:r w:rsidR="00092503">
        <w:rPr>
          <w:lang w:val="en-GB"/>
        </w:rPr>
        <w:t xml:space="preserve">, which proposed new challenges for public managers. </w:t>
      </w:r>
    </w:p>
    <w:p w14:paraId="7370B9AD" w14:textId="77777777" w:rsidR="00425529" w:rsidRDefault="00425529" w:rsidP="007E2367">
      <w:pPr>
        <w:jc w:val="both"/>
        <w:rPr>
          <w:lang w:val="en-GB"/>
        </w:rPr>
      </w:pPr>
    </w:p>
    <w:p w14:paraId="46900F2B" w14:textId="77777777" w:rsidR="00425529" w:rsidRDefault="00425529" w:rsidP="007E2367">
      <w:pPr>
        <w:jc w:val="both"/>
        <w:rPr>
          <w:lang w:val="en-GB"/>
        </w:rPr>
      </w:pPr>
    </w:p>
    <w:p w14:paraId="1FA2BF10" w14:textId="77777777" w:rsidR="00F70734" w:rsidRDefault="00F70734" w:rsidP="007E2367">
      <w:pPr>
        <w:jc w:val="both"/>
        <w:rPr>
          <w:lang w:val="en-GB"/>
        </w:rPr>
      </w:pPr>
    </w:p>
    <w:p w14:paraId="41888581" w14:textId="77777777" w:rsidR="00CD2F45" w:rsidRDefault="00CD2F45" w:rsidP="007E2367">
      <w:pPr>
        <w:jc w:val="both"/>
        <w:rPr>
          <w:lang w:val="en-GB"/>
        </w:rPr>
      </w:pPr>
    </w:p>
    <w:p w14:paraId="2D7684A6" w14:textId="77777777" w:rsidR="00CD2F45" w:rsidRDefault="00CD2F45" w:rsidP="007E2367">
      <w:pPr>
        <w:jc w:val="both"/>
        <w:rPr>
          <w:lang w:val="en-GB"/>
        </w:rPr>
      </w:pPr>
    </w:p>
    <w:p w14:paraId="36CBA587" w14:textId="77777777" w:rsidR="001B34C1" w:rsidRDefault="001B34C1">
      <w:pPr>
        <w:rPr>
          <w:lang w:val="en-GB"/>
        </w:rPr>
      </w:pPr>
    </w:p>
    <w:p w14:paraId="3D9A01FC" w14:textId="77777777" w:rsidR="00EE4600" w:rsidRDefault="00EE4600">
      <w:pPr>
        <w:rPr>
          <w:lang w:val="en-GB"/>
        </w:rPr>
      </w:pPr>
    </w:p>
    <w:p w14:paraId="584B077F" w14:textId="77777777" w:rsidR="00EE4600" w:rsidRDefault="00EE4600">
      <w:pPr>
        <w:rPr>
          <w:lang w:val="en-GB"/>
        </w:rPr>
      </w:pPr>
    </w:p>
    <w:p w14:paraId="516B8301" w14:textId="77777777" w:rsidR="00EE4600" w:rsidRDefault="00EE4600">
      <w:pPr>
        <w:rPr>
          <w:lang w:val="en-GB"/>
        </w:rPr>
      </w:pPr>
    </w:p>
    <w:p w14:paraId="6A272636" w14:textId="77777777" w:rsidR="005E0FAF" w:rsidRDefault="005E0FAF">
      <w:pPr>
        <w:rPr>
          <w:lang w:val="en-GB"/>
        </w:rPr>
      </w:pPr>
    </w:p>
    <w:p w14:paraId="7AF1CE83" w14:textId="77777777" w:rsidR="00092503" w:rsidRPr="00092503" w:rsidRDefault="005E0FAF" w:rsidP="00092503">
      <w:pPr>
        <w:pStyle w:val="EndNoteBibliography"/>
        <w:spacing w:after="0"/>
        <w:ind w:left="720" w:hanging="720"/>
      </w:pPr>
      <w:r>
        <w:rPr>
          <w:lang w:val="en-GB"/>
        </w:rPr>
        <w:fldChar w:fldCharType="begin"/>
      </w:r>
      <w:r>
        <w:rPr>
          <w:lang w:val="en-GB"/>
        </w:rPr>
        <w:instrText xml:space="preserve"> ADDIN EN.REFLIST </w:instrText>
      </w:r>
      <w:r>
        <w:rPr>
          <w:lang w:val="en-GB"/>
        </w:rPr>
        <w:fldChar w:fldCharType="separate"/>
      </w:r>
      <w:r w:rsidR="00092503" w:rsidRPr="00092503">
        <w:t xml:space="preserve">BAEZ, B. &amp; ABOLAFIA, M. Y. 2002. Bureaucratic entrepreneurship and institutional change: a sense-making approach. </w:t>
      </w:r>
      <w:r w:rsidR="00092503" w:rsidRPr="00092503">
        <w:rPr>
          <w:i/>
        </w:rPr>
        <w:t>Journal of public administration research and theory,</w:t>
      </w:r>
      <w:r w:rsidR="00092503" w:rsidRPr="00092503">
        <w:t xml:space="preserve"> 12</w:t>
      </w:r>
      <w:r w:rsidR="00092503" w:rsidRPr="00092503">
        <w:rPr>
          <w:b/>
        </w:rPr>
        <w:t>,</w:t>
      </w:r>
      <w:r w:rsidR="00092503" w:rsidRPr="00092503">
        <w:t xml:space="preserve"> 525-552.</w:t>
      </w:r>
    </w:p>
    <w:p w14:paraId="298C832F" w14:textId="77777777" w:rsidR="00092503" w:rsidRPr="00092503" w:rsidRDefault="00092503" w:rsidP="00092503">
      <w:pPr>
        <w:pStyle w:val="EndNoteBibliography"/>
        <w:spacing w:after="0"/>
        <w:ind w:left="720" w:hanging="720"/>
      </w:pPr>
      <w:r w:rsidRPr="00092503">
        <w:rPr>
          <w:rFonts w:hint="eastAsia"/>
        </w:rPr>
        <w:t>LU, X. &amp; XUE, L. 2016. Managing the Unexpected: Sense</w:t>
      </w:r>
      <w:r w:rsidRPr="00092503">
        <w:rPr>
          <w:rFonts w:hint="eastAsia"/>
        </w:rPr>
        <w:t>‐</w:t>
      </w:r>
      <w:r w:rsidRPr="00092503">
        <w:rPr>
          <w:rFonts w:hint="eastAsia"/>
        </w:rPr>
        <w:t>Making in the Chines</w:t>
      </w:r>
      <w:r w:rsidRPr="00092503">
        <w:t xml:space="preserve">e Emergency Management System. </w:t>
      </w:r>
      <w:r w:rsidRPr="00092503">
        <w:rPr>
          <w:i/>
        </w:rPr>
        <w:t>Public Administration,</w:t>
      </w:r>
      <w:r w:rsidRPr="00092503">
        <w:t xml:space="preserve"> 94</w:t>
      </w:r>
      <w:r w:rsidRPr="00092503">
        <w:rPr>
          <w:b/>
        </w:rPr>
        <w:t>,</w:t>
      </w:r>
      <w:r w:rsidRPr="00092503">
        <w:t xml:space="preserve"> 414-429.</w:t>
      </w:r>
    </w:p>
    <w:p w14:paraId="0E9164D7" w14:textId="77777777" w:rsidR="00092503" w:rsidRPr="00092503" w:rsidRDefault="00092503" w:rsidP="00092503">
      <w:pPr>
        <w:pStyle w:val="EndNoteBibliography"/>
        <w:spacing w:after="0"/>
        <w:ind w:left="720" w:hanging="720"/>
      </w:pPr>
      <w:r w:rsidRPr="00092503">
        <w:t xml:space="preserve">PHILLIPS, N., LAWRENCE, T. B. &amp; HARDY, C. 2004. Discourse and institutions. </w:t>
      </w:r>
      <w:r w:rsidRPr="00092503">
        <w:rPr>
          <w:i/>
        </w:rPr>
        <w:t>Academy of management review,</w:t>
      </w:r>
      <w:r w:rsidRPr="00092503">
        <w:t xml:space="preserve"> 29</w:t>
      </w:r>
      <w:r w:rsidRPr="00092503">
        <w:rPr>
          <w:b/>
        </w:rPr>
        <w:t>,</w:t>
      </w:r>
      <w:r w:rsidRPr="00092503">
        <w:t xml:space="preserve"> 635-652.</w:t>
      </w:r>
    </w:p>
    <w:p w14:paraId="7AD63982" w14:textId="77777777" w:rsidR="00092503" w:rsidRPr="00092503" w:rsidRDefault="00092503" w:rsidP="00092503">
      <w:pPr>
        <w:pStyle w:val="EndNoteBibliography"/>
        <w:spacing w:after="0"/>
        <w:ind w:left="720" w:hanging="720"/>
      </w:pPr>
      <w:r w:rsidRPr="00092503">
        <w:t xml:space="preserve">TERMEER, C. J. 2009. Barriers to new modes of horizontal governance: A sense-making perspective. </w:t>
      </w:r>
      <w:r w:rsidRPr="00092503">
        <w:rPr>
          <w:i/>
        </w:rPr>
        <w:t>Public Management Review,</w:t>
      </w:r>
      <w:r w:rsidRPr="00092503">
        <w:t xml:space="preserve"> 11</w:t>
      </w:r>
      <w:r w:rsidRPr="00092503">
        <w:rPr>
          <w:b/>
        </w:rPr>
        <w:t>,</w:t>
      </w:r>
      <w:r w:rsidRPr="00092503">
        <w:t xml:space="preserve"> 299-316.</w:t>
      </w:r>
    </w:p>
    <w:p w14:paraId="07693348" w14:textId="77777777" w:rsidR="00092503" w:rsidRPr="00092503" w:rsidRDefault="00092503" w:rsidP="00092503">
      <w:pPr>
        <w:pStyle w:val="EndNoteBibliography"/>
        <w:spacing w:after="0"/>
        <w:ind w:left="720" w:hanging="720"/>
      </w:pPr>
      <w:r w:rsidRPr="00092503">
        <w:t xml:space="preserve">THOMSON, A. M. &amp; PERRY, J. L. 2006. Collaboration processes: Inside the black box. </w:t>
      </w:r>
      <w:r w:rsidRPr="00092503">
        <w:rPr>
          <w:i/>
        </w:rPr>
        <w:t>Public administration review,</w:t>
      </w:r>
      <w:r w:rsidRPr="00092503">
        <w:t xml:space="preserve"> 66</w:t>
      </w:r>
      <w:r w:rsidRPr="00092503">
        <w:rPr>
          <w:b/>
        </w:rPr>
        <w:t>,</w:t>
      </w:r>
      <w:r w:rsidRPr="00092503">
        <w:t xml:space="preserve"> 20-32.</w:t>
      </w:r>
    </w:p>
    <w:p w14:paraId="69E0F8CB" w14:textId="77777777" w:rsidR="00092503" w:rsidRPr="00092503" w:rsidRDefault="00092503" w:rsidP="00092503">
      <w:pPr>
        <w:pStyle w:val="EndNoteBibliography"/>
        <w:ind w:left="720" w:hanging="720"/>
      </w:pPr>
      <w:r w:rsidRPr="00092503">
        <w:t xml:space="preserve">ZHANG, F., WELCH, E. W. &amp; MIAO, Q. 2018. Public Organization Adaptation to Extreme Events: Mediating Role of Risk Perception. </w:t>
      </w:r>
      <w:r w:rsidRPr="00092503">
        <w:rPr>
          <w:i/>
        </w:rPr>
        <w:t>Journal of Public Administration Research and Theory,</w:t>
      </w:r>
      <w:r w:rsidRPr="00092503">
        <w:t xml:space="preserve"> 28</w:t>
      </w:r>
      <w:r w:rsidRPr="00092503">
        <w:rPr>
          <w:b/>
        </w:rPr>
        <w:t>,</w:t>
      </w:r>
      <w:r w:rsidRPr="00092503">
        <w:t xml:space="preserve"> 371-387.</w:t>
      </w:r>
    </w:p>
    <w:p w14:paraId="76B560F4" w14:textId="77777777" w:rsidR="005E0FAF" w:rsidRPr="00901491" w:rsidRDefault="005E0FAF">
      <w:pPr>
        <w:rPr>
          <w:lang w:val="en-GB"/>
        </w:rPr>
      </w:pPr>
      <w:r>
        <w:rPr>
          <w:lang w:val="en-GB"/>
        </w:rPr>
        <w:fldChar w:fldCharType="end"/>
      </w:r>
    </w:p>
    <w:sectPr w:rsidR="005E0FAF" w:rsidRPr="009014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arvar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90z9x0zk9rsr7erxt0v9zvfs90ft2swawzv&quot;&gt;My EndNote Library&lt;record-ids&gt;&lt;item&gt;363&lt;/item&gt;&lt;item&gt;364&lt;/item&gt;&lt;item&gt;365&lt;/item&gt;&lt;item&gt;366&lt;/item&gt;&lt;item&gt;367&lt;/item&gt;&lt;item&gt;369&lt;/item&gt;&lt;/record-ids&gt;&lt;/item&gt;&lt;/Libraries&gt;"/>
  </w:docVars>
  <w:rsids>
    <w:rsidRoot w:val="00901491"/>
    <w:rsid w:val="0001644D"/>
    <w:rsid w:val="000346FF"/>
    <w:rsid w:val="000777E7"/>
    <w:rsid w:val="00092503"/>
    <w:rsid w:val="000A4508"/>
    <w:rsid w:val="000C0E0F"/>
    <w:rsid w:val="000F78C1"/>
    <w:rsid w:val="001A5149"/>
    <w:rsid w:val="001B34C1"/>
    <w:rsid w:val="002E590F"/>
    <w:rsid w:val="002F6F77"/>
    <w:rsid w:val="00370717"/>
    <w:rsid w:val="003B3C19"/>
    <w:rsid w:val="003D1751"/>
    <w:rsid w:val="003F4853"/>
    <w:rsid w:val="00425529"/>
    <w:rsid w:val="0050763B"/>
    <w:rsid w:val="0052465F"/>
    <w:rsid w:val="00525813"/>
    <w:rsid w:val="0055139D"/>
    <w:rsid w:val="005A6631"/>
    <w:rsid w:val="005D5662"/>
    <w:rsid w:val="005E0FAF"/>
    <w:rsid w:val="006135CF"/>
    <w:rsid w:val="00714FED"/>
    <w:rsid w:val="00750049"/>
    <w:rsid w:val="007658E0"/>
    <w:rsid w:val="007E2367"/>
    <w:rsid w:val="00811AE6"/>
    <w:rsid w:val="008755F8"/>
    <w:rsid w:val="008C587B"/>
    <w:rsid w:val="008C7EC9"/>
    <w:rsid w:val="00901491"/>
    <w:rsid w:val="00A4658F"/>
    <w:rsid w:val="00A56765"/>
    <w:rsid w:val="00A6737E"/>
    <w:rsid w:val="00A9032C"/>
    <w:rsid w:val="00A95E4A"/>
    <w:rsid w:val="00AE33D5"/>
    <w:rsid w:val="00B54652"/>
    <w:rsid w:val="00B80751"/>
    <w:rsid w:val="00B970E0"/>
    <w:rsid w:val="00CD2F45"/>
    <w:rsid w:val="00D177D1"/>
    <w:rsid w:val="00EE4600"/>
    <w:rsid w:val="00F322B9"/>
    <w:rsid w:val="00F53529"/>
    <w:rsid w:val="00F70734"/>
    <w:rsid w:val="00F73A16"/>
    <w:rsid w:val="00FA6168"/>
    <w:rsid w:val="00FC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9AD72"/>
  <w15:chartTrackingRefBased/>
  <w15:docId w15:val="{A983D75F-177E-4128-AF94-E51367A6B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5E0FAF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E0FAF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E0FAF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E0FAF"/>
    <w:rPr>
      <w:rFonts w:ascii="Calibri" w:hAnsi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3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2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CUI Tie</dc:creator>
  <cp:keywords/>
  <dc:description/>
  <cp:lastModifiedBy>Cui, Tie</cp:lastModifiedBy>
  <cp:revision>26</cp:revision>
  <dcterms:created xsi:type="dcterms:W3CDTF">2018-11-01T16:43:00Z</dcterms:created>
  <dcterms:modified xsi:type="dcterms:W3CDTF">2022-07-18T11:26:00Z</dcterms:modified>
</cp:coreProperties>
</file>