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E21" w:rsidRPr="00F03CD9" w:rsidRDefault="00AF4E21" w:rsidP="00AF4E21">
      <w:pPr>
        <w:widowControl w:val="0"/>
        <w:autoSpaceDE w:val="0"/>
        <w:autoSpaceDN w:val="0"/>
        <w:adjustRightInd w:val="0"/>
        <w:spacing w:after="0" w:line="240" w:lineRule="auto"/>
        <w:jc w:val="center"/>
        <w:outlineLvl w:val="0"/>
        <w:rPr>
          <w:rFonts w:ascii="Times New Roman" w:hAnsi="Times New Roman"/>
          <w:b/>
          <w:bCs/>
          <w:sz w:val="28"/>
          <w:szCs w:val="28"/>
        </w:rPr>
      </w:pPr>
      <w:bookmarkStart w:id="0" w:name="_GoBack"/>
      <w:bookmarkEnd w:id="0"/>
      <w:r>
        <w:rPr>
          <w:rFonts w:ascii="Times New Roman" w:hAnsi="Times New Roman"/>
          <w:b/>
          <w:bCs/>
          <w:sz w:val="28"/>
          <w:szCs w:val="28"/>
        </w:rPr>
        <w:t>B</w:t>
      </w:r>
      <w:r w:rsidRPr="00F03CD9">
        <w:rPr>
          <w:rFonts w:ascii="Times New Roman" w:hAnsi="Times New Roman"/>
          <w:b/>
          <w:bCs/>
          <w:sz w:val="28"/>
          <w:szCs w:val="28"/>
        </w:rPr>
        <w:t>RANDING AFRICA: THE WAY FORWARD</w:t>
      </w:r>
    </w:p>
    <w:p w:rsidR="00AF4E21" w:rsidRPr="007E1712" w:rsidRDefault="00AF4E21" w:rsidP="00AF4E21">
      <w:pPr>
        <w:spacing w:after="0" w:line="240" w:lineRule="auto"/>
        <w:rPr>
          <w:rFonts w:ascii="Times New Roman" w:hAnsi="Times New Roman"/>
          <w:sz w:val="24"/>
          <w:szCs w:val="24"/>
          <w:lang w:val="en-US"/>
        </w:rPr>
      </w:pPr>
    </w:p>
    <w:p w:rsidR="00AF4E21" w:rsidRPr="007E1712" w:rsidRDefault="00AF4E21" w:rsidP="00AF4E21">
      <w:pPr>
        <w:spacing w:after="0" w:line="240" w:lineRule="auto"/>
        <w:rPr>
          <w:rFonts w:ascii="Times New Roman" w:hAnsi="Times New Roman"/>
          <w:color w:val="000000"/>
          <w:sz w:val="24"/>
          <w:szCs w:val="24"/>
          <w:lang w:val="en-US" w:eastAsia="en-US"/>
        </w:rPr>
      </w:pPr>
      <w:r w:rsidRPr="007E1712">
        <w:rPr>
          <w:rFonts w:ascii="Times New Roman" w:hAnsi="Times New Roman"/>
          <w:color w:val="000000"/>
          <w:sz w:val="24"/>
          <w:szCs w:val="24"/>
          <w:lang w:eastAsia="en-US"/>
        </w:rPr>
        <w:t>Osei, Collins</w:t>
      </w:r>
    </w:p>
    <w:p w:rsidR="00AF4E21" w:rsidRPr="007E1712" w:rsidRDefault="00AF4E21" w:rsidP="00AF4E21">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Edinburgh Napier University</w:t>
      </w:r>
    </w:p>
    <w:p w:rsidR="00AF4E21" w:rsidRPr="007E1712" w:rsidRDefault="00AF4E21" w:rsidP="00AF4E21">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The Business School</w:t>
      </w:r>
    </w:p>
    <w:p w:rsidR="00AF4E21" w:rsidRPr="007E1712" w:rsidRDefault="00AF4E21" w:rsidP="00AF4E21">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Craiglockhart Campus</w:t>
      </w:r>
    </w:p>
    <w:p w:rsidR="00AF4E21" w:rsidRPr="007E1712" w:rsidRDefault="00AF4E21" w:rsidP="00AF4E21">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Edinburgh</w:t>
      </w:r>
    </w:p>
    <w:p w:rsidR="00AF4E21" w:rsidRPr="007E1712" w:rsidRDefault="00AF4E21" w:rsidP="00AF4E21">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 xml:space="preserve">EH14  1DJ </w:t>
      </w:r>
    </w:p>
    <w:p w:rsidR="00AF4E21" w:rsidRPr="007E1712" w:rsidRDefault="00AF4E21" w:rsidP="00AF4E21">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 xml:space="preserve">Phone: +44 (0) 131 </w:t>
      </w:r>
      <w:r>
        <w:rPr>
          <w:rFonts w:ascii="Times New Roman" w:hAnsi="Times New Roman"/>
          <w:color w:val="000000"/>
          <w:sz w:val="24"/>
          <w:szCs w:val="24"/>
          <w:lang w:eastAsia="en-US"/>
        </w:rPr>
        <w:t xml:space="preserve">455 </w:t>
      </w:r>
      <w:r w:rsidRPr="007E1712">
        <w:rPr>
          <w:rFonts w:ascii="Times New Roman" w:hAnsi="Times New Roman"/>
          <w:color w:val="000000"/>
          <w:sz w:val="24"/>
          <w:szCs w:val="24"/>
          <w:lang w:eastAsia="en-US"/>
        </w:rPr>
        <w:t>4524</w:t>
      </w:r>
    </w:p>
    <w:p w:rsidR="00AF4E21" w:rsidRDefault="00AF4E21" w:rsidP="00AF4E21">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 xml:space="preserve">Email: </w:t>
      </w:r>
      <w:hyperlink r:id="rId4" w:history="1">
        <w:r w:rsidRPr="007E1712">
          <w:rPr>
            <w:rStyle w:val="Hyperlink"/>
            <w:rFonts w:ascii="Times New Roman" w:hAnsi="Times New Roman"/>
            <w:sz w:val="24"/>
            <w:szCs w:val="24"/>
            <w:lang w:eastAsia="en-US"/>
          </w:rPr>
          <w:t>c.osei@napier.ac.uk</w:t>
        </w:r>
      </w:hyperlink>
      <w:r w:rsidRPr="007E1712">
        <w:rPr>
          <w:rFonts w:ascii="Times New Roman" w:hAnsi="Times New Roman"/>
          <w:color w:val="000000"/>
          <w:sz w:val="24"/>
          <w:szCs w:val="24"/>
          <w:lang w:eastAsia="en-US"/>
        </w:rPr>
        <w:t xml:space="preserve"> </w:t>
      </w:r>
    </w:p>
    <w:p w:rsidR="00AF4E21" w:rsidRDefault="00AF4E21" w:rsidP="00AF4E21">
      <w:pPr>
        <w:spacing w:after="0" w:line="240" w:lineRule="auto"/>
        <w:rPr>
          <w:rFonts w:ascii="Times New Roman" w:hAnsi="Times New Roman"/>
          <w:color w:val="000000"/>
          <w:sz w:val="24"/>
          <w:szCs w:val="24"/>
          <w:lang w:eastAsia="en-US"/>
        </w:rPr>
      </w:pPr>
    </w:p>
    <w:p w:rsidR="00AF4E21" w:rsidRPr="007E1712" w:rsidRDefault="00AF4E21" w:rsidP="00AF4E21">
      <w:pPr>
        <w:spacing w:after="0" w:line="240" w:lineRule="auto"/>
        <w:ind w:right="-335"/>
        <w:jc w:val="both"/>
        <w:rPr>
          <w:rFonts w:ascii="Times New Roman" w:hAnsi="Times New Roman"/>
          <w:noProof/>
          <w:color w:val="000000"/>
          <w:sz w:val="24"/>
          <w:szCs w:val="24"/>
        </w:rPr>
      </w:pPr>
      <w:r w:rsidRPr="007E1712">
        <w:rPr>
          <w:rFonts w:ascii="Times New Roman" w:hAnsi="Times New Roman"/>
          <w:sz w:val="24"/>
          <w:szCs w:val="24"/>
        </w:rPr>
        <w:t>Nathalia Tjandra</w:t>
      </w:r>
    </w:p>
    <w:p w:rsidR="00AF4E21" w:rsidRPr="007E1712" w:rsidRDefault="00AF4E21" w:rsidP="00AF4E21">
      <w:pPr>
        <w:spacing w:after="0" w:line="240" w:lineRule="auto"/>
        <w:rPr>
          <w:rFonts w:ascii="Times New Roman" w:hAnsi="Times New Roman"/>
          <w:sz w:val="24"/>
          <w:szCs w:val="24"/>
        </w:rPr>
      </w:pPr>
      <w:r w:rsidRPr="007E1712">
        <w:rPr>
          <w:rFonts w:ascii="Times New Roman" w:hAnsi="Times New Roman"/>
          <w:sz w:val="24"/>
          <w:szCs w:val="24"/>
        </w:rPr>
        <w:t>Edinburgh Napier University</w:t>
      </w:r>
    </w:p>
    <w:p w:rsidR="00AF4E21" w:rsidRPr="007E1712" w:rsidRDefault="00AF4E21" w:rsidP="00AF4E21">
      <w:pPr>
        <w:spacing w:after="0" w:line="240" w:lineRule="auto"/>
        <w:rPr>
          <w:rFonts w:ascii="Times New Roman" w:hAnsi="Times New Roman"/>
          <w:sz w:val="24"/>
          <w:szCs w:val="24"/>
        </w:rPr>
      </w:pPr>
      <w:r w:rsidRPr="007E1712">
        <w:rPr>
          <w:rFonts w:ascii="Times New Roman" w:hAnsi="Times New Roman"/>
          <w:sz w:val="24"/>
          <w:szCs w:val="24"/>
        </w:rPr>
        <w:t>The Business School</w:t>
      </w:r>
    </w:p>
    <w:p w:rsidR="00AF4E21" w:rsidRPr="007E1712" w:rsidRDefault="00AF4E21" w:rsidP="00AF4E21">
      <w:pPr>
        <w:spacing w:after="0" w:line="240" w:lineRule="auto"/>
        <w:rPr>
          <w:rFonts w:ascii="Times New Roman" w:hAnsi="Times New Roman"/>
          <w:sz w:val="24"/>
          <w:szCs w:val="24"/>
        </w:rPr>
      </w:pPr>
      <w:r w:rsidRPr="007E1712">
        <w:rPr>
          <w:rFonts w:ascii="Times New Roman" w:hAnsi="Times New Roman"/>
          <w:sz w:val="24"/>
          <w:szCs w:val="24"/>
        </w:rPr>
        <w:t>Craiglockhart Campus</w:t>
      </w:r>
    </w:p>
    <w:p w:rsidR="00AF4E21" w:rsidRPr="007E1712" w:rsidRDefault="00AF4E21" w:rsidP="00AF4E21">
      <w:pPr>
        <w:spacing w:after="0" w:line="240" w:lineRule="auto"/>
        <w:rPr>
          <w:rFonts w:ascii="Times New Roman" w:hAnsi="Times New Roman"/>
          <w:sz w:val="24"/>
          <w:szCs w:val="24"/>
        </w:rPr>
      </w:pPr>
      <w:r w:rsidRPr="007E1712">
        <w:rPr>
          <w:rFonts w:ascii="Times New Roman" w:hAnsi="Times New Roman"/>
          <w:sz w:val="24"/>
          <w:szCs w:val="24"/>
        </w:rPr>
        <w:t>Edinburgh</w:t>
      </w:r>
    </w:p>
    <w:p w:rsidR="00AF4E21" w:rsidRDefault="00AF4E21" w:rsidP="00AF4E21">
      <w:pPr>
        <w:spacing w:after="0" w:line="240" w:lineRule="auto"/>
        <w:rPr>
          <w:rFonts w:ascii="Times New Roman" w:hAnsi="Times New Roman"/>
          <w:sz w:val="24"/>
          <w:szCs w:val="24"/>
        </w:rPr>
      </w:pPr>
      <w:r>
        <w:rPr>
          <w:rFonts w:ascii="Times New Roman" w:hAnsi="Times New Roman"/>
          <w:sz w:val="24"/>
          <w:szCs w:val="24"/>
        </w:rPr>
        <w:t>EH14  1DJ</w:t>
      </w:r>
    </w:p>
    <w:p w:rsidR="00AF4E21" w:rsidRPr="007E1712" w:rsidRDefault="00AF4E21" w:rsidP="00AF4E21">
      <w:pPr>
        <w:spacing w:after="0" w:line="240" w:lineRule="auto"/>
        <w:rPr>
          <w:rFonts w:ascii="Times New Roman" w:hAnsi="Times New Roman"/>
          <w:sz w:val="24"/>
          <w:szCs w:val="24"/>
        </w:rPr>
      </w:pPr>
      <w:r>
        <w:rPr>
          <w:rFonts w:ascii="Times New Roman" w:hAnsi="Times New Roman"/>
          <w:sz w:val="24"/>
          <w:szCs w:val="24"/>
        </w:rPr>
        <w:t>Phone: +44 (0) 7784886432</w:t>
      </w:r>
    </w:p>
    <w:p w:rsidR="00AF4E21" w:rsidRDefault="00AF4E21" w:rsidP="00AF4E21">
      <w:pPr>
        <w:spacing w:after="0" w:line="240" w:lineRule="auto"/>
        <w:rPr>
          <w:rFonts w:ascii="Times New Roman" w:hAnsi="Times New Roman"/>
          <w:sz w:val="24"/>
          <w:szCs w:val="24"/>
        </w:rPr>
      </w:pPr>
      <w:r w:rsidRPr="007E1712">
        <w:rPr>
          <w:rFonts w:ascii="Times New Roman" w:hAnsi="Times New Roman"/>
          <w:sz w:val="24"/>
          <w:szCs w:val="24"/>
        </w:rPr>
        <w:t xml:space="preserve">Email: </w:t>
      </w:r>
      <w:hyperlink r:id="rId5" w:history="1">
        <w:r w:rsidR="008C1505" w:rsidRPr="006A5529">
          <w:rPr>
            <w:rStyle w:val="Hyperlink"/>
            <w:rFonts w:ascii="Times New Roman" w:hAnsi="Times New Roman"/>
            <w:sz w:val="24"/>
            <w:szCs w:val="24"/>
          </w:rPr>
          <w:t>N.Tjandra@napier.ac.uk</w:t>
        </w:r>
      </w:hyperlink>
    </w:p>
    <w:p w:rsidR="008C1505" w:rsidRDefault="008C1505" w:rsidP="00AF4E21">
      <w:pPr>
        <w:spacing w:after="0" w:line="240" w:lineRule="auto"/>
        <w:rPr>
          <w:rFonts w:ascii="Times New Roman" w:hAnsi="Times New Roman"/>
          <w:sz w:val="24"/>
          <w:szCs w:val="24"/>
        </w:rPr>
      </w:pPr>
    </w:p>
    <w:p w:rsidR="008C1505" w:rsidRPr="007E1712" w:rsidRDefault="008C1505" w:rsidP="008C1505">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Dr. Maktoba Omar</w:t>
      </w:r>
    </w:p>
    <w:p w:rsidR="008C1505" w:rsidRPr="007E1712" w:rsidRDefault="008C1505" w:rsidP="008C1505">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Reader in Marketing Strategy</w:t>
      </w:r>
    </w:p>
    <w:p w:rsidR="008C1505" w:rsidRPr="007E1712" w:rsidRDefault="008C1505" w:rsidP="008C1505">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Edinburgh Napier University</w:t>
      </w:r>
    </w:p>
    <w:p w:rsidR="008C1505" w:rsidRPr="007E1712" w:rsidRDefault="008C1505" w:rsidP="008C1505">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The Business School</w:t>
      </w:r>
    </w:p>
    <w:p w:rsidR="008C1505" w:rsidRPr="007E1712" w:rsidRDefault="008C1505" w:rsidP="008C1505">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Craiglockhart Campus</w:t>
      </w:r>
    </w:p>
    <w:p w:rsidR="008C1505" w:rsidRPr="007E1712" w:rsidRDefault="008C1505" w:rsidP="008C1505">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Edinburgh</w:t>
      </w:r>
    </w:p>
    <w:p w:rsidR="008C1505" w:rsidRPr="007E1712" w:rsidRDefault="008C1505" w:rsidP="008C1505">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 xml:space="preserve">EH14  1DJ </w:t>
      </w:r>
    </w:p>
    <w:p w:rsidR="008C1505" w:rsidRPr="007E1712" w:rsidRDefault="008C1505" w:rsidP="008C1505">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Phone: +44 (0) 131 455 4404</w:t>
      </w:r>
    </w:p>
    <w:p w:rsidR="008C1505" w:rsidRPr="007E1712" w:rsidRDefault="00BD7C51" w:rsidP="008C1505">
      <w:pPr>
        <w:spacing w:after="0" w:line="240" w:lineRule="auto"/>
        <w:rPr>
          <w:rFonts w:ascii="Times New Roman" w:hAnsi="Times New Roman"/>
          <w:color w:val="000000"/>
          <w:sz w:val="24"/>
          <w:szCs w:val="24"/>
          <w:lang w:val="en-US" w:eastAsia="en-US"/>
        </w:rPr>
      </w:pPr>
      <w:hyperlink r:id="rId6" w:history="1">
        <w:r w:rsidR="008C1505" w:rsidRPr="007E1712">
          <w:rPr>
            <w:rStyle w:val="Hyperlink"/>
            <w:rFonts w:ascii="Times New Roman" w:hAnsi="Times New Roman"/>
            <w:sz w:val="24"/>
            <w:szCs w:val="24"/>
            <w:lang w:eastAsia="en-US"/>
          </w:rPr>
          <w:t>m.omar@napier.ac.uk</w:t>
        </w:r>
      </w:hyperlink>
      <w:r w:rsidR="008C1505" w:rsidRPr="007E1712">
        <w:rPr>
          <w:rFonts w:ascii="Times New Roman" w:hAnsi="Times New Roman"/>
          <w:color w:val="000000"/>
          <w:sz w:val="24"/>
          <w:szCs w:val="24"/>
          <w:lang w:eastAsia="en-US"/>
        </w:rPr>
        <w:t xml:space="preserve"> </w:t>
      </w:r>
    </w:p>
    <w:p w:rsidR="00AF4E21" w:rsidRPr="007E1712" w:rsidRDefault="00AF4E21" w:rsidP="00AF4E21">
      <w:pPr>
        <w:widowControl w:val="0"/>
        <w:autoSpaceDE w:val="0"/>
        <w:autoSpaceDN w:val="0"/>
        <w:adjustRightInd w:val="0"/>
        <w:spacing w:after="0" w:line="240" w:lineRule="auto"/>
        <w:jc w:val="both"/>
        <w:rPr>
          <w:rFonts w:ascii="Times New Roman" w:hAnsi="Times New Roman"/>
          <w:b/>
          <w:bCs/>
          <w:sz w:val="24"/>
          <w:szCs w:val="24"/>
        </w:rPr>
      </w:pPr>
    </w:p>
    <w:p w:rsidR="00AF4E21" w:rsidRPr="007E1712" w:rsidRDefault="00AF4E21" w:rsidP="00AF4E21">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Professor John Ensor</w:t>
      </w:r>
    </w:p>
    <w:p w:rsidR="00AF4E21" w:rsidRPr="007E1712" w:rsidRDefault="00AF4E21" w:rsidP="00AF4E21">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 xml:space="preserve">Head of School of Marketing, Tourism and Languages  </w:t>
      </w:r>
    </w:p>
    <w:p w:rsidR="00AF4E21" w:rsidRPr="007E1712" w:rsidRDefault="00AF4E21" w:rsidP="00AF4E21">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Edinburgh Napier University</w:t>
      </w:r>
    </w:p>
    <w:p w:rsidR="00AF4E21" w:rsidRPr="007E1712" w:rsidRDefault="00AF4E21" w:rsidP="00AF4E21">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The Business School</w:t>
      </w:r>
    </w:p>
    <w:p w:rsidR="00AF4E21" w:rsidRPr="007E1712" w:rsidRDefault="00AF4E21" w:rsidP="00AF4E21">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Craiglockhart Campus</w:t>
      </w:r>
    </w:p>
    <w:p w:rsidR="00AF4E21" w:rsidRPr="007E1712" w:rsidRDefault="00AF4E21" w:rsidP="00AF4E21">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Edinburgh</w:t>
      </w:r>
    </w:p>
    <w:p w:rsidR="00AF4E21" w:rsidRPr="007E1712" w:rsidRDefault="00AF4E21" w:rsidP="00AF4E21">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 xml:space="preserve">EH14  1DJ </w:t>
      </w:r>
    </w:p>
    <w:p w:rsidR="00AF4E21" w:rsidRPr="007E1712" w:rsidRDefault="00AF4E21" w:rsidP="00AF4E21">
      <w:pPr>
        <w:spacing w:after="0" w:line="240" w:lineRule="auto"/>
        <w:rPr>
          <w:rFonts w:ascii="Times New Roman" w:hAnsi="Times New Roman"/>
          <w:color w:val="000000"/>
          <w:sz w:val="24"/>
          <w:szCs w:val="24"/>
          <w:lang w:eastAsia="en-US"/>
        </w:rPr>
      </w:pPr>
      <w:r w:rsidRPr="007E1712">
        <w:rPr>
          <w:rFonts w:ascii="Times New Roman" w:hAnsi="Times New Roman"/>
          <w:color w:val="000000"/>
          <w:sz w:val="24"/>
          <w:szCs w:val="24"/>
          <w:lang w:eastAsia="en-US"/>
        </w:rPr>
        <w:t>Phone: +44 (0) 131 455 4385</w:t>
      </w:r>
    </w:p>
    <w:p w:rsidR="00AF4E21" w:rsidRPr="007E1712" w:rsidRDefault="00AF4E21" w:rsidP="00AF4E21">
      <w:pPr>
        <w:spacing w:after="0" w:line="240" w:lineRule="auto"/>
        <w:rPr>
          <w:rFonts w:ascii="Times New Roman" w:hAnsi="Times New Roman"/>
          <w:color w:val="000000"/>
          <w:sz w:val="24"/>
          <w:szCs w:val="24"/>
          <w:u w:val="single"/>
          <w:lang w:val="en-US" w:eastAsia="en-US"/>
        </w:rPr>
      </w:pPr>
      <w:r w:rsidRPr="007E1712">
        <w:rPr>
          <w:rFonts w:ascii="Times New Roman" w:hAnsi="Times New Roman"/>
          <w:color w:val="000000"/>
          <w:sz w:val="24"/>
          <w:szCs w:val="24"/>
          <w:u w:val="single"/>
          <w:lang w:eastAsia="en-US"/>
        </w:rPr>
        <w:t xml:space="preserve">J.Ensor@napier.ac.uk   </w:t>
      </w:r>
    </w:p>
    <w:p w:rsidR="00AF4E21" w:rsidRPr="007E1712" w:rsidRDefault="00AF4E21" w:rsidP="00AF4E21">
      <w:pPr>
        <w:spacing w:after="0" w:line="240" w:lineRule="auto"/>
        <w:rPr>
          <w:rFonts w:ascii="Times New Roman" w:hAnsi="Times New Roman"/>
          <w:color w:val="000000"/>
          <w:sz w:val="24"/>
          <w:szCs w:val="24"/>
          <w:lang w:val="en-US" w:eastAsia="en-US"/>
        </w:rPr>
      </w:pPr>
    </w:p>
    <w:p w:rsidR="00AF4E21" w:rsidRPr="007E1712" w:rsidRDefault="00AF4E21" w:rsidP="00AF4E21">
      <w:pPr>
        <w:spacing w:after="0" w:line="240" w:lineRule="auto"/>
        <w:jc w:val="right"/>
        <w:rPr>
          <w:rFonts w:ascii="Times New Roman" w:hAnsi="Times New Roman"/>
          <w:b/>
          <w:iCs/>
          <w:sz w:val="24"/>
          <w:szCs w:val="24"/>
          <w:u w:val="single"/>
        </w:rPr>
      </w:pPr>
      <w:r w:rsidRPr="007E1712">
        <w:rPr>
          <w:rFonts w:ascii="Times New Roman" w:hAnsi="Times New Roman"/>
          <w:b/>
          <w:iCs/>
          <w:sz w:val="24"/>
          <w:szCs w:val="24"/>
          <w:u w:val="single"/>
        </w:rPr>
        <w:t xml:space="preserve">Correspondent address </w:t>
      </w:r>
    </w:p>
    <w:p w:rsidR="00AF4E21" w:rsidRPr="007E1712" w:rsidRDefault="00AF4E21" w:rsidP="00AF4E21">
      <w:pPr>
        <w:spacing w:after="0" w:line="240" w:lineRule="auto"/>
        <w:jc w:val="right"/>
        <w:rPr>
          <w:rFonts w:ascii="Times New Roman" w:hAnsi="Times New Roman"/>
          <w:sz w:val="24"/>
          <w:szCs w:val="24"/>
        </w:rPr>
      </w:pPr>
      <w:r w:rsidRPr="007E1712">
        <w:rPr>
          <w:rFonts w:ascii="Times New Roman" w:hAnsi="Times New Roman"/>
          <w:sz w:val="24"/>
          <w:szCs w:val="24"/>
        </w:rPr>
        <w:t>Professor John Ensor</w:t>
      </w:r>
    </w:p>
    <w:p w:rsidR="00AF4E21" w:rsidRPr="007E1712" w:rsidRDefault="00AF4E21" w:rsidP="00AF4E21">
      <w:pPr>
        <w:spacing w:after="0" w:line="240" w:lineRule="auto"/>
        <w:jc w:val="right"/>
        <w:rPr>
          <w:rFonts w:ascii="Times New Roman" w:hAnsi="Times New Roman"/>
          <w:sz w:val="24"/>
          <w:szCs w:val="24"/>
        </w:rPr>
      </w:pPr>
      <w:r w:rsidRPr="007E1712">
        <w:rPr>
          <w:rFonts w:ascii="Times New Roman" w:hAnsi="Times New Roman"/>
          <w:sz w:val="24"/>
          <w:szCs w:val="24"/>
        </w:rPr>
        <w:t xml:space="preserve">Head of School of Marketing, Tourism and Languages  </w:t>
      </w:r>
    </w:p>
    <w:p w:rsidR="00AF4E21" w:rsidRPr="007E1712" w:rsidRDefault="00AF4E21" w:rsidP="00AF4E21">
      <w:pPr>
        <w:spacing w:after="0" w:line="240" w:lineRule="auto"/>
        <w:jc w:val="right"/>
        <w:rPr>
          <w:rFonts w:ascii="Times New Roman" w:hAnsi="Times New Roman"/>
          <w:sz w:val="24"/>
          <w:szCs w:val="24"/>
        </w:rPr>
      </w:pPr>
      <w:r w:rsidRPr="007E1712">
        <w:rPr>
          <w:rFonts w:ascii="Times New Roman" w:hAnsi="Times New Roman"/>
          <w:sz w:val="24"/>
          <w:szCs w:val="24"/>
        </w:rPr>
        <w:t>Edinburgh Napier University</w:t>
      </w:r>
    </w:p>
    <w:p w:rsidR="00AF4E21" w:rsidRPr="007E1712" w:rsidRDefault="00AF4E21" w:rsidP="00AF4E21">
      <w:pPr>
        <w:spacing w:after="0" w:line="240" w:lineRule="auto"/>
        <w:jc w:val="right"/>
        <w:rPr>
          <w:rFonts w:ascii="Times New Roman" w:hAnsi="Times New Roman"/>
          <w:sz w:val="24"/>
          <w:szCs w:val="24"/>
        </w:rPr>
      </w:pPr>
      <w:r w:rsidRPr="007E1712">
        <w:rPr>
          <w:rFonts w:ascii="Times New Roman" w:hAnsi="Times New Roman"/>
          <w:sz w:val="24"/>
          <w:szCs w:val="24"/>
        </w:rPr>
        <w:t>The Business School</w:t>
      </w:r>
    </w:p>
    <w:p w:rsidR="00AF4E21" w:rsidRPr="007E1712" w:rsidRDefault="00AF4E21" w:rsidP="00AF4E21">
      <w:pPr>
        <w:spacing w:after="0" w:line="240" w:lineRule="auto"/>
        <w:jc w:val="right"/>
        <w:rPr>
          <w:rFonts w:ascii="Times New Roman" w:hAnsi="Times New Roman"/>
          <w:sz w:val="24"/>
          <w:szCs w:val="24"/>
        </w:rPr>
      </w:pPr>
      <w:r w:rsidRPr="007E1712">
        <w:rPr>
          <w:rFonts w:ascii="Times New Roman" w:hAnsi="Times New Roman"/>
          <w:sz w:val="24"/>
          <w:szCs w:val="24"/>
        </w:rPr>
        <w:t>Craiglockhart Campus</w:t>
      </w:r>
    </w:p>
    <w:p w:rsidR="00AF4E21" w:rsidRPr="007E1712" w:rsidRDefault="00AF4E21" w:rsidP="00AF4E21">
      <w:pPr>
        <w:spacing w:after="0" w:line="240" w:lineRule="auto"/>
        <w:jc w:val="right"/>
        <w:rPr>
          <w:rFonts w:ascii="Times New Roman" w:hAnsi="Times New Roman"/>
          <w:sz w:val="24"/>
          <w:szCs w:val="24"/>
        </w:rPr>
      </w:pPr>
      <w:r w:rsidRPr="007E1712">
        <w:rPr>
          <w:rFonts w:ascii="Times New Roman" w:hAnsi="Times New Roman"/>
          <w:sz w:val="24"/>
          <w:szCs w:val="24"/>
        </w:rPr>
        <w:t>Edinburgh</w:t>
      </w:r>
    </w:p>
    <w:p w:rsidR="00AF4E21" w:rsidRPr="007E1712" w:rsidRDefault="00AF4E21" w:rsidP="00AF4E21">
      <w:pPr>
        <w:spacing w:after="0" w:line="240" w:lineRule="auto"/>
        <w:jc w:val="right"/>
        <w:rPr>
          <w:rFonts w:ascii="Times New Roman" w:hAnsi="Times New Roman"/>
          <w:sz w:val="24"/>
          <w:szCs w:val="24"/>
        </w:rPr>
      </w:pPr>
      <w:r w:rsidRPr="007E1712">
        <w:rPr>
          <w:rFonts w:ascii="Times New Roman" w:hAnsi="Times New Roman"/>
          <w:sz w:val="24"/>
          <w:szCs w:val="24"/>
        </w:rPr>
        <w:t xml:space="preserve">EH14  1DJ </w:t>
      </w:r>
    </w:p>
    <w:p w:rsidR="00AF4E21" w:rsidRPr="007E1712" w:rsidRDefault="00AF4E21" w:rsidP="00AF4E21">
      <w:pPr>
        <w:spacing w:after="0" w:line="240" w:lineRule="auto"/>
        <w:jc w:val="right"/>
        <w:rPr>
          <w:rFonts w:ascii="Times New Roman" w:hAnsi="Times New Roman"/>
          <w:sz w:val="24"/>
          <w:szCs w:val="24"/>
        </w:rPr>
      </w:pPr>
      <w:r w:rsidRPr="007E1712">
        <w:rPr>
          <w:rFonts w:ascii="Times New Roman" w:hAnsi="Times New Roman"/>
          <w:sz w:val="24"/>
          <w:szCs w:val="24"/>
        </w:rPr>
        <w:t>Phone: +44 (0) 131 455 4385</w:t>
      </w:r>
    </w:p>
    <w:p w:rsidR="00AF4E21" w:rsidRDefault="00AF4E21" w:rsidP="008C1505">
      <w:pPr>
        <w:spacing w:after="0" w:line="240" w:lineRule="auto"/>
        <w:jc w:val="right"/>
      </w:pPr>
      <w:r w:rsidRPr="007E1712">
        <w:rPr>
          <w:rFonts w:ascii="Times New Roman" w:hAnsi="Times New Roman"/>
          <w:sz w:val="24"/>
          <w:szCs w:val="24"/>
          <w:u w:val="single"/>
        </w:rPr>
        <w:t xml:space="preserve">J.Ensor@napier.ac.uk   </w:t>
      </w:r>
      <w:r>
        <w:br w:type="page"/>
      </w:r>
    </w:p>
    <w:p w:rsidR="00AF4E21" w:rsidRPr="00F03CD9" w:rsidRDefault="00AF4E21" w:rsidP="00AF4E21">
      <w:pPr>
        <w:widowControl w:val="0"/>
        <w:autoSpaceDE w:val="0"/>
        <w:autoSpaceDN w:val="0"/>
        <w:adjustRightInd w:val="0"/>
        <w:spacing w:before="100" w:beforeAutospacing="1" w:after="100" w:afterAutospacing="1" w:line="480" w:lineRule="auto"/>
        <w:jc w:val="center"/>
        <w:outlineLvl w:val="0"/>
        <w:rPr>
          <w:rFonts w:ascii="Times New Roman" w:hAnsi="Times New Roman"/>
          <w:b/>
          <w:bCs/>
          <w:sz w:val="28"/>
          <w:szCs w:val="28"/>
        </w:rPr>
      </w:pPr>
      <w:r w:rsidRPr="00F03CD9">
        <w:rPr>
          <w:rFonts w:ascii="Times New Roman" w:hAnsi="Times New Roman"/>
          <w:b/>
          <w:bCs/>
          <w:sz w:val="28"/>
          <w:szCs w:val="28"/>
        </w:rPr>
        <w:lastRenderedPageBreak/>
        <w:t>BRANDING AFRICA: THE WAY FORWARD</w:t>
      </w:r>
    </w:p>
    <w:p w:rsidR="00AF4E21" w:rsidRPr="0044405C" w:rsidRDefault="00AF4E21" w:rsidP="00AF4E21">
      <w:pPr>
        <w:widowControl w:val="0"/>
        <w:autoSpaceDE w:val="0"/>
        <w:autoSpaceDN w:val="0"/>
        <w:adjustRightInd w:val="0"/>
        <w:spacing w:after="0" w:line="240" w:lineRule="auto"/>
        <w:jc w:val="both"/>
        <w:rPr>
          <w:rFonts w:ascii="Times New Roman" w:hAnsi="Times New Roman"/>
          <w:sz w:val="24"/>
          <w:szCs w:val="24"/>
        </w:rPr>
      </w:pPr>
    </w:p>
    <w:p w:rsidR="00AF4E21" w:rsidRPr="0044405C" w:rsidRDefault="00AF4E21" w:rsidP="00AF4E21">
      <w:pPr>
        <w:widowControl w:val="0"/>
        <w:autoSpaceDE w:val="0"/>
        <w:autoSpaceDN w:val="0"/>
        <w:adjustRightInd w:val="0"/>
        <w:spacing w:after="0" w:line="360" w:lineRule="auto"/>
        <w:jc w:val="both"/>
        <w:outlineLvl w:val="0"/>
        <w:rPr>
          <w:rFonts w:ascii="Times New Roman" w:hAnsi="Times New Roman"/>
          <w:sz w:val="24"/>
          <w:szCs w:val="24"/>
        </w:rPr>
      </w:pPr>
      <w:r w:rsidRPr="0044405C">
        <w:rPr>
          <w:rFonts w:ascii="Times New Roman" w:hAnsi="Times New Roman"/>
          <w:b/>
          <w:bCs/>
          <w:sz w:val="24"/>
          <w:szCs w:val="24"/>
        </w:rPr>
        <w:t>Abstract</w:t>
      </w:r>
    </w:p>
    <w:p w:rsidR="00AF4E21" w:rsidRPr="0044405C" w:rsidRDefault="00AF4E21" w:rsidP="00AF4E21">
      <w:pPr>
        <w:widowControl w:val="0"/>
        <w:autoSpaceDE w:val="0"/>
        <w:autoSpaceDN w:val="0"/>
        <w:adjustRightInd w:val="0"/>
        <w:spacing w:after="0" w:line="360" w:lineRule="auto"/>
        <w:jc w:val="both"/>
        <w:rPr>
          <w:rFonts w:ascii="Times New Roman" w:hAnsi="Times New Roman"/>
          <w:sz w:val="24"/>
          <w:szCs w:val="24"/>
        </w:rPr>
      </w:pPr>
      <w:r w:rsidRPr="0044405C">
        <w:rPr>
          <w:rFonts w:ascii="Times New Roman" w:hAnsi="Times New Roman"/>
          <w:b/>
          <w:bCs/>
          <w:sz w:val="24"/>
          <w:szCs w:val="24"/>
        </w:rPr>
        <w:t xml:space="preserve">Purpose </w:t>
      </w:r>
      <w:r w:rsidRPr="0044405C">
        <w:rPr>
          <w:rFonts w:ascii="Times New Roman" w:hAnsi="Times New Roman"/>
          <w:sz w:val="24"/>
          <w:szCs w:val="24"/>
        </w:rPr>
        <w:t>-</w:t>
      </w:r>
      <w:r>
        <w:rPr>
          <w:rFonts w:ascii="Times New Roman" w:hAnsi="Times New Roman"/>
          <w:sz w:val="24"/>
          <w:szCs w:val="24"/>
        </w:rPr>
        <w:t xml:space="preserve"> The purpose of this paper is to investigate</w:t>
      </w:r>
      <w:r w:rsidRPr="0044405C">
        <w:rPr>
          <w:rFonts w:ascii="Times New Roman" w:hAnsi="Times New Roman"/>
          <w:sz w:val="24"/>
          <w:szCs w:val="24"/>
        </w:rPr>
        <w:t xml:space="preserve"> how Africa </w:t>
      </w:r>
      <w:r>
        <w:rPr>
          <w:rFonts w:ascii="Times New Roman" w:hAnsi="Times New Roman"/>
          <w:sz w:val="24"/>
          <w:szCs w:val="24"/>
        </w:rPr>
        <w:t>has been branded, and to propose strategies to</w:t>
      </w:r>
      <w:r w:rsidRPr="0044405C">
        <w:rPr>
          <w:rFonts w:ascii="Times New Roman" w:hAnsi="Times New Roman"/>
          <w:sz w:val="24"/>
          <w:szCs w:val="24"/>
        </w:rPr>
        <w:t xml:space="preserve"> re-bra</w:t>
      </w:r>
      <w:r>
        <w:rPr>
          <w:rFonts w:ascii="Times New Roman" w:hAnsi="Times New Roman"/>
          <w:sz w:val="24"/>
          <w:szCs w:val="24"/>
        </w:rPr>
        <w:t>nd Africa the as an attractive destination for both foreign and domestic investment.</w:t>
      </w:r>
    </w:p>
    <w:p w:rsidR="00AF4E21" w:rsidRPr="0044405C" w:rsidRDefault="00AF4E21" w:rsidP="00AF4E21">
      <w:pPr>
        <w:widowControl w:val="0"/>
        <w:autoSpaceDE w:val="0"/>
        <w:autoSpaceDN w:val="0"/>
        <w:adjustRightInd w:val="0"/>
        <w:spacing w:after="0" w:line="360" w:lineRule="auto"/>
        <w:jc w:val="both"/>
        <w:rPr>
          <w:rFonts w:ascii="Times New Roman" w:hAnsi="Times New Roman"/>
          <w:sz w:val="24"/>
          <w:szCs w:val="24"/>
        </w:rPr>
      </w:pPr>
      <w:r w:rsidRPr="0044405C">
        <w:rPr>
          <w:rFonts w:ascii="Times New Roman" w:hAnsi="Times New Roman"/>
          <w:b/>
          <w:bCs/>
          <w:sz w:val="24"/>
          <w:szCs w:val="24"/>
        </w:rPr>
        <w:t>Design/Methodology/Approach</w:t>
      </w:r>
      <w:r>
        <w:rPr>
          <w:rFonts w:ascii="Times New Roman" w:hAnsi="Times New Roman"/>
          <w:sz w:val="24"/>
          <w:szCs w:val="24"/>
        </w:rPr>
        <w:t xml:space="preserve"> – A detailed</w:t>
      </w:r>
      <w:r w:rsidRPr="0044405C">
        <w:rPr>
          <w:rFonts w:ascii="Times New Roman" w:hAnsi="Times New Roman"/>
          <w:sz w:val="24"/>
          <w:szCs w:val="24"/>
        </w:rPr>
        <w:t xml:space="preserve"> review</w:t>
      </w:r>
      <w:r>
        <w:rPr>
          <w:rFonts w:ascii="Times New Roman" w:hAnsi="Times New Roman"/>
          <w:sz w:val="24"/>
          <w:szCs w:val="24"/>
        </w:rPr>
        <w:t xml:space="preserve"> of literature on</w:t>
      </w:r>
      <w:r w:rsidRPr="0044405C">
        <w:rPr>
          <w:rFonts w:ascii="Times New Roman" w:hAnsi="Times New Roman"/>
          <w:sz w:val="24"/>
          <w:szCs w:val="24"/>
        </w:rPr>
        <w:t xml:space="preserve"> b</w:t>
      </w:r>
      <w:r>
        <w:rPr>
          <w:rFonts w:ascii="Times New Roman" w:hAnsi="Times New Roman"/>
          <w:sz w:val="24"/>
          <w:szCs w:val="24"/>
        </w:rPr>
        <w:t xml:space="preserve">randing, nation branding, place branding, </w:t>
      </w:r>
      <w:r w:rsidRPr="0044405C">
        <w:rPr>
          <w:rFonts w:ascii="Times New Roman" w:hAnsi="Times New Roman"/>
          <w:sz w:val="24"/>
          <w:szCs w:val="24"/>
        </w:rPr>
        <w:t>destination branding, foreign direct in</w:t>
      </w:r>
      <w:r>
        <w:rPr>
          <w:rFonts w:ascii="Times New Roman" w:hAnsi="Times New Roman"/>
          <w:sz w:val="24"/>
          <w:szCs w:val="24"/>
        </w:rPr>
        <w:t>vestment, and doing business in</w:t>
      </w:r>
      <w:r w:rsidRPr="0044405C">
        <w:rPr>
          <w:rFonts w:ascii="Times New Roman" w:hAnsi="Times New Roman"/>
          <w:sz w:val="24"/>
          <w:szCs w:val="24"/>
        </w:rPr>
        <w:t xml:space="preserve"> Africa </w:t>
      </w:r>
      <w:r>
        <w:rPr>
          <w:rFonts w:ascii="Times New Roman" w:hAnsi="Times New Roman"/>
          <w:sz w:val="24"/>
          <w:szCs w:val="24"/>
        </w:rPr>
        <w:t>in general, was conducted in order to establish</w:t>
      </w:r>
      <w:r w:rsidRPr="0044405C">
        <w:rPr>
          <w:rFonts w:ascii="Times New Roman" w:hAnsi="Times New Roman"/>
          <w:sz w:val="24"/>
          <w:szCs w:val="24"/>
        </w:rPr>
        <w:t xml:space="preserve"> how Africa has been branded and could be re-branded.</w:t>
      </w:r>
    </w:p>
    <w:p w:rsidR="00AF4E21" w:rsidRPr="0044405C" w:rsidRDefault="00AF4E21" w:rsidP="00AF4E21">
      <w:pPr>
        <w:widowControl w:val="0"/>
        <w:autoSpaceDE w:val="0"/>
        <w:autoSpaceDN w:val="0"/>
        <w:adjustRightInd w:val="0"/>
        <w:spacing w:after="0" w:line="360" w:lineRule="auto"/>
        <w:jc w:val="both"/>
        <w:rPr>
          <w:rFonts w:ascii="Times New Roman" w:hAnsi="Times New Roman"/>
          <w:sz w:val="24"/>
          <w:szCs w:val="24"/>
        </w:rPr>
      </w:pPr>
      <w:r w:rsidRPr="0044405C">
        <w:rPr>
          <w:rFonts w:ascii="Times New Roman" w:hAnsi="Times New Roman"/>
          <w:b/>
          <w:bCs/>
          <w:sz w:val="24"/>
          <w:szCs w:val="24"/>
        </w:rPr>
        <w:t>Findings</w:t>
      </w:r>
      <w:r>
        <w:rPr>
          <w:rFonts w:ascii="Times New Roman" w:hAnsi="Times New Roman"/>
          <w:sz w:val="24"/>
          <w:szCs w:val="24"/>
        </w:rPr>
        <w:t xml:space="preserve"> – This research confirms that the overwhelming literature is full of publications that disproportionately associate the African continent with</w:t>
      </w:r>
      <w:r w:rsidRPr="0044405C">
        <w:rPr>
          <w:rFonts w:ascii="Times New Roman" w:hAnsi="Times New Roman"/>
          <w:sz w:val="24"/>
          <w:szCs w:val="24"/>
        </w:rPr>
        <w:t xml:space="preserve"> doom</w:t>
      </w:r>
      <w:r>
        <w:rPr>
          <w:rFonts w:ascii="Times New Roman" w:hAnsi="Times New Roman"/>
          <w:sz w:val="24"/>
          <w:szCs w:val="24"/>
        </w:rPr>
        <w:t>, political instability,</w:t>
      </w:r>
      <w:r w:rsidRPr="0044405C">
        <w:rPr>
          <w:rFonts w:ascii="Times New Roman" w:hAnsi="Times New Roman"/>
          <w:sz w:val="24"/>
          <w:szCs w:val="24"/>
        </w:rPr>
        <w:t xml:space="preserve"> poverty, underdevelopment, corruption, </w:t>
      </w:r>
      <w:r>
        <w:rPr>
          <w:rFonts w:ascii="Times New Roman" w:hAnsi="Times New Roman"/>
          <w:sz w:val="24"/>
          <w:szCs w:val="24"/>
        </w:rPr>
        <w:t xml:space="preserve">mismanagement, hunger </w:t>
      </w:r>
      <w:r w:rsidRPr="0044405C">
        <w:rPr>
          <w:rFonts w:ascii="Times New Roman" w:hAnsi="Times New Roman"/>
          <w:sz w:val="24"/>
          <w:szCs w:val="24"/>
        </w:rPr>
        <w:t>and several ot</w:t>
      </w:r>
      <w:r>
        <w:rPr>
          <w:rFonts w:ascii="Times New Roman" w:hAnsi="Times New Roman"/>
          <w:sz w:val="24"/>
          <w:szCs w:val="24"/>
        </w:rPr>
        <w:t>her negative features. However, this research also reveals that there are several favourable conditions</w:t>
      </w:r>
      <w:r w:rsidRPr="0044405C">
        <w:rPr>
          <w:rFonts w:ascii="Times New Roman" w:hAnsi="Times New Roman"/>
          <w:sz w:val="24"/>
          <w:szCs w:val="24"/>
        </w:rPr>
        <w:t xml:space="preserve"> es</w:t>
      </w:r>
      <w:r>
        <w:rPr>
          <w:rFonts w:ascii="Times New Roman" w:hAnsi="Times New Roman"/>
          <w:sz w:val="24"/>
          <w:szCs w:val="24"/>
        </w:rPr>
        <w:t>pecially in the form of investment</w:t>
      </w:r>
      <w:r w:rsidRPr="0044405C">
        <w:rPr>
          <w:rFonts w:ascii="Times New Roman" w:hAnsi="Times New Roman"/>
          <w:sz w:val="24"/>
          <w:szCs w:val="24"/>
        </w:rPr>
        <w:t xml:space="preserve"> opportunities in several sectors that could</w:t>
      </w:r>
      <w:r>
        <w:rPr>
          <w:rFonts w:ascii="Times New Roman" w:hAnsi="Times New Roman"/>
          <w:sz w:val="24"/>
          <w:szCs w:val="24"/>
        </w:rPr>
        <w:t xml:space="preserve"> be communicated better to give Africa an attractive identity. Some of these sectors are general retail, agriculture, tourism, real estate, sports and manufacturing. A number of foreign and domestic investors are already involved in these sectors and are experiencing tremendous growth. Therefore, the need</w:t>
      </w:r>
      <w:r w:rsidRPr="0044405C">
        <w:rPr>
          <w:rFonts w:ascii="Times New Roman" w:hAnsi="Times New Roman"/>
          <w:sz w:val="24"/>
          <w:szCs w:val="24"/>
        </w:rPr>
        <w:t xml:space="preserve"> for </w:t>
      </w:r>
      <w:r>
        <w:rPr>
          <w:rFonts w:ascii="Times New Roman" w:hAnsi="Times New Roman"/>
          <w:sz w:val="24"/>
          <w:szCs w:val="24"/>
        </w:rPr>
        <w:t>Africa to be re-branded</w:t>
      </w:r>
      <w:r w:rsidRPr="0044405C">
        <w:rPr>
          <w:rFonts w:ascii="Times New Roman" w:hAnsi="Times New Roman"/>
          <w:sz w:val="24"/>
          <w:szCs w:val="24"/>
        </w:rPr>
        <w:t xml:space="preserve"> as a viable </w:t>
      </w:r>
      <w:r>
        <w:rPr>
          <w:rFonts w:ascii="Times New Roman" w:hAnsi="Times New Roman"/>
          <w:sz w:val="24"/>
          <w:szCs w:val="24"/>
        </w:rPr>
        <w:t>business partner rather than aid receiver is strongly highlighted in this research</w:t>
      </w:r>
      <w:r w:rsidRPr="0044405C">
        <w:rPr>
          <w:rFonts w:ascii="Times New Roman" w:hAnsi="Times New Roman"/>
          <w:sz w:val="24"/>
          <w:szCs w:val="24"/>
        </w:rPr>
        <w:t>.</w:t>
      </w:r>
    </w:p>
    <w:p w:rsidR="00AF4E21" w:rsidRPr="0044405C" w:rsidRDefault="00AF4E21" w:rsidP="00AF4E21">
      <w:pPr>
        <w:widowControl w:val="0"/>
        <w:autoSpaceDE w:val="0"/>
        <w:autoSpaceDN w:val="0"/>
        <w:adjustRightInd w:val="0"/>
        <w:spacing w:after="0" w:line="360" w:lineRule="auto"/>
        <w:jc w:val="both"/>
        <w:rPr>
          <w:rFonts w:ascii="Times New Roman" w:hAnsi="Times New Roman"/>
          <w:sz w:val="24"/>
          <w:szCs w:val="24"/>
        </w:rPr>
      </w:pPr>
      <w:r w:rsidRPr="0044405C">
        <w:rPr>
          <w:rFonts w:ascii="Times New Roman" w:hAnsi="Times New Roman"/>
          <w:b/>
          <w:bCs/>
          <w:sz w:val="24"/>
          <w:szCs w:val="24"/>
        </w:rPr>
        <w:t>Practical Implications</w:t>
      </w:r>
      <w:r w:rsidRPr="0044405C">
        <w:rPr>
          <w:rFonts w:ascii="Times New Roman" w:hAnsi="Times New Roman"/>
          <w:sz w:val="24"/>
          <w:szCs w:val="24"/>
        </w:rPr>
        <w:t xml:space="preserve"> – </w:t>
      </w:r>
      <w:r>
        <w:rPr>
          <w:rFonts w:ascii="Times New Roman" w:hAnsi="Times New Roman"/>
          <w:sz w:val="24"/>
          <w:szCs w:val="24"/>
        </w:rPr>
        <w:t>This paper offers practical strategies for stakeholders involved in nation/state branding to adopt in order to emphatically communicate the virtues and the success stories of the continent to both current and potential investors both within and outside the continent.</w:t>
      </w:r>
      <w:r w:rsidRPr="0044405C">
        <w:rPr>
          <w:rFonts w:ascii="Times New Roman" w:hAnsi="Times New Roman"/>
          <w:sz w:val="24"/>
          <w:szCs w:val="24"/>
        </w:rPr>
        <w:t xml:space="preserve"> </w:t>
      </w:r>
    </w:p>
    <w:p w:rsidR="00AF4E21" w:rsidRPr="0044405C" w:rsidRDefault="00AF4E21" w:rsidP="00AF4E21">
      <w:pPr>
        <w:widowControl w:val="0"/>
        <w:autoSpaceDE w:val="0"/>
        <w:autoSpaceDN w:val="0"/>
        <w:adjustRightInd w:val="0"/>
        <w:spacing w:after="0" w:line="360" w:lineRule="auto"/>
        <w:jc w:val="both"/>
        <w:rPr>
          <w:rFonts w:ascii="Times New Roman" w:hAnsi="Times New Roman"/>
          <w:bCs/>
          <w:sz w:val="24"/>
          <w:szCs w:val="24"/>
        </w:rPr>
      </w:pPr>
      <w:r w:rsidRPr="0044405C">
        <w:rPr>
          <w:rFonts w:ascii="Times New Roman" w:hAnsi="Times New Roman"/>
          <w:b/>
          <w:bCs/>
          <w:sz w:val="24"/>
          <w:szCs w:val="24"/>
        </w:rPr>
        <w:t xml:space="preserve">Originality/Value: </w:t>
      </w:r>
      <w:r>
        <w:rPr>
          <w:rFonts w:ascii="Times New Roman" w:hAnsi="Times New Roman"/>
          <w:bCs/>
          <w:sz w:val="24"/>
          <w:szCs w:val="24"/>
        </w:rPr>
        <w:t>This paper contributes to the debate on the</w:t>
      </w:r>
      <w:r w:rsidRPr="0044405C">
        <w:rPr>
          <w:rFonts w:ascii="Times New Roman" w:hAnsi="Times New Roman"/>
          <w:bCs/>
          <w:sz w:val="24"/>
          <w:szCs w:val="24"/>
        </w:rPr>
        <w:t xml:space="preserve"> brand equity of Af</w:t>
      </w:r>
      <w:r>
        <w:rPr>
          <w:rFonts w:ascii="Times New Roman" w:hAnsi="Times New Roman"/>
          <w:bCs/>
          <w:sz w:val="24"/>
          <w:szCs w:val="24"/>
        </w:rPr>
        <w:t>rica as a continent and proposes strategies to effectively communicate the</w:t>
      </w:r>
      <w:r w:rsidRPr="0044405C">
        <w:rPr>
          <w:rFonts w:ascii="Times New Roman" w:hAnsi="Times New Roman"/>
          <w:bCs/>
          <w:sz w:val="24"/>
          <w:szCs w:val="24"/>
        </w:rPr>
        <w:t xml:space="preserve"> virtues of the cont</w:t>
      </w:r>
      <w:r>
        <w:rPr>
          <w:rFonts w:ascii="Times New Roman" w:hAnsi="Times New Roman"/>
          <w:bCs/>
          <w:sz w:val="24"/>
          <w:szCs w:val="24"/>
        </w:rPr>
        <w:t xml:space="preserve">ent in order to compete more favourably with other continents for desirable investment. </w:t>
      </w:r>
    </w:p>
    <w:p w:rsidR="00AF4E21" w:rsidRPr="0044405C" w:rsidRDefault="00AF4E21" w:rsidP="00AF4E21">
      <w:pPr>
        <w:widowControl w:val="0"/>
        <w:autoSpaceDE w:val="0"/>
        <w:autoSpaceDN w:val="0"/>
        <w:adjustRightInd w:val="0"/>
        <w:spacing w:after="0" w:line="360" w:lineRule="auto"/>
        <w:jc w:val="both"/>
        <w:rPr>
          <w:rFonts w:ascii="Times New Roman" w:hAnsi="Times New Roman"/>
          <w:sz w:val="24"/>
          <w:szCs w:val="24"/>
        </w:rPr>
      </w:pPr>
    </w:p>
    <w:p w:rsidR="00AF4E21" w:rsidRPr="0044405C" w:rsidRDefault="00AF4E21" w:rsidP="00AF4E21">
      <w:pPr>
        <w:widowControl w:val="0"/>
        <w:autoSpaceDE w:val="0"/>
        <w:autoSpaceDN w:val="0"/>
        <w:adjustRightInd w:val="0"/>
        <w:spacing w:after="0" w:line="360" w:lineRule="auto"/>
        <w:jc w:val="both"/>
        <w:outlineLvl w:val="0"/>
        <w:rPr>
          <w:rFonts w:ascii="Times New Roman" w:hAnsi="Times New Roman"/>
          <w:sz w:val="24"/>
          <w:szCs w:val="24"/>
        </w:rPr>
      </w:pPr>
      <w:r w:rsidRPr="0044405C">
        <w:rPr>
          <w:rFonts w:ascii="Times New Roman" w:hAnsi="Times New Roman"/>
          <w:b/>
          <w:sz w:val="24"/>
          <w:szCs w:val="24"/>
        </w:rPr>
        <w:t>Keywords</w:t>
      </w:r>
      <w:r w:rsidRPr="0044405C">
        <w:rPr>
          <w:rFonts w:ascii="Times New Roman" w:hAnsi="Times New Roman"/>
          <w:sz w:val="24"/>
          <w:szCs w:val="24"/>
        </w:rPr>
        <w:t>: Branding, Re-branding, Africa, Perception, Business opportunities, FDI</w:t>
      </w:r>
      <w:r>
        <w:rPr>
          <w:rFonts w:ascii="Times New Roman" w:hAnsi="Times New Roman"/>
          <w:sz w:val="24"/>
          <w:szCs w:val="24"/>
        </w:rPr>
        <w:t>, VFBOP</w:t>
      </w:r>
    </w:p>
    <w:p w:rsidR="00AF4E21" w:rsidRPr="0044405C" w:rsidRDefault="00AF4E21" w:rsidP="00AF4E21">
      <w:pPr>
        <w:widowControl w:val="0"/>
        <w:autoSpaceDE w:val="0"/>
        <w:autoSpaceDN w:val="0"/>
        <w:adjustRightInd w:val="0"/>
        <w:spacing w:after="0" w:line="360" w:lineRule="auto"/>
        <w:jc w:val="both"/>
        <w:rPr>
          <w:rFonts w:ascii="Times New Roman" w:hAnsi="Times New Roman"/>
          <w:sz w:val="24"/>
          <w:szCs w:val="24"/>
        </w:rPr>
      </w:pPr>
    </w:p>
    <w:p w:rsidR="00AF4E21" w:rsidRPr="0044405C" w:rsidRDefault="00AF4E21" w:rsidP="00AF4E21">
      <w:pPr>
        <w:widowControl w:val="0"/>
        <w:autoSpaceDE w:val="0"/>
        <w:autoSpaceDN w:val="0"/>
        <w:adjustRightInd w:val="0"/>
        <w:spacing w:after="0" w:line="360" w:lineRule="auto"/>
        <w:jc w:val="both"/>
        <w:outlineLvl w:val="0"/>
        <w:rPr>
          <w:rFonts w:ascii="Times New Roman" w:hAnsi="Times New Roman"/>
          <w:sz w:val="24"/>
          <w:szCs w:val="24"/>
        </w:rPr>
      </w:pPr>
      <w:r w:rsidRPr="0044405C">
        <w:rPr>
          <w:rFonts w:ascii="Times New Roman" w:hAnsi="Times New Roman"/>
          <w:b/>
          <w:sz w:val="24"/>
          <w:szCs w:val="24"/>
        </w:rPr>
        <w:t>Paper Type:</w:t>
      </w:r>
      <w:r w:rsidRPr="0044405C">
        <w:rPr>
          <w:rFonts w:ascii="Times New Roman" w:hAnsi="Times New Roman"/>
          <w:sz w:val="24"/>
          <w:szCs w:val="24"/>
        </w:rPr>
        <w:t xml:space="preserve"> Conceptual</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sz w:val="24"/>
          <w:szCs w:val="24"/>
        </w:rPr>
      </w:pPr>
      <w:r w:rsidRPr="0044405C">
        <w:rPr>
          <w:rFonts w:ascii="Times New Roman" w:hAnsi="Times New Roman"/>
          <w:b/>
          <w:bCs/>
          <w:sz w:val="24"/>
          <w:szCs w:val="24"/>
        </w:rPr>
        <w:lastRenderedPageBreak/>
        <w:t>Introduction</w:t>
      </w:r>
    </w:p>
    <w:p w:rsidR="00AF4E21"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Africa, as a continent, has been experiencing tremendous economic transformation which is conducive for foreign investment but this remains concealed to the rest of the world (Kapstein, 2009). This may be either because Africa is perceived as incapable of achieving those results, or because African countries have not adopted the right strategies to espouse an</w:t>
      </w:r>
      <w:r>
        <w:rPr>
          <w:rFonts w:ascii="Times New Roman" w:hAnsi="Times New Roman"/>
          <w:sz w:val="24"/>
          <w:szCs w:val="24"/>
        </w:rPr>
        <w:t>d communicate these potentials.</w:t>
      </w:r>
      <w:r w:rsidRPr="0044405C">
        <w:rPr>
          <w:rFonts w:ascii="Times New Roman" w:hAnsi="Times New Roman"/>
          <w:sz w:val="24"/>
          <w:szCs w:val="24"/>
        </w:rPr>
        <w:t xml:space="preserve"> This view is also emphasised by Anholt (2007) who states that Botswana, which is relatively successful, shares the same brand with countries like Rwanda and Sudan. He is of the view that international organisations, aid agencies, donor governments and celebrities like Bob Geldof and Paul David Hewson, popularly known as Bono have been successful in using the media to portray the continent as nations heading for disaster, if they do not receive salvation from other people. </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UN Millennium Project (2005) which compares efforts made by most Sub-Saharan countries in reaching the Millennium Development Goals with the progress made by other countries. This comparison emphasises that Africa is falling behind in meeting poverty reduction targets. The report also indicates that Af</w:t>
      </w:r>
      <w:r>
        <w:rPr>
          <w:rFonts w:ascii="Times New Roman" w:hAnsi="Times New Roman"/>
          <w:sz w:val="24"/>
          <w:szCs w:val="24"/>
        </w:rPr>
        <w:t>rica is either stagnant or re</w:t>
      </w:r>
      <w:r w:rsidRPr="0044405C">
        <w:rPr>
          <w:rFonts w:ascii="Times New Roman" w:hAnsi="Times New Roman"/>
          <w:sz w:val="24"/>
          <w:szCs w:val="24"/>
        </w:rPr>
        <w:t xml:space="preserve">gressing as far as quality of life, economic and technological developments were concerned, as compared to countries in Asia and other parts of the world. It is also believed that </w:t>
      </w:r>
      <w:r>
        <w:rPr>
          <w:rFonts w:ascii="Times New Roman" w:hAnsi="Times New Roman"/>
          <w:sz w:val="24"/>
          <w:szCs w:val="24"/>
        </w:rPr>
        <w:t xml:space="preserve">the </w:t>
      </w:r>
      <w:r w:rsidRPr="0044405C">
        <w:rPr>
          <w:rFonts w:ascii="Times New Roman" w:hAnsi="Times New Roman"/>
          <w:sz w:val="24"/>
          <w:szCs w:val="24"/>
        </w:rPr>
        <w:t xml:space="preserve">dismal performance of one country in Africa may have negative political and economic effects on neighbouring countries. </w:t>
      </w:r>
      <w:r>
        <w:rPr>
          <w:rFonts w:ascii="Times New Roman" w:hAnsi="Times New Roman"/>
          <w:sz w:val="24"/>
          <w:szCs w:val="24"/>
        </w:rPr>
        <w:t>For example, Nevin (2009) stated</w:t>
      </w:r>
      <w:r w:rsidRPr="0044405C">
        <w:rPr>
          <w:rFonts w:ascii="Times New Roman" w:hAnsi="Times New Roman"/>
          <w:sz w:val="24"/>
          <w:szCs w:val="24"/>
        </w:rPr>
        <w:t xml:space="preserve"> in </w:t>
      </w:r>
      <w:r w:rsidRPr="0044405C">
        <w:rPr>
          <w:rFonts w:ascii="Times New Roman" w:hAnsi="Times New Roman"/>
          <w:i/>
          <w:sz w:val="24"/>
          <w:szCs w:val="24"/>
        </w:rPr>
        <w:t>African Business</w:t>
      </w:r>
      <w:r w:rsidRPr="0044405C">
        <w:rPr>
          <w:rFonts w:ascii="Times New Roman" w:hAnsi="Times New Roman"/>
          <w:sz w:val="24"/>
          <w:szCs w:val="24"/>
        </w:rPr>
        <w:t>, that the images of hunger and suffering on the faces of a good number of Zimbabweans may threaten South Africa’s successful running of the 2010 FIFA world cup, despite millions of rands spent on building brand ‘</w:t>
      </w:r>
      <w:r w:rsidRPr="0044405C">
        <w:rPr>
          <w:rFonts w:ascii="Times New Roman" w:hAnsi="Times New Roman"/>
          <w:i/>
          <w:sz w:val="24"/>
          <w:szCs w:val="24"/>
        </w:rPr>
        <w:t>South Africa’</w:t>
      </w:r>
      <w:r w:rsidRPr="0044405C">
        <w:rPr>
          <w:rFonts w:ascii="Times New Roman" w:hAnsi="Times New Roman"/>
          <w:sz w:val="24"/>
          <w:szCs w:val="24"/>
        </w:rPr>
        <w:t xml:space="preserve">.  This therefore explains why some nations would not only want to present themselves as attractive destinations but also set themselves apart from other countries that may be involved in activities that could be perceived as ethically unacceptable. This is what Anholt (2007) refers to as the creation of a competitive identity. It is believed that countries can, and should be branded to compete with other countries, just as companies brand their products and services (Balakrishnan, 2008). This is because, whether or not a country consciously brands itself, it will be perceived in a certain way by people within and outside the country (Pitt </w:t>
      </w:r>
      <w:r w:rsidRPr="0044405C">
        <w:rPr>
          <w:rFonts w:ascii="Times New Roman" w:hAnsi="Times New Roman"/>
          <w:i/>
          <w:sz w:val="24"/>
          <w:szCs w:val="24"/>
        </w:rPr>
        <w:t>et al.,</w:t>
      </w:r>
      <w:r w:rsidRPr="0044405C">
        <w:rPr>
          <w:rFonts w:ascii="Times New Roman" w:hAnsi="Times New Roman"/>
          <w:sz w:val="24"/>
          <w:szCs w:val="24"/>
        </w:rPr>
        <w:t xml:space="preserve"> 2007). Unfortunately, in some cases, the perception held about places - cities, countries, and continents may not be accurate, especially as such places go through various changes with time. Hence, the need for proactive branding and re-branding cannot be trivialised in order to be able to maintain the needed relevance in the global marketplace. </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The purpose of this paper is therefore to conceptually explore and analyse the various ways the continent is currently perceived and could be re-branded, by examining both practitioner and academic publications. The rest of the paper is organised as follows. The next section is subtitled the theoretical background and covers branding, nation and destination branding</w:t>
      </w:r>
      <w:r>
        <w:rPr>
          <w:rFonts w:ascii="Times New Roman" w:hAnsi="Times New Roman"/>
          <w:sz w:val="24"/>
          <w:szCs w:val="24"/>
        </w:rPr>
        <w:t>, and the situation audit of</w:t>
      </w:r>
      <w:r w:rsidRPr="0044405C">
        <w:rPr>
          <w:rFonts w:ascii="Times New Roman" w:hAnsi="Times New Roman"/>
          <w:sz w:val="24"/>
          <w:szCs w:val="24"/>
        </w:rPr>
        <w:t xml:space="preserve"> issues related to how Africa is being branded. This is followed by the section which highlights the way forward on re-branding Africa and the summary and conclusi</w:t>
      </w:r>
      <w:r>
        <w:rPr>
          <w:rFonts w:ascii="Times New Roman" w:hAnsi="Times New Roman"/>
          <w:sz w:val="24"/>
          <w:szCs w:val="24"/>
        </w:rPr>
        <w:t>on section in respective order.</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
          <w:bCs/>
          <w:sz w:val="24"/>
          <w:szCs w:val="24"/>
        </w:rPr>
      </w:pPr>
      <w:r w:rsidRPr="0044405C">
        <w:rPr>
          <w:rFonts w:ascii="Times New Roman" w:hAnsi="Times New Roman"/>
          <w:b/>
          <w:bCs/>
          <w:sz w:val="24"/>
          <w:szCs w:val="24"/>
        </w:rPr>
        <w:t>THEORETICAL BACKGROUND</w:t>
      </w: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Cs/>
          <w:i/>
          <w:sz w:val="24"/>
          <w:szCs w:val="24"/>
        </w:rPr>
      </w:pPr>
      <w:r w:rsidRPr="0044405C">
        <w:rPr>
          <w:rFonts w:ascii="Times New Roman" w:hAnsi="Times New Roman"/>
          <w:bCs/>
          <w:i/>
          <w:sz w:val="24"/>
          <w:szCs w:val="24"/>
        </w:rPr>
        <w:t xml:space="preserve">BRANDING AND PLACE BRANDING: A CONCEPTUAL OVERVIEW </w:t>
      </w:r>
    </w:p>
    <w:p w:rsidR="00AF4E21" w:rsidRPr="0044405C" w:rsidRDefault="00AF4E21" w:rsidP="00AF4E21">
      <w:pPr>
        <w:tabs>
          <w:tab w:val="left" w:pos="4725"/>
        </w:tabs>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 xml:space="preserve">A brand may be defined as ‘a name, term, design, symbol, or any other feature that identifies one sellers’s good or service as distinct from those of other sellers’ (AMA, 2010). It has also been defined as ‘an asset that does not have physical existence and the values of which cannot be determined exactly unless it becomes the subject of a specific business transaction of sale and acquisition’ (Seetharaman, </w:t>
      </w:r>
      <w:r w:rsidRPr="0044405C">
        <w:rPr>
          <w:rFonts w:ascii="Times New Roman" w:hAnsi="Times New Roman"/>
          <w:i/>
          <w:iCs/>
          <w:sz w:val="24"/>
          <w:szCs w:val="24"/>
        </w:rPr>
        <w:t>et al,</w:t>
      </w:r>
      <w:r w:rsidRPr="0044405C">
        <w:rPr>
          <w:rFonts w:ascii="Times New Roman" w:hAnsi="Times New Roman"/>
          <w:sz w:val="24"/>
          <w:szCs w:val="24"/>
        </w:rPr>
        <w:t xml:space="preserve"> 2001: p. 243). It is clear from these viewpoints that a brand is of value to the owner, and can assist consumers to perceive equity and differentiation among competing products and firms (</w:t>
      </w:r>
      <w:r>
        <w:rPr>
          <w:rFonts w:ascii="Times New Roman" w:hAnsi="Times New Roman"/>
          <w:sz w:val="24"/>
          <w:szCs w:val="24"/>
        </w:rPr>
        <w:t xml:space="preserve">Omar, Williams and Lingelbach, 2009; </w:t>
      </w:r>
      <w:r w:rsidRPr="0044405C">
        <w:rPr>
          <w:rFonts w:ascii="Times New Roman" w:hAnsi="Times New Roman"/>
          <w:sz w:val="24"/>
          <w:szCs w:val="24"/>
        </w:rPr>
        <w:t xml:space="preserve">O’Cass and Lim 2002). Similarly, a rich body of literature (Keller, 1993; Calderón </w:t>
      </w:r>
      <w:r w:rsidRPr="0044405C">
        <w:rPr>
          <w:rFonts w:ascii="Times New Roman" w:hAnsi="Times New Roman"/>
          <w:i/>
          <w:iCs/>
          <w:sz w:val="24"/>
          <w:szCs w:val="24"/>
        </w:rPr>
        <w:t>et al.</w:t>
      </w:r>
      <w:r w:rsidRPr="0044405C">
        <w:rPr>
          <w:rFonts w:ascii="Times New Roman" w:hAnsi="Times New Roman"/>
          <w:sz w:val="24"/>
          <w:szCs w:val="24"/>
        </w:rPr>
        <w:t>.1997; Prendergast and Marr, 1997; Ataman and Ǘlengin, 2003; Kotler et al., 2008; Armstrong and Kotler, 2009) point to the usefulness of brands as a valuable asset to marketers and an enhancer to their offerings. Hence, it is logical to argue that branding provides the basis for a consumer franchise which, if managed effectively could allow for greater marketing flexibility and a higher degree of consumer loyalty (Wilson and Gilligan, 1997). Although these views appear to be emphasising the usefulness of branding for transactions involving the sale of goods and services; the relevance of branding could also be extended to marketing of places -cities, locations, countries and continents such as Africa.</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According to Pike (2009), academic publications on branding in general appeared in the marketing literature in the 1940s. He adds that over 766 publications were made before the end of the 20</w:t>
      </w:r>
      <w:r w:rsidRPr="0044405C">
        <w:rPr>
          <w:rFonts w:ascii="Times New Roman" w:hAnsi="Times New Roman"/>
          <w:bCs/>
          <w:sz w:val="24"/>
          <w:szCs w:val="24"/>
          <w:vertAlign w:val="superscript"/>
        </w:rPr>
        <w:t>th</w:t>
      </w:r>
      <w:r w:rsidRPr="0044405C">
        <w:rPr>
          <w:rFonts w:ascii="Times New Roman" w:hAnsi="Times New Roman"/>
          <w:bCs/>
          <w:sz w:val="24"/>
          <w:szCs w:val="24"/>
        </w:rPr>
        <w:t xml:space="preserve"> century. However, the idea of branding and nation branding had been in existence much earlier. It is believed, for example, that France has been going through the process of branding and rebranding since the reign of Louis XIV which was between 1643 and 1715 (van Ham, 2008). Another example of nation branding could be noted as the changing of a country’s name, such as from Gold Coast to Ghana in 1957 and Southern Rhodesia to Zimbabwe (van Ham, 2008).  As the concept of nation branding gains popularity in recent times, it has equally attracted the attention of researchers (Opoku and Hinson, 2006; Roy, 2007). An example is an examination of the use of reality television to enhance America’s image, especially following the bombing of the World Trade Centre in 2001in New York City (Roy, 2007). Closely related to research on nation branding is research on branding cities. An example is the use of the Olympic Games to brand Beijing (Zhang and Zhao, 2009). Vanolo (2008) also examines the various efforts and policies to brand the Italian city of Turin. There is also another strand of research on destination branding, which essentially focuses on branding a geographical area as </w:t>
      </w:r>
      <w:r>
        <w:rPr>
          <w:rFonts w:ascii="Times New Roman" w:hAnsi="Times New Roman"/>
          <w:bCs/>
          <w:sz w:val="24"/>
          <w:szCs w:val="24"/>
        </w:rPr>
        <w:t xml:space="preserve">an </w:t>
      </w:r>
      <w:r w:rsidRPr="0044405C">
        <w:rPr>
          <w:rFonts w:ascii="Times New Roman" w:hAnsi="Times New Roman"/>
          <w:bCs/>
          <w:sz w:val="24"/>
          <w:szCs w:val="24"/>
        </w:rPr>
        <w:t xml:space="preserve">important tourist destination. Pike (2009) falls into this category and lists a number of publications that could be considered in this strand as well. Obviously, given the close relationship that exits between these viewpoints, they have the potential to provide the </w:t>
      </w:r>
      <w:r>
        <w:rPr>
          <w:rFonts w:ascii="Times New Roman" w:hAnsi="Times New Roman"/>
          <w:bCs/>
          <w:sz w:val="24"/>
          <w:szCs w:val="24"/>
        </w:rPr>
        <w:t>underpinning</w:t>
      </w:r>
      <w:r w:rsidRPr="0044405C">
        <w:rPr>
          <w:rFonts w:ascii="Times New Roman" w:hAnsi="Times New Roman"/>
          <w:bCs/>
          <w:sz w:val="24"/>
          <w:szCs w:val="24"/>
        </w:rPr>
        <w:t xml:space="preserve"> for the thorough discussion of re-branding Africa which constitutes the focus of this paper. </w:t>
      </w:r>
    </w:p>
    <w:p w:rsidR="00AF4E21"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
          <w:bCs/>
          <w:sz w:val="24"/>
          <w:szCs w:val="24"/>
        </w:rPr>
      </w:pPr>
      <w:r w:rsidRPr="0044405C">
        <w:rPr>
          <w:rFonts w:ascii="Times New Roman" w:hAnsi="Times New Roman"/>
          <w:b/>
          <w:bCs/>
          <w:sz w:val="24"/>
          <w:szCs w:val="24"/>
        </w:rPr>
        <w:t>BRANDING AFRICA: A SITUATION AUDIT</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Although nation branding is not new, research that primarily focuses on branding African countries is almost non-existent. Wanjiru (2006) looks at the need for African countries to brand themselves using the</w:t>
      </w:r>
      <w:r>
        <w:rPr>
          <w:rFonts w:ascii="Times New Roman" w:hAnsi="Times New Roman"/>
          <w:bCs/>
          <w:sz w:val="24"/>
          <w:szCs w:val="24"/>
        </w:rPr>
        <w:t xml:space="preserve"> Customer Relations Management model</w:t>
      </w:r>
      <w:r w:rsidRPr="0044405C">
        <w:rPr>
          <w:rFonts w:ascii="Times New Roman" w:hAnsi="Times New Roman"/>
          <w:bCs/>
          <w:sz w:val="24"/>
          <w:szCs w:val="24"/>
        </w:rPr>
        <w:t xml:space="preserve">. She interviews five people, who she identifies as experts in country branding, including Simon Anholt (an author and country branding consultant) and Yvonne Johnston (Chief Executive Officer of Brand South Africa). Indeed, Wanjiru (2006) has laid a very good foundation with this research; however, due to the complexities of the economy of African countries, more than five sources may be needed to fully explore the subject. </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 xml:space="preserve">Opoku and Hinson (2006) and Pitt </w:t>
      </w:r>
      <w:r w:rsidRPr="0044405C">
        <w:rPr>
          <w:rFonts w:ascii="Times New Roman" w:hAnsi="Times New Roman"/>
          <w:bCs/>
          <w:i/>
          <w:sz w:val="24"/>
          <w:szCs w:val="24"/>
        </w:rPr>
        <w:t>et. al..</w:t>
      </w:r>
      <w:r w:rsidRPr="0044405C">
        <w:rPr>
          <w:rFonts w:ascii="Times New Roman" w:hAnsi="Times New Roman"/>
          <w:bCs/>
          <w:sz w:val="24"/>
          <w:szCs w:val="24"/>
        </w:rPr>
        <w:t xml:space="preserve"> (2007) also essentially look at the effectiveness of how African countries have communicated their brand personalities. However, the former admit in their methodology that not all African countries have official websites. Therefore, to establish how those countries without official websites communicate their brand personalities will be problematic. Besides, their aim was to establish common themes in the sample identified, and not for Africa as a whole. The main purpose of the research conducted by the latter was also to emphasise the effectiveness of using content analysis of online communication as a viable research approach. Anholt, (2007) states the need for African countries to create </w:t>
      </w:r>
      <w:r>
        <w:rPr>
          <w:rFonts w:ascii="Times New Roman" w:hAnsi="Times New Roman"/>
          <w:bCs/>
          <w:sz w:val="24"/>
          <w:szCs w:val="24"/>
        </w:rPr>
        <w:t xml:space="preserve">an </w:t>
      </w:r>
      <w:r w:rsidRPr="0044405C">
        <w:rPr>
          <w:rFonts w:ascii="Times New Roman" w:hAnsi="Times New Roman"/>
          <w:bCs/>
          <w:sz w:val="24"/>
          <w:szCs w:val="24"/>
        </w:rPr>
        <w:t>individual and unique identity. This will help countries with effective strategies and healthy locatio</w:t>
      </w:r>
      <w:r>
        <w:rPr>
          <w:rFonts w:ascii="Times New Roman" w:hAnsi="Times New Roman"/>
          <w:bCs/>
          <w:sz w:val="24"/>
          <w:szCs w:val="24"/>
        </w:rPr>
        <w:t xml:space="preserve">nal advantages (Dunning, 1977, </w:t>
      </w:r>
      <w:r w:rsidRPr="0044405C">
        <w:rPr>
          <w:rFonts w:ascii="Times New Roman" w:hAnsi="Times New Roman"/>
          <w:bCs/>
          <w:sz w:val="24"/>
          <w:szCs w:val="24"/>
        </w:rPr>
        <w:t xml:space="preserve">1988) to attract both internal and external investment. One African country that is at the forefront of making conscious efforts to do this is South Africa. This effort to develop Brand South Africa is being spearheaded by the International Marketing Council of South Africa. Younde (2009) looks at the role branding has played </w:t>
      </w:r>
      <w:r>
        <w:rPr>
          <w:rFonts w:ascii="Times New Roman" w:hAnsi="Times New Roman"/>
          <w:bCs/>
          <w:sz w:val="24"/>
          <w:szCs w:val="24"/>
        </w:rPr>
        <w:t>in helping South Africa</w:t>
      </w:r>
      <w:r w:rsidRPr="0044405C">
        <w:rPr>
          <w:rFonts w:ascii="Times New Roman" w:hAnsi="Times New Roman"/>
          <w:bCs/>
          <w:sz w:val="24"/>
          <w:szCs w:val="24"/>
        </w:rPr>
        <w:t xml:space="preserve"> achieve some foreign policy objectives, such as being given the responsibility of mediating during conflicts involving countries within and outside Africa. Obviously, this evidently indicates the relevance of branding in another African country; nonetheless it will as well be useful to explore this issue holistically such that Africa as a continent could reap the benefits associated with branding and re-branding in the world market. </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 xml:space="preserve">From the foregoing, it is evident that certain good attempts have been made to document things about branding activities in some African nations, but based on the available information so far, none has been done to robustly and exclusively explore how Africa as a whole has been branded or could be re-branded. This is a palpable gap that this conceptual study sets to address, hence make a contribution to the existing academic literature in this domain. </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
          <w:bCs/>
          <w:sz w:val="24"/>
          <w:szCs w:val="24"/>
        </w:rPr>
      </w:pPr>
      <w:r w:rsidRPr="0044405C">
        <w:rPr>
          <w:rFonts w:ascii="Times New Roman" w:hAnsi="Times New Roman"/>
          <w:b/>
          <w:bCs/>
          <w:sz w:val="24"/>
          <w:szCs w:val="24"/>
        </w:rPr>
        <w:t>Common Characterisation of Africa and its impacts on the Brand Equity</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
          <w:bCs/>
          <w:sz w:val="24"/>
          <w:szCs w:val="24"/>
        </w:rPr>
      </w:pPr>
      <w:r w:rsidRPr="0044405C">
        <w:rPr>
          <w:rFonts w:ascii="Times New Roman" w:hAnsi="Times New Roman"/>
          <w:bCs/>
          <w:sz w:val="24"/>
          <w:szCs w:val="24"/>
        </w:rPr>
        <w:t xml:space="preserve">One of the key subjects of interest associated with the use of branding commonly discussed in the parlance of marketing is brand equity. According to Brodie and Glynn (2010), the concept emerged in marketing in the 1980. Quoting Aaker (1996: 7), Brodie and Glynn (2010: p380) define brand equity as ‘the assets and liabilities linked to brand, its name and symbol, that add to or subtract from the value provided by a product or service and/or to the firm’s customers’.  While this definition relates more to products and services, it is logical to state that the principle of brand equity is also applicable to branding activities associated with places such as continents like Africa. Accordingly, it is important to examine the characterisation of Africa in the extant literature that has been affecting her brand equity and inhibiting the </w:t>
      </w:r>
      <w:r>
        <w:rPr>
          <w:rFonts w:ascii="Times New Roman" w:hAnsi="Times New Roman"/>
          <w:bCs/>
          <w:sz w:val="24"/>
          <w:szCs w:val="24"/>
        </w:rPr>
        <w:t>continent’s marketing potential</w:t>
      </w:r>
      <w:r w:rsidRPr="0044405C">
        <w:rPr>
          <w:rFonts w:ascii="Times New Roman" w:hAnsi="Times New Roman"/>
          <w:bCs/>
          <w:sz w:val="24"/>
          <w:szCs w:val="24"/>
        </w:rPr>
        <w:t xml:space="preserve"> in the world. </w:t>
      </w:r>
    </w:p>
    <w:p w:rsidR="00AF4E21"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
          <w:bCs/>
          <w:sz w:val="24"/>
          <w:szCs w:val="24"/>
        </w:rPr>
      </w:pPr>
    </w:p>
    <w:p w:rsidR="00AF4E21"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Cs/>
          <w:sz w:val="24"/>
          <w:szCs w:val="24"/>
        </w:rPr>
      </w:pPr>
      <w:r w:rsidRPr="0044405C">
        <w:rPr>
          <w:rFonts w:ascii="Times New Roman" w:hAnsi="Times New Roman"/>
          <w:b/>
          <w:bCs/>
          <w:sz w:val="24"/>
          <w:szCs w:val="24"/>
        </w:rPr>
        <w:t>Poverty</w:t>
      </w:r>
    </w:p>
    <w:p w:rsidR="00AF4E21" w:rsidRPr="0044405C" w:rsidRDefault="00AF4E21" w:rsidP="00AF4E21">
      <w:pPr>
        <w:autoSpaceDE w:val="0"/>
        <w:autoSpaceDN w:val="0"/>
        <w:adjustRightInd w:val="0"/>
        <w:spacing w:before="100" w:beforeAutospacing="1" w:after="100" w:afterAutospacing="1" w:line="480" w:lineRule="auto"/>
        <w:jc w:val="both"/>
        <w:rPr>
          <w:rFonts w:ascii="Times New Roman" w:hAnsi="Times New Roman"/>
          <w:sz w:val="24"/>
          <w:szCs w:val="24"/>
        </w:rPr>
      </w:pPr>
      <w:r w:rsidRPr="0044405C">
        <w:rPr>
          <w:rFonts w:ascii="Times New Roman" w:hAnsi="Times New Roman"/>
          <w:bCs/>
          <w:sz w:val="24"/>
          <w:szCs w:val="24"/>
        </w:rPr>
        <w:t>The poverty situation in Africa has been described as desperate in the literature (Maiello, 2009). An IMF Factsheet for 2009 lists 78 countries that are considered poor and qualify for IMF poverty reduction assistance. 38 out of the total 53 countries in Africa appear on the poverty risk, including countries endowed with natural resources like Nigeria, Angola and Ghana (</w:t>
      </w:r>
      <w:hyperlink r:id="rId7" w:history="1">
        <w:r w:rsidRPr="0044405C">
          <w:rPr>
            <w:rStyle w:val="Hyperlink"/>
            <w:rFonts w:ascii="Times New Roman" w:hAnsi="Times New Roman"/>
            <w:bCs/>
            <w:sz w:val="24"/>
            <w:szCs w:val="24"/>
          </w:rPr>
          <w:t>http://www.imf.org/external/np/exr/facts/prgf.htm, 22/12/09</w:t>
        </w:r>
      </w:hyperlink>
      <w:r w:rsidRPr="0044405C">
        <w:rPr>
          <w:rFonts w:ascii="Times New Roman" w:hAnsi="Times New Roman"/>
          <w:bCs/>
          <w:sz w:val="24"/>
          <w:szCs w:val="24"/>
        </w:rPr>
        <w:t xml:space="preserve">). African has been branded the poorest continent. This supports the claim that Sub-Saharan Africa is the poorest and worst-performing region, even amongst the developing world (Bowden, </w:t>
      </w:r>
      <w:r w:rsidRPr="0044405C">
        <w:rPr>
          <w:rFonts w:ascii="Times New Roman" w:hAnsi="Times New Roman"/>
          <w:bCs/>
          <w:i/>
          <w:sz w:val="24"/>
          <w:szCs w:val="24"/>
        </w:rPr>
        <w:t>et al.,</w:t>
      </w:r>
      <w:r w:rsidRPr="0044405C">
        <w:rPr>
          <w:rFonts w:ascii="Times New Roman" w:hAnsi="Times New Roman"/>
          <w:bCs/>
          <w:sz w:val="24"/>
          <w:szCs w:val="24"/>
        </w:rPr>
        <w:t xml:space="preserve"> 2008). Similarly, it is shown that more than 48 per cent of people in Sub-Saharan Africa live on less than $1 a day (Luiz, 2006). Luiz continues in this</w:t>
      </w:r>
      <w:r>
        <w:rPr>
          <w:rFonts w:ascii="Times New Roman" w:hAnsi="Times New Roman"/>
          <w:bCs/>
          <w:sz w:val="24"/>
          <w:szCs w:val="24"/>
        </w:rPr>
        <w:t xml:space="preserve"> article that this figure is </w:t>
      </w:r>
      <w:r w:rsidRPr="0044405C">
        <w:rPr>
          <w:rFonts w:ascii="Times New Roman" w:hAnsi="Times New Roman"/>
          <w:bCs/>
          <w:sz w:val="24"/>
          <w:szCs w:val="24"/>
        </w:rPr>
        <w:t>twice the proportion of people who also live on less than $1 a day from the average less developed countr</w:t>
      </w:r>
      <w:r>
        <w:rPr>
          <w:rFonts w:ascii="Times New Roman" w:hAnsi="Times New Roman"/>
          <w:bCs/>
          <w:sz w:val="24"/>
          <w:szCs w:val="24"/>
        </w:rPr>
        <w:t>ies</w:t>
      </w:r>
      <w:r w:rsidRPr="0044405C">
        <w:rPr>
          <w:rFonts w:ascii="Times New Roman" w:hAnsi="Times New Roman"/>
          <w:bCs/>
          <w:sz w:val="24"/>
          <w:szCs w:val="24"/>
        </w:rPr>
        <w:t xml:space="preserve"> outside Africa. In other words, sub Saharan Africa has the highest rate of poverty in the world (Chen and Ravallion, 2008; Lloyd and Hewett, 2009; Ahmed and Cleeve, 2004), and according to Transparency International (2009) and Collier (2007) it is the only region in the world where poverty has actually increased over the past 25 years. In fact, It is believed that just as Rio de Janeiro is synonymous with carnival and football, Japan with technology, Paris with style and Switzerland with wealth and precision, what come</w:t>
      </w:r>
      <w:r>
        <w:rPr>
          <w:rFonts w:ascii="Times New Roman" w:hAnsi="Times New Roman"/>
          <w:bCs/>
          <w:sz w:val="24"/>
          <w:szCs w:val="24"/>
        </w:rPr>
        <w:t>s</w:t>
      </w:r>
      <w:r w:rsidRPr="0044405C">
        <w:rPr>
          <w:rFonts w:ascii="Times New Roman" w:hAnsi="Times New Roman"/>
          <w:bCs/>
          <w:sz w:val="24"/>
          <w:szCs w:val="24"/>
        </w:rPr>
        <w:t xml:space="preserve"> to people’s minds when Africa is mentioned are poverty, corruption, war, famine and disease (Brand Strategy, 2007, p.50). Africa’s poverty level and famine are perceived to have been as a result of natural and circumstantial determinants (VSO, 2001; Scott, 2009). Therefore African countries are perceived as not capable of liberating themselves. Perhaps, that was why in 2005, Gordon Brown, who was the Chancellor of the Exchequer at the time proposed a ten-year “Marshall Plan for Africa” to double aid distribution to Africa and cancel some of the debt burden the continent faces (Maiello, 2009). </w:t>
      </w:r>
      <w:r>
        <w:rPr>
          <w:rFonts w:ascii="Times New Roman" w:hAnsi="Times New Roman"/>
          <w:bCs/>
          <w:sz w:val="24"/>
          <w:szCs w:val="24"/>
        </w:rPr>
        <w:t>African countries</w:t>
      </w:r>
      <w:r w:rsidRPr="0044405C">
        <w:rPr>
          <w:rFonts w:ascii="Times New Roman" w:hAnsi="Times New Roman"/>
          <w:bCs/>
          <w:sz w:val="24"/>
          <w:szCs w:val="24"/>
        </w:rPr>
        <w:t xml:space="preserve"> are seen as caught in poverty trap (Sieff, 2008) as their inhabitants can neither invest nor save (Karabegovic and McMahon, 2006). These characteristics are typical of what is described in the poverty trap state (Neuman, 2003). This view appears to be somewhat supported by the UNCTAD. According to the report on least developed countries, ‘</w:t>
      </w:r>
      <w:r w:rsidRPr="0044405C">
        <w:rPr>
          <w:rFonts w:ascii="Times New Roman" w:hAnsi="Times New Roman"/>
          <w:sz w:val="24"/>
          <w:szCs w:val="24"/>
        </w:rPr>
        <w:t xml:space="preserve">gross fixed capital formation has been continuously lowest among the African LDC’ (UNCTAD, 2009, p.1). </w:t>
      </w:r>
    </w:p>
    <w:p w:rsidR="00AF4E21" w:rsidRPr="0044405C" w:rsidRDefault="00AF4E21" w:rsidP="00AF4E21">
      <w:pPr>
        <w:autoSpaceDE w:val="0"/>
        <w:autoSpaceDN w:val="0"/>
        <w:adjustRightInd w:val="0"/>
        <w:spacing w:before="100" w:beforeAutospacing="1" w:after="100" w:afterAutospacing="1" w:line="480" w:lineRule="auto"/>
        <w:jc w:val="both"/>
        <w:rPr>
          <w:rFonts w:ascii="Times New Roman" w:hAnsi="Times New Roman"/>
          <w:sz w:val="24"/>
          <w:szCs w:val="24"/>
        </w:rPr>
      </w:pPr>
    </w:p>
    <w:p w:rsidR="00AF4E21" w:rsidRPr="0044405C" w:rsidRDefault="00AF4E21" w:rsidP="00AF4E21">
      <w:pPr>
        <w:autoSpaceDE w:val="0"/>
        <w:autoSpaceDN w:val="0"/>
        <w:adjustRightInd w:val="0"/>
        <w:spacing w:before="100" w:beforeAutospacing="1" w:after="100" w:afterAutospacing="1" w:line="480" w:lineRule="auto"/>
        <w:jc w:val="both"/>
        <w:rPr>
          <w:rFonts w:ascii="Times New Roman" w:hAnsi="Times New Roman"/>
          <w:sz w:val="24"/>
          <w:szCs w:val="24"/>
        </w:rPr>
      </w:pPr>
      <w:r w:rsidRPr="0044405C">
        <w:rPr>
          <w:rFonts w:ascii="Times New Roman" w:hAnsi="Times New Roman"/>
          <w:bCs/>
          <w:sz w:val="24"/>
          <w:szCs w:val="24"/>
        </w:rPr>
        <w:t>Closely related to the theme of poverty in Africa is the issue of famine and food insecurity. It is reported that about 40 percent of all Africans go hungry, and African countries which were self-sufficient at the time of their independence, now have to rely on imports to supplement food supply (</w:t>
      </w:r>
      <w:r>
        <w:rPr>
          <w:rFonts w:ascii="Times New Roman" w:hAnsi="Times New Roman"/>
          <w:bCs/>
          <w:sz w:val="24"/>
          <w:szCs w:val="24"/>
        </w:rPr>
        <w:t>Kuyvenhoven, 2008). A</w:t>
      </w:r>
      <w:r w:rsidRPr="0044405C">
        <w:rPr>
          <w:rFonts w:ascii="Times New Roman" w:hAnsi="Times New Roman"/>
          <w:bCs/>
          <w:sz w:val="24"/>
          <w:szCs w:val="24"/>
        </w:rPr>
        <w:t xml:space="preserve"> </w:t>
      </w:r>
      <w:r>
        <w:rPr>
          <w:rFonts w:ascii="Times New Roman" w:hAnsi="Times New Roman"/>
          <w:bCs/>
          <w:sz w:val="24"/>
          <w:szCs w:val="24"/>
        </w:rPr>
        <w:t>substantial amount</w:t>
      </w:r>
      <w:r w:rsidRPr="0044405C">
        <w:rPr>
          <w:rFonts w:ascii="Times New Roman" w:hAnsi="Times New Roman"/>
          <w:bCs/>
          <w:sz w:val="24"/>
          <w:szCs w:val="24"/>
        </w:rPr>
        <w:t xml:space="preserve"> of the extant literature brands Africa as a continent or sometimes ‘a country’ ridden with poverty. Given the significance of branding, the impact of this line of argument about Africa is expected to be very weighty in relation to foreign direct investment or other forms of international transactions in the continent. </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
          <w:bCs/>
          <w:sz w:val="24"/>
          <w:szCs w:val="24"/>
        </w:rPr>
      </w:pPr>
      <w:r w:rsidRPr="0044405C">
        <w:rPr>
          <w:rFonts w:ascii="Times New Roman" w:hAnsi="Times New Roman"/>
          <w:b/>
          <w:bCs/>
          <w:sz w:val="24"/>
          <w:szCs w:val="24"/>
        </w:rPr>
        <w:t xml:space="preserve">Corruption </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 xml:space="preserve">The level of crime and corruption in Africa has also featured prominently in the literature. Transparency International which was founded in 1993 is currently one of the best sources of information on the level of corruption in a country or region. It has consistently labelled Africa as the most corrupt region in the world year after year (Fofack, 2009). Fofack highlights in this article that corruption permeates the entire spectrum of societies in Africa, as about 40% of the wealth of Africa is held outside the continent. He continues that the former Head of State for Nigeria, the late General Sani Abacha drained the country of billions of dollars into foreign banks. As a result, it’s perceived that taking an office of responsibility such as presidency and minister is a road to accumulation of private wealth. The level of corruption has been described as pervasive and blamed for the failure of most of the initiatives and institutions to achieve market reform, economic development, poverty alleviation and inflow of foreign direct investment (Richards, </w:t>
      </w:r>
      <w:r w:rsidRPr="0044405C">
        <w:rPr>
          <w:rFonts w:ascii="Times New Roman" w:hAnsi="Times New Roman"/>
          <w:bCs/>
          <w:i/>
          <w:sz w:val="24"/>
          <w:szCs w:val="24"/>
        </w:rPr>
        <w:t xml:space="preserve">et al. </w:t>
      </w:r>
      <w:r w:rsidRPr="0044405C">
        <w:rPr>
          <w:rFonts w:ascii="Times New Roman" w:hAnsi="Times New Roman"/>
          <w:bCs/>
          <w:sz w:val="24"/>
          <w:szCs w:val="24"/>
        </w:rPr>
        <w:t>2003, Richards and Nwankwo, 2005). Corruption and capital flight is believed to be the norm rather than the exception in most countries in sub-Sahara Africa (Emerson, 2009), and this has eroded the public trust and responsibility in that part of the world. Ironically, however, military leaders who embark on takeovers in African countries state corruption as one of the major reasons for their actions. However, successive governments end</w:t>
      </w:r>
      <w:r>
        <w:rPr>
          <w:rFonts w:ascii="Times New Roman" w:hAnsi="Times New Roman"/>
          <w:bCs/>
          <w:sz w:val="24"/>
          <w:szCs w:val="24"/>
        </w:rPr>
        <w:t xml:space="preserve"> up</w:t>
      </w:r>
      <w:r w:rsidRPr="0044405C">
        <w:rPr>
          <w:rFonts w:ascii="Times New Roman" w:hAnsi="Times New Roman"/>
          <w:bCs/>
          <w:sz w:val="24"/>
          <w:szCs w:val="24"/>
        </w:rPr>
        <w:t xml:space="preserve"> being overthrown by other military regimes as a result of corruption. Richards, </w:t>
      </w:r>
      <w:r w:rsidRPr="0044405C">
        <w:rPr>
          <w:rFonts w:ascii="Times New Roman" w:hAnsi="Times New Roman"/>
          <w:bCs/>
          <w:i/>
          <w:sz w:val="24"/>
          <w:szCs w:val="24"/>
        </w:rPr>
        <w:t>et al</w:t>
      </w:r>
      <w:r w:rsidRPr="0044405C">
        <w:rPr>
          <w:rFonts w:ascii="Times New Roman" w:hAnsi="Times New Roman"/>
          <w:bCs/>
          <w:sz w:val="24"/>
          <w:szCs w:val="24"/>
        </w:rPr>
        <w:t xml:space="preserve"> (2003) cited the ascension and overthrow of the regimes of Sergeant Samuel Doe and General Charles Taylor of Liberia, and Laurent Kabila of the Republic of Congo as examples. It is also believed that fraud is gradually eating away Africa’s brand equity, as internet fraud escalates in the continent (Viosca Jr, </w:t>
      </w:r>
      <w:r w:rsidRPr="0044405C">
        <w:rPr>
          <w:rFonts w:ascii="Times New Roman" w:hAnsi="Times New Roman"/>
          <w:bCs/>
          <w:i/>
          <w:sz w:val="24"/>
          <w:szCs w:val="24"/>
        </w:rPr>
        <w:t>et al</w:t>
      </w:r>
      <w:r w:rsidRPr="0044405C">
        <w:rPr>
          <w:rFonts w:ascii="Times New Roman" w:hAnsi="Times New Roman"/>
          <w:bCs/>
          <w:sz w:val="24"/>
          <w:szCs w:val="24"/>
        </w:rPr>
        <w:t xml:space="preserve">., 2004). Nwankwo (2003) alludes to the claim of the Central Bank of Nigeria that economic crime is affecting the international image of Nigeria negatively, and it is believed that this image also has the potential of presenting Africa-based companies as not viable partners for investment. From the foregoing, Africa is generally perceived to be ruled by what Maiello (2009) describes as under-the-table markets and bribery. Such perception, especially at a time when countries are competing for trade, could be detrimental for foreign direct investment, as investors would be concerned about how their resources would be managed to achieve efficiency. Consequently, the negative impact of this on brand equity of Africa can be far-reaching </w:t>
      </w: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
          <w:bCs/>
          <w:sz w:val="24"/>
          <w:szCs w:val="24"/>
        </w:rPr>
      </w:pPr>
      <w:r w:rsidRPr="0044405C">
        <w:rPr>
          <w:rFonts w:ascii="Times New Roman" w:hAnsi="Times New Roman"/>
          <w:b/>
          <w:bCs/>
          <w:sz w:val="24"/>
          <w:szCs w:val="24"/>
        </w:rPr>
        <w:t xml:space="preserve">Underdevelopment </w:t>
      </w:r>
    </w:p>
    <w:p w:rsidR="00AF4E21" w:rsidRPr="0044405C" w:rsidRDefault="00AF4E21" w:rsidP="00AF4E21">
      <w:pPr>
        <w:autoSpaceDE w:val="0"/>
        <w:autoSpaceDN w:val="0"/>
        <w:adjustRightInd w:val="0"/>
        <w:spacing w:before="100" w:beforeAutospacing="1" w:after="100" w:afterAutospacing="1" w:line="480" w:lineRule="auto"/>
        <w:jc w:val="both"/>
        <w:rPr>
          <w:rFonts w:ascii="Times New Roman" w:hAnsi="Times New Roman"/>
          <w:bCs/>
          <w:sz w:val="24"/>
          <w:szCs w:val="24"/>
        </w:rPr>
      </w:pPr>
      <w:r>
        <w:rPr>
          <w:rFonts w:ascii="Times New Roman" w:hAnsi="Times New Roman"/>
          <w:bCs/>
          <w:sz w:val="24"/>
          <w:szCs w:val="24"/>
        </w:rPr>
        <w:t xml:space="preserve">The </w:t>
      </w:r>
      <w:r w:rsidRPr="0044405C">
        <w:rPr>
          <w:rFonts w:ascii="Times New Roman" w:hAnsi="Times New Roman"/>
          <w:bCs/>
          <w:sz w:val="24"/>
          <w:szCs w:val="24"/>
        </w:rPr>
        <w:t>African continent is currently perceived as underdeveloped and lagging behind in every development indicator. This is believed to go as far back as the colonial period, when Africans were perceived as</w:t>
      </w:r>
      <w:r w:rsidRPr="0044405C">
        <w:rPr>
          <w:rFonts w:ascii="Times New Roman" w:hAnsi="Times New Roman"/>
          <w:sz w:val="24"/>
          <w:szCs w:val="24"/>
        </w:rPr>
        <w:t xml:space="preserve"> ‘not only racially inferior but were sub-human and dispensable’ </w:t>
      </w:r>
      <w:r w:rsidRPr="0044405C">
        <w:rPr>
          <w:rFonts w:ascii="Times New Roman" w:hAnsi="Times New Roman"/>
          <w:bCs/>
          <w:sz w:val="24"/>
          <w:szCs w:val="24"/>
        </w:rPr>
        <w:t>(Njoh, 2009, p. 10), which also supports the claim that Africa was considered as the dark continent (Emerson, 2009). This view was also highlighted by the industrialisation which took place in Europe and America, whilst Africans generally held on to their culture and ideologies. It is believed that Africa is the only area where the percentage of GDP from industry has not been increasing (UNCTAD, 2009). Sub-Sahara has been noted to be the only region where food production, per capita income and industrialised production have either stagnated or even declined, is spite of efforts by governments, NGOs and other donors (Ahmed and Cleeve, 2004). In the literature, African countries, especially south of the Sahara, are described not only as developing countries but also Less Performing Developing Countr</w:t>
      </w:r>
      <w:r>
        <w:rPr>
          <w:rFonts w:ascii="Times New Roman" w:hAnsi="Times New Roman"/>
          <w:bCs/>
          <w:sz w:val="24"/>
          <w:szCs w:val="24"/>
        </w:rPr>
        <w:t>ies</w:t>
      </w:r>
      <w:r w:rsidRPr="0044405C">
        <w:rPr>
          <w:rFonts w:ascii="Times New Roman" w:hAnsi="Times New Roman"/>
          <w:bCs/>
          <w:sz w:val="24"/>
          <w:szCs w:val="24"/>
        </w:rPr>
        <w:t xml:space="preserve"> (LPDC). In fact, Ibeh (2004) uses the terms LPDC and SSA (sub-Saharan Africa) interchangeably in his article, and according to UNCTAD (2009), although capital markets are developing very rapidly in other areas, they are generally underdeveloped especially in Least Developed Countries (LDCs) in sub-Saharan Africa. Kuyvenhoven (2008) summarises brand Africa as it is generally perceived by stating that the continent in many circles has an image of doom and failure. This indeed appears striking.</w:t>
      </w:r>
    </w:p>
    <w:p w:rsidR="00AF4E21"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
          <w:bCs/>
          <w:sz w:val="24"/>
          <w:szCs w:val="24"/>
        </w:rPr>
      </w:pPr>
    </w:p>
    <w:p w:rsidR="00AF4E21"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
          <w:bCs/>
          <w:sz w:val="24"/>
          <w:szCs w:val="24"/>
        </w:rPr>
      </w:pPr>
    </w:p>
    <w:p w:rsidR="00AF4E21"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
          <w:bCs/>
          <w:sz w:val="24"/>
          <w:szCs w:val="24"/>
        </w:rPr>
      </w:pPr>
      <w:r w:rsidRPr="0044405C">
        <w:rPr>
          <w:rFonts w:ascii="Times New Roman" w:hAnsi="Times New Roman"/>
          <w:b/>
          <w:bCs/>
          <w:sz w:val="24"/>
          <w:szCs w:val="24"/>
        </w:rPr>
        <w:t>Business Opportunities in Africa: The Leverage for Re-branding</w:t>
      </w:r>
    </w:p>
    <w:p w:rsidR="00AF4E21" w:rsidRPr="0044405C" w:rsidRDefault="00AF4E21" w:rsidP="00AF4E21">
      <w:pPr>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Despite the gloomy picture in the above literature review, there are a lot of opportunities for v</w:t>
      </w:r>
      <w:r>
        <w:rPr>
          <w:rFonts w:ascii="Times New Roman" w:hAnsi="Times New Roman"/>
          <w:bCs/>
          <w:sz w:val="24"/>
          <w:szCs w:val="24"/>
        </w:rPr>
        <w:t>iable investment in the region. This view is enforced by the concept of Value Flame at the Base of the Pyramid or VFBOP (Williams, Omar and Ensor, 2010). This concept emphasises that there could be excellent opportunities for value creation in untapped markets, including Africa, in terms of creation and satisfaction of demands. In the process of innovatively satisfying demands in Africa, regarded as part of the base of the pyramid, local and foreign companies could experience tremendously profitable growth. I</w:t>
      </w:r>
      <w:r>
        <w:rPr>
          <w:rFonts w:ascii="Times New Roman" w:hAnsi="Times New Roman"/>
          <w:sz w:val="24"/>
          <w:szCs w:val="24"/>
        </w:rPr>
        <w:t>t is therefore</w:t>
      </w:r>
      <w:r w:rsidRPr="0044405C">
        <w:rPr>
          <w:rFonts w:ascii="Times New Roman" w:hAnsi="Times New Roman"/>
          <w:sz w:val="24"/>
          <w:szCs w:val="24"/>
        </w:rPr>
        <w:t xml:space="preserve"> necessary </w:t>
      </w:r>
      <w:r>
        <w:rPr>
          <w:rFonts w:ascii="Times New Roman" w:hAnsi="Times New Roman"/>
          <w:sz w:val="24"/>
          <w:szCs w:val="24"/>
        </w:rPr>
        <w:t xml:space="preserve">for African countries </w:t>
      </w:r>
      <w:r w:rsidRPr="0044405C">
        <w:rPr>
          <w:rFonts w:ascii="Times New Roman" w:hAnsi="Times New Roman"/>
          <w:sz w:val="24"/>
          <w:szCs w:val="24"/>
        </w:rPr>
        <w:t xml:space="preserve">to highlight the existing flourishing business activities and opportunities in the continent. This effort has the potential to provide a rather balanced position in relation to the existing plethora of literature on Africa as a brand. </w:t>
      </w:r>
      <w:r w:rsidRPr="0044405C">
        <w:rPr>
          <w:rFonts w:ascii="Times New Roman" w:hAnsi="Times New Roman"/>
          <w:bCs/>
          <w:sz w:val="24"/>
          <w:szCs w:val="24"/>
        </w:rPr>
        <w:t>Studies have shown that some parts of Africa are experiencing accelerated growth (Kuyvenhoven, 2008). Kasanganayi (2009) in a reference to a statement attributable to the United Nations Economic Commission for Africa states that generally African countries have the highest return on investment in the world. It is therefore not surprising that, for example, trade between China and Africa increased tenfold between 1999 and 2006 (Gbadamosi and Oniku, 2009; Doriye, 2010). Foreign investment in African natural resources is well documented. Examples of foreign organisations in this sector include Total, Royal Dutch Shell and ExxonMobil. However there are other business segments that are performing excellently but have not been full</w:t>
      </w:r>
      <w:r>
        <w:rPr>
          <w:rFonts w:ascii="Times New Roman" w:hAnsi="Times New Roman"/>
          <w:bCs/>
          <w:sz w:val="24"/>
          <w:szCs w:val="24"/>
        </w:rPr>
        <w:t>y documented in the literature.</w:t>
      </w:r>
      <w:r w:rsidRPr="0044405C">
        <w:rPr>
          <w:rFonts w:ascii="Times New Roman" w:hAnsi="Times New Roman"/>
          <w:bCs/>
          <w:sz w:val="24"/>
          <w:szCs w:val="24"/>
        </w:rPr>
        <w:t xml:space="preserve"> These include agriculture, energy, manufacturing, banking, telecommunications, tourism and general retail (Nevin, 2010). For example, Ecobank, which provides banking and financial services in about 27 countries (</w:t>
      </w:r>
      <w:hyperlink r:id="rId8" w:history="1">
        <w:r w:rsidRPr="0044405C">
          <w:rPr>
            <w:rStyle w:val="Hyperlink"/>
            <w:rFonts w:ascii="Times New Roman" w:hAnsi="Times New Roman"/>
            <w:bCs/>
            <w:sz w:val="24"/>
            <w:szCs w:val="24"/>
          </w:rPr>
          <w:t>www.ecobank.com/aboutus.aspx</w:t>
        </w:r>
      </w:hyperlink>
      <w:r w:rsidRPr="0044405C">
        <w:rPr>
          <w:rFonts w:ascii="Times New Roman" w:hAnsi="Times New Roman"/>
          <w:bCs/>
          <w:sz w:val="24"/>
          <w:szCs w:val="24"/>
        </w:rPr>
        <w:t xml:space="preserve">) started with all the initial capital from West Africa in 1985. There are also some South African companies that are doing well in South Africa and other countries within the continent. Examples are MTN and SABMiller and Sappi which have even expanded beyond Africa.  Besides, it has been shown that the African market has been making significant contributions towards the creation of value for PZ Cussons with </w:t>
      </w:r>
      <w:r>
        <w:rPr>
          <w:rFonts w:ascii="Times New Roman" w:hAnsi="Times New Roman"/>
          <w:bCs/>
          <w:sz w:val="24"/>
          <w:szCs w:val="24"/>
        </w:rPr>
        <w:t xml:space="preserve">the </w:t>
      </w:r>
      <w:r w:rsidRPr="0044405C">
        <w:rPr>
          <w:rFonts w:ascii="Times New Roman" w:hAnsi="Times New Roman"/>
          <w:bCs/>
          <w:sz w:val="24"/>
          <w:szCs w:val="24"/>
        </w:rPr>
        <w:t>African market contributing about 46 percent of the group’s revenues and 34 of its operating profits (Wiggins, 11 June, 2009). There is evidence to show that the organisation is develop</w:t>
      </w:r>
      <w:r>
        <w:rPr>
          <w:rFonts w:ascii="Times New Roman" w:hAnsi="Times New Roman"/>
          <w:bCs/>
          <w:sz w:val="24"/>
          <w:szCs w:val="24"/>
        </w:rPr>
        <w:t xml:space="preserve">ing the Nigerian market for </w:t>
      </w:r>
      <w:r w:rsidRPr="0044405C">
        <w:rPr>
          <w:rFonts w:ascii="Times New Roman" w:hAnsi="Times New Roman"/>
          <w:bCs/>
          <w:sz w:val="24"/>
          <w:szCs w:val="24"/>
        </w:rPr>
        <w:t>retail</w:t>
      </w:r>
      <w:r>
        <w:rPr>
          <w:rFonts w:ascii="Times New Roman" w:hAnsi="Times New Roman"/>
          <w:bCs/>
          <w:sz w:val="24"/>
          <w:szCs w:val="24"/>
        </w:rPr>
        <w:t>ing</w:t>
      </w:r>
      <w:r w:rsidRPr="0044405C">
        <w:rPr>
          <w:rFonts w:ascii="Times New Roman" w:hAnsi="Times New Roman"/>
          <w:bCs/>
          <w:sz w:val="24"/>
          <w:szCs w:val="24"/>
        </w:rPr>
        <w:t xml:space="preserve"> of its electronic products like refrigerators, televisions and air conditioners, and fast moving consumer</w:t>
      </w:r>
      <w:r>
        <w:rPr>
          <w:rFonts w:ascii="Times New Roman" w:hAnsi="Times New Roman"/>
          <w:bCs/>
          <w:sz w:val="24"/>
          <w:szCs w:val="24"/>
        </w:rPr>
        <w:t xml:space="preserve"> goods (Wiggins, 11 June, 2009)</w:t>
      </w:r>
      <w:r w:rsidRPr="0044405C">
        <w:rPr>
          <w:rFonts w:ascii="Times New Roman" w:hAnsi="Times New Roman"/>
          <w:bCs/>
          <w:sz w:val="24"/>
          <w:szCs w:val="24"/>
        </w:rPr>
        <w:t>. It is therefore not surprising that the company is committing more resources into their businesses in Africa. An example is the milk factory that is being built in a joint venture with Glanbia, an Irish cheese and nutritional ingredients group.</w:t>
      </w:r>
    </w:p>
    <w:p w:rsidR="00AF4E21" w:rsidRPr="0044405C" w:rsidRDefault="00AF4E21" w:rsidP="00AF4E21">
      <w:pPr>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 xml:space="preserve">Apart from revealing the performance of these organisations in Africa, the foregoing also indicates the increasing purchasing power of Africans, which is a departure from the image of failure, doom and gloom normally reported in the media, and various publications.       </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
          <w:bCs/>
          <w:sz w:val="24"/>
          <w:szCs w:val="24"/>
        </w:rPr>
      </w:pPr>
      <w:r w:rsidRPr="0044405C">
        <w:rPr>
          <w:rFonts w:ascii="Times New Roman" w:hAnsi="Times New Roman"/>
          <w:b/>
          <w:bCs/>
          <w:sz w:val="24"/>
          <w:szCs w:val="24"/>
        </w:rPr>
        <w:t>Agricultural Sector</w:t>
      </w:r>
    </w:p>
    <w:p w:rsidR="00AF4E21" w:rsidRPr="0044405C" w:rsidRDefault="00AF4E21" w:rsidP="00AF4E21">
      <w:pPr>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The significance of Africa to the world economy through agriculture is noteworthy and it is also an important area of international business collabor</w:t>
      </w:r>
      <w:r>
        <w:rPr>
          <w:rFonts w:ascii="Times New Roman" w:hAnsi="Times New Roman"/>
          <w:sz w:val="24"/>
          <w:szCs w:val="24"/>
        </w:rPr>
        <w:t xml:space="preserve">ation that could strengthen </w:t>
      </w:r>
      <w:r w:rsidRPr="0044405C">
        <w:rPr>
          <w:rFonts w:ascii="Times New Roman" w:hAnsi="Times New Roman"/>
          <w:sz w:val="24"/>
          <w:szCs w:val="24"/>
        </w:rPr>
        <w:t>Africa</w:t>
      </w:r>
      <w:r>
        <w:rPr>
          <w:rFonts w:ascii="Times New Roman" w:hAnsi="Times New Roman"/>
          <w:sz w:val="24"/>
          <w:szCs w:val="24"/>
        </w:rPr>
        <w:t xml:space="preserve">n </w:t>
      </w:r>
      <w:r w:rsidRPr="0044405C">
        <w:rPr>
          <w:rFonts w:ascii="Times New Roman" w:hAnsi="Times New Roman"/>
          <w:sz w:val="24"/>
          <w:szCs w:val="24"/>
        </w:rPr>
        <w:t>brand equity. This can be in several forms including land cultivation and demand for products needed to boost the increasingly relevant agricultural sector such as fertilizers. For example it is noted that much of the African land is still uncultivated (Doriye, 2010). There is therefore a good potential for investment in land acquisition and food production by both the indigenous and foreign investors as developed countries could form partnership</w:t>
      </w:r>
      <w:r>
        <w:rPr>
          <w:rFonts w:ascii="Times New Roman" w:hAnsi="Times New Roman"/>
          <w:sz w:val="24"/>
          <w:szCs w:val="24"/>
        </w:rPr>
        <w:t>s</w:t>
      </w:r>
      <w:r w:rsidRPr="0044405C">
        <w:rPr>
          <w:rFonts w:ascii="Times New Roman" w:hAnsi="Times New Roman"/>
          <w:sz w:val="24"/>
          <w:szCs w:val="24"/>
        </w:rPr>
        <w:t xml:space="preserve"> with local communities and farmers to provide the needed technological know-how while the people of Africa can provide the needed land.</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
          <w:bCs/>
          <w:sz w:val="24"/>
          <w:szCs w:val="24"/>
        </w:rPr>
      </w:pPr>
      <w:r w:rsidRPr="0044405C">
        <w:rPr>
          <w:rFonts w:ascii="Times New Roman" w:hAnsi="Times New Roman"/>
          <w:b/>
          <w:bCs/>
          <w:sz w:val="24"/>
          <w:szCs w:val="24"/>
        </w:rPr>
        <w:t>Real Estate</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The vibrant and diversified opportunity for investment in the real estate industry throughout Africa is well acknowledged (Olaleye, Aluko and Ajayi, 2007). This also emphasises the increasing purchasing power of the people of Africa.  In South Africa alone, for example, it is noted that as far back as 1999, th</w:t>
      </w:r>
      <w:r>
        <w:rPr>
          <w:rFonts w:ascii="Times New Roman" w:hAnsi="Times New Roman"/>
          <w:bCs/>
          <w:sz w:val="24"/>
          <w:szCs w:val="24"/>
        </w:rPr>
        <w:t>at</w:t>
      </w:r>
      <w:r w:rsidRPr="0044405C">
        <w:rPr>
          <w:rFonts w:ascii="Times New Roman" w:hAnsi="Times New Roman"/>
          <w:bCs/>
          <w:sz w:val="24"/>
          <w:szCs w:val="24"/>
        </w:rPr>
        <w:t xml:space="preserve"> housing needs w</w:t>
      </w:r>
      <w:r>
        <w:rPr>
          <w:rFonts w:ascii="Times New Roman" w:hAnsi="Times New Roman"/>
          <w:bCs/>
          <w:sz w:val="24"/>
          <w:szCs w:val="24"/>
        </w:rPr>
        <w:t>ere</w:t>
      </w:r>
      <w:r w:rsidRPr="0044405C">
        <w:rPr>
          <w:rFonts w:ascii="Times New Roman" w:hAnsi="Times New Roman"/>
          <w:bCs/>
          <w:sz w:val="24"/>
          <w:szCs w:val="24"/>
        </w:rPr>
        <w:t xml:space="preserve"> estimated at 2.8 million units (Nxumalo, 2002). This considerable demand has continued to be the case in the country and the need to satisfy this demand has attracted investors from both within and outside the country (Ramabodu, Kotze and Verster, 2007). Matipa and Barham (2007) also state that the free market strategy currently in operation in Zambia has resulted in creating a vibrant property market in the country. This is particularly evident in the residential property market, and investors could exploit th</w:t>
      </w:r>
      <w:r>
        <w:rPr>
          <w:rFonts w:ascii="Times New Roman" w:hAnsi="Times New Roman"/>
          <w:bCs/>
          <w:sz w:val="24"/>
          <w:szCs w:val="24"/>
        </w:rPr>
        <w:t>is potential</w:t>
      </w:r>
      <w:r w:rsidRPr="0044405C">
        <w:rPr>
          <w:rFonts w:ascii="Times New Roman" w:hAnsi="Times New Roman"/>
          <w:bCs/>
          <w:sz w:val="24"/>
          <w:szCs w:val="24"/>
        </w:rPr>
        <w:t xml:space="preserve"> in this country. In fact Matipa and Barham’s (2007) research above reports that councils in the country are struggling to cope with the demand.</w:t>
      </w:r>
    </w:p>
    <w:p w:rsidR="00AF4E21"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p>
    <w:p w:rsidR="00AF4E21"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
          <w:bCs/>
          <w:sz w:val="24"/>
          <w:szCs w:val="24"/>
        </w:rPr>
      </w:pPr>
      <w:r w:rsidRPr="0044405C">
        <w:rPr>
          <w:rFonts w:ascii="Times New Roman" w:hAnsi="Times New Roman"/>
          <w:b/>
          <w:bCs/>
          <w:sz w:val="24"/>
          <w:szCs w:val="24"/>
        </w:rPr>
        <w:t>Tourism</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r>
        <w:rPr>
          <w:rFonts w:ascii="Times New Roman" w:hAnsi="Times New Roman"/>
          <w:bCs/>
          <w:sz w:val="24"/>
          <w:szCs w:val="24"/>
        </w:rPr>
        <w:t>The investment potential</w:t>
      </w:r>
      <w:r w:rsidRPr="0044405C">
        <w:rPr>
          <w:rFonts w:ascii="Times New Roman" w:hAnsi="Times New Roman"/>
          <w:bCs/>
          <w:sz w:val="24"/>
          <w:szCs w:val="24"/>
        </w:rPr>
        <w:t xml:space="preserve"> in tourism-related business in Africa are</w:t>
      </w:r>
      <w:r>
        <w:rPr>
          <w:rFonts w:ascii="Times New Roman" w:hAnsi="Times New Roman"/>
          <w:bCs/>
          <w:sz w:val="24"/>
          <w:szCs w:val="24"/>
        </w:rPr>
        <w:t xml:space="preserve"> noteworthy. Pitt, et al (2007) </w:t>
      </w:r>
      <w:r w:rsidRPr="0044405C">
        <w:rPr>
          <w:rFonts w:ascii="Times New Roman" w:hAnsi="Times New Roman"/>
          <w:bCs/>
          <w:sz w:val="24"/>
          <w:szCs w:val="24"/>
        </w:rPr>
        <w:t>list official websites for twenty-seven African</w:t>
      </w:r>
      <w:r>
        <w:rPr>
          <w:rFonts w:ascii="Times New Roman" w:hAnsi="Times New Roman"/>
          <w:bCs/>
          <w:sz w:val="24"/>
          <w:szCs w:val="24"/>
        </w:rPr>
        <w:t xml:space="preserve"> </w:t>
      </w:r>
      <w:r w:rsidRPr="0044405C">
        <w:rPr>
          <w:rFonts w:ascii="Times New Roman" w:hAnsi="Times New Roman"/>
          <w:bCs/>
          <w:sz w:val="24"/>
          <w:szCs w:val="24"/>
        </w:rPr>
        <w:t xml:space="preserve">countries. The websites list some of the tourist attractions within each country. These attractions include beaches, forts and castles which were used for </w:t>
      </w:r>
      <w:r>
        <w:rPr>
          <w:rFonts w:ascii="Times New Roman" w:hAnsi="Times New Roman"/>
          <w:bCs/>
          <w:sz w:val="24"/>
          <w:szCs w:val="24"/>
        </w:rPr>
        <w:t xml:space="preserve">the </w:t>
      </w:r>
      <w:r w:rsidRPr="0044405C">
        <w:rPr>
          <w:rFonts w:ascii="Times New Roman" w:hAnsi="Times New Roman"/>
          <w:bCs/>
          <w:sz w:val="24"/>
          <w:szCs w:val="24"/>
        </w:rPr>
        <w:t xml:space="preserve">slave trade and colonisation, an exposition to the country’s culture and traditions as captured in various arts and performances (see </w:t>
      </w:r>
      <w:hyperlink r:id="rId9" w:history="1">
        <w:r w:rsidRPr="0044405C">
          <w:rPr>
            <w:rStyle w:val="Hyperlink"/>
            <w:rFonts w:ascii="Times New Roman" w:hAnsi="Times New Roman"/>
            <w:bCs/>
            <w:sz w:val="24"/>
            <w:szCs w:val="24"/>
          </w:rPr>
          <w:t>www.tourismghana.com</w:t>
        </w:r>
      </w:hyperlink>
      <w:r w:rsidRPr="0044405C">
        <w:rPr>
          <w:rFonts w:ascii="Times New Roman" w:hAnsi="Times New Roman"/>
          <w:bCs/>
          <w:sz w:val="24"/>
          <w:szCs w:val="24"/>
        </w:rPr>
        <w:t>, for example). Kenya is also a well-known tourist destination, especially for wildlife, but it trails behind Egypt and South Africa (Mburu, 2010). The country still requires investment to develop the various attractions, infrastructure and provide accommodation facilities which, in Mburu’s opinion, is in short supply for the increasing number of tourists. Victoria Falls, located between Zambia and Zimbabwe is noted to be the largest curtain of water in the world, but has not been marketed properly due to the problem of image (Gertner, 2007).  These are clear indicators of elements that could be explored to rebrand Africa as places endowed with rich and attractive heritage that could attract not only investors but also tourists.</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
          <w:bCs/>
          <w:sz w:val="24"/>
          <w:szCs w:val="24"/>
        </w:rPr>
      </w:pPr>
      <w:r w:rsidRPr="0044405C">
        <w:rPr>
          <w:rFonts w:ascii="Times New Roman" w:hAnsi="Times New Roman"/>
          <w:b/>
          <w:bCs/>
          <w:sz w:val="24"/>
          <w:szCs w:val="24"/>
        </w:rPr>
        <w:t>Miscellaneous Investment Opportunities</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 xml:space="preserve">Investment opportunities exist throughout the African continent in several other sectors. For example, Barclays Bank, Standard Chartered Bank and Citibank and HSBC are among the strong foreign names in the banking and finance sector in Africa (Nevin, 2010; Human Resource International Digest, 2006). Jackson, Amaeshi and Yavuz (2008) list various sectors including manufacturing, which have experienced success over the years in Kenya. However, they acknowledge that larger companies are sometimes reluctant to invest in </w:t>
      </w:r>
      <w:r>
        <w:rPr>
          <w:rFonts w:ascii="Times New Roman" w:hAnsi="Times New Roman"/>
          <w:bCs/>
          <w:sz w:val="24"/>
          <w:szCs w:val="24"/>
        </w:rPr>
        <w:t xml:space="preserve">the sub-Saharan region. </w:t>
      </w:r>
      <w:r w:rsidRPr="0044405C">
        <w:rPr>
          <w:rFonts w:ascii="Times New Roman" w:hAnsi="Times New Roman"/>
          <w:bCs/>
          <w:sz w:val="24"/>
          <w:szCs w:val="24"/>
        </w:rPr>
        <w:t>This is due to the unfavourable African brand and the portrayal of Africa as poor (The Economist, 11 May 2000). These are pointers to the urgent need to re-brand Africa</w:t>
      </w:r>
      <w:r>
        <w:rPr>
          <w:rFonts w:ascii="Times New Roman" w:hAnsi="Times New Roman"/>
          <w:bCs/>
          <w:sz w:val="24"/>
          <w:szCs w:val="24"/>
        </w:rPr>
        <w:t xml:space="preserve">. </w:t>
      </w:r>
      <w:r w:rsidRPr="0044405C">
        <w:rPr>
          <w:rFonts w:ascii="Times New Roman" w:hAnsi="Times New Roman"/>
          <w:bCs/>
          <w:sz w:val="24"/>
          <w:szCs w:val="24"/>
        </w:rPr>
        <w:t xml:space="preserve"> </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
          <w:bCs/>
          <w:sz w:val="24"/>
          <w:szCs w:val="24"/>
        </w:rPr>
      </w:pPr>
      <w:r w:rsidRPr="0044405C">
        <w:rPr>
          <w:rFonts w:ascii="Times New Roman" w:hAnsi="Times New Roman"/>
          <w:b/>
          <w:bCs/>
          <w:sz w:val="24"/>
          <w:szCs w:val="24"/>
        </w:rPr>
        <w:t>Branding Strategy for Africa</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 xml:space="preserve">There are opportunities for investment in Africa. However, </w:t>
      </w:r>
      <w:r>
        <w:rPr>
          <w:rFonts w:ascii="Times New Roman" w:hAnsi="Times New Roman"/>
          <w:bCs/>
          <w:sz w:val="24"/>
          <w:szCs w:val="24"/>
        </w:rPr>
        <w:t xml:space="preserve">just as corporate reputation is a powerful tool for the firm (Omar, Williams, Lingelbach, 2009), </w:t>
      </w:r>
      <w:r w:rsidRPr="0044405C">
        <w:rPr>
          <w:rFonts w:ascii="Times New Roman" w:hAnsi="Times New Roman"/>
          <w:bCs/>
          <w:sz w:val="24"/>
          <w:szCs w:val="24"/>
        </w:rPr>
        <w:t xml:space="preserve">the image of poverty, disease, hardship and desperation created in the western media and academia (Rundell, 2010; Maiello, 2009; Powell, Ford and Nowrasteh, 2008; Nissanke and Thorbecke, 2008; Pitt, et al, 2007) has overshadowed this potential. It is therefore the responsibility of each African country to create a unique competitive identity for itself (Anholt, 2007), and clearly communicate to investors that the benefits to be derived from investment in Africa far outweigh the perceived risks (Kasanganayi, 2009). Very often, potential investors ignore Africa, because the continent’s negative image has concealed the successes achieved and excellent opportunities in individual African countries (Nevin, 2010). With reference to the literature about countries that have experienced success in nation branding, this section suggests strategies that African countries could adopt to improve the image of the continent. </w:t>
      </w:r>
    </w:p>
    <w:p w:rsidR="00AF4E21"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Cs/>
          <w:i/>
          <w:sz w:val="24"/>
          <w:szCs w:val="24"/>
        </w:rPr>
      </w:pPr>
      <w:r w:rsidRPr="0044405C">
        <w:rPr>
          <w:rFonts w:ascii="Times New Roman" w:hAnsi="Times New Roman"/>
          <w:bCs/>
          <w:i/>
          <w:sz w:val="24"/>
          <w:szCs w:val="24"/>
        </w:rPr>
        <w:t>Assessment of Current Brand Perception</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Before countries start developing a strategy for branding, there should be a diagnosis period (Herstein and Jaffe, 2008), where each country identifies the target market to find out how it is perceived. This will neither be expensive nor difficult to do because there are various publications in newspapers, journals, books and on the internet about how Africa is perceived. A practical guide will be Anholt’s Nation Brand Hexagon (Anhot, 2006). The earlier section on the situation audit addresses this in this article. Such effort</w:t>
      </w:r>
      <w:r>
        <w:rPr>
          <w:rFonts w:ascii="Times New Roman" w:hAnsi="Times New Roman"/>
          <w:bCs/>
          <w:sz w:val="24"/>
          <w:szCs w:val="24"/>
        </w:rPr>
        <w:t>s</w:t>
      </w:r>
      <w:r w:rsidRPr="0044405C">
        <w:rPr>
          <w:rFonts w:ascii="Times New Roman" w:hAnsi="Times New Roman"/>
          <w:bCs/>
          <w:sz w:val="24"/>
          <w:szCs w:val="24"/>
        </w:rPr>
        <w:t xml:space="preserve"> will enable each African country to measure their customers’ perception about the country’s governance, investment and immigration, culture and heritage and the human capital. And if such perception</w:t>
      </w:r>
      <w:r>
        <w:rPr>
          <w:rFonts w:ascii="Times New Roman" w:hAnsi="Times New Roman"/>
          <w:bCs/>
          <w:sz w:val="24"/>
          <w:szCs w:val="24"/>
        </w:rPr>
        <w:t>s are</w:t>
      </w:r>
      <w:r w:rsidRPr="0044405C">
        <w:rPr>
          <w:rFonts w:ascii="Times New Roman" w:hAnsi="Times New Roman"/>
          <w:bCs/>
          <w:sz w:val="24"/>
          <w:szCs w:val="24"/>
        </w:rPr>
        <w:t xml:space="preserve"> inaccurate the onus is on the country to correct the perceptual bias. An example in the literature is the case of Thailand accepting its negative association with sex tourism and taking measures to correct such image (Nuttavuthisit, 2007). The nature of the image created in the consumers’ mind helps brand owners in their strategy development. In the case of Thailand, emphasis was laid on both penal and preventive measures enforced by both governmental and non-governmental organisations to correct the negative image. </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Cs/>
          <w:i/>
          <w:sz w:val="24"/>
          <w:szCs w:val="24"/>
        </w:rPr>
      </w:pPr>
      <w:r w:rsidRPr="0044405C">
        <w:rPr>
          <w:rFonts w:ascii="Times New Roman" w:hAnsi="Times New Roman"/>
          <w:bCs/>
          <w:i/>
          <w:sz w:val="24"/>
          <w:szCs w:val="24"/>
        </w:rPr>
        <w:t>Institutionalisation of the Branding Function</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 xml:space="preserve">The next step is to set up an institution or organisation responsible for the management of </w:t>
      </w:r>
      <w:r>
        <w:rPr>
          <w:rFonts w:ascii="Times New Roman" w:hAnsi="Times New Roman"/>
          <w:bCs/>
          <w:sz w:val="24"/>
          <w:szCs w:val="24"/>
        </w:rPr>
        <w:t xml:space="preserve">a </w:t>
      </w:r>
      <w:r w:rsidRPr="0044405C">
        <w:rPr>
          <w:rFonts w:ascii="Times New Roman" w:hAnsi="Times New Roman"/>
          <w:bCs/>
          <w:sz w:val="24"/>
          <w:szCs w:val="24"/>
        </w:rPr>
        <w:t>nation</w:t>
      </w:r>
      <w:r>
        <w:rPr>
          <w:rFonts w:ascii="Times New Roman" w:hAnsi="Times New Roman"/>
          <w:bCs/>
          <w:sz w:val="24"/>
          <w:szCs w:val="24"/>
        </w:rPr>
        <w:t>s</w:t>
      </w:r>
      <w:r w:rsidRPr="0044405C">
        <w:rPr>
          <w:rFonts w:ascii="Times New Roman" w:hAnsi="Times New Roman"/>
          <w:bCs/>
          <w:sz w:val="24"/>
          <w:szCs w:val="24"/>
        </w:rPr>
        <w:t xml:space="preserve"> brand as a whole. Membership of this organisation should include experienced marketing and branding managers, academics and consultants (Gertner, 2007). </w:t>
      </w:r>
      <w:r>
        <w:rPr>
          <w:rFonts w:ascii="Times New Roman" w:hAnsi="Times New Roman"/>
          <w:bCs/>
          <w:sz w:val="24"/>
          <w:szCs w:val="24"/>
        </w:rPr>
        <w:t xml:space="preserve">The </w:t>
      </w:r>
      <w:r w:rsidRPr="0044405C">
        <w:rPr>
          <w:rFonts w:ascii="Times New Roman" w:hAnsi="Times New Roman"/>
          <w:bCs/>
          <w:sz w:val="24"/>
          <w:szCs w:val="24"/>
        </w:rPr>
        <w:t>International Marketing Council of South Africa was established in 2002 for this purpose (</w:t>
      </w:r>
      <w:hyperlink r:id="rId10" w:history="1">
        <w:r w:rsidRPr="0044405C">
          <w:rPr>
            <w:rStyle w:val="Hyperlink"/>
            <w:rFonts w:ascii="Times New Roman" w:hAnsi="Times New Roman"/>
            <w:bCs/>
            <w:sz w:val="24"/>
            <w:szCs w:val="24"/>
          </w:rPr>
          <w:t>www.brandsouthafrica.com</w:t>
        </w:r>
      </w:hyperlink>
      <w:r w:rsidRPr="0044405C">
        <w:rPr>
          <w:rFonts w:ascii="Times New Roman" w:hAnsi="Times New Roman"/>
          <w:bCs/>
          <w:sz w:val="24"/>
          <w:szCs w:val="24"/>
        </w:rPr>
        <w:t xml:space="preserve">). In Ireland, </w:t>
      </w:r>
      <w:r>
        <w:rPr>
          <w:rFonts w:ascii="Times New Roman" w:hAnsi="Times New Roman"/>
          <w:bCs/>
          <w:sz w:val="24"/>
          <w:szCs w:val="24"/>
        </w:rPr>
        <w:t xml:space="preserve">the </w:t>
      </w:r>
      <w:r w:rsidRPr="0044405C">
        <w:rPr>
          <w:rFonts w:ascii="Times New Roman" w:hAnsi="Times New Roman"/>
          <w:bCs/>
          <w:sz w:val="24"/>
          <w:szCs w:val="24"/>
        </w:rPr>
        <w:t>Industrial Development Agency was formed in 1949 with the responsibility of correcting the image of violence, decadence, conflict and unemployment to attract foreign investment (Gertner, 2007). It is also indicated that with this organisation, the country set up 13 offices around the world, and by 2006, they had been able to attract 1050 companies, and the country is currently regarded as one of the important investment destinat</w:t>
      </w:r>
      <w:r>
        <w:rPr>
          <w:rFonts w:ascii="Times New Roman" w:hAnsi="Times New Roman"/>
          <w:bCs/>
          <w:sz w:val="24"/>
          <w:szCs w:val="24"/>
        </w:rPr>
        <w:t>ions in Europe (Gertner, 2007).</w:t>
      </w:r>
      <w:r w:rsidRPr="0044405C">
        <w:rPr>
          <w:rFonts w:ascii="Times New Roman" w:hAnsi="Times New Roman"/>
          <w:bCs/>
          <w:sz w:val="24"/>
          <w:szCs w:val="24"/>
        </w:rPr>
        <w:t xml:space="preserve"> The establishment of such organisations will demonstrate the political will and the sense of leadership needed for brand development. The organisation also needs to clearly and consistently decide on the image that needs to be created and such image</w:t>
      </w:r>
      <w:r>
        <w:rPr>
          <w:rFonts w:ascii="Times New Roman" w:hAnsi="Times New Roman"/>
          <w:bCs/>
          <w:sz w:val="24"/>
          <w:szCs w:val="24"/>
        </w:rPr>
        <w:t>s</w:t>
      </w:r>
      <w:r w:rsidRPr="0044405C">
        <w:rPr>
          <w:rFonts w:ascii="Times New Roman" w:hAnsi="Times New Roman"/>
          <w:bCs/>
          <w:sz w:val="24"/>
          <w:szCs w:val="24"/>
        </w:rPr>
        <w:t xml:space="preserve"> should be embedded in a country’s slogan. The initial strategy of such an organisation is selling the brand to the inhabitant of the country. Just as implementation of rebranding of organisations rests with members of the organisation (Hankinson, Lomax and Hand, 2007), the implementation of changes needed for rebranding is the responsibility of the populace. There is also a strong possibility of resistance if the people in the country do not find the branding strategy credible, and if they find their individual and collective positions threate</w:t>
      </w:r>
      <w:r>
        <w:rPr>
          <w:rFonts w:ascii="Times New Roman" w:hAnsi="Times New Roman"/>
          <w:bCs/>
          <w:sz w:val="24"/>
          <w:szCs w:val="24"/>
        </w:rPr>
        <w:t>ned (Pryor and Grossbart, 2007).</w:t>
      </w:r>
      <w:r w:rsidRPr="0044405C">
        <w:rPr>
          <w:rFonts w:ascii="Times New Roman" w:hAnsi="Times New Roman"/>
          <w:bCs/>
          <w:sz w:val="24"/>
          <w:szCs w:val="24"/>
        </w:rPr>
        <w:t xml:space="preserve"> This appears to be the case with the strategy being adopted by Nigeria, as they try to sell the ‘Good People, Great Nation’, slogan to the people of Nigeria (Rundell, 2010). </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It is essential that Africans exhibit nationalism in creating nation branding, as suggested by Avraham and Ketter (2008) in their discussion of strategies to alter images of places previously branded as unsafe</w:t>
      </w:r>
      <w:r>
        <w:rPr>
          <w:rFonts w:ascii="Times New Roman" w:hAnsi="Times New Roman"/>
          <w:bCs/>
          <w:sz w:val="24"/>
          <w:szCs w:val="24"/>
        </w:rPr>
        <w:t>.</w:t>
      </w:r>
      <w:r w:rsidRPr="0044405C">
        <w:rPr>
          <w:rFonts w:ascii="Times New Roman" w:hAnsi="Times New Roman"/>
          <w:bCs/>
          <w:sz w:val="24"/>
          <w:szCs w:val="24"/>
        </w:rPr>
        <w:t xml:space="preserve"> An example is the ambassador networks created in Liverpool (Andersson and Ekman, 2009). While this can take place at the individual nation country, taking such step at the continent level will be extremely beneficial to Africa as ideas from each country could be pooled together to enhance the image of Africa as a whole. Africans can adopt this strategy by creating a network of African volunteers who will be prepared to talk to others about their countries wherever they are. Such initiative</w:t>
      </w:r>
      <w:r>
        <w:rPr>
          <w:rFonts w:ascii="Times New Roman" w:hAnsi="Times New Roman"/>
          <w:bCs/>
          <w:sz w:val="24"/>
          <w:szCs w:val="24"/>
        </w:rPr>
        <w:t>s</w:t>
      </w:r>
      <w:r w:rsidRPr="0044405C">
        <w:rPr>
          <w:rFonts w:ascii="Times New Roman" w:hAnsi="Times New Roman"/>
          <w:bCs/>
          <w:sz w:val="24"/>
          <w:szCs w:val="24"/>
        </w:rPr>
        <w:t xml:space="preserve"> could be strengthened by African celebrities, sportsmen and sportswomen and other professionals all over the world such as the international Academy of African Business Development (IAABD) which is a body of academic and practitioners that have interest in businesses and the associated research that relate to Africa. The effects of such a network will depend on the number of people who will be committed to achieving the goals. </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Cs/>
          <w:i/>
          <w:sz w:val="24"/>
          <w:szCs w:val="24"/>
        </w:rPr>
      </w:pPr>
      <w:r w:rsidRPr="0044405C">
        <w:rPr>
          <w:rFonts w:ascii="Times New Roman" w:hAnsi="Times New Roman"/>
          <w:bCs/>
          <w:i/>
          <w:sz w:val="24"/>
          <w:szCs w:val="24"/>
        </w:rPr>
        <w:t>Creation and Maintenance of Partnership with Multinational Companies</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African countries host a good number of top brands in the world. These include Coca Cola, Toyota, HSBC, Vodafone, BP, Unilever and Shell (</w:t>
      </w:r>
      <w:hyperlink r:id="rId11" w:history="1">
        <w:r w:rsidRPr="0044405C">
          <w:rPr>
            <w:rStyle w:val="Hyperlink"/>
            <w:rFonts w:ascii="Times New Roman" w:hAnsi="Times New Roman"/>
            <w:bCs/>
            <w:sz w:val="24"/>
            <w:szCs w:val="24"/>
          </w:rPr>
          <w:t>www.fame.bvdep.com</w:t>
        </w:r>
      </w:hyperlink>
      <w:r w:rsidRPr="0044405C">
        <w:rPr>
          <w:rFonts w:ascii="Times New Roman" w:hAnsi="Times New Roman"/>
          <w:bCs/>
          <w:sz w:val="24"/>
          <w:szCs w:val="24"/>
        </w:rPr>
        <w:t xml:space="preserve">, accessed on June 11 2009). Each African country could identify companies with investment within the country and learn from them on how to improve their brand personality and perception. This relationship is what Andersson and Ekman (2009) describe as business oriented networks. They believe this strategy can be employed at the county level as used by Northamptonshire in England, and at the national level as used by Scotland. In the African context, countries should gather advice as well as the success stories from top brands operating in Africa, and include the relevant information in their marketing communications. </w:t>
      </w:r>
      <w:r>
        <w:rPr>
          <w:rFonts w:ascii="Times New Roman" w:hAnsi="Times New Roman"/>
          <w:bCs/>
          <w:sz w:val="24"/>
          <w:szCs w:val="24"/>
        </w:rPr>
        <w:t xml:space="preserve">According to Omar, Williams and Lingelbach (2009), trust and credibility are essential in creating and maintaining reputation. Therefore the importance of branding strategies involving reputable multinational companies which have already achieved successes in the continent cannot be overemphasised. </w:t>
      </w:r>
      <w:r w:rsidRPr="0044405C">
        <w:rPr>
          <w:rFonts w:ascii="Times New Roman" w:hAnsi="Times New Roman"/>
          <w:bCs/>
          <w:sz w:val="24"/>
          <w:szCs w:val="24"/>
        </w:rPr>
        <w:t>This strategy could form part of the companies’ corporate social responsibilities (CSR). A visit to a multinational company’s CSR page normally has information about how they are assisting the impoverished African in solving varied problems (</w:t>
      </w:r>
      <w:hyperlink r:id="rId12" w:history="1">
        <w:r w:rsidRPr="0044405C">
          <w:rPr>
            <w:rStyle w:val="Hyperlink"/>
            <w:rFonts w:ascii="Times New Roman" w:hAnsi="Times New Roman"/>
            <w:bCs/>
            <w:sz w:val="24"/>
            <w:szCs w:val="24"/>
          </w:rPr>
          <w:t>www.unilever-esa.com</w:t>
        </w:r>
      </w:hyperlink>
      <w:r w:rsidRPr="0044405C">
        <w:rPr>
          <w:rFonts w:ascii="Times New Roman" w:hAnsi="Times New Roman"/>
          <w:bCs/>
          <w:sz w:val="24"/>
          <w:szCs w:val="24"/>
        </w:rPr>
        <w:t>, for example, accessed May 1, 2010). In</w:t>
      </w:r>
      <w:r>
        <w:rPr>
          <w:rFonts w:ascii="Times New Roman" w:hAnsi="Times New Roman"/>
          <w:bCs/>
          <w:sz w:val="24"/>
          <w:szCs w:val="24"/>
        </w:rPr>
        <w:t xml:space="preserve"> </w:t>
      </w:r>
      <w:r w:rsidRPr="0044405C">
        <w:rPr>
          <w:rFonts w:ascii="Times New Roman" w:hAnsi="Times New Roman"/>
          <w:bCs/>
          <w:sz w:val="24"/>
          <w:szCs w:val="24"/>
        </w:rPr>
        <w:t>as</w:t>
      </w:r>
      <w:r>
        <w:rPr>
          <w:rFonts w:ascii="Times New Roman" w:hAnsi="Times New Roman"/>
          <w:bCs/>
          <w:sz w:val="24"/>
          <w:szCs w:val="24"/>
        </w:rPr>
        <w:t xml:space="preserve"> </w:t>
      </w:r>
      <w:r w:rsidRPr="0044405C">
        <w:rPr>
          <w:rFonts w:ascii="Times New Roman" w:hAnsi="Times New Roman"/>
          <w:bCs/>
          <w:sz w:val="24"/>
          <w:szCs w:val="24"/>
        </w:rPr>
        <w:t>much as these images on such CSR websites help in improving the companies branding strategy, they do not help in branding Africa. An initiative from African government agencies could help in the rebranding process.</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Cs/>
          <w:i/>
          <w:sz w:val="24"/>
          <w:szCs w:val="24"/>
        </w:rPr>
      </w:pPr>
      <w:r w:rsidRPr="0044405C">
        <w:rPr>
          <w:rFonts w:ascii="Times New Roman" w:hAnsi="Times New Roman"/>
          <w:bCs/>
          <w:i/>
          <w:sz w:val="24"/>
          <w:szCs w:val="24"/>
        </w:rPr>
        <w:t>Celebrating and Emphasising African Success Stories</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One of the strategies should be the need to emphasise the unique selling point (USP) of each country in the media. Each country has a unique selling point. For example, South Africa is noted to be in the top ten countries globally for the protection of investors’ interest, Mauritius is ranked eighth in terms of the relative ease to start new businesses, Botswana ranks fourth globally in terms of the ease to pay taxes, and North African countries have the cheapest global tax rates (</w:t>
      </w:r>
      <w:r w:rsidRPr="0044405C">
        <w:rPr>
          <w:rFonts w:ascii="Times New Roman" w:hAnsi="Times New Roman"/>
          <w:sz w:val="24"/>
          <w:szCs w:val="24"/>
          <w:lang w:eastAsia="zh-CN"/>
        </w:rPr>
        <w:t>Kasanganayi, 2009)</w:t>
      </w:r>
      <w:r w:rsidRPr="0044405C">
        <w:rPr>
          <w:rFonts w:ascii="Times New Roman" w:hAnsi="Times New Roman"/>
          <w:bCs/>
          <w:sz w:val="24"/>
          <w:szCs w:val="24"/>
        </w:rPr>
        <w:t>. Ghana is also noted for peace, security and democracy, which were reportedly the main reasons why Barak Obama chose Ghana as the first country to visit in Africa in his capacity as the president of the United States of America (Rundell, 2010; Financial Times Special Report on Ghana, Friday 4</w:t>
      </w:r>
      <w:r w:rsidRPr="0044405C">
        <w:rPr>
          <w:rFonts w:ascii="Times New Roman" w:hAnsi="Times New Roman"/>
          <w:bCs/>
          <w:sz w:val="24"/>
          <w:szCs w:val="24"/>
          <w:vertAlign w:val="superscript"/>
        </w:rPr>
        <w:t>th</w:t>
      </w:r>
      <w:r w:rsidRPr="0044405C">
        <w:rPr>
          <w:rFonts w:ascii="Times New Roman" w:hAnsi="Times New Roman"/>
          <w:bCs/>
          <w:sz w:val="24"/>
          <w:szCs w:val="24"/>
        </w:rPr>
        <w:t xml:space="preserve"> December, 2009). As Nevin (2010) puts it, Africans need to make noise about the numerous opportunities in the continent and successes achieved not just in Africa but also by Africans throughout the world. This is known as generating brand awareness (Aaker, 1998).</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outlineLvl w:val="0"/>
        <w:rPr>
          <w:rFonts w:ascii="Times New Roman" w:hAnsi="Times New Roman"/>
          <w:bCs/>
          <w:i/>
          <w:sz w:val="24"/>
          <w:szCs w:val="24"/>
        </w:rPr>
      </w:pPr>
      <w:r w:rsidRPr="0044405C">
        <w:rPr>
          <w:rFonts w:ascii="Times New Roman" w:hAnsi="Times New Roman"/>
          <w:bCs/>
          <w:i/>
          <w:sz w:val="24"/>
          <w:szCs w:val="24"/>
        </w:rPr>
        <w:t xml:space="preserve">Exploring sporting opportunities </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Clearly, there is a great sense of optimism for Africa due to South Africa’s hosting of the FIFA World Cup. For example, this event has been regarded Africa’s World Cup rather than South Africa’s World Cup (Nevin, 2009). As a result, some countries like Botswana and Lesotho are already assessing the impact of the event on their economies, especially in the area of tourism. This is n</w:t>
      </w:r>
      <w:r>
        <w:rPr>
          <w:rFonts w:ascii="Times New Roman" w:hAnsi="Times New Roman"/>
          <w:bCs/>
          <w:sz w:val="24"/>
          <w:szCs w:val="24"/>
        </w:rPr>
        <w:t>ot surprising because there has</w:t>
      </w:r>
      <w:r w:rsidRPr="0044405C">
        <w:rPr>
          <w:rFonts w:ascii="Times New Roman" w:hAnsi="Times New Roman"/>
          <w:bCs/>
          <w:sz w:val="24"/>
          <w:szCs w:val="24"/>
        </w:rPr>
        <w:t xml:space="preserve"> been research on the effects of events such as the Olympic Games and their effects on branding (Berkowitz, et al, 2007). Zhang and Zhao (2009) have also examined the effects of the Olympic Games on Beijing. According to Rein and Shields (2007), sports generate strong emotions, and can attract investors, tourists and the populace at a low cost, due to the free media coverage. With the anticipated western Media attention on Africa and expected arrival of people from various backgrounds during international sports events, it is important to communicate to these customers what the Africans want them to hear. This is in line with what Avraham and Ketter (2008: 198) refer to as ‘Come See for Yourself’ strategy which they believe had also been used by India and the UK after the outbreak of epidemics. </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b/>
          <w:bCs/>
          <w:sz w:val="24"/>
          <w:szCs w:val="24"/>
        </w:rPr>
      </w:pPr>
      <w:r w:rsidRPr="0044405C">
        <w:rPr>
          <w:rFonts w:ascii="Times New Roman" w:hAnsi="Times New Roman"/>
          <w:b/>
          <w:bCs/>
          <w:sz w:val="24"/>
          <w:szCs w:val="24"/>
        </w:rPr>
        <w:t>SUMMARY AND CONCLUSION</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r w:rsidRPr="0044405C">
        <w:rPr>
          <w:rFonts w:ascii="Times New Roman" w:hAnsi="Times New Roman"/>
          <w:bCs/>
          <w:sz w:val="24"/>
          <w:szCs w:val="24"/>
        </w:rPr>
        <w:t xml:space="preserve">A review of the existing literature indicates that the image of Africa as a continent is constantly being negatively portrayed with characterisation that revolves around issues like poverty, underdevelopment, famine and corruption. This negative reputation has not been very helpful for the brand ‘Africa’ in relation to attracting foreign investments in the continent. However, a meticulous review of issues on Africa reveals that there are several business opportunities in the continent in various sectors such as agriculture, real estate, banking, and tourism but </w:t>
      </w:r>
      <w:r>
        <w:rPr>
          <w:rFonts w:ascii="Times New Roman" w:hAnsi="Times New Roman"/>
          <w:bCs/>
          <w:sz w:val="24"/>
          <w:szCs w:val="24"/>
        </w:rPr>
        <w:t xml:space="preserve">they are </w:t>
      </w:r>
      <w:r w:rsidRPr="0044405C">
        <w:rPr>
          <w:rFonts w:ascii="Times New Roman" w:hAnsi="Times New Roman"/>
          <w:bCs/>
          <w:sz w:val="24"/>
          <w:szCs w:val="24"/>
        </w:rPr>
        <w:t xml:space="preserve">not adequately publicised. Therefore, there is a need to espouse these potentials by re-branding Africa such that these virtues would be widely communicated to the international community to enhance the brand equity of the continent. </w:t>
      </w:r>
    </w:p>
    <w:p w:rsidR="00AF4E21" w:rsidRPr="0044405C" w:rsidRDefault="00AF4E21" w:rsidP="00AF4E21">
      <w:pPr>
        <w:widowControl w:val="0"/>
        <w:autoSpaceDE w:val="0"/>
        <w:autoSpaceDN w:val="0"/>
        <w:adjustRightInd w:val="0"/>
        <w:spacing w:before="100" w:beforeAutospacing="1" w:after="100" w:afterAutospacing="1" w:line="480" w:lineRule="auto"/>
        <w:ind w:firstLine="720"/>
        <w:jc w:val="both"/>
        <w:rPr>
          <w:rFonts w:ascii="Times New Roman" w:hAnsi="Times New Roman"/>
          <w:bCs/>
          <w:sz w:val="24"/>
          <w:szCs w:val="24"/>
        </w:rPr>
      </w:pPr>
      <w:r w:rsidRPr="0044405C">
        <w:rPr>
          <w:rFonts w:ascii="Times New Roman" w:hAnsi="Times New Roman"/>
          <w:bCs/>
          <w:sz w:val="24"/>
          <w:szCs w:val="24"/>
        </w:rPr>
        <w:t>In conclusion it will be highly useful if all stakeholders - governments, citizens including celebrities, multinationals and professional bodies could work interactively towards promoting the continent. To implement these highlighted recommendations, it is imperative for governments and the people of Africa to take measures to achieve transparency in politics and demonstrate the political will to tackle the economic crisis and corruption in each country. Besides, issues of famine and poverty need be tackled decisively. These will represent the key performance indicators when foreign investors decide to take a closer look at the investment opportunities in various competing continents for investments.</w:t>
      </w:r>
    </w:p>
    <w:p w:rsidR="00AF4E21" w:rsidRPr="0044405C" w:rsidRDefault="00AF4E21" w:rsidP="00AF4E21">
      <w:pPr>
        <w:widowControl w:val="0"/>
        <w:autoSpaceDE w:val="0"/>
        <w:autoSpaceDN w:val="0"/>
        <w:adjustRightInd w:val="0"/>
        <w:spacing w:before="100" w:beforeAutospacing="1" w:after="100" w:afterAutospacing="1" w:line="480" w:lineRule="auto"/>
        <w:ind w:firstLine="720"/>
        <w:jc w:val="both"/>
        <w:rPr>
          <w:rFonts w:ascii="Times New Roman" w:hAnsi="Times New Roman"/>
          <w:b/>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bCs/>
          <w:sz w:val="24"/>
          <w:szCs w:val="24"/>
        </w:rPr>
      </w:pP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outlineLvl w:val="0"/>
        <w:rPr>
          <w:rFonts w:ascii="Times New Roman" w:hAnsi="Times New Roman"/>
          <w:b/>
          <w:bCs/>
          <w:sz w:val="24"/>
          <w:szCs w:val="24"/>
        </w:rPr>
      </w:pPr>
      <w:r w:rsidRPr="0044405C">
        <w:rPr>
          <w:rFonts w:ascii="Times New Roman" w:hAnsi="Times New Roman"/>
          <w:b/>
          <w:bCs/>
          <w:sz w:val="24"/>
          <w:szCs w:val="24"/>
        </w:rPr>
        <w:t>References</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outlineLvl w:val="0"/>
        <w:rPr>
          <w:rFonts w:ascii="Times New Roman" w:hAnsi="Times New Roman"/>
          <w:bCs/>
          <w:sz w:val="24"/>
          <w:szCs w:val="24"/>
        </w:rPr>
      </w:pPr>
      <w:r w:rsidRPr="0044405C">
        <w:rPr>
          <w:rFonts w:ascii="Times New Roman" w:hAnsi="Times New Roman"/>
          <w:bCs/>
          <w:sz w:val="24"/>
          <w:szCs w:val="24"/>
        </w:rPr>
        <w:t>Aaker, D. A. (1996), ‘Building Strong Brands, New York: The Free Press</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bCs/>
          <w:sz w:val="24"/>
          <w:szCs w:val="24"/>
        </w:rPr>
      </w:pPr>
      <w:r w:rsidRPr="0044405C">
        <w:rPr>
          <w:rFonts w:ascii="Times New Roman" w:hAnsi="Times New Roman"/>
          <w:bCs/>
          <w:sz w:val="24"/>
          <w:szCs w:val="24"/>
        </w:rPr>
        <w:t xml:space="preserve">Aaker, D. A. (1998), ‘Strategic Market Management’, New York: John Wiley &amp; sons, Inc </w:t>
      </w:r>
    </w:p>
    <w:p w:rsidR="00AF4E21" w:rsidRPr="0044405C" w:rsidRDefault="00AF4E21" w:rsidP="00AF4E21">
      <w:pPr>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Ahmed, A. And Cleeve, E. (2004), “Tracking the Millennium Development Goals in sub-Saharan Africa”, </w:t>
      </w:r>
      <w:r w:rsidRPr="00546D6C">
        <w:rPr>
          <w:rFonts w:ascii="Times New Roman" w:hAnsi="Times New Roman"/>
          <w:i/>
          <w:sz w:val="24"/>
          <w:szCs w:val="24"/>
        </w:rPr>
        <w:t>International Journal of Social Economics</w:t>
      </w:r>
      <w:r w:rsidRPr="0044405C">
        <w:rPr>
          <w:rFonts w:ascii="Times New Roman" w:hAnsi="Times New Roman"/>
          <w:sz w:val="24"/>
          <w:szCs w:val="24"/>
        </w:rPr>
        <w:t xml:space="preserve">, Vol. 31, No. 1, pp. 12-29 </w:t>
      </w:r>
    </w:p>
    <w:p w:rsidR="00AF4E21" w:rsidRPr="0044405C" w:rsidRDefault="00AF4E21" w:rsidP="00AF4E21">
      <w:pPr>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American Marketing Association (2010), ‘Marketing Power: Dictionary’, </w:t>
      </w:r>
      <w:hyperlink r:id="rId13" w:history="1">
        <w:r w:rsidRPr="0044405C">
          <w:rPr>
            <w:rStyle w:val="Hyperlink"/>
            <w:rFonts w:ascii="Times New Roman" w:hAnsi="Times New Roman"/>
            <w:color w:val="000000"/>
            <w:sz w:val="24"/>
            <w:szCs w:val="24"/>
          </w:rPr>
          <w:t>http://www.marketingpower.com/_layouts/Dictionary.aspx?dLetter=B</w:t>
        </w:r>
      </w:hyperlink>
      <w:r w:rsidRPr="0044405C">
        <w:rPr>
          <w:rFonts w:ascii="Times New Roman" w:hAnsi="Times New Roman"/>
          <w:color w:val="000000"/>
          <w:sz w:val="24"/>
          <w:szCs w:val="24"/>
        </w:rPr>
        <w:t xml:space="preserve">, </w:t>
      </w:r>
      <w:r w:rsidRPr="0044405C">
        <w:rPr>
          <w:rFonts w:ascii="Times New Roman" w:hAnsi="Times New Roman"/>
          <w:sz w:val="24"/>
          <w:szCs w:val="24"/>
        </w:rPr>
        <w:t xml:space="preserve">Accessed on 27/02/2010 </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Andersson, M. and Ekman, P (2009), “Ambassador Networks and Place Branding”, </w:t>
      </w:r>
      <w:r w:rsidRPr="0044405C">
        <w:rPr>
          <w:rFonts w:ascii="Times New Roman" w:hAnsi="Times New Roman"/>
          <w:i/>
          <w:sz w:val="24"/>
          <w:szCs w:val="24"/>
        </w:rPr>
        <w:t>Journal of Place Management and Development</w:t>
      </w:r>
      <w:r w:rsidRPr="0044405C">
        <w:rPr>
          <w:rFonts w:ascii="Times New Roman" w:hAnsi="Times New Roman"/>
          <w:sz w:val="24"/>
          <w:szCs w:val="24"/>
        </w:rPr>
        <w:t>, Vol. 2, No. 1, pp.41-45.</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Anholt, S. (2007), </w:t>
      </w:r>
      <w:r w:rsidRPr="0044405C">
        <w:rPr>
          <w:rFonts w:ascii="Times New Roman" w:hAnsi="Times New Roman"/>
          <w:i/>
          <w:iCs/>
          <w:sz w:val="24"/>
          <w:szCs w:val="24"/>
        </w:rPr>
        <w:t>Competitive Identity: the new Brand Management for Nations, Cities and Regions</w:t>
      </w:r>
      <w:r w:rsidRPr="0044405C">
        <w:rPr>
          <w:rFonts w:ascii="Times New Roman" w:hAnsi="Times New Roman"/>
          <w:sz w:val="24"/>
          <w:szCs w:val="24"/>
        </w:rPr>
        <w:t xml:space="preserve">, Palgrave Macmillan, New York </w:t>
      </w: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sz w:val="24"/>
          <w:szCs w:val="24"/>
        </w:rPr>
      </w:pPr>
      <w:r w:rsidRPr="0044405C">
        <w:rPr>
          <w:rFonts w:ascii="Times New Roman" w:hAnsi="Times New Roman"/>
          <w:sz w:val="24"/>
          <w:szCs w:val="24"/>
        </w:rPr>
        <w:t>Anholt, S. (2007), “The Anholt Nation Brand Index: Special Report on Europe’s</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ab/>
        <w:t>International Image, Q2 2006, plus an Update on the Status of Brand Denmark”,</w:t>
      </w: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sz w:val="24"/>
          <w:szCs w:val="24"/>
        </w:rPr>
      </w:pPr>
      <w:r w:rsidRPr="0044405C">
        <w:rPr>
          <w:rFonts w:ascii="Times New Roman" w:hAnsi="Times New Roman"/>
          <w:sz w:val="24"/>
          <w:szCs w:val="24"/>
        </w:rPr>
        <w:tab/>
      </w:r>
      <w:r w:rsidRPr="0044405C">
        <w:rPr>
          <w:rFonts w:ascii="Times New Roman" w:hAnsi="Times New Roman"/>
          <w:i/>
          <w:sz w:val="24"/>
          <w:szCs w:val="24"/>
        </w:rPr>
        <w:t>Place Branding</w:t>
      </w:r>
      <w:r w:rsidRPr="0044405C">
        <w:rPr>
          <w:rFonts w:ascii="Times New Roman" w:hAnsi="Times New Roman"/>
          <w:sz w:val="24"/>
          <w:szCs w:val="24"/>
        </w:rPr>
        <w:t>, Vol. 2, No. 3, pp. 263-270</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Armstrong, G. and Kotler, P. (2009), ‘‘Principles of Marketing, 9</w:t>
      </w:r>
      <w:r w:rsidRPr="0044405C">
        <w:rPr>
          <w:rFonts w:ascii="Times New Roman" w:hAnsi="Times New Roman"/>
          <w:sz w:val="24"/>
          <w:szCs w:val="24"/>
          <w:vertAlign w:val="superscript"/>
        </w:rPr>
        <w:t>th</w:t>
      </w:r>
      <w:r w:rsidRPr="0044405C">
        <w:rPr>
          <w:rFonts w:ascii="Times New Roman" w:hAnsi="Times New Roman"/>
          <w:sz w:val="24"/>
          <w:szCs w:val="24"/>
        </w:rPr>
        <w:t xml:space="preserve"> ed., New Jersey: </w:t>
      </w: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sz w:val="24"/>
          <w:szCs w:val="24"/>
        </w:rPr>
      </w:pPr>
      <w:r w:rsidRPr="0044405C">
        <w:rPr>
          <w:rFonts w:ascii="Times New Roman" w:hAnsi="Times New Roman"/>
          <w:sz w:val="24"/>
          <w:szCs w:val="24"/>
        </w:rPr>
        <w:tab/>
        <w:t>Pearson Education Inc</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Ataman, B. and Ǘlengin, B. (2003), ‘A note on the effect of brand image on sales’, </w:t>
      </w:r>
      <w:r w:rsidRPr="0044405C">
        <w:rPr>
          <w:rFonts w:ascii="Times New Roman" w:hAnsi="Times New Roman"/>
          <w:i/>
          <w:sz w:val="24"/>
          <w:szCs w:val="24"/>
        </w:rPr>
        <w:t>Journal of Product &amp; Brand Management</w:t>
      </w:r>
      <w:r w:rsidRPr="0044405C">
        <w:rPr>
          <w:rFonts w:ascii="Times New Roman" w:hAnsi="Times New Roman"/>
          <w:sz w:val="24"/>
          <w:szCs w:val="24"/>
        </w:rPr>
        <w:t>, vol. 12, No.4, pp.237-250</w:t>
      </w:r>
    </w:p>
    <w:p w:rsidR="00AF4E21" w:rsidRPr="0044405C" w:rsidRDefault="00AF4E21" w:rsidP="00AF4E21">
      <w:pPr>
        <w:widowControl w:val="0"/>
        <w:autoSpaceDE w:val="0"/>
        <w:autoSpaceDN w:val="0"/>
        <w:adjustRightInd w:val="0"/>
        <w:spacing w:before="100" w:beforeAutospacing="1" w:after="100" w:afterAutospacing="1" w:line="480" w:lineRule="auto"/>
        <w:jc w:val="both"/>
        <w:outlineLvl w:val="0"/>
        <w:rPr>
          <w:rFonts w:ascii="Times New Roman" w:hAnsi="Times New Roman"/>
          <w:sz w:val="24"/>
          <w:szCs w:val="24"/>
        </w:rPr>
      </w:pPr>
      <w:r w:rsidRPr="0044405C">
        <w:rPr>
          <w:rFonts w:ascii="Times New Roman" w:hAnsi="Times New Roman"/>
          <w:sz w:val="24"/>
          <w:szCs w:val="24"/>
        </w:rPr>
        <w:t>Avraham, E. and Ketter, E. (2008), “Will we be Safe there? Analysing Strategies for</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ab/>
        <w:t xml:space="preserve">Altering Unsafe Place Images, </w:t>
      </w:r>
      <w:r w:rsidRPr="0044405C">
        <w:rPr>
          <w:rFonts w:ascii="Times New Roman" w:hAnsi="Times New Roman"/>
          <w:i/>
          <w:sz w:val="24"/>
          <w:szCs w:val="24"/>
        </w:rPr>
        <w:t>Place Branding and Diplomacy</w:t>
      </w:r>
      <w:r w:rsidRPr="0044405C">
        <w:rPr>
          <w:rFonts w:ascii="Times New Roman" w:hAnsi="Times New Roman"/>
          <w:sz w:val="24"/>
          <w:szCs w:val="24"/>
        </w:rPr>
        <w:t>, Vol. 4, No. 3,</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ab/>
        <w:t>pp. 196-204</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Balakrishnan, M. S. (2008), “Dubai, a Star in the East: a Case Study in Strategic Destination</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ab/>
        <w:t xml:space="preserve">Branding”, </w:t>
      </w:r>
      <w:r w:rsidRPr="00546D6C">
        <w:rPr>
          <w:rFonts w:ascii="Times New Roman" w:hAnsi="Times New Roman"/>
          <w:i/>
          <w:sz w:val="24"/>
          <w:szCs w:val="24"/>
        </w:rPr>
        <w:t>Journal of Place Management and Development</w:t>
      </w:r>
      <w:r w:rsidRPr="0044405C">
        <w:rPr>
          <w:rFonts w:ascii="Times New Roman" w:hAnsi="Times New Roman"/>
          <w:sz w:val="24"/>
          <w:szCs w:val="24"/>
        </w:rPr>
        <w:t xml:space="preserve">, Vol. 1, No. 1, pp. 62-91 </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Berkowitz, P., et al, (2007), “Brand China: Using the 2008 Olympic Games to enhance</w:t>
      </w:r>
    </w:p>
    <w:p w:rsidR="00AF4E21" w:rsidRPr="0044405C" w:rsidRDefault="00AF4E21" w:rsidP="00AF4E21">
      <w:pPr>
        <w:widowControl w:val="0"/>
        <w:autoSpaceDE w:val="0"/>
        <w:autoSpaceDN w:val="0"/>
        <w:adjustRightInd w:val="0"/>
        <w:spacing w:before="100" w:beforeAutospacing="1" w:after="100" w:afterAutospacing="1" w:line="480" w:lineRule="auto"/>
        <w:ind w:left="720"/>
        <w:jc w:val="both"/>
        <w:rPr>
          <w:rFonts w:ascii="Times New Roman" w:hAnsi="Times New Roman"/>
          <w:sz w:val="24"/>
          <w:szCs w:val="24"/>
        </w:rPr>
      </w:pPr>
      <w:r w:rsidRPr="0044405C">
        <w:rPr>
          <w:rFonts w:ascii="Times New Roman" w:hAnsi="Times New Roman"/>
          <w:sz w:val="24"/>
          <w:szCs w:val="24"/>
        </w:rPr>
        <w:t xml:space="preserve">China’s image”, </w:t>
      </w:r>
      <w:r w:rsidRPr="0044405C">
        <w:rPr>
          <w:rFonts w:ascii="Times New Roman" w:hAnsi="Times New Roman"/>
          <w:i/>
          <w:iCs/>
          <w:sz w:val="24"/>
          <w:szCs w:val="24"/>
        </w:rPr>
        <w:t>Place Branding and Public Diplomacy</w:t>
      </w:r>
      <w:r w:rsidRPr="0044405C">
        <w:rPr>
          <w:rFonts w:ascii="Times New Roman" w:hAnsi="Times New Roman"/>
          <w:sz w:val="24"/>
          <w:szCs w:val="24"/>
        </w:rPr>
        <w:t xml:space="preserve">, Vol. 3, No. 2, pp.164-178. </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Bowden, S., Chiripanhura, B. and Mosley, P. (2008), “Measuring and Explaining Poverty in Six African Countries: a Long-Period Approach”, </w:t>
      </w:r>
      <w:r w:rsidRPr="0044405C">
        <w:rPr>
          <w:rFonts w:ascii="Times New Roman" w:hAnsi="Times New Roman"/>
          <w:i/>
          <w:sz w:val="24"/>
          <w:szCs w:val="24"/>
        </w:rPr>
        <w:t>Journal of International Development</w:t>
      </w:r>
      <w:r w:rsidRPr="0044405C">
        <w:rPr>
          <w:rFonts w:ascii="Times New Roman" w:hAnsi="Times New Roman"/>
          <w:sz w:val="24"/>
          <w:szCs w:val="24"/>
        </w:rPr>
        <w:t>, Vol. 20, pp. 1049-1079</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Brodie, R. J. and Glynn, M. S. (2010), ‘Brand Equity and the Value of marketing Assets’ in Baker, M. J. and Saren M. (Eds), ‘Marketing Theory: A Student Text’, London: Sage Publications Ltd, pp. 379-395</w:t>
      </w:r>
    </w:p>
    <w:p w:rsidR="00AF4E21" w:rsidRPr="0044405C" w:rsidRDefault="00AF4E21" w:rsidP="00AF4E21">
      <w:pPr>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Calderón, H. Cervera, A., and Mollá, A. (1997), ‘Brand assessment: a key element of marketing strategy, </w:t>
      </w:r>
      <w:r w:rsidRPr="0044405C">
        <w:rPr>
          <w:rFonts w:ascii="Times New Roman" w:hAnsi="Times New Roman"/>
          <w:i/>
          <w:sz w:val="24"/>
          <w:szCs w:val="24"/>
        </w:rPr>
        <w:t>Journal of Product &amp; Brand Management</w:t>
      </w:r>
      <w:r w:rsidRPr="0044405C">
        <w:rPr>
          <w:rFonts w:ascii="Times New Roman" w:hAnsi="Times New Roman"/>
          <w:sz w:val="24"/>
          <w:szCs w:val="24"/>
        </w:rPr>
        <w:t>, vol.6, No.5, pp.293-304</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Style w:val="names"/>
          <w:rFonts w:ascii="Times New Roman" w:hAnsi="Times New Roman"/>
          <w:sz w:val="24"/>
          <w:szCs w:val="24"/>
        </w:rPr>
        <w:t>Collier</w:t>
      </w:r>
      <w:r w:rsidRPr="0044405C">
        <w:rPr>
          <w:rFonts w:ascii="Times New Roman" w:hAnsi="Times New Roman"/>
          <w:sz w:val="24"/>
          <w:szCs w:val="24"/>
        </w:rPr>
        <w:t>, P. (</w:t>
      </w:r>
      <w:r w:rsidRPr="0044405C">
        <w:rPr>
          <w:rStyle w:val="Date1"/>
          <w:rFonts w:ascii="Times New Roman" w:hAnsi="Times New Roman"/>
          <w:sz w:val="24"/>
          <w:szCs w:val="24"/>
        </w:rPr>
        <w:t>2007</w:t>
      </w:r>
      <w:r w:rsidRPr="0044405C">
        <w:rPr>
          <w:rFonts w:ascii="Times New Roman" w:hAnsi="Times New Roman"/>
          <w:sz w:val="24"/>
          <w:szCs w:val="24"/>
        </w:rPr>
        <w:t>) “</w:t>
      </w:r>
      <w:r w:rsidRPr="0044405C">
        <w:rPr>
          <w:rStyle w:val="Title1"/>
          <w:rFonts w:ascii="Times New Roman" w:hAnsi="Times New Roman"/>
          <w:sz w:val="24"/>
          <w:szCs w:val="24"/>
        </w:rPr>
        <w:t xml:space="preserve">Poverty reduction in Africa”, </w:t>
      </w:r>
      <w:r w:rsidRPr="0044405C">
        <w:rPr>
          <w:rStyle w:val="Emphasis"/>
          <w:rFonts w:ascii="Times New Roman" w:hAnsi="Times New Roman"/>
          <w:sz w:val="24"/>
          <w:szCs w:val="24"/>
        </w:rPr>
        <w:t xml:space="preserve">Proceedings of the National Academy of Sciences </w:t>
      </w:r>
      <w:r w:rsidRPr="0044405C">
        <w:rPr>
          <w:rFonts w:ascii="Times New Roman" w:hAnsi="Times New Roman"/>
          <w:sz w:val="24"/>
          <w:szCs w:val="24"/>
        </w:rPr>
        <w:t xml:space="preserve">, Vol. </w:t>
      </w:r>
      <w:r w:rsidRPr="0044405C">
        <w:rPr>
          <w:rStyle w:val="volume"/>
          <w:rFonts w:ascii="Times New Roman" w:hAnsi="Times New Roman"/>
          <w:bCs/>
          <w:sz w:val="24"/>
          <w:szCs w:val="24"/>
        </w:rPr>
        <w:t>104</w:t>
      </w:r>
      <w:r w:rsidRPr="0044405C">
        <w:rPr>
          <w:rFonts w:ascii="Times New Roman" w:hAnsi="Times New Roman"/>
          <w:sz w:val="24"/>
          <w:szCs w:val="24"/>
        </w:rPr>
        <w:t xml:space="preserve">, No. </w:t>
      </w:r>
      <w:r w:rsidRPr="0044405C">
        <w:rPr>
          <w:rStyle w:val="issue"/>
          <w:rFonts w:ascii="Times New Roman" w:hAnsi="Times New Roman"/>
          <w:sz w:val="24"/>
          <w:szCs w:val="24"/>
        </w:rPr>
        <w:t>43</w:t>
      </w:r>
      <w:r w:rsidRPr="0044405C">
        <w:rPr>
          <w:rFonts w:ascii="Times New Roman" w:hAnsi="Times New Roman"/>
          <w:sz w:val="24"/>
          <w:szCs w:val="24"/>
        </w:rPr>
        <w:t xml:space="preserve">, pp. </w:t>
      </w:r>
      <w:r w:rsidRPr="0044405C">
        <w:rPr>
          <w:rStyle w:val="pages"/>
          <w:rFonts w:ascii="Times New Roman" w:hAnsi="Times New Roman"/>
          <w:sz w:val="24"/>
          <w:szCs w:val="24"/>
        </w:rPr>
        <w:t>16763-16768</w:t>
      </w:r>
      <w:r w:rsidRPr="0044405C">
        <w:rPr>
          <w:rFonts w:ascii="Times New Roman" w:hAnsi="Times New Roman"/>
          <w:sz w:val="24"/>
          <w:szCs w:val="24"/>
        </w:rPr>
        <w:t xml:space="preserve"> </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Doriye, E. (2010), “The Next Stage of Sovereign Wealth Investment: China buys Africa”</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ab/>
      </w:r>
      <w:r w:rsidRPr="0044405C">
        <w:rPr>
          <w:rFonts w:ascii="Times New Roman" w:hAnsi="Times New Roman"/>
          <w:i/>
          <w:sz w:val="24"/>
          <w:szCs w:val="24"/>
        </w:rPr>
        <w:t>Journal of Financial Regulation and Compliance</w:t>
      </w:r>
      <w:r w:rsidRPr="0044405C">
        <w:rPr>
          <w:rFonts w:ascii="Times New Roman" w:hAnsi="Times New Roman"/>
          <w:sz w:val="24"/>
          <w:szCs w:val="24"/>
        </w:rPr>
        <w:t>, Vol. 18, No. 1, pp. 23-31.</w:t>
      </w:r>
    </w:p>
    <w:p w:rsidR="00AF4E21" w:rsidRPr="0044405C" w:rsidRDefault="00AF4E21" w:rsidP="00AF4E21">
      <w:pPr>
        <w:autoSpaceDE w:val="0"/>
        <w:autoSpaceDN w:val="0"/>
        <w:adjustRightInd w:val="0"/>
        <w:spacing w:before="100" w:beforeAutospacing="1" w:after="100" w:afterAutospacing="1" w:line="480" w:lineRule="auto"/>
        <w:rPr>
          <w:rFonts w:ascii="Times New Roman" w:hAnsi="Times New Roman"/>
          <w:sz w:val="24"/>
          <w:szCs w:val="24"/>
          <w:lang w:eastAsia="zh-CN"/>
        </w:rPr>
      </w:pPr>
      <w:r w:rsidRPr="0044405C">
        <w:rPr>
          <w:rFonts w:ascii="Times New Roman" w:hAnsi="Times New Roman"/>
          <w:sz w:val="24"/>
          <w:szCs w:val="24"/>
        </w:rPr>
        <w:t>Dunning, J. H., (1977), “</w:t>
      </w:r>
      <w:r w:rsidRPr="0044405C">
        <w:rPr>
          <w:rFonts w:ascii="Times New Roman" w:hAnsi="Times New Roman"/>
          <w:sz w:val="24"/>
          <w:szCs w:val="24"/>
          <w:lang w:eastAsia="zh-CN"/>
        </w:rPr>
        <w:t>Trade, location and economic activity and the multinational enterprise:</w:t>
      </w:r>
    </w:p>
    <w:p w:rsidR="00AF4E21" w:rsidRPr="0044405C" w:rsidRDefault="00AF4E21" w:rsidP="00AF4E21">
      <w:pPr>
        <w:autoSpaceDE w:val="0"/>
        <w:autoSpaceDN w:val="0"/>
        <w:adjustRightInd w:val="0"/>
        <w:spacing w:before="100" w:beforeAutospacing="1" w:after="100" w:afterAutospacing="1" w:line="480" w:lineRule="auto"/>
        <w:ind w:left="720"/>
        <w:rPr>
          <w:rFonts w:ascii="Times New Roman" w:hAnsi="Times New Roman"/>
          <w:sz w:val="24"/>
          <w:szCs w:val="24"/>
          <w:lang w:eastAsia="zh-CN"/>
        </w:rPr>
      </w:pPr>
      <w:r w:rsidRPr="0044405C">
        <w:rPr>
          <w:rFonts w:ascii="Times New Roman" w:hAnsi="Times New Roman"/>
          <w:sz w:val="24"/>
          <w:szCs w:val="24"/>
          <w:lang w:eastAsia="zh-CN"/>
        </w:rPr>
        <w:t xml:space="preserve">A search for an eclectic approach”,  In B. Ohlin, P. Hesselborn, &amp; P. Wijkman (Eds.), </w:t>
      </w:r>
      <w:r w:rsidRPr="0044405C">
        <w:rPr>
          <w:rFonts w:ascii="Times New Roman" w:hAnsi="Times New Roman"/>
          <w:i/>
          <w:sz w:val="24"/>
          <w:szCs w:val="24"/>
          <w:lang w:eastAsia="zh-CN"/>
        </w:rPr>
        <w:t>The international allocation of economic activity</w:t>
      </w:r>
      <w:r w:rsidRPr="0044405C">
        <w:rPr>
          <w:rFonts w:ascii="Times New Roman" w:hAnsi="Times New Roman"/>
          <w:sz w:val="24"/>
          <w:szCs w:val="24"/>
          <w:lang w:eastAsia="zh-CN"/>
        </w:rPr>
        <w:t>, MacMillan, London</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Style w:val="names"/>
          <w:rFonts w:ascii="Times New Roman" w:hAnsi="Times New Roman"/>
          <w:sz w:val="24"/>
          <w:szCs w:val="24"/>
        </w:rPr>
      </w:pPr>
      <w:r w:rsidRPr="0044405C">
        <w:rPr>
          <w:rStyle w:val="names"/>
          <w:rFonts w:ascii="Times New Roman" w:hAnsi="Times New Roman"/>
          <w:sz w:val="24"/>
          <w:szCs w:val="24"/>
        </w:rPr>
        <w:t xml:space="preserve">Dunning, J. H. (1988), “The Eclectic Paradigm of International Production: a Restatement and some possible Extensions”, </w:t>
      </w:r>
      <w:r w:rsidRPr="00546D6C">
        <w:rPr>
          <w:rStyle w:val="names"/>
          <w:rFonts w:ascii="Times New Roman" w:hAnsi="Times New Roman"/>
          <w:i/>
          <w:sz w:val="24"/>
          <w:szCs w:val="24"/>
        </w:rPr>
        <w:t>Journal of International Business Studies</w:t>
      </w:r>
      <w:r w:rsidRPr="0044405C">
        <w:rPr>
          <w:rStyle w:val="names"/>
          <w:rFonts w:ascii="Times New Roman" w:hAnsi="Times New Roman"/>
          <w:sz w:val="24"/>
          <w:szCs w:val="24"/>
        </w:rPr>
        <w:t>, Vol. 19, No. 1, pp. 1-31</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Fofack, H (2009), “The Shame of plenty in the mist of Poverty”, </w:t>
      </w:r>
      <w:r w:rsidRPr="0044405C">
        <w:rPr>
          <w:rFonts w:ascii="Times New Roman" w:hAnsi="Times New Roman"/>
          <w:i/>
          <w:sz w:val="24"/>
          <w:szCs w:val="24"/>
        </w:rPr>
        <w:t>African Business</w:t>
      </w:r>
      <w:r w:rsidRPr="0044405C">
        <w:rPr>
          <w:rFonts w:ascii="Times New Roman" w:hAnsi="Times New Roman"/>
          <w:sz w:val="24"/>
          <w:szCs w:val="24"/>
        </w:rPr>
        <w:t xml:space="preserve">, Vol. 358, p.50 </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Gbadamosi, A. and Oniku, C. A. (2009), The Strategic Implications of China’s Economic Pacts with Sub-Sahara African Countries: The Case of Nigeria, </w:t>
      </w:r>
      <w:r w:rsidRPr="0044405C">
        <w:rPr>
          <w:rFonts w:ascii="Times New Roman" w:hAnsi="Times New Roman"/>
          <w:i/>
          <w:sz w:val="24"/>
          <w:szCs w:val="24"/>
        </w:rPr>
        <w:t>International Journal of Arts and Sciences Conference</w:t>
      </w:r>
      <w:r w:rsidRPr="0044405C">
        <w:rPr>
          <w:rFonts w:ascii="Times New Roman" w:hAnsi="Times New Roman"/>
          <w:sz w:val="24"/>
          <w:szCs w:val="24"/>
        </w:rPr>
        <w:t>, Bad Hofgastein, Austria, June 1-4</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Gertner, D. (2007), “Place branding: Dilemma or reconciliation between political ideology and economic pragmatism?”, </w:t>
      </w:r>
      <w:r w:rsidRPr="0044405C">
        <w:rPr>
          <w:rFonts w:ascii="Times New Roman" w:hAnsi="Times New Roman"/>
          <w:i/>
          <w:iCs/>
          <w:sz w:val="24"/>
          <w:szCs w:val="24"/>
        </w:rPr>
        <w:t>Place Branding and Public Diplomacy</w:t>
      </w:r>
      <w:r w:rsidRPr="0044405C">
        <w:rPr>
          <w:rFonts w:ascii="Times New Roman" w:hAnsi="Times New Roman"/>
          <w:sz w:val="24"/>
          <w:szCs w:val="24"/>
        </w:rPr>
        <w:t xml:space="preserve">, Vol. 3 No. 1, pp. 3-7. </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Hanna, S. and Rowley, J. (2008), “An analysis of terminology use in place branding”,</w:t>
      </w:r>
    </w:p>
    <w:p w:rsidR="00AF4E21" w:rsidRPr="0044405C" w:rsidRDefault="00AF4E21" w:rsidP="00AF4E21">
      <w:pPr>
        <w:widowControl w:val="0"/>
        <w:autoSpaceDE w:val="0"/>
        <w:autoSpaceDN w:val="0"/>
        <w:adjustRightInd w:val="0"/>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ab/>
      </w:r>
      <w:r w:rsidRPr="0044405C">
        <w:rPr>
          <w:rFonts w:ascii="Times New Roman" w:hAnsi="Times New Roman"/>
          <w:i/>
          <w:iCs/>
          <w:sz w:val="24"/>
          <w:szCs w:val="24"/>
        </w:rPr>
        <w:t>Place Branding and Public Diplomacy</w:t>
      </w:r>
      <w:r w:rsidRPr="0044405C">
        <w:rPr>
          <w:rFonts w:ascii="Times New Roman" w:hAnsi="Times New Roman"/>
          <w:sz w:val="24"/>
          <w:szCs w:val="24"/>
        </w:rPr>
        <w:t>, Vol. 4 No. 1, pp. 61-75.</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Herstein, R. and Jaffe, E. D. (2008), “The Children’s City: the Transition from a Negative to a Positive City Image”, </w:t>
      </w:r>
      <w:r w:rsidRPr="0044405C">
        <w:rPr>
          <w:rFonts w:ascii="Times New Roman" w:hAnsi="Times New Roman"/>
          <w:i/>
          <w:sz w:val="24"/>
          <w:szCs w:val="24"/>
        </w:rPr>
        <w:t>Place Branding and Diplomacy</w:t>
      </w:r>
      <w:r w:rsidRPr="0044405C">
        <w:rPr>
          <w:rFonts w:ascii="Times New Roman" w:hAnsi="Times New Roman"/>
          <w:sz w:val="24"/>
          <w:szCs w:val="24"/>
        </w:rPr>
        <w:t xml:space="preserve">, Vol. 4, No. 1, pp. 76-84 </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Ibeh, K. I.N. (2004), “Furthering Export Participation in Less Performing Developing Countries: the Effects of Entrepreneurial Orientation and Managerial Capacity Factors”, </w:t>
      </w:r>
      <w:r w:rsidRPr="0044405C">
        <w:rPr>
          <w:rFonts w:ascii="Times New Roman" w:hAnsi="Times New Roman"/>
          <w:i/>
          <w:sz w:val="24"/>
          <w:szCs w:val="24"/>
        </w:rPr>
        <w:t>International Journal of Social Economics</w:t>
      </w:r>
      <w:r w:rsidRPr="0044405C">
        <w:rPr>
          <w:rFonts w:ascii="Times New Roman" w:hAnsi="Times New Roman"/>
          <w:sz w:val="24"/>
          <w:szCs w:val="24"/>
        </w:rPr>
        <w:t xml:space="preserve">, Vol. 31, No. 1, pp. 94-110. </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Jackson, T., Amaeshi, K. and Yavuz, s (2008), “Untangling African Indigenous Management: Multiple Influences on the Success of SMEs in Kenya”, Journal of World Business, Vol. 45, pp. 400-416. </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i/>
          <w:sz w:val="24"/>
          <w:szCs w:val="24"/>
        </w:rPr>
      </w:pPr>
      <w:r w:rsidRPr="0044405C">
        <w:rPr>
          <w:rFonts w:ascii="Times New Roman" w:hAnsi="Times New Roman"/>
          <w:sz w:val="24"/>
          <w:szCs w:val="24"/>
        </w:rPr>
        <w:t xml:space="preserve">Kasanganayi, F.M. (2009), “Africa: Challenge or Opportunity”, </w:t>
      </w:r>
      <w:r w:rsidRPr="0044405C">
        <w:rPr>
          <w:rFonts w:ascii="Times New Roman" w:hAnsi="Times New Roman"/>
          <w:i/>
          <w:sz w:val="24"/>
          <w:szCs w:val="24"/>
        </w:rPr>
        <w:t xml:space="preserve">Journal of International </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i/>
          <w:sz w:val="24"/>
          <w:szCs w:val="24"/>
        </w:rPr>
        <w:tab/>
        <w:t>Taxation</w:t>
      </w:r>
      <w:r w:rsidRPr="0044405C">
        <w:rPr>
          <w:rFonts w:ascii="Times New Roman" w:hAnsi="Times New Roman"/>
          <w:sz w:val="24"/>
          <w:szCs w:val="24"/>
        </w:rPr>
        <w:t>, Vol. 20, No. 12, pp. 52-59.</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Keller, K. L. (1993), ‘Conceptualizing, measuring, and managing customer-based brand equity’, </w:t>
      </w:r>
      <w:r w:rsidRPr="0044405C">
        <w:rPr>
          <w:rFonts w:ascii="Times New Roman" w:hAnsi="Times New Roman"/>
          <w:i/>
          <w:iCs/>
          <w:sz w:val="24"/>
          <w:szCs w:val="24"/>
        </w:rPr>
        <w:t>Journal of Marketing</w:t>
      </w:r>
      <w:r w:rsidRPr="0044405C">
        <w:rPr>
          <w:rFonts w:ascii="Times New Roman" w:hAnsi="Times New Roman"/>
          <w:sz w:val="24"/>
          <w:szCs w:val="24"/>
        </w:rPr>
        <w:t>, vol. 57, January, pp 1-22,</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Kemming, J. D. and Sandikci, O. (2007), “Turkey’s EU accession as a question of nation brand image”, </w:t>
      </w:r>
      <w:r w:rsidRPr="0044405C">
        <w:rPr>
          <w:rFonts w:ascii="Times New Roman" w:hAnsi="Times New Roman"/>
          <w:i/>
          <w:iCs/>
          <w:sz w:val="24"/>
          <w:szCs w:val="24"/>
        </w:rPr>
        <w:t>Place Branding and Public Diplomacy</w:t>
      </w:r>
      <w:r w:rsidRPr="0044405C">
        <w:rPr>
          <w:rFonts w:ascii="Times New Roman" w:hAnsi="Times New Roman"/>
          <w:sz w:val="24"/>
          <w:szCs w:val="24"/>
        </w:rPr>
        <w:t>, Vol. 3 No. 1, pp. 31-41.</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Kolo, J. (2009) "Striving for Results: Prescriptions for Broadening the Sustainable Development Principles for Policy making and Planning in Africa", </w:t>
      </w:r>
      <w:r w:rsidRPr="0044405C">
        <w:rPr>
          <w:rFonts w:ascii="Times New Roman" w:hAnsi="Times New Roman"/>
          <w:i/>
          <w:iCs/>
          <w:sz w:val="24"/>
          <w:szCs w:val="24"/>
        </w:rPr>
        <w:t>Journal of Sustainable Development in Africa</w:t>
      </w:r>
      <w:r w:rsidRPr="0044405C">
        <w:rPr>
          <w:rFonts w:ascii="Times New Roman" w:hAnsi="Times New Roman"/>
          <w:sz w:val="24"/>
          <w:szCs w:val="24"/>
        </w:rPr>
        <w:t>, Vol. 11, No. 1, pp. 78-97.</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Kotler, P. and Armstrong, P. (2008), ‘Principles of Marketing, 12</w:t>
      </w:r>
      <w:r w:rsidRPr="0044405C">
        <w:rPr>
          <w:rFonts w:ascii="Times New Roman" w:hAnsi="Times New Roman"/>
          <w:sz w:val="24"/>
          <w:szCs w:val="24"/>
          <w:vertAlign w:val="superscript"/>
        </w:rPr>
        <w:t>th</w:t>
      </w:r>
      <w:r w:rsidRPr="0044405C">
        <w:rPr>
          <w:rFonts w:ascii="Times New Roman" w:hAnsi="Times New Roman"/>
          <w:sz w:val="24"/>
          <w:szCs w:val="24"/>
        </w:rPr>
        <w:t xml:space="preserve"> ed., New Jersey: Pearson Education Inc</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iCs/>
          <w:sz w:val="24"/>
          <w:szCs w:val="24"/>
        </w:rPr>
        <w:t>Kotler, P. Armstrong, G., Wong, V., and Saunders, J. (2008), Principles of Marketing, 5</w:t>
      </w:r>
      <w:r w:rsidRPr="0044405C">
        <w:rPr>
          <w:rFonts w:ascii="Times New Roman" w:hAnsi="Times New Roman"/>
          <w:iCs/>
          <w:sz w:val="24"/>
          <w:szCs w:val="24"/>
          <w:vertAlign w:val="superscript"/>
        </w:rPr>
        <w:t>th</w:t>
      </w:r>
      <w:r w:rsidRPr="0044405C">
        <w:rPr>
          <w:rFonts w:ascii="Times New Roman" w:hAnsi="Times New Roman"/>
          <w:iCs/>
          <w:sz w:val="24"/>
          <w:szCs w:val="24"/>
        </w:rPr>
        <w:t xml:space="preserve"> European Edition, Harlow: Pearson Education Limited</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Kuyvenhoven, A. (2008), “Africa, Agriculture, Aid”, </w:t>
      </w:r>
      <w:r w:rsidRPr="00546D6C">
        <w:rPr>
          <w:rFonts w:ascii="Times New Roman" w:hAnsi="Times New Roman"/>
          <w:i/>
          <w:sz w:val="24"/>
          <w:szCs w:val="24"/>
        </w:rPr>
        <w:t>NJAS</w:t>
      </w:r>
      <w:r w:rsidRPr="0044405C">
        <w:rPr>
          <w:rFonts w:ascii="Times New Roman" w:hAnsi="Times New Roman"/>
          <w:sz w:val="24"/>
          <w:szCs w:val="24"/>
        </w:rPr>
        <w:t>, Vol. 55, No. 2, pp. 93-112</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Luiz, J. M. (2006),“The Wealth of Some and the Poverty of Sub Saharan Africa”, </w:t>
      </w:r>
      <w:r w:rsidRPr="0044405C">
        <w:rPr>
          <w:rFonts w:ascii="Times New Roman" w:hAnsi="Times New Roman"/>
          <w:i/>
          <w:sz w:val="24"/>
          <w:szCs w:val="24"/>
        </w:rPr>
        <w:t>International Journal of Social Economics</w:t>
      </w:r>
      <w:r w:rsidRPr="0044405C">
        <w:rPr>
          <w:rFonts w:ascii="Times New Roman" w:hAnsi="Times New Roman"/>
          <w:sz w:val="24"/>
          <w:szCs w:val="24"/>
        </w:rPr>
        <w:t>, Vol. 33. No.9, pp. 625-648.</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Maiello, M. (2009), “The Business of Africa”, Forbes Magazine, dated 5</w:t>
      </w:r>
      <w:r w:rsidRPr="0044405C">
        <w:rPr>
          <w:rFonts w:ascii="Times New Roman" w:hAnsi="Times New Roman"/>
          <w:sz w:val="24"/>
          <w:szCs w:val="24"/>
          <w:vertAlign w:val="superscript"/>
        </w:rPr>
        <w:t>th</w:t>
      </w:r>
      <w:r w:rsidRPr="0044405C">
        <w:rPr>
          <w:rFonts w:ascii="Times New Roman" w:hAnsi="Times New Roman"/>
          <w:sz w:val="24"/>
          <w:szCs w:val="24"/>
        </w:rPr>
        <w:t xml:space="preserve"> October.</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Matipa, W.M, and Barham, R (2007), “Nurturing Property Investment by Reengineered Systems for Land Pricing by Local Authorities”, </w:t>
      </w:r>
      <w:r w:rsidRPr="0044405C">
        <w:rPr>
          <w:rFonts w:ascii="Times New Roman" w:hAnsi="Times New Roman"/>
          <w:i/>
          <w:sz w:val="24"/>
          <w:szCs w:val="24"/>
        </w:rPr>
        <w:t>Journal of Property Investment and Finance</w:t>
      </w:r>
      <w:r w:rsidRPr="0044405C">
        <w:rPr>
          <w:rFonts w:ascii="Times New Roman" w:hAnsi="Times New Roman"/>
          <w:sz w:val="24"/>
          <w:szCs w:val="24"/>
        </w:rPr>
        <w:t>, Vol. 25, No. 1, pp. 77-94</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Mburu, S. (2010), “Capitalising on a new Global Tourism Trend”, </w:t>
      </w:r>
      <w:r w:rsidRPr="0044405C">
        <w:rPr>
          <w:rFonts w:ascii="Times New Roman" w:hAnsi="Times New Roman"/>
          <w:i/>
          <w:sz w:val="24"/>
          <w:szCs w:val="24"/>
        </w:rPr>
        <w:t>African Business</w:t>
      </w:r>
      <w:r w:rsidRPr="0044405C">
        <w:rPr>
          <w:rFonts w:ascii="Times New Roman" w:hAnsi="Times New Roman"/>
          <w:sz w:val="24"/>
          <w:szCs w:val="24"/>
        </w:rPr>
        <w:t>, Vol. 363, pp. 84-85</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Nevin, T. (2010), “FDI into Africa: the Iron is Hot”, </w:t>
      </w:r>
      <w:r w:rsidRPr="0044405C">
        <w:rPr>
          <w:rFonts w:ascii="Times New Roman" w:hAnsi="Times New Roman"/>
          <w:i/>
          <w:sz w:val="24"/>
          <w:szCs w:val="24"/>
        </w:rPr>
        <w:t>African Business</w:t>
      </w:r>
      <w:r w:rsidRPr="0044405C">
        <w:rPr>
          <w:rFonts w:ascii="Times New Roman" w:hAnsi="Times New Roman"/>
          <w:sz w:val="24"/>
          <w:szCs w:val="24"/>
        </w:rPr>
        <w:t>, Vol. 363, pp. 54-57</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outlineLvl w:val="0"/>
        <w:rPr>
          <w:rFonts w:ascii="Times New Roman" w:hAnsi="Times New Roman"/>
          <w:sz w:val="24"/>
          <w:szCs w:val="24"/>
        </w:rPr>
      </w:pPr>
      <w:r w:rsidRPr="0044405C">
        <w:rPr>
          <w:rFonts w:ascii="Times New Roman" w:hAnsi="Times New Roman"/>
          <w:sz w:val="24"/>
          <w:szCs w:val="24"/>
        </w:rPr>
        <w:t xml:space="preserve">Nevin, T. (2009), “After the Ball”, </w:t>
      </w:r>
      <w:r w:rsidRPr="0044405C">
        <w:rPr>
          <w:rFonts w:ascii="Times New Roman" w:hAnsi="Times New Roman"/>
          <w:i/>
          <w:sz w:val="24"/>
          <w:szCs w:val="24"/>
        </w:rPr>
        <w:t>African Business</w:t>
      </w:r>
      <w:r w:rsidRPr="0044405C">
        <w:rPr>
          <w:rFonts w:ascii="Times New Roman" w:hAnsi="Times New Roman"/>
          <w:sz w:val="24"/>
          <w:szCs w:val="24"/>
        </w:rPr>
        <w:t>, Vol. 357, pp. 90-91</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Njoh, A. J., (2009), “Ideology and Public Health Elements of Human Settlement Policies in sub-Sharan Africa”, </w:t>
      </w:r>
      <w:r w:rsidRPr="0044405C">
        <w:rPr>
          <w:rFonts w:ascii="Times New Roman" w:hAnsi="Times New Roman"/>
          <w:i/>
          <w:sz w:val="24"/>
          <w:szCs w:val="24"/>
        </w:rPr>
        <w:t>Cities</w:t>
      </w:r>
      <w:r w:rsidRPr="0044405C">
        <w:rPr>
          <w:rFonts w:ascii="Times New Roman" w:hAnsi="Times New Roman"/>
          <w:sz w:val="24"/>
          <w:szCs w:val="24"/>
        </w:rPr>
        <w:t>, Vol. 26, pp. 9-18</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Nuttavuthisit, K. (2007), “Branding Thailand: Correcting the negative image of sex tourism”, </w:t>
      </w:r>
      <w:r w:rsidRPr="0044405C">
        <w:rPr>
          <w:rFonts w:ascii="Times New Roman" w:hAnsi="Times New Roman"/>
          <w:i/>
          <w:iCs/>
          <w:sz w:val="24"/>
          <w:szCs w:val="24"/>
        </w:rPr>
        <w:t>Place Branding and Public Diplomacy</w:t>
      </w:r>
      <w:r w:rsidRPr="0044405C">
        <w:rPr>
          <w:rFonts w:ascii="Times New Roman" w:hAnsi="Times New Roman"/>
          <w:sz w:val="24"/>
          <w:szCs w:val="24"/>
        </w:rPr>
        <w:t>, Vol. 3 No. 1, pp. 21-30.</w:t>
      </w:r>
    </w:p>
    <w:p w:rsidR="00AF4E21" w:rsidRDefault="00AF4E21" w:rsidP="00AF4E21">
      <w:pPr>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 xml:space="preserve">O’Cass, A., and Lim, K. (2002), ‘Understanding the Younger Singaporean consumers’ View of </w:t>
      </w:r>
    </w:p>
    <w:p w:rsidR="00AF4E21" w:rsidRPr="0044405C" w:rsidRDefault="00AF4E21" w:rsidP="00AF4E21">
      <w:pPr>
        <w:spacing w:before="100" w:beforeAutospacing="1" w:after="100" w:afterAutospacing="1" w:line="480" w:lineRule="auto"/>
        <w:ind w:left="720"/>
        <w:jc w:val="both"/>
        <w:rPr>
          <w:rFonts w:ascii="Times New Roman" w:hAnsi="Times New Roman"/>
          <w:sz w:val="24"/>
          <w:szCs w:val="24"/>
        </w:rPr>
      </w:pPr>
      <w:r w:rsidRPr="0044405C">
        <w:rPr>
          <w:rFonts w:ascii="Times New Roman" w:hAnsi="Times New Roman"/>
          <w:sz w:val="24"/>
          <w:szCs w:val="24"/>
        </w:rPr>
        <w:t xml:space="preserve">Western and Eastern Brands’, </w:t>
      </w:r>
      <w:r w:rsidRPr="0044405C">
        <w:rPr>
          <w:rFonts w:ascii="Times New Roman" w:hAnsi="Times New Roman"/>
          <w:i/>
          <w:iCs/>
          <w:sz w:val="24"/>
          <w:szCs w:val="24"/>
        </w:rPr>
        <w:t>Asia Pacific Journal of marketing and Logistics</w:t>
      </w:r>
      <w:r>
        <w:rPr>
          <w:rFonts w:ascii="Times New Roman" w:hAnsi="Times New Roman"/>
          <w:sz w:val="24"/>
          <w:szCs w:val="24"/>
        </w:rPr>
        <w:t>, vol.14, Number 4,</w:t>
      </w:r>
      <w:r w:rsidRPr="0044405C">
        <w:rPr>
          <w:rFonts w:ascii="Times New Roman" w:hAnsi="Times New Roman"/>
          <w:sz w:val="24"/>
          <w:szCs w:val="24"/>
        </w:rPr>
        <w:t xml:space="preserve"> pp 54-79</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Pr>
          <w:rFonts w:ascii="Times New Roman" w:hAnsi="Times New Roman"/>
          <w:sz w:val="24"/>
          <w:szCs w:val="24"/>
        </w:rPr>
        <w:t>Olaleye, A., Aluko, B. T. a</w:t>
      </w:r>
      <w:r w:rsidRPr="0044405C">
        <w:rPr>
          <w:rFonts w:ascii="Times New Roman" w:hAnsi="Times New Roman"/>
          <w:sz w:val="24"/>
          <w:szCs w:val="24"/>
        </w:rPr>
        <w:t xml:space="preserve">nd Ajayi, C. A. (2007), “Factors influencing the choice of Property Portfolio Diversification Evaluation Techniques in Nigeria”, </w:t>
      </w:r>
      <w:r w:rsidRPr="0044405C">
        <w:rPr>
          <w:rFonts w:ascii="Times New Roman" w:hAnsi="Times New Roman"/>
          <w:i/>
          <w:sz w:val="24"/>
          <w:szCs w:val="24"/>
        </w:rPr>
        <w:t>Journal of Property Investment and Finance</w:t>
      </w:r>
      <w:r w:rsidRPr="0044405C">
        <w:rPr>
          <w:rFonts w:ascii="Times New Roman" w:hAnsi="Times New Roman"/>
          <w:sz w:val="24"/>
          <w:szCs w:val="24"/>
        </w:rPr>
        <w:t>, Vol. 25, No. 1, pp. 23-42</w:t>
      </w:r>
    </w:p>
    <w:p w:rsidR="00AF4E21"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Pr>
          <w:rFonts w:ascii="Times New Roman" w:hAnsi="Times New Roman"/>
          <w:sz w:val="24"/>
          <w:szCs w:val="24"/>
        </w:rPr>
        <w:t xml:space="preserve">Omar, M., Williams, R. and Lingelbach, D. (2009), “Global Brand Market-entry to manage Corporate Reputation”, </w:t>
      </w:r>
      <w:r w:rsidRPr="004D03DA">
        <w:rPr>
          <w:rFonts w:ascii="Times New Roman" w:hAnsi="Times New Roman"/>
          <w:i/>
          <w:sz w:val="24"/>
          <w:szCs w:val="24"/>
        </w:rPr>
        <w:t>Journal of Product and Brand Management</w:t>
      </w:r>
      <w:r>
        <w:rPr>
          <w:rFonts w:ascii="Times New Roman" w:hAnsi="Times New Roman"/>
          <w:sz w:val="24"/>
          <w:szCs w:val="24"/>
        </w:rPr>
        <w:t>, Vol. 18, No. 3, pp. 177-187</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Opoku, R. and Hinson, R. (2006) "Online Brand Personalities: An Exploratory Analysis of Selected African Countries", </w:t>
      </w:r>
      <w:r w:rsidRPr="0044405C">
        <w:rPr>
          <w:rFonts w:ascii="Times New Roman" w:hAnsi="Times New Roman"/>
          <w:i/>
          <w:iCs/>
          <w:sz w:val="24"/>
          <w:szCs w:val="24"/>
        </w:rPr>
        <w:t>Place Branding</w:t>
      </w:r>
      <w:r w:rsidRPr="0044405C">
        <w:rPr>
          <w:rFonts w:ascii="Times New Roman" w:hAnsi="Times New Roman"/>
          <w:sz w:val="24"/>
          <w:szCs w:val="24"/>
        </w:rPr>
        <w:t>, Vol. 2, No. 2, pp. 118-129</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Pike, S., (2009), “Destination Brand Positions of a Competitive Near-home Destinations”, Tourism Management, Vol. 30, pp. 857-866</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Pitt, L. F., et al, (2007), “What I say about myself: Communication of Brand Personality by African Countries”, </w:t>
      </w:r>
      <w:r w:rsidRPr="0044405C">
        <w:rPr>
          <w:rFonts w:ascii="Times New Roman" w:hAnsi="Times New Roman"/>
          <w:i/>
          <w:sz w:val="24"/>
          <w:szCs w:val="24"/>
        </w:rPr>
        <w:t>Tourism Management</w:t>
      </w:r>
      <w:r w:rsidRPr="0044405C">
        <w:rPr>
          <w:rFonts w:ascii="Times New Roman" w:hAnsi="Times New Roman"/>
          <w:sz w:val="24"/>
          <w:szCs w:val="24"/>
        </w:rPr>
        <w:t>, Vol. 28, pp. 835-844.</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Powell, B. Ford, R. and Nowrasteh, A. (2008), “Somalia after State Collapse: Chaos or Improvement?”, Journal of Economic Behaviour and Organisation, Vol. 67, pp. 657-670</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Prendergast, G. P. and Marr, N. E. (1997), ‘Generic products: who buys them and how do they perform relative to each other?’ European Journal of Marketing, vol.31, No.2, pp.94-109</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Pryor, S. and Grossbart, S. (2007), “Creating Meaning on Main Street: Towards a model of Place Branding”, Place Branding and Diplomacy, Vol. 3, No. 4, pp. 291-304 </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Ramabodu, M. S., Kotze, B. G. and Verster, J. J. P. (2007), “Diversity and Value in Africa’s Real estate: Challenges facing Property Development in South Africa”, </w:t>
      </w:r>
      <w:r w:rsidRPr="0044405C">
        <w:rPr>
          <w:rFonts w:ascii="Times New Roman" w:hAnsi="Times New Roman"/>
          <w:i/>
          <w:sz w:val="24"/>
          <w:szCs w:val="24"/>
        </w:rPr>
        <w:t>Journal of Property Investment and Finance</w:t>
      </w:r>
      <w:r w:rsidRPr="0044405C">
        <w:rPr>
          <w:rFonts w:ascii="Times New Roman" w:hAnsi="Times New Roman"/>
          <w:sz w:val="24"/>
          <w:szCs w:val="24"/>
        </w:rPr>
        <w:t>, Vol. 25, No. 1, pp. 7-22</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Rein, I. and Shields, B. (2007), “Place branding sports: Strategies for differentiating emerging, transitional, negatively viewed and newly industrialised nations”, Place Branding and Public Diplomacy, Vol. 3 No. 1, pp. 73-85.</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Richards, D., Nwana, G and Nwankwo, S. (2003), “Debt Burden and Corruption Impact: African Market Dynamism”, </w:t>
      </w:r>
      <w:r w:rsidRPr="0044405C">
        <w:rPr>
          <w:rFonts w:ascii="Times New Roman" w:hAnsi="Times New Roman"/>
          <w:i/>
          <w:sz w:val="24"/>
          <w:szCs w:val="24"/>
        </w:rPr>
        <w:t>Management Decision</w:t>
      </w:r>
      <w:r w:rsidRPr="0044405C">
        <w:rPr>
          <w:rFonts w:ascii="Times New Roman" w:hAnsi="Times New Roman"/>
          <w:sz w:val="24"/>
          <w:szCs w:val="24"/>
        </w:rPr>
        <w:t>, Vol. 41, No. 3, pp. 304-310</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Roy, I. S. (2007), “Worlds Apart: Nation-branding on the National Geographic Channel”, </w:t>
      </w:r>
      <w:r w:rsidRPr="0044405C">
        <w:rPr>
          <w:rFonts w:ascii="Times New Roman" w:hAnsi="Times New Roman"/>
          <w:i/>
          <w:sz w:val="24"/>
          <w:szCs w:val="24"/>
        </w:rPr>
        <w:t>Media, Culture and Society</w:t>
      </w:r>
      <w:r w:rsidRPr="0044405C">
        <w:rPr>
          <w:rFonts w:ascii="Times New Roman" w:hAnsi="Times New Roman"/>
          <w:sz w:val="24"/>
          <w:szCs w:val="24"/>
        </w:rPr>
        <w:t>, Vol. 29, No. 4, pp. 569-592</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Rundell, S. (2010), “Rebranding Nigeria – what really Counts, Packaging or Product?” </w:t>
      </w:r>
      <w:r w:rsidRPr="0044405C">
        <w:rPr>
          <w:rFonts w:ascii="Times New Roman" w:hAnsi="Times New Roman"/>
          <w:i/>
          <w:sz w:val="24"/>
          <w:szCs w:val="24"/>
        </w:rPr>
        <w:t>African Business</w:t>
      </w:r>
      <w:r w:rsidRPr="0044405C">
        <w:rPr>
          <w:rFonts w:ascii="Times New Roman" w:hAnsi="Times New Roman"/>
          <w:sz w:val="24"/>
          <w:szCs w:val="24"/>
        </w:rPr>
        <w:t xml:space="preserve">, Vol. 363, pp. 64-6 </w:t>
      </w:r>
    </w:p>
    <w:p w:rsidR="00AF4E21" w:rsidRPr="0044405C" w:rsidRDefault="00AF4E21" w:rsidP="00AF4E21">
      <w:pPr>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Scott, M. (2009), “Marginalised, Negative or Trivial? Coverage of Africa in the UK Press”,</w:t>
      </w:r>
    </w:p>
    <w:p w:rsidR="00AF4E21" w:rsidRPr="0044405C" w:rsidRDefault="00AF4E21" w:rsidP="00AF4E21">
      <w:pPr>
        <w:spacing w:before="100" w:beforeAutospacing="1" w:after="100" w:afterAutospacing="1" w:line="480" w:lineRule="auto"/>
        <w:jc w:val="both"/>
        <w:outlineLvl w:val="0"/>
        <w:rPr>
          <w:rFonts w:ascii="Times New Roman" w:hAnsi="Times New Roman"/>
          <w:sz w:val="24"/>
          <w:szCs w:val="24"/>
        </w:rPr>
      </w:pPr>
      <w:r w:rsidRPr="0044405C">
        <w:rPr>
          <w:rFonts w:ascii="Times New Roman" w:hAnsi="Times New Roman"/>
          <w:sz w:val="24"/>
          <w:szCs w:val="24"/>
        </w:rPr>
        <w:tab/>
      </w:r>
      <w:r w:rsidRPr="0044405C">
        <w:rPr>
          <w:rFonts w:ascii="Times New Roman" w:hAnsi="Times New Roman"/>
          <w:i/>
          <w:sz w:val="24"/>
          <w:szCs w:val="24"/>
        </w:rPr>
        <w:t>Media, Culture and Society</w:t>
      </w:r>
      <w:r w:rsidRPr="0044405C">
        <w:rPr>
          <w:rFonts w:ascii="Times New Roman" w:hAnsi="Times New Roman"/>
          <w:sz w:val="24"/>
          <w:szCs w:val="24"/>
        </w:rPr>
        <w:t>, Vol. 31, No. 4, pp. 533-557</w:t>
      </w:r>
    </w:p>
    <w:p w:rsidR="00AF4E21" w:rsidRDefault="00AF4E21" w:rsidP="00AF4E21">
      <w:pPr>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Seetharaman, A., Nadzir, Z. A. B. M. and Gunalan, S. (2001</w:t>
      </w:r>
      <w:r>
        <w:rPr>
          <w:rFonts w:ascii="Times New Roman" w:hAnsi="Times New Roman"/>
          <w:sz w:val="24"/>
          <w:szCs w:val="24"/>
        </w:rPr>
        <w:t>),.’A conceptual study on brand</w:t>
      </w:r>
    </w:p>
    <w:p w:rsidR="00AF4E21" w:rsidRPr="0044405C" w:rsidRDefault="00AF4E21" w:rsidP="00AF4E21">
      <w:p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ab/>
      </w:r>
      <w:r w:rsidRPr="0044405C">
        <w:rPr>
          <w:rFonts w:ascii="Times New Roman" w:hAnsi="Times New Roman"/>
          <w:sz w:val="24"/>
          <w:szCs w:val="24"/>
        </w:rPr>
        <w:t xml:space="preserve">valuation’, </w:t>
      </w:r>
      <w:r w:rsidRPr="00855C04">
        <w:rPr>
          <w:rFonts w:ascii="Times New Roman" w:hAnsi="Times New Roman"/>
          <w:i/>
          <w:sz w:val="24"/>
          <w:szCs w:val="24"/>
        </w:rPr>
        <w:t>Journal of Product &amp; Brand Management</w:t>
      </w:r>
      <w:r>
        <w:rPr>
          <w:rFonts w:ascii="Times New Roman" w:hAnsi="Times New Roman"/>
          <w:sz w:val="24"/>
          <w:szCs w:val="24"/>
        </w:rPr>
        <w:t>, vol. 10, No.4, pp.243-256</w:t>
      </w:r>
    </w:p>
    <w:p w:rsidR="00AF4E21" w:rsidRPr="0044405C" w:rsidRDefault="00AF4E21" w:rsidP="00AF4E21">
      <w:pPr>
        <w:spacing w:before="100" w:beforeAutospacing="1" w:after="100" w:afterAutospacing="1" w:line="480" w:lineRule="auto"/>
        <w:jc w:val="both"/>
        <w:rPr>
          <w:rFonts w:ascii="Times New Roman" w:hAnsi="Times New Roman"/>
          <w:sz w:val="24"/>
          <w:szCs w:val="24"/>
        </w:rPr>
      </w:pPr>
      <w:r w:rsidRPr="0044405C">
        <w:rPr>
          <w:rFonts w:ascii="Times New Roman" w:hAnsi="Times New Roman"/>
          <w:sz w:val="24"/>
          <w:szCs w:val="24"/>
        </w:rPr>
        <w:t>Sieff, M. (2008), “Africa: Many Hills to Climb”, World Policy Journal, Fall, pp. 185-195</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Szondi, G. (2007), “The role and challenges of country branding in transition countries: The Central and Eastern European experience”, </w:t>
      </w:r>
      <w:r w:rsidRPr="0044405C">
        <w:rPr>
          <w:rFonts w:ascii="Times New Roman" w:hAnsi="Times New Roman"/>
          <w:i/>
          <w:iCs/>
          <w:sz w:val="24"/>
          <w:szCs w:val="24"/>
        </w:rPr>
        <w:t>Place Branding and Public Diplomacy</w:t>
      </w:r>
      <w:r w:rsidRPr="0044405C">
        <w:rPr>
          <w:rFonts w:ascii="Times New Roman" w:hAnsi="Times New Roman"/>
          <w:sz w:val="24"/>
          <w:szCs w:val="24"/>
        </w:rPr>
        <w:t>, Vol. 3 No. 1, pp. 8-20.</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outlineLvl w:val="0"/>
        <w:rPr>
          <w:rFonts w:ascii="Times New Roman" w:hAnsi="Times New Roman"/>
          <w:sz w:val="24"/>
          <w:szCs w:val="24"/>
        </w:rPr>
      </w:pPr>
      <w:r w:rsidRPr="0044405C">
        <w:rPr>
          <w:rFonts w:ascii="Times New Roman" w:hAnsi="Times New Roman"/>
          <w:sz w:val="24"/>
          <w:szCs w:val="24"/>
        </w:rPr>
        <w:t>UNCTAD, (2009) “The Lest Developed Countries Report 2009”</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UNCTAD, (2007) </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Van Ham, P. (2008), “Place Branding: the State of the Art”, </w:t>
      </w:r>
      <w:r w:rsidRPr="009E40FE">
        <w:rPr>
          <w:rFonts w:ascii="Times New Roman" w:hAnsi="Times New Roman"/>
          <w:i/>
          <w:sz w:val="24"/>
          <w:szCs w:val="24"/>
        </w:rPr>
        <w:t>The ANNALS of the American Academy of Political and Social Science</w:t>
      </w:r>
      <w:r w:rsidRPr="0044405C">
        <w:rPr>
          <w:rFonts w:ascii="Times New Roman" w:hAnsi="Times New Roman"/>
          <w:sz w:val="24"/>
          <w:szCs w:val="24"/>
        </w:rPr>
        <w:t>, Vol. 616, No. 1, pp. 126-149</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Vanolo, A. (2008), “The Image of the Creative City: some Reflections in Turin”, </w:t>
      </w:r>
      <w:r w:rsidRPr="0044405C">
        <w:rPr>
          <w:rFonts w:ascii="Times New Roman" w:hAnsi="Times New Roman"/>
          <w:i/>
          <w:sz w:val="24"/>
          <w:szCs w:val="24"/>
        </w:rPr>
        <w:t>Cities</w:t>
      </w:r>
      <w:r w:rsidRPr="0044405C">
        <w:rPr>
          <w:rFonts w:ascii="Times New Roman" w:hAnsi="Times New Roman"/>
          <w:sz w:val="24"/>
          <w:szCs w:val="24"/>
        </w:rPr>
        <w:t>, Vol. 25, pp. 370-382</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Wanjiru, E. (2006) "Branding African Countries: a Prospect for the Future", </w:t>
      </w:r>
      <w:r w:rsidRPr="0044405C">
        <w:rPr>
          <w:rFonts w:ascii="Times New Roman" w:hAnsi="Times New Roman"/>
          <w:i/>
          <w:iCs/>
          <w:sz w:val="24"/>
          <w:szCs w:val="24"/>
        </w:rPr>
        <w:t>Place Branding</w:t>
      </w:r>
      <w:r w:rsidRPr="0044405C">
        <w:rPr>
          <w:rFonts w:ascii="Times New Roman" w:hAnsi="Times New Roman"/>
          <w:sz w:val="24"/>
          <w:szCs w:val="24"/>
        </w:rPr>
        <w:t>, Vol. 2, No. 1, pp. 84-95</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Wiggins, J. (2009), “PZ Cussons looks to clean up in Nigeria”, Financial Times, London, p. 18</w:t>
      </w:r>
    </w:p>
    <w:p w:rsidR="00AF4E21" w:rsidRDefault="00AF4E21" w:rsidP="00AF4E21">
      <w:pPr>
        <w:widowControl w:val="0"/>
        <w:autoSpaceDE w:val="0"/>
        <w:autoSpaceDN w:val="0"/>
        <w:adjustRightInd w:val="0"/>
        <w:spacing w:before="100" w:beforeAutospacing="1" w:after="100" w:afterAutospacing="1" w:line="480" w:lineRule="auto"/>
        <w:ind w:left="720" w:hanging="720"/>
        <w:jc w:val="both"/>
        <w:outlineLvl w:val="0"/>
        <w:rPr>
          <w:rFonts w:ascii="Times New Roman" w:hAnsi="Times New Roman"/>
          <w:sz w:val="24"/>
          <w:szCs w:val="24"/>
        </w:rPr>
      </w:pPr>
      <w:r>
        <w:rPr>
          <w:rFonts w:ascii="Times New Roman" w:hAnsi="Times New Roman"/>
          <w:sz w:val="24"/>
          <w:szCs w:val="24"/>
        </w:rPr>
        <w:t>Williams, R., Omar, M and Ensor, J (2010), Pending</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Wilson, R.M.S. and Gilligan, C. (1997), ‘Strategic Marketing Management: Planning, implementation and control, Oxford: Butterworth-Heinemann, 2</w:t>
      </w:r>
      <w:r w:rsidRPr="0044405C">
        <w:rPr>
          <w:rFonts w:ascii="Times New Roman" w:hAnsi="Times New Roman"/>
          <w:sz w:val="24"/>
          <w:szCs w:val="24"/>
          <w:vertAlign w:val="superscript"/>
        </w:rPr>
        <w:t>nd</w:t>
      </w:r>
      <w:r w:rsidRPr="0044405C">
        <w:rPr>
          <w:rFonts w:ascii="Times New Roman" w:hAnsi="Times New Roman"/>
          <w:sz w:val="24"/>
          <w:szCs w:val="24"/>
        </w:rPr>
        <w:t xml:space="preserve"> ed. 396-401</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Younde, J. (2009), "Selling the Sate: State Branding as a Political Resource in South Africa", </w:t>
      </w:r>
      <w:r w:rsidRPr="0044405C">
        <w:rPr>
          <w:rFonts w:ascii="Times New Roman" w:hAnsi="Times New Roman"/>
          <w:i/>
          <w:sz w:val="24"/>
          <w:szCs w:val="24"/>
        </w:rPr>
        <w:t>Place Branding and Public Diplomacy</w:t>
      </w:r>
      <w:r w:rsidRPr="0044405C">
        <w:rPr>
          <w:rFonts w:ascii="Times New Roman" w:hAnsi="Times New Roman"/>
          <w:sz w:val="24"/>
          <w:szCs w:val="24"/>
        </w:rPr>
        <w:t>, Vol. 5, No. 2, pp.126-140</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Zerrillo, P. C. And Thomas, G. M. (2007), “Developing brands and emerging markets: An empirical application”, </w:t>
      </w:r>
      <w:r w:rsidRPr="009E40FE">
        <w:rPr>
          <w:rFonts w:ascii="Times New Roman" w:hAnsi="Times New Roman"/>
          <w:i/>
          <w:sz w:val="24"/>
          <w:szCs w:val="24"/>
        </w:rPr>
        <w:t>Place Branding and Public Diplomacy</w:t>
      </w:r>
      <w:r w:rsidRPr="0044405C">
        <w:rPr>
          <w:rFonts w:ascii="Times New Roman" w:hAnsi="Times New Roman"/>
          <w:sz w:val="24"/>
          <w:szCs w:val="24"/>
        </w:rPr>
        <w:t>, Vol. 3</w:t>
      </w:r>
      <w:r>
        <w:rPr>
          <w:rFonts w:ascii="Times New Roman" w:hAnsi="Times New Roman"/>
          <w:sz w:val="24"/>
          <w:szCs w:val="24"/>
        </w:rPr>
        <w:t>,</w:t>
      </w:r>
      <w:r w:rsidRPr="0044405C">
        <w:rPr>
          <w:rFonts w:ascii="Times New Roman" w:hAnsi="Times New Roman"/>
          <w:sz w:val="24"/>
          <w:szCs w:val="24"/>
        </w:rPr>
        <w:t xml:space="preserve"> No. 1, pp. 86-99.</w:t>
      </w:r>
    </w:p>
    <w:p w:rsidR="00AF4E21" w:rsidRPr="0044405C" w:rsidRDefault="00AF4E2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r w:rsidRPr="0044405C">
        <w:rPr>
          <w:rFonts w:ascii="Times New Roman" w:hAnsi="Times New Roman"/>
          <w:sz w:val="24"/>
          <w:szCs w:val="24"/>
        </w:rPr>
        <w:t xml:space="preserve">Zhang, L. and Zhao, S. X. (2009), “City Branding and the Olympic Effect: a Case Study of Beijing”, </w:t>
      </w:r>
      <w:r w:rsidRPr="0044405C">
        <w:rPr>
          <w:rFonts w:ascii="Times New Roman" w:hAnsi="Times New Roman"/>
          <w:i/>
          <w:sz w:val="24"/>
          <w:szCs w:val="24"/>
        </w:rPr>
        <w:t>Cities</w:t>
      </w:r>
      <w:r w:rsidRPr="0044405C">
        <w:rPr>
          <w:rFonts w:ascii="Times New Roman" w:hAnsi="Times New Roman"/>
          <w:sz w:val="24"/>
          <w:szCs w:val="24"/>
        </w:rPr>
        <w:t xml:space="preserve">, Vol. 26, pp. 245-254 </w:t>
      </w:r>
    </w:p>
    <w:p w:rsidR="00AF4E21" w:rsidRPr="0044405C" w:rsidRDefault="00BD7C51" w:rsidP="00AF4E21">
      <w:pPr>
        <w:widowControl w:val="0"/>
        <w:autoSpaceDE w:val="0"/>
        <w:autoSpaceDN w:val="0"/>
        <w:adjustRightInd w:val="0"/>
        <w:spacing w:before="100" w:beforeAutospacing="1" w:after="100" w:afterAutospacing="1" w:line="480" w:lineRule="auto"/>
        <w:ind w:left="720" w:hanging="720"/>
        <w:jc w:val="both"/>
        <w:rPr>
          <w:rFonts w:ascii="Times New Roman" w:hAnsi="Times New Roman"/>
          <w:sz w:val="24"/>
          <w:szCs w:val="24"/>
        </w:rPr>
      </w:pPr>
      <w:hyperlink r:id="rId14" w:history="1">
        <w:r w:rsidR="00AF4E21" w:rsidRPr="0044405C">
          <w:rPr>
            <w:rStyle w:val="Hyperlink"/>
            <w:rFonts w:ascii="Times New Roman" w:hAnsi="Times New Roman"/>
            <w:sz w:val="24"/>
            <w:szCs w:val="24"/>
          </w:rPr>
          <w:t>www.transparency.org</w:t>
        </w:r>
      </w:hyperlink>
      <w:r w:rsidR="00AF4E21" w:rsidRPr="0044405C">
        <w:rPr>
          <w:rFonts w:ascii="Times New Roman" w:hAnsi="Times New Roman"/>
          <w:sz w:val="24"/>
          <w:szCs w:val="24"/>
        </w:rPr>
        <w:t xml:space="preserve"> 28/12/09</w:t>
      </w:r>
    </w:p>
    <w:p w:rsidR="0019017C" w:rsidRDefault="0019017C"/>
    <w:sectPr w:rsidR="0019017C" w:rsidSect="001901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2"/>
  </w:compat>
  <w:rsids>
    <w:rsidRoot w:val="00AF4E21"/>
    <w:rsid w:val="0019017C"/>
    <w:rsid w:val="008C1505"/>
    <w:rsid w:val="00AD49A0"/>
    <w:rsid w:val="00AF4E21"/>
    <w:rsid w:val="00BD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9D874-9E64-44AC-A0E7-535B45BE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E21"/>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F4E21"/>
    <w:rPr>
      <w:rFonts w:cs="Times New Roman"/>
      <w:color w:val="0000FF"/>
      <w:u w:val="single"/>
    </w:rPr>
  </w:style>
  <w:style w:type="paragraph" w:styleId="DocumentMap">
    <w:name w:val="Document Map"/>
    <w:basedOn w:val="Normal"/>
    <w:link w:val="DocumentMapChar"/>
    <w:uiPriority w:val="99"/>
    <w:semiHidden/>
    <w:unhideWhenUsed/>
    <w:rsid w:val="00AF4E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F4E21"/>
    <w:rPr>
      <w:rFonts w:ascii="Tahoma" w:eastAsia="Times New Roman" w:hAnsi="Tahoma" w:cs="Tahoma"/>
      <w:sz w:val="16"/>
      <w:szCs w:val="16"/>
      <w:lang w:eastAsia="en-GB"/>
    </w:rPr>
  </w:style>
  <w:style w:type="character" w:customStyle="1" w:styleId="names">
    <w:name w:val="names"/>
    <w:rsid w:val="00AF4E21"/>
    <w:rPr>
      <w:rFonts w:cs="Times New Roman"/>
    </w:rPr>
  </w:style>
  <w:style w:type="character" w:customStyle="1" w:styleId="Date1">
    <w:name w:val="Date1"/>
    <w:rsid w:val="00AF4E21"/>
    <w:rPr>
      <w:rFonts w:cs="Times New Roman"/>
    </w:rPr>
  </w:style>
  <w:style w:type="character" w:customStyle="1" w:styleId="Title1">
    <w:name w:val="Title1"/>
    <w:rsid w:val="00AF4E21"/>
    <w:rPr>
      <w:rFonts w:cs="Times New Roman"/>
    </w:rPr>
  </w:style>
  <w:style w:type="character" w:styleId="Emphasis">
    <w:name w:val="Emphasis"/>
    <w:qFormat/>
    <w:rsid w:val="00AF4E21"/>
    <w:rPr>
      <w:rFonts w:cs="Times New Roman"/>
      <w:i/>
      <w:iCs/>
    </w:rPr>
  </w:style>
  <w:style w:type="character" w:customStyle="1" w:styleId="volume">
    <w:name w:val="volume"/>
    <w:rsid w:val="00AF4E21"/>
    <w:rPr>
      <w:rFonts w:cs="Times New Roman"/>
    </w:rPr>
  </w:style>
  <w:style w:type="character" w:customStyle="1" w:styleId="issue">
    <w:name w:val="issue"/>
    <w:rsid w:val="00AF4E21"/>
    <w:rPr>
      <w:rFonts w:cs="Times New Roman"/>
    </w:rPr>
  </w:style>
  <w:style w:type="character" w:customStyle="1" w:styleId="pages">
    <w:name w:val="pages"/>
    <w:rsid w:val="00AF4E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bank.com/aboutus.aspx" TargetMode="External"/><Relationship Id="rId13" Type="http://schemas.openxmlformats.org/officeDocument/2006/relationships/hyperlink" Target="http://www.marketingpower.com/_layouts/Dictionary.aspx?dLetter=B" TargetMode="External"/><Relationship Id="rId3" Type="http://schemas.openxmlformats.org/officeDocument/2006/relationships/webSettings" Target="webSettings.xml"/><Relationship Id="rId7" Type="http://schemas.openxmlformats.org/officeDocument/2006/relationships/hyperlink" Target="http://www.imf.org/external/np/exr/facts/prgf.htm%2022/12/09" TargetMode="External"/><Relationship Id="rId12" Type="http://schemas.openxmlformats.org/officeDocument/2006/relationships/hyperlink" Target="http://www.unilever-esa.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omar@napier.ac.uk" TargetMode="External"/><Relationship Id="rId11" Type="http://schemas.openxmlformats.org/officeDocument/2006/relationships/hyperlink" Target="http://www.fame.bvdep.com" TargetMode="External"/><Relationship Id="rId5" Type="http://schemas.openxmlformats.org/officeDocument/2006/relationships/hyperlink" Target="mailto:N.Tjandra@napier.ac.uk" TargetMode="External"/><Relationship Id="rId15" Type="http://schemas.openxmlformats.org/officeDocument/2006/relationships/fontTable" Target="fontTable.xml"/><Relationship Id="rId10" Type="http://schemas.openxmlformats.org/officeDocument/2006/relationships/hyperlink" Target="http://www.brandsouthafrica.com" TargetMode="External"/><Relationship Id="rId4" Type="http://schemas.openxmlformats.org/officeDocument/2006/relationships/hyperlink" Target="mailto:c.osei@napier.ac.uk" TargetMode="External"/><Relationship Id="rId9" Type="http://schemas.openxmlformats.org/officeDocument/2006/relationships/hyperlink" Target="http://www.tourismghana.com" TargetMode="External"/><Relationship Id="rId14" Type="http://schemas.openxmlformats.org/officeDocument/2006/relationships/hyperlink" Target="http://www.transparen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7501</Words>
  <Characters>42759</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dc:creator>
  <cp:lastModifiedBy>Gibson, Lyn</cp:lastModifiedBy>
  <cp:revision>2</cp:revision>
  <dcterms:created xsi:type="dcterms:W3CDTF">2015-06-08T14:24:00Z</dcterms:created>
  <dcterms:modified xsi:type="dcterms:W3CDTF">2015-06-08T14:24:00Z</dcterms:modified>
</cp:coreProperties>
</file>