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BF240" w14:textId="56921278" w:rsidR="00B849A5" w:rsidRPr="002E2381" w:rsidRDefault="00557BB8" w:rsidP="00C37F2B">
      <w:pPr>
        <w:pStyle w:val="Heading1"/>
        <w:jc w:val="center"/>
        <w:rPr>
          <w:rFonts w:ascii="Times New Roman" w:hAnsi="Times New Roman" w:cs="Times New Roman"/>
          <w:b/>
          <w:color w:val="auto"/>
        </w:rPr>
      </w:pPr>
      <w:r w:rsidRPr="002E2381">
        <w:rPr>
          <w:rFonts w:ascii="Times New Roman" w:hAnsi="Times New Roman" w:cs="Times New Roman"/>
          <w:b/>
          <w:color w:val="auto"/>
        </w:rPr>
        <w:t xml:space="preserve">OVER AND OVER: </w:t>
      </w:r>
      <w:r w:rsidR="0030713E" w:rsidRPr="002E2381">
        <w:rPr>
          <w:rFonts w:ascii="Times New Roman" w:hAnsi="Times New Roman" w:cs="Times New Roman"/>
          <w:b/>
          <w:color w:val="auto"/>
        </w:rPr>
        <w:t xml:space="preserve">LOCAL FANS </w:t>
      </w:r>
      <w:r w:rsidR="00CE1CFA" w:rsidRPr="002E2381">
        <w:rPr>
          <w:rFonts w:ascii="Times New Roman" w:hAnsi="Times New Roman" w:cs="Times New Roman"/>
          <w:b/>
          <w:color w:val="auto"/>
        </w:rPr>
        <w:t>AND</w:t>
      </w:r>
      <w:r w:rsidR="0030713E" w:rsidRPr="002E2381">
        <w:rPr>
          <w:rFonts w:ascii="Times New Roman" w:hAnsi="Times New Roman" w:cs="Times New Roman"/>
          <w:b/>
          <w:color w:val="auto"/>
        </w:rPr>
        <w:t xml:space="preserve"> S</w:t>
      </w:r>
      <w:r w:rsidR="00E464C6" w:rsidRPr="002E2381">
        <w:rPr>
          <w:rFonts w:ascii="Times New Roman" w:hAnsi="Times New Roman" w:cs="Times New Roman"/>
          <w:b/>
          <w:color w:val="auto"/>
        </w:rPr>
        <w:t>P</w:t>
      </w:r>
      <w:r w:rsidR="0030713E" w:rsidRPr="002E2381">
        <w:rPr>
          <w:rFonts w:ascii="Times New Roman" w:hAnsi="Times New Roman" w:cs="Times New Roman"/>
          <w:b/>
          <w:color w:val="auto"/>
        </w:rPr>
        <w:t>ECTATOR SPORT TOURIST ENGAGEMENT</w:t>
      </w:r>
    </w:p>
    <w:p w14:paraId="26397444" w14:textId="77777777" w:rsidR="004430DF" w:rsidRPr="002E2381" w:rsidRDefault="004430DF" w:rsidP="004430DF">
      <w:pPr>
        <w:jc w:val="center"/>
      </w:pPr>
    </w:p>
    <w:p w14:paraId="5CFB1165" w14:textId="77777777" w:rsidR="00F56E63" w:rsidRPr="002E2381" w:rsidRDefault="00F56E63" w:rsidP="00F56E63">
      <w:pPr>
        <w:jc w:val="center"/>
        <w:rPr>
          <w:b/>
          <w:bCs/>
        </w:rPr>
      </w:pPr>
      <w:r w:rsidRPr="002E2381">
        <w:rPr>
          <w:rFonts w:ascii="Times New Roman" w:hAnsi="Times New Roman" w:cs="Times New Roman"/>
          <w:b/>
          <w:bCs/>
          <w:sz w:val="24"/>
          <w:szCs w:val="24"/>
          <w:shd w:val="clear" w:color="auto" w:fill="FFFFFF"/>
        </w:rPr>
        <w:t>ABSTRACT</w:t>
      </w:r>
    </w:p>
    <w:p w14:paraId="26D727BC" w14:textId="532B57D9" w:rsidR="00F56E63" w:rsidRPr="002E2381" w:rsidRDefault="00115B61" w:rsidP="009459CD">
      <w:pPr>
        <w:spacing w:line="360" w:lineRule="auto"/>
        <w:jc w:val="both"/>
      </w:pPr>
      <w:r w:rsidRPr="002E2381">
        <w:rPr>
          <w:rFonts w:ascii="Times New Roman" w:hAnsi="Times New Roman" w:cs="Times New Roman"/>
          <w:sz w:val="24"/>
          <w:szCs w:val="24"/>
          <w:shd w:val="clear" w:color="auto" w:fill="FFFFFF"/>
        </w:rPr>
        <w:t xml:space="preserve">This study </w:t>
      </w:r>
      <w:r w:rsidR="001468D4" w:rsidRPr="002E2381">
        <w:rPr>
          <w:rFonts w:ascii="Times New Roman" w:hAnsi="Times New Roman" w:cs="Times New Roman"/>
          <w:sz w:val="24"/>
          <w:szCs w:val="24"/>
          <w:shd w:val="clear" w:color="auto" w:fill="FFFFFF"/>
        </w:rPr>
        <w:t>investigates</w:t>
      </w:r>
      <w:r w:rsidRPr="002E2381">
        <w:rPr>
          <w:rFonts w:ascii="Times New Roman" w:hAnsi="Times New Roman" w:cs="Times New Roman"/>
          <w:sz w:val="24"/>
          <w:szCs w:val="24"/>
          <w:shd w:val="clear" w:color="auto" w:fill="FFFFFF"/>
        </w:rPr>
        <w:t xml:space="preserve"> consumer engagement</w:t>
      </w:r>
      <w:r w:rsidR="008C01C2" w:rsidRPr="002E2381">
        <w:rPr>
          <w:rFonts w:ascii="Times New Roman" w:hAnsi="Times New Roman" w:cs="Times New Roman"/>
          <w:sz w:val="24"/>
          <w:szCs w:val="24"/>
          <w:shd w:val="clear" w:color="auto" w:fill="FFFFFF"/>
        </w:rPr>
        <w:t xml:space="preserve"> </w:t>
      </w:r>
      <w:r w:rsidR="00A5741A" w:rsidRPr="002E2381">
        <w:rPr>
          <w:rFonts w:ascii="Times New Roman" w:hAnsi="Times New Roman" w:cs="Times New Roman"/>
          <w:sz w:val="24"/>
          <w:szCs w:val="24"/>
          <w:shd w:val="clear" w:color="auto" w:fill="FFFFFF"/>
        </w:rPr>
        <w:t xml:space="preserve">within the </w:t>
      </w:r>
      <w:r w:rsidR="00926FA5" w:rsidRPr="002E2381">
        <w:rPr>
          <w:rFonts w:ascii="Times New Roman" w:hAnsi="Times New Roman" w:cs="Times New Roman"/>
          <w:i/>
          <w:sz w:val="24"/>
          <w:szCs w:val="24"/>
          <w:shd w:val="clear" w:color="auto" w:fill="FFFFFF"/>
        </w:rPr>
        <w:t>live</w:t>
      </w:r>
      <w:r w:rsidR="00926FA5" w:rsidRPr="002E2381">
        <w:rPr>
          <w:rFonts w:ascii="Times New Roman" w:hAnsi="Times New Roman" w:cs="Times New Roman"/>
          <w:sz w:val="24"/>
          <w:szCs w:val="24"/>
          <w:shd w:val="clear" w:color="auto" w:fill="FFFFFF"/>
        </w:rPr>
        <w:t xml:space="preserve"> </w:t>
      </w:r>
      <w:r w:rsidR="00A5741A" w:rsidRPr="002E2381">
        <w:rPr>
          <w:rFonts w:ascii="Times New Roman" w:hAnsi="Times New Roman" w:cs="Times New Roman"/>
          <w:i/>
          <w:sz w:val="24"/>
          <w:szCs w:val="24"/>
          <w:shd w:val="clear" w:color="auto" w:fill="FFFFFF"/>
        </w:rPr>
        <w:t>sport</w:t>
      </w:r>
      <w:r w:rsidR="00926FA5" w:rsidRPr="002E2381">
        <w:rPr>
          <w:rFonts w:ascii="Times New Roman" w:hAnsi="Times New Roman" w:cs="Times New Roman"/>
          <w:i/>
          <w:sz w:val="24"/>
          <w:szCs w:val="24"/>
          <w:shd w:val="clear" w:color="auto" w:fill="FFFFFF"/>
        </w:rPr>
        <w:t>-as-service</w:t>
      </w:r>
      <w:r w:rsidR="00A5741A" w:rsidRPr="002E2381">
        <w:rPr>
          <w:rFonts w:ascii="Times New Roman" w:hAnsi="Times New Roman" w:cs="Times New Roman"/>
          <w:sz w:val="24"/>
          <w:szCs w:val="24"/>
          <w:shd w:val="clear" w:color="auto" w:fill="FFFFFF"/>
        </w:rPr>
        <w:t xml:space="preserve"> industry by </w:t>
      </w:r>
      <w:r w:rsidR="001468D4" w:rsidRPr="002E2381">
        <w:rPr>
          <w:rFonts w:ascii="Times New Roman" w:hAnsi="Times New Roman" w:cs="Times New Roman"/>
          <w:sz w:val="24"/>
          <w:szCs w:val="24"/>
          <w:shd w:val="clear" w:color="auto" w:fill="FFFFFF"/>
        </w:rPr>
        <w:t>exploring</w:t>
      </w:r>
      <w:r w:rsidR="00A5741A" w:rsidRPr="002E2381">
        <w:rPr>
          <w:rFonts w:ascii="Times New Roman" w:hAnsi="Times New Roman" w:cs="Times New Roman"/>
          <w:sz w:val="24"/>
          <w:szCs w:val="24"/>
          <w:shd w:val="clear" w:color="auto" w:fill="FFFFFF"/>
        </w:rPr>
        <w:t xml:space="preserve"> the </w:t>
      </w:r>
      <w:r w:rsidR="008C01C2" w:rsidRPr="002E2381">
        <w:rPr>
          <w:rFonts w:ascii="Times New Roman" w:hAnsi="Times New Roman" w:cs="Times New Roman"/>
          <w:sz w:val="24"/>
          <w:szCs w:val="24"/>
          <w:shd w:val="clear" w:color="auto" w:fill="FFFFFF"/>
        </w:rPr>
        <w:t>match-day experiences</w:t>
      </w:r>
      <w:r w:rsidR="00A5741A" w:rsidRPr="002E2381">
        <w:rPr>
          <w:rFonts w:ascii="Times New Roman" w:hAnsi="Times New Roman" w:cs="Times New Roman"/>
          <w:sz w:val="24"/>
          <w:szCs w:val="24"/>
          <w:shd w:val="clear" w:color="auto" w:fill="FFFFFF"/>
        </w:rPr>
        <w:t xml:space="preserve"> of spectator sport tourists.</w:t>
      </w:r>
      <w:r w:rsidR="00F56E63" w:rsidRPr="002E2381">
        <w:rPr>
          <w:rFonts w:ascii="Times New Roman" w:hAnsi="Times New Roman" w:cs="Times New Roman"/>
          <w:sz w:val="24"/>
          <w:szCs w:val="24"/>
          <w:shd w:val="clear" w:color="auto" w:fill="FFFFFF"/>
        </w:rPr>
        <w:t xml:space="preserve"> </w:t>
      </w:r>
      <w:r w:rsidR="00064B72" w:rsidRPr="002E2381">
        <w:rPr>
          <w:rFonts w:ascii="Times New Roman" w:hAnsi="Times New Roman" w:cs="Times New Roman"/>
          <w:sz w:val="24"/>
          <w:szCs w:val="24"/>
          <w:shd w:val="clear" w:color="auto" w:fill="FFFFFF"/>
        </w:rPr>
        <w:t>It</w:t>
      </w:r>
      <w:r w:rsidR="00F56E63" w:rsidRPr="002E2381">
        <w:rPr>
          <w:rFonts w:ascii="Times New Roman" w:hAnsi="Times New Roman" w:cs="Times New Roman"/>
          <w:sz w:val="24"/>
          <w:szCs w:val="24"/>
          <w:shd w:val="clear" w:color="auto" w:fill="FFFFFF"/>
        </w:rPr>
        <w:t xml:space="preserve"> highlights the importance of authentic and sincere </w:t>
      </w:r>
      <w:r w:rsidR="00A5741A" w:rsidRPr="002E2381">
        <w:rPr>
          <w:rFonts w:ascii="Times New Roman" w:hAnsi="Times New Roman" w:cs="Times New Roman"/>
          <w:sz w:val="24"/>
          <w:szCs w:val="24"/>
          <w:shd w:val="clear" w:color="auto" w:fill="FFFFFF"/>
        </w:rPr>
        <w:t xml:space="preserve">experiences manifest </w:t>
      </w:r>
      <w:r w:rsidR="00F56E63" w:rsidRPr="002E2381">
        <w:rPr>
          <w:rFonts w:ascii="Times New Roman" w:hAnsi="Times New Roman" w:cs="Times New Roman"/>
          <w:sz w:val="24"/>
          <w:szCs w:val="24"/>
          <w:shd w:val="clear" w:color="auto" w:fill="FFFFFF"/>
        </w:rPr>
        <w:t>through</w:t>
      </w:r>
      <w:r w:rsidR="00926FA5" w:rsidRPr="002E2381">
        <w:rPr>
          <w:rFonts w:ascii="Times New Roman" w:hAnsi="Times New Roman" w:cs="Times New Roman"/>
          <w:sz w:val="24"/>
          <w:szCs w:val="24"/>
          <w:shd w:val="clear" w:color="auto" w:fill="FFFFFF"/>
        </w:rPr>
        <w:t xml:space="preserve"> tourists’</w:t>
      </w:r>
      <w:r w:rsidR="00F56E63" w:rsidRPr="002E2381">
        <w:rPr>
          <w:rFonts w:ascii="Times New Roman" w:hAnsi="Times New Roman" w:cs="Times New Roman"/>
          <w:sz w:val="24"/>
          <w:szCs w:val="24"/>
          <w:shd w:val="clear" w:color="auto" w:fill="FFFFFF"/>
        </w:rPr>
        <w:t xml:space="preserve"> </w:t>
      </w:r>
      <w:r w:rsidR="00A5741A" w:rsidRPr="002E2381">
        <w:rPr>
          <w:rFonts w:ascii="Times New Roman" w:hAnsi="Times New Roman" w:cs="Times New Roman"/>
          <w:sz w:val="24"/>
          <w:szCs w:val="24"/>
          <w:shd w:val="clear" w:color="auto" w:fill="FFFFFF"/>
        </w:rPr>
        <w:t>interactions</w:t>
      </w:r>
      <w:r w:rsidR="00F56E63" w:rsidRPr="002E2381">
        <w:rPr>
          <w:rFonts w:ascii="Times New Roman" w:hAnsi="Times New Roman" w:cs="Times New Roman"/>
          <w:sz w:val="24"/>
          <w:szCs w:val="24"/>
          <w:shd w:val="clear" w:color="auto" w:fill="FFFFFF"/>
        </w:rPr>
        <w:t xml:space="preserve"> with local fans. </w:t>
      </w:r>
      <w:r w:rsidR="00926FA5" w:rsidRPr="002E2381">
        <w:rPr>
          <w:rFonts w:ascii="Times New Roman" w:hAnsi="Times New Roman" w:cs="Times New Roman"/>
          <w:sz w:val="24"/>
          <w:szCs w:val="24"/>
          <w:shd w:val="clear" w:color="auto" w:fill="FFFFFF"/>
        </w:rPr>
        <w:t>D</w:t>
      </w:r>
      <w:r w:rsidR="00F56E63" w:rsidRPr="002E2381">
        <w:rPr>
          <w:rFonts w:ascii="Times New Roman" w:hAnsi="Times New Roman" w:cs="Times New Roman"/>
          <w:sz w:val="24"/>
          <w:szCs w:val="24"/>
          <w:shd w:val="clear" w:color="auto" w:fill="FFFFFF"/>
        </w:rPr>
        <w:t xml:space="preserve">ata was collected </w:t>
      </w:r>
      <w:r w:rsidR="00D922DE">
        <w:rPr>
          <w:rFonts w:ascii="Times New Roman" w:hAnsi="Times New Roman" w:cs="Times New Roman"/>
          <w:sz w:val="24"/>
          <w:szCs w:val="24"/>
          <w:shd w:val="clear" w:color="auto" w:fill="FFFFFF"/>
        </w:rPr>
        <w:t>via</w:t>
      </w:r>
      <w:r w:rsidR="00F56E63" w:rsidRPr="002E2381">
        <w:rPr>
          <w:rFonts w:ascii="Times New Roman" w:hAnsi="Times New Roman" w:cs="Times New Roman"/>
          <w:sz w:val="24"/>
          <w:szCs w:val="24"/>
          <w:shd w:val="clear" w:color="auto" w:fill="FFFFFF"/>
        </w:rPr>
        <w:t xml:space="preserve"> </w:t>
      </w:r>
      <w:r w:rsidR="00567B2E" w:rsidRPr="002E2381">
        <w:rPr>
          <w:rFonts w:ascii="Times New Roman" w:hAnsi="Times New Roman" w:cs="Times New Roman"/>
          <w:sz w:val="24"/>
          <w:szCs w:val="24"/>
          <w:shd w:val="clear" w:color="auto" w:fill="FFFFFF"/>
        </w:rPr>
        <w:t>semi-s</w:t>
      </w:r>
      <w:r w:rsidR="00F56E63" w:rsidRPr="002E2381">
        <w:rPr>
          <w:rFonts w:ascii="Times New Roman" w:hAnsi="Times New Roman" w:cs="Times New Roman"/>
          <w:sz w:val="24"/>
          <w:szCs w:val="24"/>
          <w:shd w:val="clear" w:color="auto" w:fill="FFFFFF"/>
        </w:rPr>
        <w:t xml:space="preserve">tructured interviews </w:t>
      </w:r>
      <w:r w:rsidR="00A5741A" w:rsidRPr="002E2381">
        <w:rPr>
          <w:rFonts w:ascii="Times New Roman" w:hAnsi="Times New Roman" w:cs="Times New Roman"/>
          <w:sz w:val="24"/>
          <w:szCs w:val="24"/>
          <w:shd w:val="clear" w:color="auto" w:fill="FFFFFF"/>
        </w:rPr>
        <w:t>with</w:t>
      </w:r>
      <w:r w:rsidR="00F56E63" w:rsidRPr="002E2381">
        <w:rPr>
          <w:rFonts w:ascii="Times New Roman" w:hAnsi="Times New Roman" w:cs="Times New Roman"/>
          <w:sz w:val="24"/>
          <w:szCs w:val="24"/>
          <w:shd w:val="clear" w:color="auto" w:fill="FFFFFF"/>
        </w:rPr>
        <w:t xml:space="preserve"> </w:t>
      </w:r>
      <w:r w:rsidR="00E23847" w:rsidRPr="002E2381">
        <w:rPr>
          <w:rFonts w:ascii="Times New Roman" w:hAnsi="Times New Roman" w:cs="Times New Roman"/>
          <w:sz w:val="24"/>
          <w:szCs w:val="24"/>
          <w:shd w:val="clear" w:color="auto" w:fill="FFFFFF"/>
        </w:rPr>
        <w:t xml:space="preserve">international </w:t>
      </w:r>
      <w:r w:rsidR="00926FA5" w:rsidRPr="002E2381">
        <w:rPr>
          <w:rFonts w:ascii="Times New Roman" w:hAnsi="Times New Roman" w:cs="Times New Roman"/>
          <w:sz w:val="24"/>
          <w:szCs w:val="24"/>
          <w:shd w:val="clear" w:color="auto" w:fill="FFFFFF"/>
        </w:rPr>
        <w:t xml:space="preserve">tourists </w:t>
      </w:r>
      <w:r w:rsidR="00F56E63" w:rsidRPr="002E2381">
        <w:rPr>
          <w:rFonts w:ascii="Times New Roman" w:hAnsi="Times New Roman" w:cs="Times New Roman"/>
          <w:sz w:val="24"/>
          <w:szCs w:val="24"/>
          <w:shd w:val="clear" w:color="auto" w:fill="FFFFFF"/>
        </w:rPr>
        <w:t xml:space="preserve">who </w:t>
      </w:r>
      <w:r w:rsidR="001468D4" w:rsidRPr="002E2381">
        <w:rPr>
          <w:rFonts w:ascii="Times New Roman" w:hAnsi="Times New Roman" w:cs="Times New Roman"/>
          <w:sz w:val="24"/>
          <w:szCs w:val="24"/>
          <w:shd w:val="clear" w:color="auto" w:fill="FFFFFF"/>
        </w:rPr>
        <w:t xml:space="preserve">had </w:t>
      </w:r>
      <w:r w:rsidR="00F56E63" w:rsidRPr="002E2381">
        <w:rPr>
          <w:rFonts w:ascii="Times New Roman" w:hAnsi="Times New Roman" w:cs="Times New Roman"/>
          <w:sz w:val="24"/>
          <w:szCs w:val="24"/>
          <w:shd w:val="clear" w:color="auto" w:fill="FFFFFF"/>
        </w:rPr>
        <w:t xml:space="preserve">visited </w:t>
      </w:r>
      <w:r w:rsidR="00632708" w:rsidRPr="002E2381">
        <w:rPr>
          <w:rFonts w:ascii="Times New Roman" w:hAnsi="Times New Roman" w:cs="Times New Roman"/>
          <w:sz w:val="24"/>
          <w:szCs w:val="24"/>
          <w:shd w:val="clear" w:color="auto" w:fill="FFFFFF"/>
        </w:rPr>
        <w:t xml:space="preserve">Glasgow and </w:t>
      </w:r>
      <w:r w:rsidR="008D773D" w:rsidRPr="002E2381">
        <w:rPr>
          <w:rFonts w:ascii="Times New Roman" w:hAnsi="Times New Roman" w:cs="Times New Roman"/>
          <w:sz w:val="24"/>
          <w:szCs w:val="24"/>
          <w:shd w:val="clear" w:color="auto" w:fill="FFFFFF"/>
        </w:rPr>
        <w:t>a</w:t>
      </w:r>
      <w:r w:rsidR="00BC738B" w:rsidRPr="002E2381">
        <w:rPr>
          <w:rFonts w:ascii="Times New Roman" w:hAnsi="Times New Roman" w:cs="Times New Roman"/>
          <w:sz w:val="24"/>
          <w:szCs w:val="24"/>
          <w:shd w:val="clear" w:color="auto" w:fill="FFFFFF"/>
        </w:rPr>
        <w:t>ttended</w:t>
      </w:r>
      <w:r w:rsidR="00632708" w:rsidRPr="002E2381">
        <w:rPr>
          <w:rFonts w:ascii="Times New Roman" w:hAnsi="Times New Roman" w:cs="Times New Roman"/>
          <w:sz w:val="24"/>
          <w:szCs w:val="24"/>
          <w:shd w:val="clear" w:color="auto" w:fill="FFFFFF"/>
        </w:rPr>
        <w:t xml:space="preserve"> a </w:t>
      </w:r>
      <w:r w:rsidR="00F56E63" w:rsidRPr="002E2381">
        <w:rPr>
          <w:rFonts w:ascii="Times New Roman" w:hAnsi="Times New Roman" w:cs="Times New Roman"/>
          <w:sz w:val="24"/>
          <w:szCs w:val="24"/>
          <w:shd w:val="clear" w:color="auto" w:fill="FFFFFF"/>
        </w:rPr>
        <w:t xml:space="preserve">Celtic FC </w:t>
      </w:r>
      <w:r w:rsidR="00632708" w:rsidRPr="002E2381">
        <w:rPr>
          <w:rFonts w:ascii="Times New Roman" w:hAnsi="Times New Roman" w:cs="Times New Roman"/>
          <w:sz w:val="24"/>
          <w:szCs w:val="24"/>
          <w:shd w:val="clear" w:color="auto" w:fill="FFFFFF"/>
        </w:rPr>
        <w:t>match</w:t>
      </w:r>
      <w:r w:rsidR="00F56E63" w:rsidRPr="002E2381">
        <w:rPr>
          <w:rFonts w:ascii="Times New Roman" w:hAnsi="Times New Roman" w:cs="Times New Roman"/>
          <w:sz w:val="24"/>
          <w:szCs w:val="24"/>
          <w:shd w:val="clear" w:color="auto" w:fill="FFFFFF"/>
        </w:rPr>
        <w:t xml:space="preserve">. The findings </w:t>
      </w:r>
      <w:r w:rsidR="0046704A" w:rsidRPr="002E2381">
        <w:rPr>
          <w:rFonts w:ascii="Times New Roman" w:hAnsi="Times New Roman" w:cs="Times New Roman"/>
          <w:sz w:val="24"/>
          <w:szCs w:val="24"/>
          <w:shd w:val="clear" w:color="auto" w:fill="FFFFFF"/>
        </w:rPr>
        <w:t>demonstrate</w:t>
      </w:r>
      <w:r w:rsidR="00F56E63" w:rsidRPr="002E2381">
        <w:rPr>
          <w:rFonts w:ascii="Times New Roman" w:hAnsi="Times New Roman" w:cs="Times New Roman"/>
          <w:sz w:val="24"/>
          <w:szCs w:val="24"/>
          <w:shd w:val="clear" w:color="auto" w:fill="FFFFFF"/>
        </w:rPr>
        <w:t xml:space="preserve"> that football clubs </w:t>
      </w:r>
      <w:r w:rsidR="008C7C55">
        <w:rPr>
          <w:rFonts w:ascii="Times New Roman" w:hAnsi="Times New Roman" w:cs="Times New Roman"/>
          <w:sz w:val="24"/>
          <w:szCs w:val="24"/>
          <w:shd w:val="clear" w:color="auto" w:fill="FFFFFF"/>
        </w:rPr>
        <w:t xml:space="preserve">may </w:t>
      </w:r>
      <w:r w:rsidR="00F56E63" w:rsidRPr="002E2381">
        <w:rPr>
          <w:rFonts w:ascii="Times New Roman" w:hAnsi="Times New Roman" w:cs="Times New Roman"/>
          <w:sz w:val="24"/>
          <w:szCs w:val="24"/>
          <w:shd w:val="clear" w:color="auto" w:fill="FFFFFF"/>
        </w:rPr>
        <w:t xml:space="preserve">overlook </w:t>
      </w:r>
      <w:r w:rsidR="0046704A" w:rsidRPr="002E2381">
        <w:rPr>
          <w:rFonts w:ascii="Times New Roman" w:hAnsi="Times New Roman" w:cs="Times New Roman"/>
          <w:sz w:val="24"/>
          <w:szCs w:val="24"/>
          <w:shd w:val="clear" w:color="auto" w:fill="FFFFFF"/>
        </w:rPr>
        <w:t xml:space="preserve">the importance of consumer </w:t>
      </w:r>
      <w:r w:rsidR="00F56E63" w:rsidRPr="002E2381">
        <w:rPr>
          <w:rFonts w:ascii="Times New Roman" w:hAnsi="Times New Roman" w:cs="Times New Roman"/>
          <w:sz w:val="24"/>
          <w:szCs w:val="24"/>
          <w:shd w:val="clear" w:color="auto" w:fill="FFFFFF"/>
        </w:rPr>
        <w:t>engagement</w:t>
      </w:r>
      <w:r w:rsidR="00DA3018" w:rsidRPr="002E2381">
        <w:rPr>
          <w:rFonts w:ascii="Times New Roman" w:hAnsi="Times New Roman" w:cs="Times New Roman"/>
          <w:sz w:val="24"/>
          <w:szCs w:val="24"/>
          <w:shd w:val="clear" w:color="auto" w:fill="FFFFFF"/>
        </w:rPr>
        <w:t>, and that</w:t>
      </w:r>
      <w:r w:rsidR="0046704A" w:rsidRPr="002E2381">
        <w:rPr>
          <w:rFonts w:ascii="Times New Roman" w:hAnsi="Times New Roman" w:cs="Times New Roman"/>
          <w:sz w:val="24"/>
          <w:szCs w:val="24"/>
          <w:shd w:val="clear" w:color="auto" w:fill="FFFFFF"/>
        </w:rPr>
        <w:t xml:space="preserve"> </w:t>
      </w:r>
      <w:r w:rsidR="00F56E63" w:rsidRPr="002E2381">
        <w:rPr>
          <w:rFonts w:ascii="Times New Roman" w:hAnsi="Times New Roman" w:cs="Times New Roman"/>
          <w:sz w:val="24"/>
          <w:szCs w:val="24"/>
          <w:shd w:val="clear" w:color="auto" w:fill="FFFFFF"/>
        </w:rPr>
        <w:t xml:space="preserve">local fans </w:t>
      </w:r>
      <w:r w:rsidR="00D922DE">
        <w:rPr>
          <w:rFonts w:ascii="Times New Roman" w:hAnsi="Times New Roman" w:cs="Times New Roman"/>
          <w:sz w:val="24"/>
          <w:szCs w:val="24"/>
          <w:shd w:val="clear" w:color="auto" w:fill="FFFFFF"/>
        </w:rPr>
        <w:t>are crucial</w:t>
      </w:r>
      <w:r w:rsidR="0046704A" w:rsidRPr="002E2381">
        <w:rPr>
          <w:rFonts w:ascii="Times New Roman" w:hAnsi="Times New Roman" w:cs="Times New Roman"/>
          <w:sz w:val="24"/>
          <w:szCs w:val="24"/>
          <w:shd w:val="clear" w:color="auto" w:fill="FFFFFF"/>
        </w:rPr>
        <w:t xml:space="preserve"> in sustaining sports </w:t>
      </w:r>
      <w:r w:rsidR="00C45B20" w:rsidRPr="002E2381">
        <w:rPr>
          <w:rFonts w:ascii="Times New Roman" w:hAnsi="Times New Roman" w:cs="Times New Roman"/>
          <w:sz w:val="24"/>
          <w:szCs w:val="24"/>
          <w:shd w:val="clear" w:color="auto" w:fill="FFFFFF"/>
        </w:rPr>
        <w:t>tourists</w:t>
      </w:r>
      <w:r w:rsidR="00064B72" w:rsidRPr="002E2381">
        <w:rPr>
          <w:rFonts w:ascii="Times New Roman" w:hAnsi="Times New Roman" w:cs="Times New Roman"/>
          <w:sz w:val="24"/>
          <w:szCs w:val="24"/>
          <w:shd w:val="clear" w:color="auto" w:fill="FFFFFF"/>
        </w:rPr>
        <w:t>’ engagement</w:t>
      </w:r>
      <w:r w:rsidR="00DA3018" w:rsidRPr="002E2381">
        <w:rPr>
          <w:rFonts w:ascii="Times New Roman" w:hAnsi="Times New Roman" w:cs="Times New Roman"/>
          <w:sz w:val="24"/>
          <w:szCs w:val="24"/>
          <w:shd w:val="clear" w:color="auto" w:fill="FFFFFF"/>
        </w:rPr>
        <w:t>. To this end, the findings suggest that</w:t>
      </w:r>
      <w:r w:rsidR="0046704A" w:rsidRPr="002E2381">
        <w:rPr>
          <w:rFonts w:ascii="Times New Roman" w:hAnsi="Times New Roman" w:cs="Times New Roman"/>
          <w:sz w:val="24"/>
          <w:szCs w:val="24"/>
          <w:shd w:val="clear" w:color="auto" w:fill="FFFFFF"/>
        </w:rPr>
        <w:t xml:space="preserve"> </w:t>
      </w:r>
      <w:r w:rsidR="00D922DE">
        <w:rPr>
          <w:rFonts w:ascii="Times New Roman" w:hAnsi="Times New Roman" w:cs="Times New Roman"/>
          <w:sz w:val="24"/>
          <w:szCs w:val="24"/>
          <w:shd w:val="clear" w:color="auto" w:fill="FFFFFF"/>
        </w:rPr>
        <w:t xml:space="preserve">tourist </w:t>
      </w:r>
      <w:r w:rsidR="00A5741A" w:rsidRPr="002E2381">
        <w:rPr>
          <w:rFonts w:ascii="Times New Roman" w:hAnsi="Times New Roman" w:cs="Times New Roman"/>
          <w:sz w:val="24"/>
          <w:szCs w:val="24"/>
          <w:shd w:val="clear" w:color="auto" w:fill="FFFFFF"/>
        </w:rPr>
        <w:t xml:space="preserve">interactions with local </w:t>
      </w:r>
      <w:r w:rsidR="00064B72" w:rsidRPr="002E2381">
        <w:rPr>
          <w:rFonts w:ascii="Times New Roman" w:hAnsi="Times New Roman" w:cs="Times New Roman"/>
          <w:sz w:val="24"/>
          <w:szCs w:val="24"/>
          <w:shd w:val="clear" w:color="auto" w:fill="FFFFFF"/>
        </w:rPr>
        <w:t>fans</w:t>
      </w:r>
      <w:r w:rsidR="00DA3018" w:rsidRPr="002E2381">
        <w:rPr>
          <w:rFonts w:ascii="Times New Roman" w:hAnsi="Times New Roman" w:cs="Times New Roman"/>
          <w:sz w:val="24"/>
          <w:szCs w:val="24"/>
          <w:shd w:val="clear" w:color="auto" w:fill="FFFFFF"/>
        </w:rPr>
        <w:t xml:space="preserve"> can</w:t>
      </w:r>
      <w:r w:rsidR="00064B72" w:rsidRPr="002E2381">
        <w:rPr>
          <w:rFonts w:ascii="Times New Roman" w:hAnsi="Times New Roman" w:cs="Times New Roman"/>
          <w:sz w:val="24"/>
          <w:szCs w:val="24"/>
          <w:shd w:val="clear" w:color="auto" w:fill="FFFFFF"/>
        </w:rPr>
        <w:t xml:space="preserve"> stimulate</w:t>
      </w:r>
      <w:r w:rsidR="0046704A" w:rsidRPr="002E2381">
        <w:rPr>
          <w:rFonts w:ascii="Times New Roman" w:hAnsi="Times New Roman" w:cs="Times New Roman"/>
          <w:sz w:val="24"/>
          <w:szCs w:val="24"/>
          <w:shd w:val="clear" w:color="auto" w:fill="FFFFFF"/>
        </w:rPr>
        <w:t xml:space="preserve"> more memorable and enjoyable</w:t>
      </w:r>
      <w:r w:rsidR="00C45B20" w:rsidRPr="002E2381">
        <w:rPr>
          <w:rFonts w:ascii="Times New Roman" w:hAnsi="Times New Roman" w:cs="Times New Roman"/>
          <w:sz w:val="24"/>
          <w:szCs w:val="24"/>
          <w:shd w:val="clear" w:color="auto" w:fill="FFFFFF"/>
        </w:rPr>
        <w:t xml:space="preserve"> travel</w:t>
      </w:r>
      <w:r w:rsidR="0046704A" w:rsidRPr="002E2381">
        <w:rPr>
          <w:rFonts w:ascii="Times New Roman" w:hAnsi="Times New Roman" w:cs="Times New Roman"/>
          <w:sz w:val="24"/>
          <w:szCs w:val="24"/>
          <w:shd w:val="clear" w:color="auto" w:fill="FFFFFF"/>
        </w:rPr>
        <w:t xml:space="preserve">. </w:t>
      </w:r>
      <w:r w:rsidR="00D922DE">
        <w:rPr>
          <w:rFonts w:ascii="Times New Roman" w:hAnsi="Times New Roman" w:cs="Times New Roman"/>
          <w:sz w:val="24"/>
          <w:szCs w:val="24"/>
          <w:shd w:val="clear" w:color="auto" w:fill="FFFFFF"/>
        </w:rPr>
        <w:t>Further</w:t>
      </w:r>
      <w:r w:rsidR="00A5741A" w:rsidRPr="002E2381">
        <w:rPr>
          <w:rFonts w:ascii="Times New Roman" w:hAnsi="Times New Roman" w:cs="Times New Roman"/>
          <w:sz w:val="24"/>
          <w:szCs w:val="24"/>
          <w:shd w:val="clear" w:color="auto" w:fill="FFFFFF"/>
        </w:rPr>
        <w:t>,</w:t>
      </w:r>
      <w:r w:rsidR="00F56E63" w:rsidRPr="002E2381">
        <w:rPr>
          <w:rFonts w:ascii="Times New Roman" w:hAnsi="Times New Roman" w:cs="Times New Roman"/>
          <w:sz w:val="24"/>
          <w:szCs w:val="24"/>
          <w:shd w:val="clear" w:color="auto" w:fill="FFFFFF"/>
        </w:rPr>
        <w:t xml:space="preserve"> the vocal</w:t>
      </w:r>
      <w:r w:rsidR="00A5741A" w:rsidRPr="002E2381">
        <w:rPr>
          <w:rFonts w:ascii="Times New Roman" w:hAnsi="Times New Roman" w:cs="Times New Roman"/>
          <w:sz w:val="24"/>
          <w:szCs w:val="24"/>
          <w:shd w:val="clear" w:color="auto" w:fill="FFFFFF"/>
        </w:rPr>
        <w:t>,</w:t>
      </w:r>
      <w:r w:rsidR="00F56E63" w:rsidRPr="002E2381">
        <w:rPr>
          <w:rFonts w:ascii="Times New Roman" w:hAnsi="Times New Roman" w:cs="Times New Roman"/>
          <w:sz w:val="24"/>
          <w:szCs w:val="24"/>
          <w:shd w:val="clear" w:color="auto" w:fill="FFFFFF"/>
        </w:rPr>
        <w:t xml:space="preserve"> visual display</w:t>
      </w:r>
      <w:r w:rsidR="00D922DE">
        <w:rPr>
          <w:rFonts w:ascii="Times New Roman" w:hAnsi="Times New Roman" w:cs="Times New Roman"/>
          <w:sz w:val="24"/>
          <w:szCs w:val="24"/>
          <w:shd w:val="clear" w:color="auto" w:fill="FFFFFF"/>
        </w:rPr>
        <w:t>s</w:t>
      </w:r>
      <w:r w:rsidR="00F56E63" w:rsidRPr="002E2381">
        <w:rPr>
          <w:rFonts w:ascii="Times New Roman" w:hAnsi="Times New Roman" w:cs="Times New Roman"/>
          <w:sz w:val="24"/>
          <w:szCs w:val="24"/>
          <w:shd w:val="clear" w:color="auto" w:fill="FFFFFF"/>
        </w:rPr>
        <w:t xml:space="preserve"> </w:t>
      </w:r>
      <w:r w:rsidR="0046704A" w:rsidRPr="002E2381">
        <w:rPr>
          <w:rFonts w:ascii="Times New Roman" w:hAnsi="Times New Roman" w:cs="Times New Roman"/>
          <w:sz w:val="24"/>
          <w:szCs w:val="24"/>
          <w:shd w:val="clear" w:color="auto" w:fill="FFFFFF"/>
        </w:rPr>
        <w:t>provided by</w:t>
      </w:r>
      <w:r w:rsidR="00F56E63" w:rsidRPr="002E2381">
        <w:rPr>
          <w:rFonts w:ascii="Times New Roman" w:hAnsi="Times New Roman" w:cs="Times New Roman"/>
          <w:sz w:val="24"/>
          <w:szCs w:val="24"/>
          <w:shd w:val="clear" w:color="auto" w:fill="FFFFFF"/>
        </w:rPr>
        <w:t xml:space="preserve"> local fans </w:t>
      </w:r>
      <w:r w:rsidR="00064B72" w:rsidRPr="002E2381">
        <w:rPr>
          <w:rFonts w:ascii="Times New Roman" w:hAnsi="Times New Roman" w:cs="Times New Roman"/>
          <w:sz w:val="24"/>
          <w:szCs w:val="24"/>
          <w:shd w:val="clear" w:color="auto" w:fill="FFFFFF"/>
        </w:rPr>
        <w:t>contribute to</w:t>
      </w:r>
      <w:r w:rsidR="00A5741A" w:rsidRPr="002E2381">
        <w:rPr>
          <w:rFonts w:ascii="Times New Roman" w:hAnsi="Times New Roman" w:cs="Times New Roman"/>
          <w:sz w:val="24"/>
          <w:szCs w:val="24"/>
          <w:shd w:val="clear" w:color="auto" w:fill="FFFFFF"/>
        </w:rPr>
        <w:t xml:space="preserve"> </w:t>
      </w:r>
      <w:r w:rsidR="00064B72" w:rsidRPr="002E2381">
        <w:rPr>
          <w:rFonts w:ascii="Times New Roman" w:hAnsi="Times New Roman" w:cs="Times New Roman"/>
          <w:sz w:val="24"/>
          <w:szCs w:val="24"/>
          <w:shd w:val="clear" w:color="auto" w:fill="FFFFFF"/>
        </w:rPr>
        <w:t>an</w:t>
      </w:r>
      <w:r w:rsidR="00835476" w:rsidRPr="002E2381">
        <w:rPr>
          <w:rFonts w:ascii="Times New Roman" w:hAnsi="Times New Roman" w:cs="Times New Roman"/>
          <w:sz w:val="24"/>
          <w:szCs w:val="24"/>
          <w:shd w:val="clear" w:color="auto" w:fill="FFFFFF"/>
        </w:rPr>
        <w:t xml:space="preserve"> </w:t>
      </w:r>
      <w:r w:rsidR="00A5741A" w:rsidRPr="002E2381">
        <w:rPr>
          <w:rFonts w:ascii="Times New Roman" w:hAnsi="Times New Roman" w:cs="Times New Roman"/>
          <w:sz w:val="24"/>
          <w:szCs w:val="24"/>
          <w:shd w:val="clear" w:color="auto" w:fill="FFFFFF"/>
        </w:rPr>
        <w:t>authentic and</w:t>
      </w:r>
      <w:r w:rsidR="00F56E63" w:rsidRPr="002E2381">
        <w:rPr>
          <w:rFonts w:ascii="Times New Roman" w:hAnsi="Times New Roman" w:cs="Times New Roman"/>
          <w:sz w:val="24"/>
          <w:szCs w:val="24"/>
          <w:shd w:val="clear" w:color="auto" w:fill="FFFFFF"/>
        </w:rPr>
        <w:t xml:space="preserve"> sincere </w:t>
      </w:r>
      <w:r w:rsidR="00064B72" w:rsidRPr="002E2381">
        <w:rPr>
          <w:rFonts w:ascii="Times New Roman" w:hAnsi="Times New Roman" w:cs="Times New Roman"/>
          <w:sz w:val="24"/>
          <w:szCs w:val="24"/>
          <w:shd w:val="clear" w:color="auto" w:fill="FFFFFF"/>
        </w:rPr>
        <w:t xml:space="preserve">travel </w:t>
      </w:r>
      <w:r w:rsidR="00F56E63" w:rsidRPr="002E2381">
        <w:rPr>
          <w:rFonts w:ascii="Times New Roman" w:hAnsi="Times New Roman" w:cs="Times New Roman"/>
          <w:sz w:val="24"/>
          <w:szCs w:val="24"/>
          <w:shd w:val="clear" w:color="auto" w:fill="FFFFFF"/>
        </w:rPr>
        <w:t>experience.</w:t>
      </w:r>
      <w:r w:rsidR="00064B72" w:rsidRPr="002E2381">
        <w:rPr>
          <w:rFonts w:ascii="Times New Roman" w:hAnsi="Times New Roman" w:cs="Times New Roman"/>
          <w:sz w:val="24"/>
          <w:szCs w:val="24"/>
          <w:shd w:val="clear" w:color="auto" w:fill="FFFFFF"/>
        </w:rPr>
        <w:t xml:space="preserve"> T</w:t>
      </w:r>
      <w:r w:rsidR="0046704A" w:rsidRPr="002E2381">
        <w:rPr>
          <w:rFonts w:ascii="Times New Roman" w:hAnsi="Times New Roman" w:cs="Times New Roman"/>
          <w:sz w:val="24"/>
          <w:szCs w:val="24"/>
          <w:shd w:val="clear" w:color="auto" w:fill="FFFFFF"/>
        </w:rPr>
        <w:t>he study</w:t>
      </w:r>
      <w:r w:rsidR="00064B72" w:rsidRPr="002E2381">
        <w:rPr>
          <w:rFonts w:ascii="Times New Roman" w:hAnsi="Times New Roman" w:cs="Times New Roman"/>
          <w:sz w:val="24"/>
          <w:szCs w:val="24"/>
          <w:shd w:val="clear" w:color="auto" w:fill="FFFFFF"/>
        </w:rPr>
        <w:t xml:space="preserve"> therefore</w:t>
      </w:r>
      <w:r w:rsidR="0046704A" w:rsidRPr="002E2381">
        <w:rPr>
          <w:rFonts w:ascii="Times New Roman" w:hAnsi="Times New Roman" w:cs="Times New Roman"/>
          <w:sz w:val="24"/>
          <w:szCs w:val="24"/>
          <w:shd w:val="clear" w:color="auto" w:fill="FFFFFF"/>
        </w:rPr>
        <w:t xml:space="preserve"> suggests that</w:t>
      </w:r>
      <w:r w:rsidR="00F56E63" w:rsidRPr="002E2381">
        <w:rPr>
          <w:rFonts w:ascii="Times New Roman" w:hAnsi="Times New Roman" w:cs="Times New Roman"/>
          <w:sz w:val="24"/>
          <w:szCs w:val="24"/>
          <w:shd w:val="clear" w:color="auto" w:fill="FFFFFF"/>
        </w:rPr>
        <w:t xml:space="preserve"> local fans are </w:t>
      </w:r>
      <w:r w:rsidR="0046704A" w:rsidRPr="002E2381">
        <w:rPr>
          <w:rFonts w:ascii="Times New Roman" w:hAnsi="Times New Roman" w:cs="Times New Roman"/>
          <w:sz w:val="24"/>
          <w:szCs w:val="24"/>
          <w:shd w:val="clear" w:color="auto" w:fill="FFFFFF"/>
        </w:rPr>
        <w:t xml:space="preserve">a resource </w:t>
      </w:r>
      <w:r w:rsidR="00F56E63" w:rsidRPr="002E2381">
        <w:rPr>
          <w:rFonts w:ascii="Times New Roman" w:hAnsi="Times New Roman" w:cs="Times New Roman"/>
          <w:sz w:val="24"/>
          <w:szCs w:val="24"/>
          <w:shd w:val="clear" w:color="auto" w:fill="FFFFFF"/>
        </w:rPr>
        <w:t>under</w:t>
      </w:r>
      <w:r w:rsidR="00772342">
        <w:rPr>
          <w:rFonts w:ascii="Times New Roman" w:hAnsi="Times New Roman" w:cs="Times New Roman"/>
          <w:sz w:val="24"/>
          <w:szCs w:val="24"/>
          <w:shd w:val="clear" w:color="auto" w:fill="FFFFFF"/>
        </w:rPr>
        <w:t>-</w:t>
      </w:r>
      <w:r w:rsidR="00F56E63" w:rsidRPr="002E2381">
        <w:rPr>
          <w:rFonts w:ascii="Times New Roman" w:hAnsi="Times New Roman" w:cs="Times New Roman"/>
          <w:sz w:val="24"/>
          <w:szCs w:val="24"/>
          <w:shd w:val="clear" w:color="auto" w:fill="FFFFFF"/>
        </w:rPr>
        <w:t xml:space="preserve">utilised </w:t>
      </w:r>
      <w:r w:rsidR="0046704A" w:rsidRPr="002E2381">
        <w:rPr>
          <w:rFonts w:ascii="Times New Roman" w:hAnsi="Times New Roman" w:cs="Times New Roman"/>
          <w:sz w:val="24"/>
          <w:szCs w:val="24"/>
          <w:shd w:val="clear" w:color="auto" w:fill="FFFFFF"/>
        </w:rPr>
        <w:t>by professional sports teams</w:t>
      </w:r>
      <w:r w:rsidR="00F56E63" w:rsidRPr="002E2381">
        <w:rPr>
          <w:rFonts w:ascii="Times New Roman" w:hAnsi="Times New Roman" w:cs="Times New Roman"/>
          <w:sz w:val="24"/>
          <w:szCs w:val="24"/>
          <w:shd w:val="clear" w:color="auto" w:fill="FFFFFF"/>
        </w:rPr>
        <w:t>, with their contribution</w:t>
      </w:r>
      <w:r w:rsidR="0046704A" w:rsidRPr="002E2381">
        <w:rPr>
          <w:rFonts w:ascii="Times New Roman" w:hAnsi="Times New Roman" w:cs="Times New Roman"/>
          <w:sz w:val="24"/>
          <w:szCs w:val="24"/>
          <w:shd w:val="clear" w:color="auto" w:fill="FFFFFF"/>
        </w:rPr>
        <w:t xml:space="preserve"> serving as a vital bridge b</w:t>
      </w:r>
      <w:r w:rsidR="002664BC" w:rsidRPr="002E2381">
        <w:rPr>
          <w:rFonts w:ascii="Times New Roman" w:hAnsi="Times New Roman" w:cs="Times New Roman"/>
          <w:sz w:val="24"/>
          <w:szCs w:val="24"/>
          <w:shd w:val="clear" w:color="auto" w:fill="FFFFFF"/>
        </w:rPr>
        <w:t>etween organisation and tourist</w:t>
      </w:r>
      <w:r w:rsidR="00835476" w:rsidRPr="002E2381">
        <w:rPr>
          <w:rFonts w:ascii="Times New Roman" w:hAnsi="Times New Roman" w:cs="Times New Roman"/>
          <w:sz w:val="24"/>
          <w:szCs w:val="24"/>
          <w:shd w:val="clear" w:color="auto" w:fill="FFFFFF"/>
        </w:rPr>
        <w:t xml:space="preserve"> in fostering engagement</w:t>
      </w:r>
      <w:r w:rsidR="002664BC" w:rsidRPr="002E2381">
        <w:rPr>
          <w:rFonts w:ascii="Times New Roman" w:hAnsi="Times New Roman" w:cs="Times New Roman"/>
          <w:sz w:val="24"/>
          <w:szCs w:val="24"/>
          <w:shd w:val="clear" w:color="auto" w:fill="FFFFFF"/>
        </w:rPr>
        <w:t>.</w:t>
      </w:r>
    </w:p>
    <w:p w14:paraId="271C1B2F" w14:textId="6B5A4FD8" w:rsidR="00F56E63" w:rsidRPr="002E2381" w:rsidRDefault="00F56E63" w:rsidP="009459CD">
      <w:pPr>
        <w:spacing w:line="360" w:lineRule="auto"/>
        <w:jc w:val="both"/>
      </w:pPr>
      <w:r w:rsidRPr="002E2381">
        <w:rPr>
          <w:rFonts w:ascii="Times New Roman" w:hAnsi="Times New Roman" w:cs="Times New Roman"/>
          <w:b/>
          <w:sz w:val="24"/>
          <w:szCs w:val="24"/>
          <w:shd w:val="clear" w:color="auto" w:fill="FFFFFF"/>
        </w:rPr>
        <w:t>Keywords:</w:t>
      </w:r>
      <w:r w:rsidR="00346EA7" w:rsidRPr="002E2381">
        <w:rPr>
          <w:rFonts w:ascii="Times New Roman" w:hAnsi="Times New Roman" w:cs="Times New Roman"/>
          <w:sz w:val="24"/>
          <w:szCs w:val="24"/>
          <w:shd w:val="clear" w:color="auto" w:fill="FFFFFF"/>
        </w:rPr>
        <w:t xml:space="preserve"> </w:t>
      </w:r>
      <w:r w:rsidR="00BD092D">
        <w:rPr>
          <w:rFonts w:ascii="Times New Roman" w:hAnsi="Times New Roman" w:cs="Times New Roman"/>
          <w:sz w:val="24"/>
          <w:szCs w:val="24"/>
          <w:shd w:val="clear" w:color="auto" w:fill="FFFFFF"/>
        </w:rPr>
        <w:t xml:space="preserve">spectator </w:t>
      </w:r>
      <w:r w:rsidR="00346EA7" w:rsidRPr="002E2381">
        <w:rPr>
          <w:rFonts w:ascii="Times New Roman" w:hAnsi="Times New Roman" w:cs="Times New Roman"/>
          <w:sz w:val="24"/>
          <w:szCs w:val="24"/>
          <w:shd w:val="clear" w:color="auto" w:fill="FFFFFF"/>
        </w:rPr>
        <w:t xml:space="preserve">sports tourism; </w:t>
      </w:r>
      <w:r w:rsidR="00A5741A" w:rsidRPr="002E2381">
        <w:rPr>
          <w:rFonts w:ascii="Times New Roman" w:hAnsi="Times New Roman" w:cs="Times New Roman"/>
          <w:sz w:val="24"/>
          <w:szCs w:val="24"/>
          <w:shd w:val="clear" w:color="auto" w:fill="FFFFFF"/>
        </w:rPr>
        <w:t xml:space="preserve">tourist </w:t>
      </w:r>
      <w:r w:rsidR="00346EA7" w:rsidRPr="002E2381">
        <w:rPr>
          <w:rFonts w:ascii="Times New Roman" w:hAnsi="Times New Roman" w:cs="Times New Roman"/>
          <w:sz w:val="24"/>
          <w:szCs w:val="24"/>
          <w:shd w:val="clear" w:color="auto" w:fill="FFFFFF"/>
        </w:rPr>
        <w:t>engagement; sincerity; authenticity;</w:t>
      </w:r>
      <w:r w:rsidRPr="002E2381">
        <w:rPr>
          <w:rFonts w:ascii="Times New Roman" w:hAnsi="Times New Roman" w:cs="Times New Roman"/>
          <w:sz w:val="24"/>
          <w:szCs w:val="24"/>
          <w:shd w:val="clear" w:color="auto" w:fill="FFFFFF"/>
        </w:rPr>
        <w:t xml:space="preserve"> football co</w:t>
      </w:r>
      <w:r w:rsidR="00BD092D">
        <w:rPr>
          <w:rFonts w:ascii="Times New Roman" w:hAnsi="Times New Roman" w:cs="Times New Roman"/>
          <w:sz w:val="24"/>
          <w:szCs w:val="24"/>
          <w:shd w:val="clear" w:color="auto" w:fill="FFFFFF"/>
        </w:rPr>
        <w:t>nsumption</w:t>
      </w:r>
    </w:p>
    <w:p w14:paraId="3594E9A9" w14:textId="77777777" w:rsidR="004430DF" w:rsidRPr="002E2381" w:rsidRDefault="004430DF" w:rsidP="004430DF">
      <w:pPr>
        <w:jc w:val="both"/>
        <w:rPr>
          <w:rFonts w:ascii="Times New Roman" w:hAnsi="Times New Roman" w:cs="Times New Roman"/>
          <w:sz w:val="24"/>
          <w:szCs w:val="24"/>
          <w:shd w:val="clear" w:color="auto" w:fill="FFFFFF"/>
        </w:rPr>
      </w:pPr>
    </w:p>
    <w:p w14:paraId="2CD4D53B" w14:textId="77777777" w:rsidR="004430DF" w:rsidRPr="002E2381" w:rsidRDefault="004430DF" w:rsidP="004430DF">
      <w:pPr>
        <w:jc w:val="both"/>
        <w:rPr>
          <w:rFonts w:ascii="Arial" w:hAnsi="Arial" w:cs="Arial"/>
          <w:sz w:val="20"/>
          <w:szCs w:val="20"/>
          <w:shd w:val="clear" w:color="auto" w:fill="FFFFFF"/>
        </w:rPr>
      </w:pPr>
    </w:p>
    <w:p w14:paraId="69E8759C" w14:textId="76023FCB" w:rsidR="004430DF" w:rsidRPr="002E2381" w:rsidRDefault="004430DF" w:rsidP="001E40FC">
      <w:pPr>
        <w:jc w:val="both"/>
        <w:rPr>
          <w:rFonts w:ascii="Arial" w:hAnsi="Arial" w:cs="Arial"/>
          <w:sz w:val="20"/>
          <w:szCs w:val="20"/>
          <w:shd w:val="clear" w:color="auto" w:fill="FFFFFF"/>
        </w:rPr>
      </w:pPr>
    </w:p>
    <w:p w14:paraId="4F565684" w14:textId="77777777" w:rsidR="001E40FC" w:rsidRPr="002E2381" w:rsidRDefault="001E40FC" w:rsidP="001E40FC">
      <w:pPr>
        <w:jc w:val="both"/>
        <w:rPr>
          <w:rFonts w:ascii="Arial" w:hAnsi="Arial" w:cs="Arial"/>
          <w:sz w:val="20"/>
          <w:szCs w:val="20"/>
          <w:shd w:val="clear" w:color="auto" w:fill="FFFFFF"/>
        </w:rPr>
      </w:pPr>
    </w:p>
    <w:p w14:paraId="15F4BEF6" w14:textId="77777777" w:rsidR="004430DF" w:rsidRPr="002E2381" w:rsidRDefault="004430DF" w:rsidP="004430DF">
      <w:pPr>
        <w:jc w:val="both"/>
        <w:rPr>
          <w:rFonts w:ascii="Arial" w:hAnsi="Arial" w:cs="Arial"/>
          <w:sz w:val="20"/>
          <w:szCs w:val="20"/>
          <w:shd w:val="clear" w:color="auto" w:fill="FFFFFF"/>
        </w:rPr>
      </w:pPr>
    </w:p>
    <w:p w14:paraId="694E9C4F" w14:textId="77777777" w:rsidR="004430DF" w:rsidRPr="002E2381" w:rsidRDefault="004430DF" w:rsidP="004430DF">
      <w:pPr>
        <w:jc w:val="both"/>
        <w:rPr>
          <w:rFonts w:ascii="Arial" w:hAnsi="Arial" w:cs="Arial"/>
          <w:sz w:val="20"/>
          <w:szCs w:val="20"/>
          <w:shd w:val="clear" w:color="auto" w:fill="FFFFFF"/>
        </w:rPr>
      </w:pPr>
    </w:p>
    <w:p w14:paraId="07CF84B4" w14:textId="77777777" w:rsidR="004430DF" w:rsidRPr="002E2381" w:rsidRDefault="004430DF" w:rsidP="004430DF">
      <w:pPr>
        <w:jc w:val="both"/>
        <w:rPr>
          <w:rFonts w:ascii="Arial" w:hAnsi="Arial" w:cs="Arial"/>
          <w:sz w:val="20"/>
          <w:szCs w:val="20"/>
          <w:shd w:val="clear" w:color="auto" w:fill="FFFFFF"/>
        </w:rPr>
      </w:pPr>
    </w:p>
    <w:p w14:paraId="1AFF5365" w14:textId="77777777" w:rsidR="00064B72" w:rsidRPr="002E2381" w:rsidRDefault="00064B72" w:rsidP="004430DF">
      <w:pPr>
        <w:jc w:val="both"/>
        <w:rPr>
          <w:rFonts w:ascii="Arial" w:hAnsi="Arial" w:cs="Arial"/>
          <w:sz w:val="20"/>
          <w:szCs w:val="20"/>
          <w:shd w:val="clear" w:color="auto" w:fill="FFFFFF"/>
        </w:rPr>
      </w:pPr>
    </w:p>
    <w:p w14:paraId="3CDB6BDF" w14:textId="77777777" w:rsidR="00F55A14" w:rsidRDefault="00F55A14" w:rsidP="004430DF">
      <w:pPr>
        <w:jc w:val="both"/>
        <w:rPr>
          <w:rFonts w:ascii="Arial" w:hAnsi="Arial" w:cs="Arial"/>
          <w:sz w:val="20"/>
          <w:szCs w:val="20"/>
          <w:shd w:val="clear" w:color="auto" w:fill="FFFFFF"/>
        </w:rPr>
      </w:pPr>
    </w:p>
    <w:p w14:paraId="0B14C75E" w14:textId="77777777" w:rsidR="00A203AF" w:rsidRPr="002E2381" w:rsidRDefault="00A203AF" w:rsidP="004430DF">
      <w:pPr>
        <w:jc w:val="both"/>
        <w:rPr>
          <w:rFonts w:ascii="Arial" w:hAnsi="Arial" w:cs="Arial"/>
          <w:sz w:val="20"/>
          <w:szCs w:val="20"/>
          <w:shd w:val="clear" w:color="auto" w:fill="FFFFFF"/>
        </w:rPr>
      </w:pPr>
    </w:p>
    <w:p w14:paraId="502EF992" w14:textId="77777777" w:rsidR="00064B72" w:rsidRPr="002E2381" w:rsidRDefault="00064B72" w:rsidP="004430DF">
      <w:pPr>
        <w:jc w:val="both"/>
        <w:rPr>
          <w:rFonts w:ascii="Arial" w:hAnsi="Arial" w:cs="Arial"/>
          <w:sz w:val="20"/>
          <w:szCs w:val="20"/>
          <w:shd w:val="clear" w:color="auto" w:fill="FFFFFF"/>
        </w:rPr>
      </w:pPr>
    </w:p>
    <w:p w14:paraId="35293280" w14:textId="77777777" w:rsidR="00064B72" w:rsidRPr="002E2381" w:rsidRDefault="00064B72" w:rsidP="004430DF">
      <w:pPr>
        <w:jc w:val="both"/>
        <w:rPr>
          <w:rFonts w:ascii="Arial" w:hAnsi="Arial" w:cs="Arial"/>
          <w:sz w:val="20"/>
          <w:szCs w:val="20"/>
          <w:shd w:val="clear" w:color="auto" w:fill="FFFFFF"/>
        </w:rPr>
      </w:pPr>
    </w:p>
    <w:p w14:paraId="2FFD5808" w14:textId="1CD48239" w:rsidR="004430DF" w:rsidRPr="002E2381" w:rsidRDefault="00F53C38" w:rsidP="00F53C38">
      <w:pPr>
        <w:jc w:val="center"/>
        <w:rPr>
          <w:rFonts w:ascii="Times New Roman" w:hAnsi="Times New Roman" w:cs="Times New Roman"/>
          <w:b/>
          <w:sz w:val="24"/>
          <w:szCs w:val="24"/>
          <w:shd w:val="clear" w:color="auto" w:fill="FFFFFF"/>
        </w:rPr>
      </w:pPr>
      <w:r w:rsidRPr="002E2381">
        <w:rPr>
          <w:rFonts w:ascii="Times New Roman" w:hAnsi="Times New Roman" w:cs="Times New Roman"/>
          <w:b/>
          <w:sz w:val="24"/>
          <w:szCs w:val="24"/>
          <w:shd w:val="clear" w:color="auto" w:fill="FFFFFF"/>
        </w:rPr>
        <w:lastRenderedPageBreak/>
        <w:t>INTRODUCTION</w:t>
      </w:r>
    </w:p>
    <w:p w14:paraId="31D041AB" w14:textId="2651B8FF" w:rsidR="008E161D" w:rsidRPr="003E6051" w:rsidRDefault="004F7029" w:rsidP="008E161D">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consumption of</w:t>
      </w:r>
      <w:r w:rsidR="008E161D" w:rsidRPr="001A1FBE">
        <w:rPr>
          <w:rFonts w:ascii="Times New Roman" w:hAnsi="Times New Roman" w:cs="Times New Roman"/>
          <w:sz w:val="24"/>
          <w:szCs w:val="24"/>
          <w:shd w:val="clear" w:color="auto" w:fill="FFFFFF"/>
        </w:rPr>
        <w:t xml:space="preserve"> </w:t>
      </w:r>
      <w:r w:rsidR="00B32ACB" w:rsidRPr="001A1FBE">
        <w:rPr>
          <w:rFonts w:ascii="Times New Roman" w:hAnsi="Times New Roman" w:cs="Times New Roman"/>
          <w:sz w:val="24"/>
          <w:szCs w:val="24"/>
          <w:shd w:val="clear" w:color="auto" w:fill="FFFFFF"/>
        </w:rPr>
        <w:t xml:space="preserve">live </w:t>
      </w:r>
      <w:r>
        <w:rPr>
          <w:rFonts w:ascii="Times New Roman" w:hAnsi="Times New Roman" w:cs="Times New Roman"/>
          <w:sz w:val="24"/>
          <w:szCs w:val="24"/>
          <w:shd w:val="clear" w:color="auto" w:fill="FFFFFF"/>
        </w:rPr>
        <w:t>sporting events</w:t>
      </w:r>
      <w:r w:rsidR="008E161D" w:rsidRPr="001A1FBE">
        <w:rPr>
          <w:rFonts w:ascii="Times New Roman" w:hAnsi="Times New Roman" w:cs="Times New Roman"/>
          <w:sz w:val="24"/>
          <w:szCs w:val="24"/>
          <w:shd w:val="clear" w:color="auto" w:fill="FFFFFF"/>
        </w:rPr>
        <w:t xml:space="preserve"> </w:t>
      </w:r>
      <w:r w:rsidR="007519E4">
        <w:rPr>
          <w:rFonts w:ascii="Times New Roman" w:hAnsi="Times New Roman" w:cs="Times New Roman"/>
          <w:sz w:val="24"/>
          <w:szCs w:val="24"/>
          <w:shd w:val="clear" w:color="auto" w:fill="FFFFFF"/>
        </w:rPr>
        <w:t xml:space="preserve">while travelling </w:t>
      </w:r>
      <w:r w:rsidR="00510852" w:rsidRPr="001A1FBE">
        <w:rPr>
          <w:rFonts w:ascii="Times New Roman" w:hAnsi="Times New Roman" w:cs="Times New Roman"/>
          <w:sz w:val="24"/>
          <w:szCs w:val="24"/>
          <w:shd w:val="clear" w:color="auto" w:fill="FFFFFF"/>
        </w:rPr>
        <w:t>has</w:t>
      </w:r>
      <w:r w:rsidR="0003046B">
        <w:rPr>
          <w:rFonts w:ascii="Times New Roman" w:hAnsi="Times New Roman" w:cs="Times New Roman"/>
          <w:sz w:val="24"/>
          <w:szCs w:val="24"/>
          <w:shd w:val="clear" w:color="auto" w:fill="FFFFFF"/>
        </w:rPr>
        <w:t xml:space="preserve"> emerged as a </w:t>
      </w:r>
      <w:r w:rsidR="00B67A47">
        <w:rPr>
          <w:rFonts w:ascii="Times New Roman" w:hAnsi="Times New Roman" w:cs="Times New Roman"/>
          <w:sz w:val="24"/>
          <w:szCs w:val="24"/>
          <w:shd w:val="clear" w:color="auto" w:fill="FFFFFF"/>
        </w:rPr>
        <w:t xml:space="preserve">widespread </w:t>
      </w:r>
      <w:r w:rsidR="0003046B">
        <w:rPr>
          <w:rFonts w:ascii="Times New Roman" w:hAnsi="Times New Roman" w:cs="Times New Roman"/>
          <w:sz w:val="24"/>
          <w:szCs w:val="24"/>
          <w:shd w:val="clear" w:color="auto" w:fill="FFFFFF"/>
        </w:rPr>
        <w:t xml:space="preserve">and </w:t>
      </w:r>
      <w:r w:rsidR="00B67A47">
        <w:rPr>
          <w:rFonts w:ascii="Times New Roman" w:hAnsi="Times New Roman" w:cs="Times New Roman"/>
          <w:sz w:val="24"/>
          <w:szCs w:val="24"/>
          <w:shd w:val="clear" w:color="auto" w:fill="FFFFFF"/>
        </w:rPr>
        <w:t>established</w:t>
      </w:r>
      <w:r w:rsidR="0003046B">
        <w:rPr>
          <w:rFonts w:ascii="Times New Roman" w:hAnsi="Times New Roman" w:cs="Times New Roman"/>
          <w:sz w:val="24"/>
          <w:szCs w:val="24"/>
          <w:shd w:val="clear" w:color="auto" w:fill="FFFFFF"/>
        </w:rPr>
        <w:t xml:space="preserve"> leisure </w:t>
      </w:r>
      <w:r w:rsidR="00B67A47">
        <w:rPr>
          <w:rFonts w:ascii="Times New Roman" w:hAnsi="Times New Roman" w:cs="Times New Roman"/>
          <w:sz w:val="24"/>
          <w:szCs w:val="24"/>
          <w:shd w:val="clear" w:color="auto" w:fill="FFFFFF"/>
        </w:rPr>
        <w:t>activity</w:t>
      </w:r>
      <w:r w:rsidR="00510852" w:rsidRPr="001A1FBE">
        <w:rPr>
          <w:rFonts w:ascii="Times New Roman" w:hAnsi="Times New Roman" w:cs="Times New Roman"/>
          <w:sz w:val="24"/>
          <w:szCs w:val="24"/>
          <w:shd w:val="clear" w:color="auto" w:fill="FFFFFF"/>
        </w:rPr>
        <w:t xml:space="preserve"> </w:t>
      </w:r>
      <w:r w:rsidR="002E2381" w:rsidRPr="0003046B">
        <w:rPr>
          <w:rFonts w:ascii="Times New Roman" w:hAnsi="Times New Roman" w:cs="Times New Roman"/>
          <w:sz w:val="24"/>
          <w:szCs w:val="24"/>
          <w:shd w:val="clear" w:color="auto" w:fill="FFFFFF"/>
        </w:rPr>
        <w:t>(</w:t>
      </w:r>
      <w:proofErr w:type="spellStart"/>
      <w:r w:rsidR="002E2381" w:rsidRPr="0003046B">
        <w:rPr>
          <w:rFonts w:ascii="Times New Roman" w:hAnsi="Times New Roman" w:cs="Times New Roman"/>
          <w:sz w:val="24"/>
          <w:szCs w:val="24"/>
          <w:shd w:val="clear" w:color="auto" w:fill="FFFFFF"/>
        </w:rPr>
        <w:t>Fourie</w:t>
      </w:r>
      <w:proofErr w:type="spellEnd"/>
      <w:r w:rsidR="002E2381" w:rsidRPr="0003046B">
        <w:rPr>
          <w:rFonts w:ascii="Times New Roman" w:hAnsi="Times New Roman" w:cs="Times New Roman"/>
          <w:sz w:val="24"/>
          <w:szCs w:val="24"/>
          <w:shd w:val="clear" w:color="auto" w:fill="FFFFFF"/>
        </w:rPr>
        <w:t xml:space="preserve"> &amp; Santana-</w:t>
      </w:r>
      <w:proofErr w:type="spellStart"/>
      <w:r w:rsidR="002E2381" w:rsidRPr="0003046B">
        <w:rPr>
          <w:rFonts w:ascii="Times New Roman" w:hAnsi="Times New Roman" w:cs="Times New Roman"/>
          <w:sz w:val="24"/>
          <w:szCs w:val="24"/>
          <w:shd w:val="clear" w:color="auto" w:fill="FFFFFF"/>
        </w:rPr>
        <w:t>Gallego</w:t>
      </w:r>
      <w:proofErr w:type="spellEnd"/>
      <w:r w:rsidR="002E2381" w:rsidRPr="0003046B">
        <w:rPr>
          <w:rFonts w:ascii="Times New Roman" w:hAnsi="Times New Roman" w:cs="Times New Roman"/>
          <w:sz w:val="24"/>
          <w:szCs w:val="24"/>
          <w:shd w:val="clear" w:color="auto" w:fill="FFFFFF"/>
        </w:rPr>
        <w:t>, 2011</w:t>
      </w:r>
      <w:r w:rsidR="008E161D" w:rsidRPr="00A10764">
        <w:rPr>
          <w:rFonts w:ascii="Times New Roman" w:hAnsi="Times New Roman" w:cs="Times New Roman"/>
          <w:sz w:val="24"/>
          <w:szCs w:val="24"/>
          <w:shd w:val="clear" w:color="auto" w:fill="FFFFFF"/>
        </w:rPr>
        <w:t xml:space="preserve">). </w:t>
      </w:r>
      <w:r w:rsidR="003E6051">
        <w:rPr>
          <w:rFonts w:ascii="Times New Roman" w:hAnsi="Times New Roman" w:cs="Times New Roman"/>
          <w:sz w:val="24"/>
          <w:szCs w:val="24"/>
          <w:shd w:val="clear" w:color="auto" w:fill="FFFFFF"/>
        </w:rPr>
        <w:t>Here,</w:t>
      </w:r>
      <w:r w:rsidR="008E161D" w:rsidRPr="003E6051">
        <w:rPr>
          <w:rFonts w:ascii="Times New Roman" w:hAnsi="Times New Roman" w:cs="Times New Roman"/>
          <w:sz w:val="24"/>
          <w:szCs w:val="24"/>
          <w:shd w:val="clear" w:color="auto" w:fill="FFFFFF"/>
        </w:rPr>
        <w:t xml:space="preserve"> </w:t>
      </w:r>
      <w:r w:rsidR="00510852" w:rsidRPr="001A1FBE">
        <w:rPr>
          <w:rFonts w:ascii="Times New Roman" w:hAnsi="Times New Roman" w:cs="Times New Roman"/>
          <w:sz w:val="24"/>
          <w:szCs w:val="24"/>
          <w:shd w:val="clear" w:color="auto" w:fill="FFFFFF"/>
        </w:rPr>
        <w:t>tourists</w:t>
      </w:r>
      <w:r w:rsidR="003E6051">
        <w:rPr>
          <w:rFonts w:ascii="Times New Roman" w:hAnsi="Times New Roman" w:cs="Times New Roman"/>
          <w:sz w:val="24"/>
          <w:szCs w:val="24"/>
          <w:shd w:val="clear" w:color="auto" w:fill="FFFFFF"/>
        </w:rPr>
        <w:t xml:space="preserve"> continue to</w:t>
      </w:r>
      <w:r w:rsidR="008E161D" w:rsidRPr="001A1FBE">
        <w:rPr>
          <w:rFonts w:ascii="Times New Roman" w:hAnsi="Times New Roman" w:cs="Times New Roman"/>
          <w:sz w:val="24"/>
          <w:szCs w:val="24"/>
          <w:shd w:val="clear" w:color="auto" w:fill="FFFFFF"/>
        </w:rPr>
        <w:t xml:space="preserve"> </w:t>
      </w:r>
      <w:r w:rsidR="00510852" w:rsidRPr="001A1FBE">
        <w:rPr>
          <w:rFonts w:ascii="Times New Roman" w:hAnsi="Times New Roman" w:cs="Times New Roman"/>
          <w:sz w:val="24"/>
          <w:szCs w:val="24"/>
          <w:shd w:val="clear" w:color="auto" w:fill="FFFFFF"/>
        </w:rPr>
        <w:t>look</w:t>
      </w:r>
      <w:r w:rsidR="008E161D" w:rsidRPr="001A1FBE">
        <w:rPr>
          <w:rFonts w:ascii="Times New Roman" w:hAnsi="Times New Roman" w:cs="Times New Roman"/>
          <w:sz w:val="24"/>
          <w:szCs w:val="24"/>
          <w:shd w:val="clear" w:color="auto" w:fill="FFFFFF"/>
        </w:rPr>
        <w:t xml:space="preserve"> </w:t>
      </w:r>
      <w:r w:rsidR="008E161D" w:rsidRPr="003E6051">
        <w:rPr>
          <w:rFonts w:ascii="Times New Roman" w:hAnsi="Times New Roman" w:cs="Times New Roman"/>
          <w:sz w:val="24"/>
          <w:szCs w:val="24"/>
          <w:shd w:val="clear" w:color="auto" w:fill="FFFFFF"/>
        </w:rPr>
        <w:t xml:space="preserve">further afield </w:t>
      </w:r>
      <w:r w:rsidR="003E6051" w:rsidRPr="003E6051">
        <w:rPr>
          <w:rFonts w:ascii="Times New Roman" w:hAnsi="Times New Roman" w:cs="Times New Roman"/>
          <w:sz w:val="24"/>
          <w:szCs w:val="24"/>
          <w:shd w:val="clear" w:color="auto" w:fill="FFFFFF"/>
        </w:rPr>
        <w:t>for gratification stemming from</w:t>
      </w:r>
      <w:r w:rsidR="008E161D" w:rsidRPr="003E6051">
        <w:rPr>
          <w:rFonts w:ascii="Times New Roman" w:hAnsi="Times New Roman" w:cs="Times New Roman"/>
          <w:sz w:val="24"/>
          <w:szCs w:val="24"/>
          <w:shd w:val="clear" w:color="auto" w:fill="FFFFFF"/>
        </w:rPr>
        <w:t xml:space="preserve"> </w:t>
      </w:r>
      <w:r w:rsidR="00A10764" w:rsidRPr="003E6051">
        <w:rPr>
          <w:rFonts w:ascii="Times New Roman" w:hAnsi="Times New Roman" w:cs="Times New Roman"/>
          <w:sz w:val="24"/>
          <w:szCs w:val="24"/>
          <w:shd w:val="clear" w:color="auto" w:fill="FFFFFF"/>
        </w:rPr>
        <w:t>unforgettable</w:t>
      </w:r>
      <w:r w:rsidR="008E161D" w:rsidRPr="003E6051">
        <w:rPr>
          <w:rFonts w:ascii="Times New Roman" w:hAnsi="Times New Roman" w:cs="Times New Roman"/>
          <w:sz w:val="24"/>
          <w:szCs w:val="24"/>
          <w:shd w:val="clear" w:color="auto" w:fill="FFFFFF"/>
        </w:rPr>
        <w:t xml:space="preserve"> and </w:t>
      </w:r>
      <w:r w:rsidR="00A10764" w:rsidRPr="003E6051">
        <w:rPr>
          <w:rFonts w:ascii="Times New Roman" w:hAnsi="Times New Roman" w:cs="Times New Roman"/>
          <w:sz w:val="24"/>
          <w:szCs w:val="24"/>
          <w:shd w:val="clear" w:color="auto" w:fill="FFFFFF"/>
        </w:rPr>
        <w:t>rewarding</w:t>
      </w:r>
      <w:r w:rsidR="008E161D" w:rsidRPr="003E6051">
        <w:rPr>
          <w:rFonts w:ascii="Times New Roman" w:hAnsi="Times New Roman" w:cs="Times New Roman"/>
          <w:sz w:val="24"/>
          <w:szCs w:val="24"/>
          <w:shd w:val="clear" w:color="auto" w:fill="FFFFFF"/>
        </w:rPr>
        <w:t xml:space="preserve"> travel </w:t>
      </w:r>
      <w:r w:rsidR="00A10764" w:rsidRPr="003E6051">
        <w:rPr>
          <w:rFonts w:ascii="Times New Roman" w:hAnsi="Times New Roman" w:cs="Times New Roman"/>
          <w:sz w:val="24"/>
          <w:szCs w:val="24"/>
          <w:shd w:val="clear" w:color="auto" w:fill="FFFFFF"/>
        </w:rPr>
        <w:t>embedded</w:t>
      </w:r>
      <w:r w:rsidR="008E161D" w:rsidRPr="003E6051">
        <w:rPr>
          <w:rFonts w:ascii="Times New Roman" w:hAnsi="Times New Roman" w:cs="Times New Roman"/>
          <w:sz w:val="24"/>
          <w:szCs w:val="24"/>
          <w:shd w:val="clear" w:color="auto" w:fill="FFFFFF"/>
        </w:rPr>
        <w:t xml:space="preserve"> within the </w:t>
      </w:r>
      <w:r w:rsidR="00A10764" w:rsidRPr="003E6051">
        <w:rPr>
          <w:rFonts w:ascii="Times New Roman" w:hAnsi="Times New Roman" w:cs="Times New Roman"/>
          <w:sz w:val="24"/>
          <w:szCs w:val="24"/>
          <w:shd w:val="clear" w:color="auto" w:fill="FFFFFF"/>
        </w:rPr>
        <w:t>context</w:t>
      </w:r>
      <w:r w:rsidR="008E161D" w:rsidRPr="003E6051">
        <w:rPr>
          <w:rFonts w:ascii="Times New Roman" w:hAnsi="Times New Roman" w:cs="Times New Roman"/>
          <w:sz w:val="24"/>
          <w:szCs w:val="24"/>
          <w:shd w:val="clear" w:color="auto" w:fill="FFFFFF"/>
        </w:rPr>
        <w:t xml:space="preserve"> of their </w:t>
      </w:r>
      <w:r w:rsidR="00A10764" w:rsidRPr="003E6051">
        <w:rPr>
          <w:rFonts w:ascii="Times New Roman" w:hAnsi="Times New Roman" w:cs="Times New Roman"/>
          <w:sz w:val="24"/>
          <w:szCs w:val="24"/>
          <w:shd w:val="clear" w:color="auto" w:fill="FFFFFF"/>
        </w:rPr>
        <w:t>beloved</w:t>
      </w:r>
      <w:r w:rsidR="00B32ACB" w:rsidRPr="003E6051">
        <w:rPr>
          <w:rFonts w:ascii="Times New Roman" w:hAnsi="Times New Roman" w:cs="Times New Roman"/>
          <w:sz w:val="24"/>
          <w:szCs w:val="24"/>
          <w:shd w:val="clear" w:color="auto" w:fill="FFFFFF"/>
        </w:rPr>
        <w:t xml:space="preserve"> sporting </w:t>
      </w:r>
      <w:r w:rsidR="003E6051" w:rsidRPr="003E6051">
        <w:rPr>
          <w:rFonts w:ascii="Times New Roman" w:hAnsi="Times New Roman" w:cs="Times New Roman"/>
          <w:sz w:val="24"/>
          <w:szCs w:val="24"/>
          <w:shd w:val="clear" w:color="auto" w:fill="FFFFFF"/>
        </w:rPr>
        <w:t>pursuits</w:t>
      </w:r>
      <w:r w:rsidR="00B32ACB" w:rsidRPr="003E6051">
        <w:rPr>
          <w:rFonts w:ascii="Times New Roman" w:hAnsi="Times New Roman" w:cs="Times New Roman"/>
          <w:sz w:val="24"/>
          <w:szCs w:val="24"/>
          <w:shd w:val="clear" w:color="auto" w:fill="FFFFFF"/>
        </w:rPr>
        <w:t xml:space="preserve">. </w:t>
      </w:r>
      <w:r w:rsidR="00A5753A" w:rsidRPr="003E6051">
        <w:rPr>
          <w:rFonts w:ascii="Times New Roman" w:hAnsi="Times New Roman" w:cs="Times New Roman"/>
          <w:sz w:val="24"/>
          <w:szCs w:val="24"/>
          <w:shd w:val="clear" w:color="auto" w:fill="FFFFFF"/>
        </w:rPr>
        <w:t>The consumption of professional football</w:t>
      </w:r>
      <w:r w:rsidR="008E161D" w:rsidRPr="003E6051">
        <w:rPr>
          <w:rFonts w:ascii="Times New Roman" w:hAnsi="Times New Roman" w:cs="Times New Roman"/>
          <w:sz w:val="24"/>
          <w:szCs w:val="24"/>
          <w:shd w:val="clear" w:color="auto" w:fill="FFFFFF"/>
        </w:rPr>
        <w:t xml:space="preserve">, </w:t>
      </w:r>
      <w:r w:rsidR="00A5753A" w:rsidRPr="003E6051">
        <w:rPr>
          <w:rFonts w:ascii="Times New Roman" w:hAnsi="Times New Roman" w:cs="Times New Roman"/>
          <w:sz w:val="24"/>
          <w:szCs w:val="24"/>
          <w:shd w:val="clear" w:color="auto" w:fill="FFFFFF"/>
        </w:rPr>
        <w:t>while</w:t>
      </w:r>
      <w:r w:rsidR="008E161D" w:rsidRPr="003E6051">
        <w:rPr>
          <w:rFonts w:ascii="Times New Roman" w:hAnsi="Times New Roman" w:cs="Times New Roman"/>
          <w:sz w:val="24"/>
          <w:szCs w:val="24"/>
          <w:shd w:val="clear" w:color="auto" w:fill="FFFFFF"/>
        </w:rPr>
        <w:t xml:space="preserve"> </w:t>
      </w:r>
      <w:r w:rsidR="009975E1" w:rsidRPr="003E6051">
        <w:rPr>
          <w:rFonts w:ascii="Times New Roman" w:hAnsi="Times New Roman" w:cs="Times New Roman"/>
          <w:sz w:val="24"/>
          <w:szCs w:val="24"/>
          <w:shd w:val="clear" w:color="auto" w:fill="FFFFFF"/>
        </w:rPr>
        <w:t>conventionally</w:t>
      </w:r>
      <w:r w:rsidR="008E161D" w:rsidRPr="003E6051">
        <w:rPr>
          <w:rFonts w:ascii="Times New Roman" w:hAnsi="Times New Roman" w:cs="Times New Roman"/>
          <w:sz w:val="24"/>
          <w:szCs w:val="24"/>
          <w:shd w:val="clear" w:color="auto" w:fill="FFFFFF"/>
        </w:rPr>
        <w:t xml:space="preserve"> </w:t>
      </w:r>
      <w:r w:rsidR="007F5077" w:rsidRPr="003E6051">
        <w:rPr>
          <w:rFonts w:ascii="Times New Roman" w:hAnsi="Times New Roman" w:cs="Times New Roman"/>
          <w:sz w:val="24"/>
          <w:szCs w:val="24"/>
          <w:shd w:val="clear" w:color="auto" w:fill="FFFFFF"/>
        </w:rPr>
        <w:t>constrained by</w:t>
      </w:r>
      <w:r w:rsidR="008E161D" w:rsidRPr="003E6051">
        <w:rPr>
          <w:rFonts w:ascii="Times New Roman" w:hAnsi="Times New Roman" w:cs="Times New Roman"/>
          <w:sz w:val="24"/>
          <w:szCs w:val="24"/>
          <w:shd w:val="clear" w:color="auto" w:fill="FFFFFF"/>
        </w:rPr>
        <w:t xml:space="preserve"> </w:t>
      </w:r>
      <w:r w:rsidR="007F5077" w:rsidRPr="003E6051">
        <w:rPr>
          <w:rFonts w:ascii="Times New Roman" w:hAnsi="Times New Roman" w:cs="Times New Roman"/>
          <w:sz w:val="24"/>
          <w:szCs w:val="24"/>
          <w:shd w:val="clear" w:color="auto" w:fill="FFFFFF"/>
        </w:rPr>
        <w:t>geography</w:t>
      </w:r>
      <w:r w:rsidR="008E161D" w:rsidRPr="003E6051">
        <w:rPr>
          <w:rFonts w:ascii="Times New Roman" w:hAnsi="Times New Roman" w:cs="Times New Roman"/>
          <w:sz w:val="24"/>
          <w:szCs w:val="24"/>
          <w:shd w:val="clear" w:color="auto" w:fill="FFFFFF"/>
        </w:rPr>
        <w:t xml:space="preserve"> </w:t>
      </w:r>
      <w:r w:rsidR="009975E1" w:rsidRPr="003E6051">
        <w:rPr>
          <w:rFonts w:ascii="Times New Roman" w:hAnsi="Times New Roman" w:cs="Times New Roman"/>
          <w:sz w:val="24"/>
          <w:szCs w:val="24"/>
          <w:shd w:val="clear" w:color="auto" w:fill="FFFFFF"/>
        </w:rPr>
        <w:t>and</w:t>
      </w:r>
      <w:r w:rsidR="008E161D" w:rsidRPr="003E6051">
        <w:rPr>
          <w:rFonts w:ascii="Times New Roman" w:hAnsi="Times New Roman" w:cs="Times New Roman"/>
          <w:sz w:val="24"/>
          <w:szCs w:val="24"/>
          <w:shd w:val="clear" w:color="auto" w:fill="FFFFFF"/>
        </w:rPr>
        <w:t xml:space="preserve"> </w:t>
      </w:r>
      <w:r w:rsidR="007F5077" w:rsidRPr="003E6051">
        <w:rPr>
          <w:rFonts w:ascii="Times New Roman" w:hAnsi="Times New Roman" w:cs="Times New Roman"/>
          <w:sz w:val="24"/>
          <w:szCs w:val="24"/>
          <w:shd w:val="clear" w:color="auto" w:fill="FFFFFF"/>
        </w:rPr>
        <w:t>demography</w:t>
      </w:r>
      <w:r w:rsidR="008E161D" w:rsidRPr="003E6051">
        <w:rPr>
          <w:rFonts w:ascii="Times New Roman" w:hAnsi="Times New Roman" w:cs="Times New Roman"/>
          <w:sz w:val="24"/>
          <w:szCs w:val="24"/>
          <w:shd w:val="clear" w:color="auto" w:fill="FFFFFF"/>
        </w:rPr>
        <w:t xml:space="preserve"> </w:t>
      </w:r>
      <w:r w:rsidR="008E161D" w:rsidRPr="00A5753A">
        <w:rPr>
          <w:rFonts w:ascii="Times New Roman" w:hAnsi="Times New Roman" w:cs="Times New Roman"/>
          <w:sz w:val="24"/>
          <w:szCs w:val="24"/>
          <w:shd w:val="clear" w:color="auto" w:fill="FFFFFF"/>
        </w:rPr>
        <w:t>(Jones, 2000)</w:t>
      </w:r>
      <w:r w:rsidR="00A5753A" w:rsidRPr="00A5753A">
        <w:rPr>
          <w:rFonts w:ascii="Times New Roman" w:hAnsi="Times New Roman" w:cs="Times New Roman"/>
          <w:sz w:val="24"/>
          <w:szCs w:val="24"/>
          <w:shd w:val="clear" w:color="auto" w:fill="FFFFFF"/>
        </w:rPr>
        <w:t>,</w:t>
      </w:r>
      <w:r w:rsidR="008E161D" w:rsidRPr="00A5753A">
        <w:rPr>
          <w:rFonts w:ascii="Times New Roman" w:hAnsi="Times New Roman" w:cs="Times New Roman"/>
          <w:sz w:val="24"/>
          <w:szCs w:val="24"/>
          <w:shd w:val="clear" w:color="auto" w:fill="FFFFFF"/>
        </w:rPr>
        <w:t xml:space="preserve"> is no</w:t>
      </w:r>
      <w:r w:rsidR="008E161D" w:rsidRPr="001A1FBE">
        <w:rPr>
          <w:rFonts w:ascii="Times New Roman" w:hAnsi="Times New Roman" w:cs="Times New Roman"/>
          <w:sz w:val="24"/>
          <w:szCs w:val="24"/>
          <w:shd w:val="clear" w:color="auto" w:fill="FFFFFF"/>
        </w:rPr>
        <w:t xml:space="preserve"> different, with</w:t>
      </w:r>
      <w:r w:rsidR="00644272" w:rsidRPr="001A1FBE">
        <w:rPr>
          <w:rFonts w:ascii="Times New Roman" w:hAnsi="Times New Roman" w:cs="Times New Roman"/>
          <w:sz w:val="24"/>
          <w:szCs w:val="24"/>
          <w:shd w:val="clear" w:color="auto" w:fill="FFFFFF"/>
        </w:rPr>
        <w:t xml:space="preserve"> around</w:t>
      </w:r>
      <w:r w:rsidR="008E161D" w:rsidRPr="001A1FBE">
        <w:rPr>
          <w:rFonts w:ascii="Times New Roman" w:hAnsi="Times New Roman" w:cs="Times New Roman"/>
          <w:sz w:val="24"/>
          <w:szCs w:val="24"/>
          <w:shd w:val="clear" w:color="auto" w:fill="FFFFFF"/>
        </w:rPr>
        <w:t xml:space="preserve"> 800,000 overseas </w:t>
      </w:r>
      <w:r w:rsidR="008E161D" w:rsidRPr="003E6051">
        <w:rPr>
          <w:rFonts w:ascii="Times New Roman" w:hAnsi="Times New Roman" w:cs="Times New Roman"/>
          <w:sz w:val="24"/>
          <w:szCs w:val="24"/>
          <w:shd w:val="clear" w:color="auto" w:fill="FFFFFF"/>
        </w:rPr>
        <w:t xml:space="preserve">tourists </w:t>
      </w:r>
      <w:r w:rsidR="00644272" w:rsidRPr="003E6051">
        <w:rPr>
          <w:rFonts w:ascii="Times New Roman" w:hAnsi="Times New Roman" w:cs="Times New Roman"/>
          <w:sz w:val="24"/>
          <w:szCs w:val="24"/>
          <w:shd w:val="clear" w:color="auto" w:fill="FFFFFF"/>
        </w:rPr>
        <w:t xml:space="preserve">attending live football matches in </w:t>
      </w:r>
      <w:r w:rsidR="008E161D" w:rsidRPr="003E6051">
        <w:rPr>
          <w:rFonts w:ascii="Times New Roman" w:hAnsi="Times New Roman" w:cs="Times New Roman"/>
          <w:sz w:val="24"/>
          <w:szCs w:val="24"/>
          <w:shd w:val="clear" w:color="auto" w:fill="FFFFFF"/>
        </w:rPr>
        <w:t xml:space="preserve">the UK </w:t>
      </w:r>
      <w:r w:rsidR="007F5077" w:rsidRPr="003E6051">
        <w:rPr>
          <w:rFonts w:ascii="Times New Roman" w:hAnsi="Times New Roman" w:cs="Times New Roman"/>
          <w:sz w:val="24"/>
          <w:szCs w:val="24"/>
          <w:shd w:val="clear" w:color="auto" w:fill="FFFFFF"/>
        </w:rPr>
        <w:t>annually</w:t>
      </w:r>
      <w:r w:rsidR="008E161D" w:rsidRPr="003E6051">
        <w:rPr>
          <w:rFonts w:ascii="Times New Roman" w:hAnsi="Times New Roman" w:cs="Times New Roman"/>
          <w:sz w:val="24"/>
          <w:szCs w:val="24"/>
          <w:shd w:val="clear" w:color="auto" w:fill="FFFFFF"/>
        </w:rPr>
        <w:t xml:space="preserve"> (M</w:t>
      </w:r>
      <w:r w:rsidR="001770E4" w:rsidRPr="003E6051">
        <w:rPr>
          <w:rFonts w:ascii="Times New Roman" w:hAnsi="Times New Roman" w:cs="Times New Roman"/>
          <w:sz w:val="24"/>
          <w:szCs w:val="24"/>
          <w:shd w:val="clear" w:color="auto" w:fill="FFFFFF"/>
        </w:rPr>
        <w:t>a</w:t>
      </w:r>
      <w:r w:rsidR="008E161D" w:rsidRPr="003E6051">
        <w:rPr>
          <w:rFonts w:ascii="Times New Roman" w:hAnsi="Times New Roman" w:cs="Times New Roman"/>
          <w:sz w:val="24"/>
          <w:szCs w:val="24"/>
          <w:shd w:val="clear" w:color="auto" w:fill="FFFFFF"/>
        </w:rPr>
        <w:t>gowan, 2015). Th</w:t>
      </w:r>
      <w:r w:rsidR="007F5077" w:rsidRPr="003E6051">
        <w:rPr>
          <w:rFonts w:ascii="Times New Roman" w:hAnsi="Times New Roman" w:cs="Times New Roman"/>
          <w:sz w:val="24"/>
          <w:szCs w:val="24"/>
          <w:shd w:val="clear" w:color="auto" w:fill="FFFFFF"/>
        </w:rPr>
        <w:t>is</w:t>
      </w:r>
      <w:r w:rsidR="008E161D" w:rsidRPr="003E6051">
        <w:rPr>
          <w:rFonts w:ascii="Times New Roman" w:hAnsi="Times New Roman" w:cs="Times New Roman"/>
          <w:sz w:val="24"/>
          <w:szCs w:val="24"/>
          <w:shd w:val="clear" w:color="auto" w:fill="FFFFFF"/>
        </w:rPr>
        <w:t xml:space="preserve"> </w:t>
      </w:r>
      <w:r w:rsidR="00E258D9" w:rsidRPr="003E6051">
        <w:rPr>
          <w:rFonts w:ascii="Times New Roman" w:hAnsi="Times New Roman" w:cs="Times New Roman"/>
          <w:sz w:val="24"/>
          <w:szCs w:val="24"/>
          <w:shd w:val="clear" w:color="auto" w:fill="FFFFFF"/>
        </w:rPr>
        <w:t>offers</w:t>
      </w:r>
      <w:r w:rsidR="00A203AF" w:rsidRPr="003E6051">
        <w:rPr>
          <w:rFonts w:ascii="Times New Roman" w:hAnsi="Times New Roman" w:cs="Times New Roman"/>
          <w:sz w:val="24"/>
          <w:szCs w:val="24"/>
          <w:shd w:val="clear" w:color="auto" w:fill="FFFFFF"/>
        </w:rPr>
        <w:t xml:space="preserve"> </w:t>
      </w:r>
      <w:r w:rsidR="008E161D" w:rsidRPr="003E6051">
        <w:rPr>
          <w:rFonts w:ascii="Times New Roman" w:hAnsi="Times New Roman" w:cs="Times New Roman"/>
          <w:sz w:val="24"/>
          <w:szCs w:val="24"/>
          <w:shd w:val="clear" w:color="auto" w:fill="FFFFFF"/>
        </w:rPr>
        <w:t xml:space="preserve">opportunities for </w:t>
      </w:r>
      <w:r w:rsidR="003E6051" w:rsidRPr="003E6051">
        <w:rPr>
          <w:rFonts w:ascii="Times New Roman" w:hAnsi="Times New Roman" w:cs="Times New Roman"/>
          <w:sz w:val="24"/>
          <w:szCs w:val="24"/>
          <w:shd w:val="clear" w:color="auto" w:fill="FFFFFF"/>
        </w:rPr>
        <w:t>firms operating within</w:t>
      </w:r>
      <w:r w:rsidR="008E161D" w:rsidRPr="003E6051">
        <w:rPr>
          <w:rFonts w:ascii="Times New Roman" w:hAnsi="Times New Roman" w:cs="Times New Roman"/>
          <w:sz w:val="24"/>
          <w:szCs w:val="24"/>
          <w:shd w:val="clear" w:color="auto" w:fill="FFFFFF"/>
        </w:rPr>
        <w:t xml:space="preserve"> </w:t>
      </w:r>
      <w:r w:rsidR="003E6051" w:rsidRPr="003E6051">
        <w:rPr>
          <w:rFonts w:ascii="Times New Roman" w:hAnsi="Times New Roman" w:cs="Times New Roman"/>
          <w:sz w:val="24"/>
          <w:szCs w:val="24"/>
          <w:shd w:val="clear" w:color="auto" w:fill="FFFFFF"/>
        </w:rPr>
        <w:t xml:space="preserve">destinations hosting </w:t>
      </w:r>
      <w:r w:rsidR="008E161D" w:rsidRPr="003E6051">
        <w:rPr>
          <w:rFonts w:ascii="Times New Roman" w:hAnsi="Times New Roman" w:cs="Times New Roman"/>
          <w:sz w:val="24"/>
          <w:szCs w:val="24"/>
          <w:shd w:val="clear" w:color="auto" w:fill="FFFFFF"/>
        </w:rPr>
        <w:t xml:space="preserve">major </w:t>
      </w:r>
      <w:r w:rsidR="003E6051" w:rsidRPr="003E6051">
        <w:rPr>
          <w:rFonts w:ascii="Times New Roman" w:hAnsi="Times New Roman" w:cs="Times New Roman"/>
          <w:sz w:val="24"/>
          <w:szCs w:val="24"/>
          <w:shd w:val="clear" w:color="auto" w:fill="FFFFFF"/>
        </w:rPr>
        <w:t xml:space="preserve">sporting events </w:t>
      </w:r>
      <w:r w:rsidR="008E161D" w:rsidRPr="003E6051">
        <w:rPr>
          <w:rFonts w:ascii="Times New Roman" w:hAnsi="Times New Roman" w:cs="Times New Roman"/>
          <w:sz w:val="24"/>
          <w:szCs w:val="24"/>
          <w:shd w:val="clear" w:color="auto" w:fill="FFFFFF"/>
        </w:rPr>
        <w:t>(</w:t>
      </w:r>
      <w:r w:rsidR="003B1A0F" w:rsidRPr="003E6051">
        <w:rPr>
          <w:rFonts w:ascii="Times New Roman" w:hAnsi="Times New Roman" w:cs="Times New Roman"/>
          <w:sz w:val="24"/>
          <w:szCs w:val="24"/>
          <w:shd w:val="clear" w:color="auto" w:fill="FFFFFF"/>
        </w:rPr>
        <w:t>Daniels, 2007</w:t>
      </w:r>
      <w:r w:rsidR="008E161D" w:rsidRPr="003E6051">
        <w:rPr>
          <w:rFonts w:ascii="Times New Roman" w:hAnsi="Times New Roman" w:cs="Times New Roman"/>
          <w:sz w:val="24"/>
          <w:szCs w:val="24"/>
          <w:shd w:val="clear" w:color="auto" w:fill="FFFFFF"/>
        </w:rPr>
        <w:t xml:space="preserve">), but also </w:t>
      </w:r>
      <w:r w:rsidR="00A203AF" w:rsidRPr="003E6051">
        <w:rPr>
          <w:rFonts w:ascii="Times New Roman" w:hAnsi="Times New Roman" w:cs="Times New Roman"/>
          <w:sz w:val="24"/>
          <w:szCs w:val="24"/>
          <w:shd w:val="clear" w:color="auto" w:fill="FFFFFF"/>
        </w:rPr>
        <w:t>more</w:t>
      </w:r>
      <w:r w:rsidR="008E161D" w:rsidRPr="003E6051">
        <w:rPr>
          <w:rFonts w:ascii="Times New Roman" w:hAnsi="Times New Roman" w:cs="Times New Roman"/>
          <w:sz w:val="24"/>
          <w:szCs w:val="24"/>
          <w:shd w:val="clear" w:color="auto" w:fill="FFFFFF"/>
        </w:rPr>
        <w:t xml:space="preserve"> granular</w:t>
      </w:r>
      <w:r w:rsidR="00A203AF" w:rsidRPr="003E6051">
        <w:rPr>
          <w:rFonts w:ascii="Times New Roman" w:hAnsi="Times New Roman" w:cs="Times New Roman"/>
          <w:sz w:val="24"/>
          <w:szCs w:val="24"/>
          <w:shd w:val="clear" w:color="auto" w:fill="FFFFFF"/>
        </w:rPr>
        <w:t>ly</w:t>
      </w:r>
      <w:r w:rsidR="008E161D" w:rsidRPr="003E6051">
        <w:rPr>
          <w:rFonts w:ascii="Times New Roman" w:hAnsi="Times New Roman" w:cs="Times New Roman"/>
          <w:sz w:val="24"/>
          <w:szCs w:val="24"/>
          <w:shd w:val="clear" w:color="auto" w:fill="FFFFFF"/>
        </w:rPr>
        <w:t xml:space="preserve"> for </w:t>
      </w:r>
      <w:r w:rsidR="009C2E6B" w:rsidRPr="003E6051">
        <w:rPr>
          <w:rFonts w:ascii="Times New Roman" w:hAnsi="Times New Roman" w:cs="Times New Roman"/>
          <w:sz w:val="24"/>
          <w:szCs w:val="24"/>
          <w:shd w:val="clear" w:color="auto" w:fill="FFFFFF"/>
        </w:rPr>
        <w:t xml:space="preserve">individual </w:t>
      </w:r>
      <w:r w:rsidR="008E161D" w:rsidRPr="003E6051">
        <w:rPr>
          <w:rFonts w:ascii="Times New Roman" w:hAnsi="Times New Roman" w:cs="Times New Roman"/>
          <w:sz w:val="24"/>
          <w:szCs w:val="24"/>
          <w:shd w:val="clear" w:color="auto" w:fill="FFFFFF"/>
        </w:rPr>
        <w:t xml:space="preserve">football clubs </w:t>
      </w:r>
      <w:r w:rsidR="00F111FE" w:rsidRPr="003E6051">
        <w:rPr>
          <w:rFonts w:ascii="Times New Roman" w:hAnsi="Times New Roman" w:cs="Times New Roman"/>
          <w:sz w:val="24"/>
          <w:szCs w:val="24"/>
          <w:shd w:val="clear" w:color="auto" w:fill="FFFFFF"/>
        </w:rPr>
        <w:t>hoping</w:t>
      </w:r>
      <w:r w:rsidR="008E161D" w:rsidRPr="003E6051">
        <w:rPr>
          <w:rFonts w:ascii="Times New Roman" w:hAnsi="Times New Roman" w:cs="Times New Roman"/>
          <w:sz w:val="24"/>
          <w:szCs w:val="24"/>
          <w:shd w:val="clear" w:color="auto" w:fill="FFFFFF"/>
        </w:rPr>
        <w:t xml:space="preserve"> to </w:t>
      </w:r>
      <w:r w:rsidR="00F111FE" w:rsidRPr="003E6051">
        <w:rPr>
          <w:rFonts w:ascii="Times New Roman" w:hAnsi="Times New Roman" w:cs="Times New Roman"/>
          <w:sz w:val="24"/>
          <w:szCs w:val="24"/>
          <w:shd w:val="clear" w:color="auto" w:fill="FFFFFF"/>
        </w:rPr>
        <w:t>entice</w:t>
      </w:r>
      <w:r w:rsidR="008E161D" w:rsidRPr="003E6051">
        <w:rPr>
          <w:rFonts w:ascii="Times New Roman" w:hAnsi="Times New Roman" w:cs="Times New Roman"/>
          <w:sz w:val="24"/>
          <w:szCs w:val="24"/>
          <w:shd w:val="clear" w:color="auto" w:fill="FFFFFF"/>
        </w:rPr>
        <w:t xml:space="preserve">, </w:t>
      </w:r>
      <w:r w:rsidR="00F111FE" w:rsidRPr="003E6051">
        <w:rPr>
          <w:rFonts w:ascii="Times New Roman" w:hAnsi="Times New Roman" w:cs="Times New Roman"/>
          <w:sz w:val="24"/>
          <w:szCs w:val="24"/>
          <w:shd w:val="clear" w:color="auto" w:fill="FFFFFF"/>
        </w:rPr>
        <w:t>engross</w:t>
      </w:r>
      <w:r w:rsidR="008E161D" w:rsidRPr="003E6051">
        <w:rPr>
          <w:rFonts w:ascii="Times New Roman" w:hAnsi="Times New Roman" w:cs="Times New Roman"/>
          <w:sz w:val="24"/>
          <w:szCs w:val="24"/>
          <w:shd w:val="clear" w:color="auto" w:fill="FFFFFF"/>
        </w:rPr>
        <w:t xml:space="preserve">, and </w:t>
      </w:r>
      <w:r w:rsidR="00F111FE" w:rsidRPr="003E6051">
        <w:rPr>
          <w:rFonts w:ascii="Times New Roman" w:hAnsi="Times New Roman" w:cs="Times New Roman"/>
          <w:sz w:val="24"/>
          <w:szCs w:val="24"/>
          <w:shd w:val="clear" w:color="auto" w:fill="FFFFFF"/>
        </w:rPr>
        <w:t>sustain</w:t>
      </w:r>
      <w:r w:rsidR="008E161D" w:rsidRPr="003E6051">
        <w:rPr>
          <w:rFonts w:ascii="Times New Roman" w:hAnsi="Times New Roman" w:cs="Times New Roman"/>
          <w:sz w:val="24"/>
          <w:szCs w:val="24"/>
          <w:shd w:val="clear" w:color="auto" w:fill="FFFFFF"/>
        </w:rPr>
        <w:t xml:space="preserve"> </w:t>
      </w:r>
      <w:r w:rsidR="00F111FE" w:rsidRPr="003E6051">
        <w:rPr>
          <w:rFonts w:ascii="Times New Roman" w:hAnsi="Times New Roman" w:cs="Times New Roman"/>
          <w:sz w:val="24"/>
          <w:szCs w:val="24"/>
          <w:shd w:val="clear" w:color="auto" w:fill="FFFFFF"/>
        </w:rPr>
        <w:t xml:space="preserve">the interest </w:t>
      </w:r>
      <w:r w:rsidR="00F111FE" w:rsidRPr="00F111FE">
        <w:rPr>
          <w:rFonts w:ascii="Times New Roman" w:hAnsi="Times New Roman" w:cs="Times New Roman"/>
          <w:sz w:val="24"/>
          <w:szCs w:val="24"/>
          <w:shd w:val="clear" w:color="auto" w:fill="FFFFFF"/>
        </w:rPr>
        <w:t>of</w:t>
      </w:r>
      <w:r w:rsidR="008E161D" w:rsidRPr="00F111FE">
        <w:rPr>
          <w:rFonts w:ascii="Times New Roman" w:hAnsi="Times New Roman" w:cs="Times New Roman"/>
          <w:sz w:val="24"/>
          <w:szCs w:val="24"/>
          <w:shd w:val="clear" w:color="auto" w:fill="FFFFFF"/>
        </w:rPr>
        <w:t xml:space="preserve"> this lucrative </w:t>
      </w:r>
      <w:r w:rsidR="00F111FE" w:rsidRPr="00F111FE">
        <w:rPr>
          <w:rFonts w:ascii="Times New Roman" w:hAnsi="Times New Roman" w:cs="Times New Roman"/>
          <w:sz w:val="24"/>
          <w:szCs w:val="24"/>
          <w:shd w:val="clear" w:color="auto" w:fill="FFFFFF"/>
        </w:rPr>
        <w:t>cabal</w:t>
      </w:r>
      <w:r w:rsidR="008E161D" w:rsidRPr="00F111FE">
        <w:rPr>
          <w:rFonts w:ascii="Times New Roman" w:hAnsi="Times New Roman" w:cs="Times New Roman"/>
          <w:sz w:val="24"/>
          <w:szCs w:val="24"/>
          <w:shd w:val="clear" w:color="auto" w:fill="FFFFFF"/>
        </w:rPr>
        <w:t xml:space="preserve"> of </w:t>
      </w:r>
      <w:r w:rsidR="00F111FE" w:rsidRPr="00F111FE">
        <w:rPr>
          <w:rFonts w:ascii="Times New Roman" w:hAnsi="Times New Roman" w:cs="Times New Roman"/>
          <w:sz w:val="24"/>
          <w:szCs w:val="24"/>
          <w:shd w:val="clear" w:color="auto" w:fill="FFFFFF"/>
        </w:rPr>
        <w:t>customers</w:t>
      </w:r>
      <w:r w:rsidR="003E6051">
        <w:rPr>
          <w:rFonts w:ascii="Times New Roman" w:hAnsi="Times New Roman" w:cs="Times New Roman"/>
          <w:sz w:val="24"/>
          <w:szCs w:val="24"/>
          <w:shd w:val="clear" w:color="auto" w:fill="FFFFFF"/>
        </w:rPr>
        <w:t>,</w:t>
      </w:r>
      <w:r w:rsidR="008E161D" w:rsidRPr="004F7029">
        <w:rPr>
          <w:rFonts w:ascii="Times New Roman" w:hAnsi="Times New Roman" w:cs="Times New Roman"/>
          <w:color w:val="FF0000"/>
          <w:sz w:val="24"/>
          <w:szCs w:val="24"/>
          <w:shd w:val="clear" w:color="auto" w:fill="FFFFFF"/>
        </w:rPr>
        <w:t xml:space="preserve"> </w:t>
      </w:r>
      <w:r w:rsidR="008E161D" w:rsidRPr="001A1FBE">
        <w:rPr>
          <w:rFonts w:ascii="Times New Roman" w:hAnsi="Times New Roman" w:cs="Times New Roman"/>
          <w:sz w:val="24"/>
          <w:szCs w:val="24"/>
          <w:shd w:val="clear" w:color="auto" w:fill="FFFFFF"/>
        </w:rPr>
        <w:t xml:space="preserve">collectively </w:t>
      </w:r>
      <w:r w:rsidR="008E161D" w:rsidRPr="003E6051">
        <w:rPr>
          <w:rFonts w:ascii="Times New Roman" w:hAnsi="Times New Roman" w:cs="Times New Roman"/>
          <w:sz w:val="24"/>
          <w:szCs w:val="24"/>
          <w:shd w:val="clear" w:color="auto" w:fill="FFFFFF"/>
        </w:rPr>
        <w:t>spend</w:t>
      </w:r>
      <w:r w:rsidR="003E6051" w:rsidRPr="003E6051">
        <w:rPr>
          <w:rFonts w:ascii="Times New Roman" w:hAnsi="Times New Roman" w:cs="Times New Roman"/>
          <w:sz w:val="24"/>
          <w:szCs w:val="24"/>
          <w:shd w:val="clear" w:color="auto" w:fill="FFFFFF"/>
        </w:rPr>
        <w:t>ing</w:t>
      </w:r>
      <w:r w:rsidR="008E161D" w:rsidRPr="003E6051">
        <w:rPr>
          <w:rFonts w:ascii="Times New Roman" w:hAnsi="Times New Roman" w:cs="Times New Roman"/>
          <w:sz w:val="24"/>
          <w:szCs w:val="24"/>
          <w:shd w:val="clear" w:color="auto" w:fill="FFFFFF"/>
        </w:rPr>
        <w:t xml:space="preserve"> </w:t>
      </w:r>
      <w:r w:rsidR="00F111FE" w:rsidRPr="003E6051">
        <w:rPr>
          <w:rFonts w:ascii="Times New Roman" w:hAnsi="Times New Roman" w:cs="Times New Roman"/>
          <w:sz w:val="24"/>
          <w:szCs w:val="24"/>
          <w:shd w:val="clear" w:color="auto" w:fill="FFFFFF"/>
        </w:rPr>
        <w:t>around</w:t>
      </w:r>
      <w:r w:rsidR="008E161D" w:rsidRPr="003E6051">
        <w:rPr>
          <w:rFonts w:ascii="Times New Roman" w:hAnsi="Times New Roman" w:cs="Times New Roman"/>
          <w:sz w:val="24"/>
          <w:szCs w:val="24"/>
          <w:shd w:val="clear" w:color="auto" w:fill="FFFFFF"/>
        </w:rPr>
        <w:t xml:space="preserve"> £680m per annum (M</w:t>
      </w:r>
      <w:r w:rsidR="001770E4" w:rsidRPr="003E6051">
        <w:rPr>
          <w:rFonts w:ascii="Times New Roman" w:hAnsi="Times New Roman" w:cs="Times New Roman"/>
          <w:sz w:val="24"/>
          <w:szCs w:val="24"/>
          <w:shd w:val="clear" w:color="auto" w:fill="FFFFFF"/>
        </w:rPr>
        <w:t>a</w:t>
      </w:r>
      <w:r w:rsidR="008E161D" w:rsidRPr="003E6051">
        <w:rPr>
          <w:rFonts w:ascii="Times New Roman" w:hAnsi="Times New Roman" w:cs="Times New Roman"/>
          <w:sz w:val="24"/>
          <w:szCs w:val="24"/>
          <w:shd w:val="clear" w:color="auto" w:fill="FFFFFF"/>
        </w:rPr>
        <w:t>go</w:t>
      </w:r>
      <w:r w:rsidR="000313C9" w:rsidRPr="003E6051">
        <w:rPr>
          <w:rFonts w:ascii="Times New Roman" w:hAnsi="Times New Roman" w:cs="Times New Roman"/>
          <w:sz w:val="24"/>
          <w:szCs w:val="24"/>
          <w:shd w:val="clear" w:color="auto" w:fill="FFFFFF"/>
        </w:rPr>
        <w:t>w</w:t>
      </w:r>
      <w:r w:rsidR="008E161D" w:rsidRPr="003E6051">
        <w:rPr>
          <w:rFonts w:ascii="Times New Roman" w:hAnsi="Times New Roman" w:cs="Times New Roman"/>
          <w:sz w:val="24"/>
          <w:szCs w:val="24"/>
          <w:shd w:val="clear" w:color="auto" w:fill="FFFFFF"/>
        </w:rPr>
        <w:t xml:space="preserve">an, 2015). However, prior </w:t>
      </w:r>
      <w:r w:rsidR="00F111FE" w:rsidRPr="003E6051">
        <w:rPr>
          <w:rFonts w:ascii="Times New Roman" w:hAnsi="Times New Roman" w:cs="Times New Roman"/>
          <w:sz w:val="24"/>
          <w:szCs w:val="24"/>
          <w:shd w:val="clear" w:color="auto" w:fill="FFFFFF"/>
        </w:rPr>
        <w:t>studies</w:t>
      </w:r>
      <w:r w:rsidR="008E161D" w:rsidRPr="003E6051">
        <w:rPr>
          <w:rFonts w:ascii="Times New Roman" w:hAnsi="Times New Roman" w:cs="Times New Roman"/>
          <w:sz w:val="24"/>
          <w:szCs w:val="24"/>
          <w:shd w:val="clear" w:color="auto" w:fill="FFFFFF"/>
        </w:rPr>
        <w:t xml:space="preserve"> </w:t>
      </w:r>
      <w:r w:rsidR="00F111FE" w:rsidRPr="003E6051">
        <w:rPr>
          <w:rFonts w:ascii="Times New Roman" w:hAnsi="Times New Roman" w:cs="Times New Roman"/>
          <w:sz w:val="24"/>
          <w:szCs w:val="24"/>
          <w:shd w:val="clear" w:color="auto" w:fill="FFFFFF"/>
        </w:rPr>
        <w:t xml:space="preserve">are often fixated with </w:t>
      </w:r>
      <w:r w:rsidR="008E161D" w:rsidRPr="003E6051">
        <w:rPr>
          <w:rFonts w:ascii="Times New Roman" w:hAnsi="Times New Roman" w:cs="Times New Roman"/>
          <w:sz w:val="24"/>
          <w:szCs w:val="24"/>
          <w:shd w:val="clear" w:color="auto" w:fill="FFFFFF"/>
        </w:rPr>
        <w:t>the economic dimensions of this inf</w:t>
      </w:r>
      <w:r w:rsidR="00F111FE" w:rsidRPr="003E6051">
        <w:rPr>
          <w:rFonts w:ascii="Times New Roman" w:hAnsi="Times New Roman" w:cs="Times New Roman"/>
          <w:sz w:val="24"/>
          <w:szCs w:val="24"/>
          <w:shd w:val="clear" w:color="auto" w:fill="FFFFFF"/>
        </w:rPr>
        <w:t>lux (Daniels, 2007; Smith, 2005</w:t>
      </w:r>
      <w:r w:rsidR="008E161D" w:rsidRPr="003E6051">
        <w:rPr>
          <w:rFonts w:ascii="Times New Roman" w:hAnsi="Times New Roman" w:cs="Times New Roman"/>
          <w:sz w:val="24"/>
          <w:szCs w:val="24"/>
          <w:shd w:val="clear" w:color="auto" w:fill="FFFFFF"/>
        </w:rPr>
        <w:t xml:space="preserve">), with </w:t>
      </w:r>
      <w:r w:rsidR="00F111FE">
        <w:rPr>
          <w:rFonts w:ascii="Times New Roman" w:hAnsi="Times New Roman" w:cs="Times New Roman"/>
          <w:sz w:val="24"/>
          <w:szCs w:val="24"/>
          <w:shd w:val="clear" w:color="auto" w:fill="FFFFFF"/>
        </w:rPr>
        <w:t>limited</w:t>
      </w:r>
      <w:r w:rsidR="008E161D" w:rsidRPr="00F111FE">
        <w:rPr>
          <w:rFonts w:ascii="Times New Roman" w:hAnsi="Times New Roman" w:cs="Times New Roman"/>
          <w:sz w:val="24"/>
          <w:szCs w:val="24"/>
          <w:shd w:val="clear" w:color="auto" w:fill="FFFFFF"/>
        </w:rPr>
        <w:t xml:space="preserve"> </w:t>
      </w:r>
      <w:r w:rsidR="00F111FE" w:rsidRPr="00F111FE">
        <w:rPr>
          <w:rFonts w:ascii="Times New Roman" w:hAnsi="Times New Roman" w:cs="Times New Roman"/>
          <w:sz w:val="24"/>
          <w:szCs w:val="24"/>
          <w:shd w:val="clear" w:color="auto" w:fill="FFFFFF"/>
        </w:rPr>
        <w:t>attention paid</w:t>
      </w:r>
      <w:r w:rsidR="008E161D" w:rsidRPr="00F111FE">
        <w:rPr>
          <w:rFonts w:ascii="Times New Roman" w:hAnsi="Times New Roman" w:cs="Times New Roman"/>
          <w:sz w:val="24"/>
          <w:szCs w:val="24"/>
          <w:shd w:val="clear" w:color="auto" w:fill="FFFFFF"/>
        </w:rPr>
        <w:t xml:space="preserve"> to </w:t>
      </w:r>
      <w:r w:rsidR="00573B5C" w:rsidRPr="00F111FE">
        <w:rPr>
          <w:rFonts w:ascii="Times New Roman" w:hAnsi="Times New Roman" w:cs="Times New Roman"/>
          <w:sz w:val="24"/>
          <w:szCs w:val="24"/>
          <w:shd w:val="clear" w:color="auto" w:fill="FFFFFF"/>
        </w:rPr>
        <w:t>tourist</w:t>
      </w:r>
      <w:r w:rsidR="00573B5C" w:rsidRPr="001A1FBE">
        <w:rPr>
          <w:rFonts w:ascii="Times New Roman" w:hAnsi="Times New Roman" w:cs="Times New Roman"/>
          <w:sz w:val="24"/>
          <w:szCs w:val="24"/>
          <w:shd w:val="clear" w:color="auto" w:fill="FFFFFF"/>
        </w:rPr>
        <w:t xml:space="preserve"> perceptions and behaviours</w:t>
      </w:r>
      <w:r w:rsidR="008E161D" w:rsidRPr="001A1FBE">
        <w:rPr>
          <w:rFonts w:ascii="Times New Roman" w:hAnsi="Times New Roman" w:cs="Times New Roman"/>
          <w:sz w:val="24"/>
          <w:szCs w:val="24"/>
          <w:shd w:val="clear" w:color="auto" w:fill="FFFFFF"/>
        </w:rPr>
        <w:t xml:space="preserve">, nor the potential that exists </w:t>
      </w:r>
      <w:r w:rsidR="00BB3BD3" w:rsidRPr="001A1FBE">
        <w:rPr>
          <w:rFonts w:ascii="Times New Roman" w:hAnsi="Times New Roman" w:cs="Times New Roman"/>
          <w:sz w:val="24"/>
          <w:szCs w:val="24"/>
          <w:shd w:val="clear" w:color="auto" w:fill="FFFFFF"/>
        </w:rPr>
        <w:t xml:space="preserve">for </w:t>
      </w:r>
      <w:r w:rsidR="00BB3BD3" w:rsidRPr="003E6051">
        <w:rPr>
          <w:rFonts w:ascii="Times New Roman" w:hAnsi="Times New Roman" w:cs="Times New Roman"/>
          <w:sz w:val="24"/>
          <w:szCs w:val="24"/>
          <w:shd w:val="clear" w:color="auto" w:fill="FFFFFF"/>
        </w:rPr>
        <w:t xml:space="preserve">service providers </w:t>
      </w:r>
      <w:r w:rsidR="008E161D" w:rsidRPr="003E6051">
        <w:rPr>
          <w:rFonts w:ascii="Times New Roman" w:hAnsi="Times New Roman" w:cs="Times New Roman"/>
          <w:sz w:val="24"/>
          <w:szCs w:val="24"/>
          <w:shd w:val="clear" w:color="auto" w:fill="FFFFFF"/>
        </w:rPr>
        <w:t xml:space="preserve">to engage with these visitors </w:t>
      </w:r>
      <w:r w:rsidR="002872F2" w:rsidRPr="003E6051">
        <w:rPr>
          <w:rFonts w:ascii="Times New Roman" w:hAnsi="Times New Roman" w:cs="Times New Roman"/>
          <w:sz w:val="24"/>
          <w:szCs w:val="24"/>
          <w:shd w:val="clear" w:color="auto" w:fill="FFFFFF"/>
        </w:rPr>
        <w:t>in a way that could</w:t>
      </w:r>
      <w:r w:rsidR="008E161D" w:rsidRPr="003E6051">
        <w:rPr>
          <w:rFonts w:ascii="Times New Roman" w:hAnsi="Times New Roman" w:cs="Times New Roman"/>
          <w:sz w:val="24"/>
          <w:szCs w:val="24"/>
          <w:shd w:val="clear" w:color="auto" w:fill="FFFFFF"/>
        </w:rPr>
        <w:t xml:space="preserve"> </w:t>
      </w:r>
      <w:r w:rsidR="00F104CC" w:rsidRPr="003E6051">
        <w:rPr>
          <w:rFonts w:ascii="Times New Roman" w:hAnsi="Times New Roman" w:cs="Times New Roman"/>
          <w:sz w:val="24"/>
          <w:szCs w:val="24"/>
          <w:shd w:val="clear" w:color="auto" w:fill="FFFFFF"/>
        </w:rPr>
        <w:t>convert</w:t>
      </w:r>
      <w:r w:rsidR="008E161D" w:rsidRPr="003E6051">
        <w:rPr>
          <w:rFonts w:ascii="Times New Roman" w:hAnsi="Times New Roman" w:cs="Times New Roman"/>
          <w:sz w:val="24"/>
          <w:szCs w:val="24"/>
          <w:shd w:val="clear" w:color="auto" w:fill="FFFFFF"/>
        </w:rPr>
        <w:t xml:space="preserve"> them into </w:t>
      </w:r>
      <w:r w:rsidR="00F104CC" w:rsidRPr="003E6051">
        <w:rPr>
          <w:rFonts w:ascii="Times New Roman" w:hAnsi="Times New Roman" w:cs="Times New Roman"/>
          <w:sz w:val="24"/>
          <w:szCs w:val="24"/>
          <w:shd w:val="clear" w:color="auto" w:fill="FFFFFF"/>
        </w:rPr>
        <w:t>steady</w:t>
      </w:r>
      <w:r w:rsidR="008E161D" w:rsidRPr="003E6051">
        <w:rPr>
          <w:rFonts w:ascii="Times New Roman" w:hAnsi="Times New Roman" w:cs="Times New Roman"/>
          <w:sz w:val="24"/>
          <w:szCs w:val="24"/>
          <w:shd w:val="clear" w:color="auto" w:fill="FFFFFF"/>
        </w:rPr>
        <w:t xml:space="preserve"> </w:t>
      </w:r>
      <w:r w:rsidR="003E6051" w:rsidRPr="003E6051">
        <w:rPr>
          <w:rFonts w:ascii="Times New Roman" w:hAnsi="Times New Roman" w:cs="Times New Roman"/>
          <w:sz w:val="24"/>
          <w:szCs w:val="24"/>
          <w:shd w:val="clear" w:color="auto" w:fill="FFFFFF"/>
        </w:rPr>
        <w:t>revenue streams</w:t>
      </w:r>
      <w:r w:rsidR="008E161D" w:rsidRPr="003E6051">
        <w:rPr>
          <w:rFonts w:ascii="Times New Roman" w:hAnsi="Times New Roman" w:cs="Times New Roman"/>
          <w:sz w:val="24"/>
          <w:szCs w:val="24"/>
          <w:shd w:val="clear" w:color="auto" w:fill="FFFFFF"/>
        </w:rPr>
        <w:t>.</w:t>
      </w:r>
    </w:p>
    <w:p w14:paraId="1D740BF3" w14:textId="1395C15C" w:rsidR="008E161D" w:rsidRPr="001A1FBE" w:rsidRDefault="008E161D" w:rsidP="00447D1B">
      <w:pPr>
        <w:spacing w:line="360" w:lineRule="auto"/>
        <w:ind w:firstLine="720"/>
        <w:jc w:val="both"/>
        <w:rPr>
          <w:rFonts w:ascii="Times New Roman" w:hAnsi="Times New Roman" w:cs="Times New Roman"/>
          <w:sz w:val="24"/>
          <w:szCs w:val="24"/>
          <w:shd w:val="clear" w:color="auto" w:fill="FFFFFF"/>
        </w:rPr>
      </w:pPr>
      <w:r w:rsidRPr="003E6051">
        <w:rPr>
          <w:rFonts w:ascii="Times New Roman" w:hAnsi="Times New Roman" w:cs="Times New Roman"/>
          <w:sz w:val="24"/>
          <w:szCs w:val="24"/>
          <w:shd w:val="clear" w:color="auto" w:fill="FFFFFF"/>
        </w:rPr>
        <w:t xml:space="preserve">The </w:t>
      </w:r>
      <w:r w:rsidR="004574FE" w:rsidRPr="003E6051">
        <w:rPr>
          <w:rFonts w:ascii="Times New Roman" w:hAnsi="Times New Roman" w:cs="Times New Roman"/>
          <w:sz w:val="24"/>
          <w:szCs w:val="24"/>
          <w:shd w:val="clear" w:color="auto" w:fill="FFFFFF"/>
        </w:rPr>
        <w:t>importance</w:t>
      </w:r>
      <w:r w:rsidRPr="003E6051">
        <w:rPr>
          <w:rFonts w:ascii="Times New Roman" w:hAnsi="Times New Roman" w:cs="Times New Roman"/>
          <w:sz w:val="24"/>
          <w:szCs w:val="24"/>
          <w:shd w:val="clear" w:color="auto" w:fill="FFFFFF"/>
        </w:rPr>
        <w:t xml:space="preserve"> of consumer-brand engagement –</w:t>
      </w:r>
      <w:r w:rsidR="00E258D9" w:rsidRPr="003E6051">
        <w:rPr>
          <w:rFonts w:ascii="Times New Roman" w:hAnsi="Times New Roman" w:cs="Times New Roman"/>
          <w:sz w:val="24"/>
          <w:szCs w:val="24"/>
          <w:shd w:val="clear" w:color="auto" w:fill="FFFFFF"/>
        </w:rPr>
        <w:t xml:space="preserve"> </w:t>
      </w:r>
      <w:r w:rsidRPr="003E6051">
        <w:rPr>
          <w:rFonts w:ascii="Times New Roman" w:hAnsi="Times New Roman" w:cs="Times New Roman"/>
          <w:sz w:val="24"/>
          <w:szCs w:val="24"/>
          <w:shd w:val="clear" w:color="auto" w:fill="FFFFFF"/>
        </w:rPr>
        <w:t xml:space="preserve">the means through which </w:t>
      </w:r>
      <w:r w:rsidR="000A3525" w:rsidRPr="003E6051">
        <w:rPr>
          <w:rFonts w:ascii="Times New Roman" w:hAnsi="Times New Roman" w:cs="Times New Roman"/>
          <w:sz w:val="24"/>
          <w:szCs w:val="24"/>
          <w:shd w:val="clear" w:color="auto" w:fill="FFFFFF"/>
        </w:rPr>
        <w:t>firms</w:t>
      </w:r>
      <w:r w:rsidRPr="003E6051">
        <w:rPr>
          <w:rFonts w:ascii="Times New Roman" w:hAnsi="Times New Roman" w:cs="Times New Roman"/>
          <w:sz w:val="24"/>
          <w:szCs w:val="24"/>
          <w:shd w:val="clear" w:color="auto" w:fill="FFFFFF"/>
        </w:rPr>
        <w:t xml:space="preserve"> </w:t>
      </w:r>
      <w:r w:rsidR="008F6C7F" w:rsidRPr="003E6051">
        <w:rPr>
          <w:rFonts w:ascii="Times New Roman" w:hAnsi="Times New Roman" w:cs="Times New Roman"/>
          <w:sz w:val="24"/>
          <w:szCs w:val="24"/>
          <w:shd w:val="clear" w:color="auto" w:fill="FFFFFF"/>
        </w:rPr>
        <w:t>inspire</w:t>
      </w:r>
      <w:r w:rsidRPr="003E6051">
        <w:rPr>
          <w:rFonts w:ascii="Times New Roman" w:hAnsi="Times New Roman" w:cs="Times New Roman"/>
          <w:sz w:val="24"/>
          <w:szCs w:val="24"/>
          <w:shd w:val="clear" w:color="auto" w:fill="FFFFFF"/>
        </w:rPr>
        <w:t xml:space="preserve"> </w:t>
      </w:r>
      <w:r w:rsidR="008F6C7F" w:rsidRPr="003E6051">
        <w:rPr>
          <w:rFonts w:ascii="Times New Roman" w:hAnsi="Times New Roman" w:cs="Times New Roman"/>
          <w:sz w:val="24"/>
          <w:szCs w:val="24"/>
          <w:shd w:val="clear" w:color="auto" w:fill="FFFFFF"/>
        </w:rPr>
        <w:t>consumers</w:t>
      </w:r>
      <w:r w:rsidRPr="003E6051">
        <w:rPr>
          <w:rFonts w:ascii="Times New Roman" w:hAnsi="Times New Roman" w:cs="Times New Roman"/>
          <w:sz w:val="24"/>
          <w:szCs w:val="24"/>
          <w:shd w:val="clear" w:color="auto" w:fill="FFFFFF"/>
        </w:rPr>
        <w:t xml:space="preserve"> to </w:t>
      </w:r>
      <w:r w:rsidR="008F6C7F" w:rsidRPr="003E6051">
        <w:rPr>
          <w:rFonts w:ascii="Times New Roman" w:hAnsi="Times New Roman" w:cs="Times New Roman"/>
          <w:sz w:val="24"/>
          <w:szCs w:val="24"/>
          <w:shd w:val="clear" w:color="auto" w:fill="FFFFFF"/>
        </w:rPr>
        <w:t>engage</w:t>
      </w:r>
      <w:r w:rsidRPr="003E6051">
        <w:rPr>
          <w:rFonts w:ascii="Times New Roman" w:hAnsi="Times New Roman" w:cs="Times New Roman"/>
          <w:sz w:val="24"/>
          <w:szCs w:val="24"/>
          <w:shd w:val="clear" w:color="auto" w:fill="FFFFFF"/>
        </w:rPr>
        <w:t xml:space="preserve"> with their </w:t>
      </w:r>
      <w:r w:rsidR="003E6051" w:rsidRPr="003E6051">
        <w:rPr>
          <w:rFonts w:ascii="Times New Roman" w:hAnsi="Times New Roman" w:cs="Times New Roman"/>
          <w:sz w:val="24"/>
          <w:szCs w:val="24"/>
          <w:shd w:val="clear" w:color="auto" w:fill="FFFFFF"/>
        </w:rPr>
        <w:t>offering</w:t>
      </w:r>
      <w:r w:rsidRPr="003E6051">
        <w:rPr>
          <w:rFonts w:ascii="Times New Roman" w:hAnsi="Times New Roman" w:cs="Times New Roman"/>
          <w:sz w:val="24"/>
          <w:szCs w:val="24"/>
          <w:shd w:val="clear" w:color="auto" w:fill="FFFFFF"/>
        </w:rPr>
        <w:t xml:space="preserve"> in a </w:t>
      </w:r>
      <w:r w:rsidR="003E6051" w:rsidRPr="003E6051">
        <w:rPr>
          <w:rFonts w:ascii="Times New Roman" w:hAnsi="Times New Roman" w:cs="Times New Roman"/>
          <w:sz w:val="24"/>
          <w:szCs w:val="24"/>
          <w:shd w:val="clear" w:color="auto" w:fill="FFFFFF"/>
        </w:rPr>
        <w:t>dedicated</w:t>
      </w:r>
      <w:r w:rsidRPr="003E6051">
        <w:rPr>
          <w:rFonts w:ascii="Times New Roman" w:hAnsi="Times New Roman" w:cs="Times New Roman"/>
          <w:sz w:val="24"/>
          <w:szCs w:val="24"/>
          <w:shd w:val="clear" w:color="auto" w:fill="FFFFFF"/>
        </w:rPr>
        <w:t xml:space="preserve">, </w:t>
      </w:r>
      <w:r w:rsidR="003E6051" w:rsidRPr="003E6051">
        <w:rPr>
          <w:rFonts w:ascii="Times New Roman" w:hAnsi="Times New Roman" w:cs="Times New Roman"/>
          <w:sz w:val="24"/>
          <w:szCs w:val="24"/>
          <w:shd w:val="clear" w:color="auto" w:fill="FFFFFF"/>
        </w:rPr>
        <w:t>social</w:t>
      </w:r>
      <w:r w:rsidRPr="003E6051">
        <w:rPr>
          <w:rFonts w:ascii="Times New Roman" w:hAnsi="Times New Roman" w:cs="Times New Roman"/>
          <w:sz w:val="24"/>
          <w:szCs w:val="24"/>
          <w:shd w:val="clear" w:color="auto" w:fill="FFFFFF"/>
        </w:rPr>
        <w:t xml:space="preserve">, interactive, and </w:t>
      </w:r>
      <w:r w:rsidR="003E6051" w:rsidRPr="003E6051">
        <w:rPr>
          <w:rFonts w:ascii="Times New Roman" w:hAnsi="Times New Roman" w:cs="Times New Roman"/>
          <w:sz w:val="24"/>
          <w:szCs w:val="24"/>
          <w:shd w:val="clear" w:color="auto" w:fill="FFFFFF"/>
        </w:rPr>
        <w:t>participative fashion</w:t>
      </w:r>
      <w:r w:rsidRPr="003E6051">
        <w:rPr>
          <w:rFonts w:ascii="Times New Roman" w:hAnsi="Times New Roman" w:cs="Times New Roman"/>
          <w:sz w:val="24"/>
          <w:szCs w:val="24"/>
          <w:shd w:val="clear" w:color="auto" w:fill="FFFFFF"/>
        </w:rPr>
        <w:t xml:space="preserve"> – is </w:t>
      </w:r>
      <w:r w:rsidR="00FE52ED" w:rsidRPr="003E6051">
        <w:rPr>
          <w:rFonts w:ascii="Times New Roman" w:hAnsi="Times New Roman" w:cs="Times New Roman"/>
          <w:sz w:val="24"/>
          <w:szCs w:val="24"/>
          <w:shd w:val="clear" w:color="auto" w:fill="FFFFFF"/>
        </w:rPr>
        <w:t>established</w:t>
      </w:r>
      <w:r w:rsidRPr="003E6051">
        <w:rPr>
          <w:rFonts w:ascii="Times New Roman" w:hAnsi="Times New Roman" w:cs="Times New Roman"/>
          <w:sz w:val="24"/>
          <w:szCs w:val="24"/>
          <w:shd w:val="clear" w:color="auto" w:fill="FFFFFF"/>
        </w:rPr>
        <w:t xml:space="preserve"> (</w:t>
      </w:r>
      <w:proofErr w:type="spellStart"/>
      <w:r w:rsidRPr="003E6051">
        <w:rPr>
          <w:rFonts w:ascii="Times New Roman" w:hAnsi="Times New Roman" w:cs="Times New Roman"/>
          <w:sz w:val="24"/>
          <w:szCs w:val="24"/>
          <w:shd w:val="clear" w:color="auto" w:fill="FFFFFF"/>
        </w:rPr>
        <w:t>Pansari</w:t>
      </w:r>
      <w:proofErr w:type="spellEnd"/>
      <w:r w:rsidRPr="003E6051">
        <w:rPr>
          <w:rFonts w:ascii="Times New Roman" w:hAnsi="Times New Roman" w:cs="Times New Roman"/>
          <w:sz w:val="24"/>
          <w:szCs w:val="24"/>
          <w:shd w:val="clear" w:color="auto" w:fill="FFFFFF"/>
        </w:rPr>
        <w:t xml:space="preserve"> &amp; Kumar, 2017)</w:t>
      </w:r>
      <w:r w:rsidR="002A594B" w:rsidRPr="003E6051">
        <w:rPr>
          <w:rFonts w:ascii="Times New Roman" w:hAnsi="Times New Roman" w:cs="Times New Roman"/>
          <w:sz w:val="24"/>
          <w:szCs w:val="24"/>
          <w:shd w:val="clear" w:color="auto" w:fill="FFFFFF"/>
        </w:rPr>
        <w:t xml:space="preserve">. </w:t>
      </w:r>
      <w:r w:rsidR="004574FE" w:rsidRPr="003E6051">
        <w:rPr>
          <w:rFonts w:ascii="Times New Roman" w:hAnsi="Times New Roman" w:cs="Times New Roman"/>
          <w:sz w:val="24"/>
          <w:szCs w:val="24"/>
          <w:shd w:val="clear" w:color="auto" w:fill="FFFFFF"/>
        </w:rPr>
        <w:t>Indeed</w:t>
      </w:r>
      <w:r w:rsidR="002A594B" w:rsidRPr="003E6051">
        <w:rPr>
          <w:rFonts w:ascii="Times New Roman" w:hAnsi="Times New Roman" w:cs="Times New Roman"/>
          <w:sz w:val="24"/>
          <w:szCs w:val="24"/>
          <w:shd w:val="clear" w:color="auto" w:fill="FFFFFF"/>
        </w:rPr>
        <w:t>, it h</w:t>
      </w:r>
      <w:r w:rsidRPr="003E6051">
        <w:rPr>
          <w:rFonts w:ascii="Times New Roman" w:hAnsi="Times New Roman" w:cs="Times New Roman"/>
          <w:sz w:val="24"/>
          <w:szCs w:val="24"/>
          <w:shd w:val="clear" w:color="auto" w:fill="FFFFFF"/>
        </w:rPr>
        <w:t xml:space="preserve">as received </w:t>
      </w:r>
      <w:r w:rsidR="006A7FA7" w:rsidRPr="003E6051">
        <w:rPr>
          <w:rFonts w:ascii="Times New Roman" w:hAnsi="Times New Roman" w:cs="Times New Roman"/>
          <w:sz w:val="24"/>
          <w:szCs w:val="24"/>
          <w:shd w:val="clear" w:color="auto" w:fill="FFFFFF"/>
        </w:rPr>
        <w:t>sustained</w:t>
      </w:r>
      <w:r w:rsidR="007F44F8" w:rsidRPr="003E6051">
        <w:rPr>
          <w:rFonts w:ascii="Times New Roman" w:hAnsi="Times New Roman" w:cs="Times New Roman"/>
          <w:sz w:val="24"/>
          <w:szCs w:val="24"/>
          <w:shd w:val="clear" w:color="auto" w:fill="FFFFFF"/>
        </w:rPr>
        <w:t xml:space="preserve"> attention within the context</w:t>
      </w:r>
      <w:r w:rsidRPr="003E6051">
        <w:rPr>
          <w:rFonts w:ascii="Times New Roman" w:hAnsi="Times New Roman" w:cs="Times New Roman"/>
          <w:sz w:val="24"/>
          <w:szCs w:val="24"/>
          <w:shd w:val="clear" w:color="auto" w:fill="FFFFFF"/>
        </w:rPr>
        <w:t xml:space="preserve"> of</w:t>
      </w:r>
      <w:r w:rsidR="007F44F8" w:rsidRPr="003E6051">
        <w:rPr>
          <w:rFonts w:ascii="Times New Roman" w:hAnsi="Times New Roman" w:cs="Times New Roman"/>
          <w:sz w:val="24"/>
          <w:szCs w:val="24"/>
          <w:shd w:val="clear" w:color="auto" w:fill="FFFFFF"/>
        </w:rPr>
        <w:t xml:space="preserve"> both</w:t>
      </w:r>
      <w:r w:rsidRPr="003E6051">
        <w:rPr>
          <w:rFonts w:ascii="Times New Roman" w:hAnsi="Times New Roman" w:cs="Times New Roman"/>
          <w:sz w:val="24"/>
          <w:szCs w:val="24"/>
          <w:shd w:val="clear" w:color="auto" w:fill="FFFFFF"/>
        </w:rPr>
        <w:t xml:space="preserve"> tourism (Taheri, et al. 2014) and </w:t>
      </w:r>
      <w:r w:rsidR="00F907F8" w:rsidRPr="003E6051">
        <w:rPr>
          <w:rFonts w:ascii="Times New Roman" w:hAnsi="Times New Roman" w:cs="Times New Roman"/>
          <w:sz w:val="24"/>
          <w:szCs w:val="24"/>
          <w:shd w:val="clear" w:color="auto" w:fill="FFFFFF"/>
        </w:rPr>
        <w:t>live</w:t>
      </w:r>
      <w:r w:rsidRPr="003E6051">
        <w:rPr>
          <w:rFonts w:ascii="Times New Roman" w:hAnsi="Times New Roman" w:cs="Times New Roman"/>
          <w:sz w:val="24"/>
          <w:szCs w:val="24"/>
          <w:shd w:val="clear" w:color="auto" w:fill="FFFFFF"/>
        </w:rPr>
        <w:t xml:space="preserve"> </w:t>
      </w:r>
      <w:r w:rsidR="007F44F8" w:rsidRPr="003E6051">
        <w:rPr>
          <w:rFonts w:ascii="Times New Roman" w:hAnsi="Times New Roman" w:cs="Times New Roman"/>
          <w:sz w:val="24"/>
          <w:szCs w:val="24"/>
          <w:shd w:val="clear" w:color="auto" w:fill="FFFFFF"/>
        </w:rPr>
        <w:t xml:space="preserve">spectator </w:t>
      </w:r>
      <w:r w:rsidRPr="003E6051">
        <w:rPr>
          <w:rFonts w:ascii="Times New Roman" w:hAnsi="Times New Roman" w:cs="Times New Roman"/>
          <w:sz w:val="24"/>
          <w:szCs w:val="24"/>
          <w:shd w:val="clear" w:color="auto" w:fill="FFFFFF"/>
        </w:rPr>
        <w:t>sport</w:t>
      </w:r>
      <w:r w:rsidR="007F44F8" w:rsidRPr="003E6051">
        <w:rPr>
          <w:rFonts w:ascii="Times New Roman" w:hAnsi="Times New Roman" w:cs="Times New Roman"/>
          <w:sz w:val="24"/>
          <w:szCs w:val="24"/>
          <w:shd w:val="clear" w:color="auto" w:fill="FFFFFF"/>
        </w:rPr>
        <w:t xml:space="preserve"> consumption</w:t>
      </w:r>
      <w:r w:rsidRPr="003E6051">
        <w:rPr>
          <w:rFonts w:ascii="Times New Roman" w:hAnsi="Times New Roman" w:cs="Times New Roman"/>
          <w:sz w:val="24"/>
          <w:szCs w:val="24"/>
          <w:shd w:val="clear" w:color="auto" w:fill="FFFFFF"/>
        </w:rPr>
        <w:t xml:space="preserve"> (Yoshida et al., 2014). </w:t>
      </w:r>
      <w:r w:rsidR="004574FE" w:rsidRPr="003E6051">
        <w:rPr>
          <w:rFonts w:ascii="Times New Roman" w:hAnsi="Times New Roman" w:cs="Times New Roman"/>
          <w:sz w:val="24"/>
          <w:szCs w:val="24"/>
          <w:shd w:val="clear" w:color="auto" w:fill="FFFFFF"/>
        </w:rPr>
        <w:t>Regarding</w:t>
      </w:r>
      <w:r w:rsidRPr="003E6051">
        <w:rPr>
          <w:rFonts w:ascii="Times New Roman" w:hAnsi="Times New Roman" w:cs="Times New Roman"/>
          <w:sz w:val="24"/>
          <w:szCs w:val="24"/>
          <w:shd w:val="clear" w:color="auto" w:fill="FFFFFF"/>
        </w:rPr>
        <w:t xml:space="preserve"> </w:t>
      </w:r>
      <w:r w:rsidRPr="001A1FBE">
        <w:rPr>
          <w:rFonts w:ascii="Times New Roman" w:hAnsi="Times New Roman" w:cs="Times New Roman"/>
          <w:sz w:val="24"/>
          <w:szCs w:val="24"/>
          <w:shd w:val="clear" w:color="auto" w:fill="FFFFFF"/>
        </w:rPr>
        <w:t xml:space="preserve">the former, high levels of engagement increase tourists’ propensity to spend and </w:t>
      </w:r>
      <w:r w:rsidR="009C2E6B" w:rsidRPr="001A1FBE">
        <w:rPr>
          <w:rFonts w:ascii="Times New Roman" w:hAnsi="Times New Roman" w:cs="Times New Roman"/>
          <w:sz w:val="24"/>
          <w:szCs w:val="24"/>
          <w:shd w:val="clear" w:color="auto" w:fill="FFFFFF"/>
        </w:rPr>
        <w:t>increase</w:t>
      </w:r>
      <w:r w:rsidRPr="001A1FBE">
        <w:rPr>
          <w:rFonts w:ascii="Times New Roman" w:hAnsi="Times New Roman" w:cs="Times New Roman"/>
          <w:sz w:val="24"/>
          <w:szCs w:val="24"/>
          <w:shd w:val="clear" w:color="auto" w:fill="FFFFFF"/>
        </w:rPr>
        <w:t xml:space="preserve"> the likelihood that they </w:t>
      </w:r>
      <w:r w:rsidR="00C15629" w:rsidRPr="001A1FBE">
        <w:rPr>
          <w:rFonts w:ascii="Times New Roman" w:hAnsi="Times New Roman" w:cs="Times New Roman"/>
          <w:sz w:val="24"/>
          <w:szCs w:val="24"/>
          <w:shd w:val="clear" w:color="auto" w:fill="FFFFFF"/>
        </w:rPr>
        <w:t xml:space="preserve">will </w:t>
      </w:r>
      <w:r w:rsidRPr="001A1FBE">
        <w:rPr>
          <w:rFonts w:ascii="Times New Roman" w:hAnsi="Times New Roman" w:cs="Times New Roman"/>
          <w:sz w:val="24"/>
          <w:szCs w:val="24"/>
          <w:shd w:val="clear" w:color="auto" w:fill="FFFFFF"/>
        </w:rPr>
        <w:t xml:space="preserve">recommend </w:t>
      </w:r>
      <w:r w:rsidR="0007680F" w:rsidRPr="001A1FBE">
        <w:rPr>
          <w:rFonts w:ascii="Times New Roman" w:hAnsi="Times New Roman" w:cs="Times New Roman"/>
          <w:sz w:val="24"/>
          <w:szCs w:val="24"/>
          <w:shd w:val="clear" w:color="auto" w:fill="FFFFFF"/>
        </w:rPr>
        <w:t>a</w:t>
      </w:r>
      <w:r w:rsidRPr="001A1FBE">
        <w:rPr>
          <w:rFonts w:ascii="Times New Roman" w:hAnsi="Times New Roman" w:cs="Times New Roman"/>
          <w:sz w:val="24"/>
          <w:szCs w:val="24"/>
          <w:shd w:val="clear" w:color="auto" w:fill="FFFFFF"/>
        </w:rPr>
        <w:t xml:space="preserve"> destination </w:t>
      </w:r>
      <w:r w:rsidR="0007680F" w:rsidRPr="001A1FBE">
        <w:rPr>
          <w:rFonts w:ascii="Times New Roman" w:hAnsi="Times New Roman" w:cs="Times New Roman"/>
          <w:sz w:val="24"/>
          <w:szCs w:val="24"/>
          <w:shd w:val="clear" w:color="auto" w:fill="FFFFFF"/>
        </w:rPr>
        <w:t xml:space="preserve">or experience </w:t>
      </w:r>
      <w:r w:rsidRPr="001A1FBE">
        <w:rPr>
          <w:rFonts w:ascii="Times New Roman" w:hAnsi="Times New Roman" w:cs="Times New Roman"/>
          <w:sz w:val="24"/>
          <w:szCs w:val="24"/>
          <w:shd w:val="clear" w:color="auto" w:fill="FFFFFF"/>
        </w:rPr>
        <w:t xml:space="preserve">to </w:t>
      </w:r>
      <w:r w:rsidR="0033519F" w:rsidRPr="001A1FBE">
        <w:rPr>
          <w:rFonts w:ascii="Times New Roman" w:hAnsi="Times New Roman" w:cs="Times New Roman"/>
          <w:sz w:val="24"/>
          <w:szCs w:val="24"/>
          <w:shd w:val="clear" w:color="auto" w:fill="FFFFFF"/>
        </w:rPr>
        <w:t>others</w:t>
      </w:r>
      <w:r w:rsidR="00C15629" w:rsidRPr="001A1FBE">
        <w:rPr>
          <w:rFonts w:ascii="Times New Roman" w:hAnsi="Times New Roman" w:cs="Times New Roman"/>
          <w:sz w:val="24"/>
          <w:szCs w:val="24"/>
          <w:shd w:val="clear" w:color="auto" w:fill="FFFFFF"/>
        </w:rPr>
        <w:t xml:space="preserve"> post-travel</w:t>
      </w:r>
      <w:r w:rsidRPr="001A1FBE">
        <w:rPr>
          <w:rFonts w:ascii="Times New Roman" w:hAnsi="Times New Roman" w:cs="Times New Roman"/>
          <w:sz w:val="24"/>
          <w:szCs w:val="24"/>
          <w:shd w:val="clear" w:color="auto" w:fill="FFFFFF"/>
        </w:rPr>
        <w:t xml:space="preserve"> (Gannon et al., 2017</w:t>
      </w:r>
      <w:r w:rsidR="0007680F" w:rsidRPr="001A1FBE">
        <w:rPr>
          <w:rFonts w:ascii="Times New Roman" w:hAnsi="Times New Roman" w:cs="Times New Roman"/>
          <w:sz w:val="24"/>
          <w:szCs w:val="24"/>
          <w:shd w:val="clear" w:color="auto" w:fill="FFFFFF"/>
        </w:rPr>
        <w:t>; Thom</w:t>
      </w:r>
      <w:r w:rsidR="00E23FA3" w:rsidRPr="001A1FBE">
        <w:rPr>
          <w:rFonts w:ascii="Times New Roman" w:hAnsi="Times New Roman" w:cs="Times New Roman"/>
          <w:sz w:val="24"/>
          <w:szCs w:val="24"/>
          <w:shd w:val="clear" w:color="auto" w:fill="FFFFFF"/>
        </w:rPr>
        <w:t>ps</w:t>
      </w:r>
      <w:r w:rsidR="0007680F" w:rsidRPr="001A1FBE">
        <w:rPr>
          <w:rFonts w:ascii="Times New Roman" w:hAnsi="Times New Roman" w:cs="Times New Roman"/>
          <w:sz w:val="24"/>
          <w:szCs w:val="24"/>
          <w:shd w:val="clear" w:color="auto" w:fill="FFFFFF"/>
        </w:rPr>
        <w:t>on et al., 2018</w:t>
      </w:r>
      <w:r w:rsidRPr="001A1FBE">
        <w:rPr>
          <w:rFonts w:ascii="Times New Roman" w:hAnsi="Times New Roman" w:cs="Times New Roman"/>
          <w:sz w:val="24"/>
          <w:szCs w:val="24"/>
          <w:shd w:val="clear" w:color="auto" w:fill="FFFFFF"/>
        </w:rPr>
        <w:t>). The likelihood of tourists returning to a destination is a function of how memorable</w:t>
      </w:r>
      <w:r w:rsidR="00C15629" w:rsidRPr="001A1FBE">
        <w:rPr>
          <w:rFonts w:ascii="Times New Roman" w:hAnsi="Times New Roman" w:cs="Times New Roman"/>
          <w:sz w:val="24"/>
          <w:szCs w:val="24"/>
          <w:shd w:val="clear" w:color="auto" w:fill="FFFFFF"/>
        </w:rPr>
        <w:t xml:space="preserve"> and enjoyable</w:t>
      </w:r>
      <w:r w:rsidRPr="001A1FBE">
        <w:rPr>
          <w:rFonts w:ascii="Times New Roman" w:hAnsi="Times New Roman" w:cs="Times New Roman"/>
          <w:sz w:val="24"/>
          <w:szCs w:val="24"/>
          <w:shd w:val="clear" w:color="auto" w:fill="FFFFFF"/>
        </w:rPr>
        <w:t xml:space="preserve"> they find th</w:t>
      </w:r>
      <w:r w:rsidR="009C2E6B" w:rsidRPr="001A1FBE">
        <w:rPr>
          <w:rFonts w:ascii="Times New Roman" w:hAnsi="Times New Roman" w:cs="Times New Roman"/>
          <w:sz w:val="24"/>
          <w:szCs w:val="24"/>
          <w:shd w:val="clear" w:color="auto" w:fill="FFFFFF"/>
        </w:rPr>
        <w:t>e experience (Bryce et al. 2015</w:t>
      </w:r>
      <w:r w:rsidRPr="001A1FBE">
        <w:rPr>
          <w:rFonts w:ascii="Times New Roman" w:hAnsi="Times New Roman" w:cs="Times New Roman"/>
          <w:sz w:val="24"/>
          <w:szCs w:val="24"/>
          <w:shd w:val="clear" w:color="auto" w:fill="FFFFFF"/>
        </w:rPr>
        <w:t>), which is itself positively influenced by engagement (</w:t>
      </w:r>
      <w:proofErr w:type="spellStart"/>
      <w:r w:rsidRPr="001A1FBE">
        <w:rPr>
          <w:rFonts w:ascii="Times New Roman" w:hAnsi="Times New Roman" w:cs="Times New Roman"/>
          <w:sz w:val="24"/>
          <w:szCs w:val="24"/>
          <w:shd w:val="clear" w:color="auto" w:fill="FFFFFF"/>
        </w:rPr>
        <w:t>Willson</w:t>
      </w:r>
      <w:proofErr w:type="spellEnd"/>
      <w:r w:rsidRPr="001A1FBE">
        <w:rPr>
          <w:rFonts w:ascii="Times New Roman" w:hAnsi="Times New Roman" w:cs="Times New Roman"/>
          <w:sz w:val="24"/>
          <w:szCs w:val="24"/>
          <w:shd w:val="clear" w:color="auto" w:fill="FFFFFF"/>
        </w:rPr>
        <w:t xml:space="preserve"> &amp; </w:t>
      </w:r>
      <w:proofErr w:type="spellStart"/>
      <w:r w:rsidRPr="001A1FBE">
        <w:rPr>
          <w:rFonts w:ascii="Times New Roman" w:hAnsi="Times New Roman" w:cs="Times New Roman"/>
          <w:sz w:val="24"/>
          <w:szCs w:val="24"/>
          <w:shd w:val="clear" w:color="auto" w:fill="FFFFFF"/>
        </w:rPr>
        <w:t>MacIntosh</w:t>
      </w:r>
      <w:proofErr w:type="spellEnd"/>
      <w:r w:rsidRPr="001A1FBE">
        <w:rPr>
          <w:rFonts w:ascii="Times New Roman" w:hAnsi="Times New Roman" w:cs="Times New Roman"/>
          <w:sz w:val="24"/>
          <w:szCs w:val="24"/>
          <w:shd w:val="clear" w:color="auto" w:fill="FFFFFF"/>
        </w:rPr>
        <w:t xml:space="preserve">, 2008). Taheri et al. (2014) </w:t>
      </w:r>
      <w:r w:rsidR="001E7DB4" w:rsidRPr="001A1FBE">
        <w:rPr>
          <w:rFonts w:ascii="Times New Roman" w:hAnsi="Times New Roman" w:cs="Times New Roman"/>
          <w:sz w:val="24"/>
          <w:szCs w:val="24"/>
          <w:shd w:val="clear" w:color="auto" w:fill="FFFFFF"/>
        </w:rPr>
        <w:t>suggest</w:t>
      </w:r>
      <w:r w:rsidRPr="001A1FBE">
        <w:rPr>
          <w:rFonts w:ascii="Times New Roman" w:hAnsi="Times New Roman" w:cs="Times New Roman"/>
          <w:sz w:val="24"/>
          <w:szCs w:val="24"/>
          <w:shd w:val="clear" w:color="auto" w:fill="FFFFFF"/>
        </w:rPr>
        <w:t xml:space="preserve"> that three</w:t>
      </w:r>
      <w:r w:rsidR="009C2E6B" w:rsidRPr="001A1FBE">
        <w:rPr>
          <w:rFonts w:ascii="Times New Roman" w:hAnsi="Times New Roman" w:cs="Times New Roman"/>
          <w:sz w:val="24"/>
          <w:szCs w:val="24"/>
          <w:shd w:val="clear" w:color="auto" w:fill="FFFFFF"/>
        </w:rPr>
        <w:t xml:space="preserve"> distinct</w:t>
      </w:r>
      <w:r w:rsidRPr="001A1FBE">
        <w:rPr>
          <w:rFonts w:ascii="Times New Roman" w:hAnsi="Times New Roman" w:cs="Times New Roman"/>
          <w:sz w:val="24"/>
          <w:szCs w:val="24"/>
          <w:shd w:val="clear" w:color="auto" w:fill="FFFFFF"/>
        </w:rPr>
        <w:t xml:space="preserve"> destination characteristics </w:t>
      </w:r>
      <w:r w:rsidR="009C2E6B" w:rsidRPr="001A1FBE">
        <w:rPr>
          <w:rFonts w:ascii="Times New Roman" w:hAnsi="Times New Roman" w:cs="Times New Roman"/>
          <w:sz w:val="24"/>
          <w:szCs w:val="24"/>
          <w:shd w:val="clear" w:color="auto" w:fill="FFFFFF"/>
        </w:rPr>
        <w:t>underpin engagement</w:t>
      </w:r>
      <w:r w:rsidRPr="001A1FBE">
        <w:rPr>
          <w:rFonts w:ascii="Times New Roman" w:hAnsi="Times New Roman" w:cs="Times New Roman"/>
          <w:sz w:val="24"/>
          <w:szCs w:val="24"/>
          <w:shd w:val="clear" w:color="auto" w:fill="FFFFFF"/>
        </w:rPr>
        <w:t>: ‘attractors’ to drive visitation; ‘</w:t>
      </w:r>
      <w:proofErr w:type="spellStart"/>
      <w:r w:rsidRPr="001A1FBE">
        <w:rPr>
          <w:rFonts w:ascii="Times New Roman" w:hAnsi="Times New Roman" w:cs="Times New Roman"/>
          <w:sz w:val="24"/>
          <w:szCs w:val="24"/>
          <w:shd w:val="clear" w:color="auto" w:fill="FFFFFF"/>
        </w:rPr>
        <w:t>sustainers</w:t>
      </w:r>
      <w:proofErr w:type="spellEnd"/>
      <w:r w:rsidRPr="001A1FBE">
        <w:rPr>
          <w:rFonts w:ascii="Times New Roman" w:hAnsi="Times New Roman" w:cs="Times New Roman"/>
          <w:sz w:val="24"/>
          <w:szCs w:val="24"/>
          <w:shd w:val="clear" w:color="auto" w:fill="FFFFFF"/>
        </w:rPr>
        <w:t xml:space="preserve">’ to maintain </w:t>
      </w:r>
      <w:r w:rsidR="00FB154A" w:rsidRPr="001A1FBE">
        <w:rPr>
          <w:rFonts w:ascii="Times New Roman" w:hAnsi="Times New Roman" w:cs="Times New Roman"/>
          <w:sz w:val="24"/>
          <w:szCs w:val="24"/>
          <w:shd w:val="clear" w:color="auto" w:fill="FFFFFF"/>
        </w:rPr>
        <w:t>interest</w:t>
      </w:r>
      <w:r w:rsidRPr="001A1FBE">
        <w:rPr>
          <w:rFonts w:ascii="Times New Roman" w:hAnsi="Times New Roman" w:cs="Times New Roman"/>
          <w:sz w:val="24"/>
          <w:szCs w:val="24"/>
          <w:shd w:val="clear" w:color="auto" w:fill="FFFFFF"/>
        </w:rPr>
        <w:t>; and ‘relat</w:t>
      </w:r>
      <w:r w:rsidR="001E7DB4" w:rsidRPr="001A1FBE">
        <w:rPr>
          <w:rFonts w:ascii="Times New Roman" w:hAnsi="Times New Roman" w:cs="Times New Roman"/>
          <w:sz w:val="24"/>
          <w:szCs w:val="24"/>
          <w:shd w:val="clear" w:color="auto" w:fill="FFFFFF"/>
        </w:rPr>
        <w:t>e</w:t>
      </w:r>
      <w:r w:rsidRPr="001A1FBE">
        <w:rPr>
          <w:rFonts w:ascii="Times New Roman" w:hAnsi="Times New Roman" w:cs="Times New Roman"/>
          <w:sz w:val="24"/>
          <w:szCs w:val="24"/>
          <w:shd w:val="clear" w:color="auto" w:fill="FFFFFF"/>
        </w:rPr>
        <w:t xml:space="preserve">rs’ </w:t>
      </w:r>
      <w:r w:rsidR="00FB154A" w:rsidRPr="001A1FBE">
        <w:rPr>
          <w:rFonts w:ascii="Times New Roman" w:hAnsi="Times New Roman" w:cs="Times New Roman"/>
          <w:sz w:val="24"/>
          <w:szCs w:val="24"/>
          <w:shd w:val="clear" w:color="auto" w:fill="FFFFFF"/>
        </w:rPr>
        <w:t>to</w:t>
      </w:r>
      <w:r w:rsidRPr="001A1FBE">
        <w:rPr>
          <w:rFonts w:ascii="Times New Roman" w:hAnsi="Times New Roman" w:cs="Times New Roman"/>
          <w:sz w:val="24"/>
          <w:szCs w:val="24"/>
          <w:shd w:val="clear" w:color="auto" w:fill="FFFFFF"/>
        </w:rPr>
        <w:t xml:space="preserve"> foster a personal relationship </w:t>
      </w:r>
      <w:r w:rsidR="00E258D9" w:rsidRPr="001A1FBE">
        <w:rPr>
          <w:rFonts w:ascii="Times New Roman" w:hAnsi="Times New Roman" w:cs="Times New Roman"/>
          <w:sz w:val="24"/>
          <w:szCs w:val="24"/>
          <w:shd w:val="clear" w:color="auto" w:fill="FFFFFF"/>
        </w:rPr>
        <w:t>with the experience.</w:t>
      </w:r>
      <w:r w:rsidRPr="001A1FBE">
        <w:rPr>
          <w:rFonts w:ascii="Times New Roman" w:hAnsi="Times New Roman" w:cs="Times New Roman"/>
          <w:sz w:val="24"/>
          <w:szCs w:val="24"/>
          <w:shd w:val="clear" w:color="auto" w:fill="FFFFFF"/>
        </w:rPr>
        <w:t xml:space="preserve"> </w:t>
      </w:r>
      <w:r w:rsidR="00E258D9" w:rsidRPr="001A1FBE">
        <w:rPr>
          <w:rFonts w:ascii="Times New Roman" w:hAnsi="Times New Roman" w:cs="Times New Roman"/>
          <w:sz w:val="24"/>
          <w:szCs w:val="24"/>
          <w:shd w:val="clear" w:color="auto" w:fill="FFFFFF"/>
        </w:rPr>
        <w:t>A</w:t>
      </w:r>
      <w:r w:rsidR="00C3650C" w:rsidRPr="001A1FBE">
        <w:rPr>
          <w:rFonts w:ascii="Times New Roman" w:hAnsi="Times New Roman" w:cs="Times New Roman"/>
          <w:sz w:val="24"/>
          <w:szCs w:val="24"/>
          <w:shd w:val="clear" w:color="auto" w:fill="FFFFFF"/>
        </w:rPr>
        <w:t>ll</w:t>
      </w:r>
      <w:r w:rsidR="00E258D9" w:rsidRPr="001A1FBE">
        <w:rPr>
          <w:rFonts w:ascii="Times New Roman" w:hAnsi="Times New Roman" w:cs="Times New Roman"/>
          <w:sz w:val="24"/>
          <w:szCs w:val="24"/>
          <w:shd w:val="clear" w:color="auto" w:fill="FFFFFF"/>
        </w:rPr>
        <w:t>,</w:t>
      </w:r>
      <w:r w:rsidRPr="001A1FBE">
        <w:rPr>
          <w:rFonts w:ascii="Times New Roman" w:hAnsi="Times New Roman" w:cs="Times New Roman"/>
          <w:sz w:val="24"/>
          <w:szCs w:val="24"/>
          <w:shd w:val="clear" w:color="auto" w:fill="FFFFFF"/>
        </w:rPr>
        <w:t xml:space="preserve"> in turn</w:t>
      </w:r>
      <w:r w:rsidR="00E258D9" w:rsidRPr="001A1FBE">
        <w:rPr>
          <w:rFonts w:ascii="Times New Roman" w:hAnsi="Times New Roman" w:cs="Times New Roman"/>
          <w:sz w:val="24"/>
          <w:szCs w:val="24"/>
          <w:shd w:val="clear" w:color="auto" w:fill="FFFFFF"/>
        </w:rPr>
        <w:t>,</w:t>
      </w:r>
      <w:r w:rsidRPr="001A1FBE">
        <w:rPr>
          <w:rFonts w:ascii="Times New Roman" w:hAnsi="Times New Roman" w:cs="Times New Roman"/>
          <w:sz w:val="24"/>
          <w:szCs w:val="24"/>
          <w:shd w:val="clear" w:color="auto" w:fill="FFFFFF"/>
        </w:rPr>
        <w:t xml:space="preserve"> combin</w:t>
      </w:r>
      <w:r w:rsidR="00E258D9" w:rsidRPr="001A1FBE">
        <w:rPr>
          <w:rFonts w:ascii="Times New Roman" w:hAnsi="Times New Roman" w:cs="Times New Roman"/>
          <w:sz w:val="24"/>
          <w:szCs w:val="24"/>
          <w:shd w:val="clear" w:color="auto" w:fill="FFFFFF"/>
        </w:rPr>
        <w:t>e</w:t>
      </w:r>
      <w:r w:rsidRPr="001A1FBE">
        <w:rPr>
          <w:rFonts w:ascii="Times New Roman" w:hAnsi="Times New Roman" w:cs="Times New Roman"/>
          <w:sz w:val="24"/>
          <w:szCs w:val="24"/>
          <w:shd w:val="clear" w:color="auto" w:fill="FFFFFF"/>
        </w:rPr>
        <w:t xml:space="preserve"> to </w:t>
      </w:r>
      <w:r w:rsidR="00E258D9" w:rsidRPr="001A1FBE">
        <w:rPr>
          <w:rFonts w:ascii="Times New Roman" w:hAnsi="Times New Roman" w:cs="Times New Roman"/>
          <w:sz w:val="24"/>
          <w:szCs w:val="24"/>
          <w:shd w:val="clear" w:color="auto" w:fill="FFFFFF"/>
        </w:rPr>
        <w:t>stimulate</w:t>
      </w:r>
      <w:r w:rsidRPr="001A1FBE">
        <w:rPr>
          <w:rFonts w:ascii="Times New Roman" w:hAnsi="Times New Roman" w:cs="Times New Roman"/>
          <w:sz w:val="24"/>
          <w:szCs w:val="24"/>
          <w:shd w:val="clear" w:color="auto" w:fill="FFFFFF"/>
        </w:rPr>
        <w:t xml:space="preserve"> re-visitation. Looking specifically at consumer-brand engagement in professional </w:t>
      </w:r>
      <w:r w:rsidR="00D96659" w:rsidRPr="001A1FBE">
        <w:rPr>
          <w:rFonts w:ascii="Times New Roman" w:hAnsi="Times New Roman" w:cs="Times New Roman"/>
          <w:sz w:val="24"/>
          <w:szCs w:val="24"/>
          <w:shd w:val="clear" w:color="auto" w:fill="FFFFFF"/>
        </w:rPr>
        <w:t xml:space="preserve">spectator </w:t>
      </w:r>
      <w:r w:rsidRPr="001A1FBE">
        <w:rPr>
          <w:rFonts w:ascii="Times New Roman" w:hAnsi="Times New Roman" w:cs="Times New Roman"/>
          <w:sz w:val="24"/>
          <w:szCs w:val="24"/>
          <w:shd w:val="clear" w:color="auto" w:fill="FFFFFF"/>
        </w:rPr>
        <w:t>sport</w:t>
      </w:r>
      <w:r w:rsidR="00D96659" w:rsidRPr="001A1FBE">
        <w:rPr>
          <w:rFonts w:ascii="Times New Roman" w:hAnsi="Times New Roman" w:cs="Times New Roman"/>
          <w:sz w:val="24"/>
          <w:szCs w:val="24"/>
          <w:shd w:val="clear" w:color="auto" w:fill="FFFFFF"/>
        </w:rPr>
        <w:t>s</w:t>
      </w:r>
      <w:r w:rsidRPr="001A1FBE">
        <w:rPr>
          <w:rFonts w:ascii="Times New Roman" w:hAnsi="Times New Roman" w:cs="Times New Roman"/>
          <w:sz w:val="24"/>
          <w:szCs w:val="24"/>
          <w:shd w:val="clear" w:color="auto" w:fill="FFFFFF"/>
        </w:rPr>
        <w:t xml:space="preserve">, Yoshida et al. (2014) </w:t>
      </w:r>
      <w:r w:rsidR="00D96659" w:rsidRPr="001A1FBE">
        <w:rPr>
          <w:rFonts w:ascii="Times New Roman" w:hAnsi="Times New Roman" w:cs="Times New Roman"/>
          <w:sz w:val="24"/>
          <w:szCs w:val="24"/>
          <w:shd w:val="clear" w:color="auto" w:fill="FFFFFF"/>
        </w:rPr>
        <w:t>suggest</w:t>
      </w:r>
      <w:r w:rsidRPr="001A1FBE">
        <w:rPr>
          <w:rFonts w:ascii="Times New Roman" w:hAnsi="Times New Roman" w:cs="Times New Roman"/>
          <w:sz w:val="24"/>
          <w:szCs w:val="24"/>
          <w:shd w:val="clear" w:color="auto" w:fill="FFFFFF"/>
        </w:rPr>
        <w:t xml:space="preserve"> that positive engagement is cultivated and demonstrated in fans’ ‘non-transactional’ behaviour, such as their willingness to reflect brand image via ‘word-of-mouth’ promotion to friends and family.</w:t>
      </w:r>
    </w:p>
    <w:p w14:paraId="48096418" w14:textId="51FE132B" w:rsidR="008E161D" w:rsidRPr="001A1FBE" w:rsidRDefault="008E161D" w:rsidP="00447D1B">
      <w:pPr>
        <w:spacing w:line="360" w:lineRule="auto"/>
        <w:ind w:firstLine="720"/>
        <w:jc w:val="both"/>
        <w:rPr>
          <w:rFonts w:ascii="Times New Roman" w:hAnsi="Times New Roman" w:cs="Times New Roman"/>
          <w:sz w:val="24"/>
          <w:szCs w:val="24"/>
          <w:shd w:val="clear" w:color="auto" w:fill="FFFFFF"/>
        </w:rPr>
      </w:pPr>
      <w:r w:rsidRPr="001A1FBE">
        <w:rPr>
          <w:rFonts w:ascii="Times New Roman" w:hAnsi="Times New Roman" w:cs="Times New Roman"/>
          <w:sz w:val="24"/>
          <w:szCs w:val="24"/>
          <w:shd w:val="clear" w:color="auto" w:fill="FFFFFF"/>
        </w:rPr>
        <w:lastRenderedPageBreak/>
        <w:t>Positive travel experiences are i</w:t>
      </w:r>
      <w:r w:rsidR="00D96659" w:rsidRPr="001A1FBE">
        <w:rPr>
          <w:rFonts w:ascii="Times New Roman" w:hAnsi="Times New Roman" w:cs="Times New Roman"/>
          <w:sz w:val="24"/>
          <w:szCs w:val="24"/>
          <w:shd w:val="clear" w:color="auto" w:fill="FFFFFF"/>
        </w:rPr>
        <w:t>nfluenced not only by the perceived</w:t>
      </w:r>
      <w:r w:rsidRPr="001A1FBE">
        <w:rPr>
          <w:rFonts w:ascii="Times New Roman" w:hAnsi="Times New Roman" w:cs="Times New Roman"/>
          <w:sz w:val="24"/>
          <w:szCs w:val="24"/>
          <w:shd w:val="clear" w:color="auto" w:fill="FFFFFF"/>
        </w:rPr>
        <w:t xml:space="preserve"> authenticity</w:t>
      </w:r>
      <w:r w:rsidR="00D96659" w:rsidRPr="001A1FBE">
        <w:rPr>
          <w:rFonts w:ascii="Times New Roman" w:hAnsi="Times New Roman" w:cs="Times New Roman"/>
          <w:sz w:val="24"/>
          <w:szCs w:val="24"/>
          <w:shd w:val="clear" w:color="auto" w:fill="FFFFFF"/>
        </w:rPr>
        <w:t xml:space="preserve"> of the experience</w:t>
      </w:r>
      <w:r w:rsidRPr="001A1FBE">
        <w:rPr>
          <w:rFonts w:ascii="Times New Roman" w:hAnsi="Times New Roman" w:cs="Times New Roman"/>
          <w:sz w:val="24"/>
          <w:szCs w:val="24"/>
          <w:shd w:val="clear" w:color="auto" w:fill="FFFFFF"/>
        </w:rPr>
        <w:t xml:space="preserve">, but also by the perceived sincerity of tourists’ interactions with local people (Kolar &amp; </w:t>
      </w:r>
      <w:proofErr w:type="spellStart"/>
      <w:r w:rsidRPr="001A1FBE">
        <w:rPr>
          <w:rFonts w:ascii="Times New Roman" w:hAnsi="Times New Roman" w:cs="Times New Roman"/>
          <w:sz w:val="24"/>
          <w:szCs w:val="24"/>
          <w:shd w:val="clear" w:color="auto" w:fill="FFFFFF"/>
        </w:rPr>
        <w:t>Zabkar</w:t>
      </w:r>
      <w:proofErr w:type="spellEnd"/>
      <w:r w:rsidRPr="001A1FBE">
        <w:rPr>
          <w:rFonts w:ascii="Times New Roman" w:hAnsi="Times New Roman" w:cs="Times New Roman"/>
          <w:sz w:val="24"/>
          <w:szCs w:val="24"/>
          <w:shd w:val="clear" w:color="auto" w:fill="FFFFFF"/>
        </w:rPr>
        <w:t xml:space="preserve">, 2010; </w:t>
      </w:r>
      <w:r w:rsidRPr="003A2944">
        <w:rPr>
          <w:rFonts w:ascii="Times New Roman" w:hAnsi="Times New Roman" w:cs="Times New Roman"/>
          <w:sz w:val="24"/>
          <w:szCs w:val="24"/>
          <w:shd w:val="clear" w:color="auto" w:fill="FFFFFF"/>
        </w:rPr>
        <w:t>Taheri et al., 2018</w:t>
      </w:r>
      <w:r w:rsidRPr="001A1FBE">
        <w:rPr>
          <w:rFonts w:ascii="Times New Roman" w:hAnsi="Times New Roman" w:cs="Times New Roman"/>
          <w:sz w:val="24"/>
          <w:szCs w:val="24"/>
          <w:shd w:val="clear" w:color="auto" w:fill="FFFFFF"/>
        </w:rPr>
        <w:t xml:space="preserve">). Tourists develop more </w:t>
      </w:r>
      <w:r w:rsidR="00AD0F04" w:rsidRPr="001A1FBE">
        <w:rPr>
          <w:rFonts w:ascii="Times New Roman" w:hAnsi="Times New Roman" w:cs="Times New Roman"/>
          <w:sz w:val="24"/>
          <w:szCs w:val="24"/>
          <w:shd w:val="clear" w:color="auto" w:fill="FFFFFF"/>
        </w:rPr>
        <w:t>candid</w:t>
      </w:r>
      <w:r w:rsidRPr="001A1FBE">
        <w:rPr>
          <w:rFonts w:ascii="Times New Roman" w:hAnsi="Times New Roman" w:cs="Times New Roman"/>
          <w:sz w:val="24"/>
          <w:szCs w:val="24"/>
          <w:shd w:val="clear" w:color="auto" w:fill="FFFFFF"/>
        </w:rPr>
        <w:t xml:space="preserve"> and consistent insights into destination</w:t>
      </w:r>
      <w:r w:rsidR="00AD0F04" w:rsidRPr="001A1FBE">
        <w:rPr>
          <w:rFonts w:ascii="Times New Roman" w:hAnsi="Times New Roman" w:cs="Times New Roman"/>
          <w:sz w:val="24"/>
          <w:szCs w:val="24"/>
          <w:shd w:val="clear" w:color="auto" w:fill="FFFFFF"/>
        </w:rPr>
        <w:t>s</w:t>
      </w:r>
      <w:r w:rsidRPr="001A1FBE">
        <w:rPr>
          <w:rFonts w:ascii="Times New Roman" w:hAnsi="Times New Roman" w:cs="Times New Roman"/>
          <w:sz w:val="24"/>
          <w:szCs w:val="24"/>
          <w:shd w:val="clear" w:color="auto" w:fill="FFFFFF"/>
        </w:rPr>
        <w:t xml:space="preserve"> through interactions with locals (Zhou et al., 2015</w:t>
      </w:r>
      <w:r w:rsidR="00F06B9E" w:rsidRPr="001A1FBE">
        <w:rPr>
          <w:rFonts w:ascii="Times New Roman" w:hAnsi="Times New Roman" w:cs="Times New Roman"/>
          <w:sz w:val="24"/>
          <w:szCs w:val="24"/>
          <w:shd w:val="clear" w:color="auto" w:fill="FFFFFF"/>
        </w:rPr>
        <w:t>; Taheri et al., 2018</w:t>
      </w:r>
      <w:r w:rsidRPr="001A1FBE">
        <w:rPr>
          <w:rFonts w:ascii="Times New Roman" w:hAnsi="Times New Roman" w:cs="Times New Roman"/>
          <w:sz w:val="24"/>
          <w:szCs w:val="24"/>
          <w:shd w:val="clear" w:color="auto" w:fill="FFFFFF"/>
        </w:rPr>
        <w:t xml:space="preserve">), and </w:t>
      </w:r>
      <w:r w:rsidR="003A2944">
        <w:rPr>
          <w:rFonts w:ascii="Times New Roman" w:hAnsi="Times New Roman" w:cs="Times New Roman"/>
          <w:sz w:val="24"/>
          <w:szCs w:val="24"/>
          <w:shd w:val="clear" w:color="auto" w:fill="FFFFFF"/>
        </w:rPr>
        <w:t xml:space="preserve">tourists who pursue opportunities for socialisation </w:t>
      </w:r>
      <w:r w:rsidRPr="003A2944">
        <w:rPr>
          <w:rFonts w:ascii="Times New Roman" w:hAnsi="Times New Roman" w:cs="Times New Roman"/>
          <w:sz w:val="24"/>
          <w:szCs w:val="24"/>
          <w:shd w:val="clear" w:color="auto" w:fill="FFFFFF"/>
        </w:rPr>
        <w:t xml:space="preserve">do so </w:t>
      </w:r>
      <w:r w:rsidR="00B659F7" w:rsidRPr="003A2944">
        <w:rPr>
          <w:rFonts w:ascii="Times New Roman" w:hAnsi="Times New Roman" w:cs="Times New Roman"/>
          <w:sz w:val="24"/>
          <w:szCs w:val="24"/>
          <w:shd w:val="clear" w:color="auto" w:fill="FFFFFF"/>
        </w:rPr>
        <w:t>to</w:t>
      </w:r>
      <w:r w:rsidRPr="003A2944">
        <w:rPr>
          <w:rFonts w:ascii="Times New Roman" w:hAnsi="Times New Roman" w:cs="Times New Roman"/>
          <w:sz w:val="24"/>
          <w:szCs w:val="24"/>
          <w:shd w:val="clear" w:color="auto" w:fill="FFFFFF"/>
        </w:rPr>
        <w:t xml:space="preserve"> </w:t>
      </w:r>
      <w:r w:rsidR="00B659F7" w:rsidRPr="003A2944">
        <w:rPr>
          <w:rFonts w:ascii="Times New Roman" w:hAnsi="Times New Roman" w:cs="Times New Roman"/>
          <w:sz w:val="24"/>
          <w:szCs w:val="24"/>
          <w:shd w:val="clear" w:color="auto" w:fill="FFFFFF"/>
        </w:rPr>
        <w:t>stimulate</w:t>
      </w:r>
      <w:r w:rsidRPr="003A2944">
        <w:rPr>
          <w:rFonts w:ascii="Times New Roman" w:hAnsi="Times New Roman" w:cs="Times New Roman"/>
          <w:sz w:val="24"/>
          <w:szCs w:val="24"/>
          <w:shd w:val="clear" w:color="auto" w:fill="FFFFFF"/>
        </w:rPr>
        <w:t xml:space="preserve"> more memorable experiences (Kim, 2010). These dynamics</w:t>
      </w:r>
      <w:r w:rsidRPr="001A1FBE">
        <w:rPr>
          <w:rFonts w:ascii="Times New Roman" w:hAnsi="Times New Roman" w:cs="Times New Roman"/>
          <w:sz w:val="24"/>
          <w:szCs w:val="24"/>
          <w:shd w:val="clear" w:color="auto" w:fill="FFFFFF"/>
        </w:rPr>
        <w:t xml:space="preserve"> are heightened within the realm of spectator sports tourism, where – in the context of football tourists, specifically – travellers prioritise and favour ‘genuine’ match-day experiences (Edensor, 2015), where the socialised and communal aspects of co-consumption stimulate personal commitment to the pursuit (Conner, 2014), and where the match experience itself resonates with symbolic value for those attending</w:t>
      </w:r>
      <w:r w:rsidR="000838CA" w:rsidRPr="001A1FBE">
        <w:rPr>
          <w:rFonts w:ascii="Times New Roman" w:hAnsi="Times New Roman" w:cs="Times New Roman"/>
          <w:sz w:val="24"/>
          <w:szCs w:val="24"/>
          <w:shd w:val="clear" w:color="auto" w:fill="FFFFFF"/>
        </w:rPr>
        <w:t xml:space="preserve"> it</w:t>
      </w:r>
      <w:r w:rsidRPr="001A1FBE">
        <w:rPr>
          <w:rFonts w:ascii="Times New Roman" w:hAnsi="Times New Roman" w:cs="Times New Roman"/>
          <w:sz w:val="24"/>
          <w:szCs w:val="24"/>
          <w:shd w:val="clear" w:color="auto" w:fill="FFFFFF"/>
        </w:rPr>
        <w:t xml:space="preserve"> (Gibson et al., 2003).</w:t>
      </w:r>
      <w:r w:rsidR="00021AA2" w:rsidRPr="001A1FBE">
        <w:rPr>
          <w:rFonts w:ascii="Times New Roman" w:hAnsi="Times New Roman" w:cs="Times New Roman"/>
          <w:sz w:val="24"/>
          <w:szCs w:val="24"/>
          <w:shd w:val="clear" w:color="auto" w:fill="FFFFFF"/>
        </w:rPr>
        <w:t xml:space="preserve"> </w:t>
      </w:r>
      <w:r w:rsidRPr="001A1FBE">
        <w:rPr>
          <w:rFonts w:ascii="Times New Roman" w:hAnsi="Times New Roman" w:cs="Times New Roman"/>
          <w:sz w:val="24"/>
          <w:szCs w:val="24"/>
          <w:shd w:val="clear" w:color="auto" w:fill="FFFFFF"/>
        </w:rPr>
        <w:t xml:space="preserve">Satisfactory </w:t>
      </w:r>
      <w:r w:rsidRPr="00707E8D">
        <w:rPr>
          <w:rFonts w:ascii="Times New Roman" w:hAnsi="Times New Roman" w:cs="Times New Roman"/>
          <w:sz w:val="24"/>
          <w:szCs w:val="24"/>
          <w:shd w:val="clear" w:color="auto" w:fill="FFFFFF"/>
        </w:rPr>
        <w:t>engagement</w:t>
      </w:r>
      <w:r w:rsidR="00667D7C" w:rsidRPr="00707E8D">
        <w:rPr>
          <w:rFonts w:ascii="Times New Roman" w:hAnsi="Times New Roman" w:cs="Times New Roman"/>
          <w:sz w:val="24"/>
          <w:szCs w:val="24"/>
          <w:shd w:val="clear" w:color="auto" w:fill="FFFFFF"/>
        </w:rPr>
        <w:t xml:space="preserve"> </w:t>
      </w:r>
      <w:r w:rsidRPr="00707E8D">
        <w:rPr>
          <w:rFonts w:ascii="Times New Roman" w:hAnsi="Times New Roman" w:cs="Times New Roman"/>
          <w:sz w:val="24"/>
          <w:szCs w:val="24"/>
          <w:shd w:val="clear" w:color="auto" w:fill="FFFFFF"/>
        </w:rPr>
        <w:t xml:space="preserve">is </w:t>
      </w:r>
      <w:r w:rsidR="00667D7C" w:rsidRPr="00707E8D">
        <w:rPr>
          <w:rFonts w:ascii="Times New Roman" w:hAnsi="Times New Roman" w:cs="Times New Roman"/>
          <w:sz w:val="24"/>
          <w:szCs w:val="24"/>
          <w:shd w:val="clear" w:color="auto" w:fill="FFFFFF"/>
        </w:rPr>
        <w:t xml:space="preserve">therefore </w:t>
      </w:r>
      <w:r w:rsidRPr="00707E8D">
        <w:rPr>
          <w:rFonts w:ascii="Times New Roman" w:hAnsi="Times New Roman" w:cs="Times New Roman"/>
          <w:sz w:val="24"/>
          <w:szCs w:val="24"/>
          <w:shd w:val="clear" w:color="auto" w:fill="FFFFFF"/>
        </w:rPr>
        <w:t xml:space="preserve">crucial </w:t>
      </w:r>
      <w:r w:rsidR="009706B4" w:rsidRPr="00707E8D">
        <w:rPr>
          <w:rFonts w:ascii="Times New Roman" w:hAnsi="Times New Roman" w:cs="Times New Roman"/>
          <w:sz w:val="24"/>
          <w:szCs w:val="24"/>
          <w:shd w:val="clear" w:color="auto" w:fill="FFFFFF"/>
        </w:rPr>
        <w:t>to</w:t>
      </w:r>
      <w:r w:rsidRPr="00707E8D">
        <w:rPr>
          <w:rFonts w:ascii="Times New Roman" w:hAnsi="Times New Roman" w:cs="Times New Roman"/>
          <w:sz w:val="24"/>
          <w:szCs w:val="24"/>
          <w:shd w:val="clear" w:color="auto" w:fill="FFFFFF"/>
        </w:rPr>
        <w:t xml:space="preserve"> building memorable consumer experiences</w:t>
      </w:r>
      <w:r w:rsidR="008052FD" w:rsidRPr="00707E8D">
        <w:rPr>
          <w:rFonts w:ascii="Times New Roman" w:hAnsi="Times New Roman" w:cs="Times New Roman"/>
          <w:sz w:val="24"/>
          <w:szCs w:val="24"/>
          <w:shd w:val="clear" w:color="auto" w:fill="FFFFFF"/>
        </w:rPr>
        <w:t>,</w:t>
      </w:r>
      <w:r w:rsidRPr="00707E8D">
        <w:rPr>
          <w:rFonts w:ascii="Times New Roman" w:hAnsi="Times New Roman" w:cs="Times New Roman"/>
          <w:sz w:val="24"/>
          <w:szCs w:val="24"/>
          <w:shd w:val="clear" w:color="auto" w:fill="FFFFFF"/>
        </w:rPr>
        <w:t xml:space="preserve"> and </w:t>
      </w:r>
      <w:r w:rsidR="00707E8D" w:rsidRPr="00707E8D">
        <w:rPr>
          <w:rFonts w:ascii="Times New Roman" w:hAnsi="Times New Roman" w:cs="Times New Roman"/>
          <w:sz w:val="24"/>
          <w:szCs w:val="24"/>
          <w:shd w:val="clear" w:color="auto" w:fill="FFFFFF"/>
        </w:rPr>
        <w:t xml:space="preserve">the </w:t>
      </w:r>
      <w:r w:rsidRPr="00707E8D">
        <w:rPr>
          <w:rFonts w:ascii="Times New Roman" w:hAnsi="Times New Roman" w:cs="Times New Roman"/>
          <w:sz w:val="24"/>
          <w:szCs w:val="24"/>
          <w:shd w:val="clear" w:color="auto" w:fill="FFFFFF"/>
        </w:rPr>
        <w:t xml:space="preserve">football </w:t>
      </w:r>
      <w:r w:rsidR="00707E8D" w:rsidRPr="00707E8D">
        <w:rPr>
          <w:rFonts w:ascii="Times New Roman" w:hAnsi="Times New Roman" w:cs="Times New Roman"/>
          <w:sz w:val="24"/>
          <w:szCs w:val="24"/>
          <w:shd w:val="clear" w:color="auto" w:fill="FFFFFF"/>
        </w:rPr>
        <w:t>sector</w:t>
      </w:r>
      <w:r w:rsidRPr="00707E8D">
        <w:rPr>
          <w:rFonts w:ascii="Times New Roman" w:hAnsi="Times New Roman" w:cs="Times New Roman"/>
          <w:sz w:val="24"/>
          <w:szCs w:val="24"/>
          <w:shd w:val="clear" w:color="auto" w:fill="FFFFFF"/>
        </w:rPr>
        <w:t xml:space="preserve"> has </w:t>
      </w:r>
      <w:r w:rsidR="009706B4" w:rsidRPr="00707E8D">
        <w:rPr>
          <w:rFonts w:ascii="Times New Roman" w:hAnsi="Times New Roman" w:cs="Times New Roman"/>
          <w:sz w:val="24"/>
          <w:szCs w:val="24"/>
          <w:shd w:val="clear" w:color="auto" w:fill="FFFFFF"/>
        </w:rPr>
        <w:t>embraced</w:t>
      </w:r>
      <w:r w:rsidRPr="00707E8D">
        <w:rPr>
          <w:rFonts w:ascii="Times New Roman" w:hAnsi="Times New Roman" w:cs="Times New Roman"/>
          <w:sz w:val="24"/>
          <w:szCs w:val="24"/>
          <w:shd w:val="clear" w:color="auto" w:fill="FFFFFF"/>
        </w:rPr>
        <w:t xml:space="preserve"> this. </w:t>
      </w:r>
      <w:r w:rsidRPr="004E500D">
        <w:rPr>
          <w:rFonts w:ascii="Times New Roman" w:hAnsi="Times New Roman" w:cs="Times New Roman"/>
          <w:sz w:val="24"/>
          <w:szCs w:val="24"/>
          <w:shd w:val="clear" w:color="auto" w:fill="FFFFFF"/>
        </w:rPr>
        <w:t xml:space="preserve">The </w:t>
      </w:r>
      <w:r w:rsidR="004E500D" w:rsidRPr="00747887">
        <w:rPr>
          <w:rFonts w:ascii="Times New Roman" w:hAnsi="Times New Roman" w:cs="Times New Roman"/>
          <w:sz w:val="24"/>
          <w:szCs w:val="24"/>
          <w:shd w:val="clear" w:color="auto" w:fill="FFFFFF"/>
        </w:rPr>
        <w:t>emergence</w:t>
      </w:r>
      <w:r w:rsidRPr="00747887">
        <w:rPr>
          <w:rFonts w:ascii="Times New Roman" w:hAnsi="Times New Roman" w:cs="Times New Roman"/>
          <w:sz w:val="24"/>
          <w:szCs w:val="24"/>
          <w:shd w:val="clear" w:color="auto" w:fill="FFFFFF"/>
        </w:rPr>
        <w:t xml:space="preserve"> of progressively</w:t>
      </w:r>
      <w:r w:rsidR="004E500D" w:rsidRPr="00747887">
        <w:rPr>
          <w:rFonts w:ascii="Times New Roman" w:hAnsi="Times New Roman" w:cs="Times New Roman"/>
          <w:sz w:val="24"/>
          <w:szCs w:val="24"/>
          <w:shd w:val="clear" w:color="auto" w:fill="FFFFFF"/>
        </w:rPr>
        <w:t xml:space="preserve"> elaborate and interactive</w:t>
      </w:r>
      <w:r w:rsidRPr="00747887">
        <w:rPr>
          <w:rFonts w:ascii="Times New Roman" w:hAnsi="Times New Roman" w:cs="Times New Roman"/>
          <w:sz w:val="24"/>
          <w:szCs w:val="24"/>
          <w:shd w:val="clear" w:color="auto" w:fill="FFFFFF"/>
        </w:rPr>
        <w:t xml:space="preserve"> tran</w:t>
      </w:r>
      <w:r w:rsidR="00667D7C" w:rsidRPr="00747887">
        <w:rPr>
          <w:rFonts w:ascii="Times New Roman" w:hAnsi="Times New Roman" w:cs="Times New Roman"/>
          <w:sz w:val="24"/>
          <w:szCs w:val="24"/>
          <w:shd w:val="clear" w:color="auto" w:fill="FFFFFF"/>
        </w:rPr>
        <w:t>sfer announcements (Lang, 2017);</w:t>
      </w:r>
      <w:r w:rsidRPr="00747887">
        <w:rPr>
          <w:rFonts w:ascii="Times New Roman" w:hAnsi="Times New Roman" w:cs="Times New Roman"/>
          <w:sz w:val="24"/>
          <w:szCs w:val="24"/>
          <w:shd w:val="clear" w:color="auto" w:fill="FFFFFF"/>
        </w:rPr>
        <w:t xml:space="preserve"> </w:t>
      </w:r>
      <w:r w:rsidR="00747887">
        <w:rPr>
          <w:rFonts w:ascii="Times New Roman" w:hAnsi="Times New Roman" w:cs="Times New Roman"/>
          <w:sz w:val="24"/>
          <w:szCs w:val="24"/>
          <w:shd w:val="clear" w:color="auto" w:fill="FFFFFF"/>
        </w:rPr>
        <w:t>novel experiences</w:t>
      </w:r>
      <w:r w:rsidRPr="00747887">
        <w:rPr>
          <w:rFonts w:ascii="Times New Roman" w:hAnsi="Times New Roman" w:cs="Times New Roman"/>
          <w:sz w:val="24"/>
          <w:szCs w:val="24"/>
          <w:shd w:val="clear" w:color="auto" w:fill="FFFFFF"/>
        </w:rPr>
        <w:t xml:space="preserve"> </w:t>
      </w:r>
      <w:r w:rsidR="00747887" w:rsidRPr="00747887">
        <w:rPr>
          <w:rFonts w:ascii="Times New Roman" w:hAnsi="Times New Roman" w:cs="Times New Roman"/>
          <w:sz w:val="24"/>
          <w:szCs w:val="24"/>
          <w:shd w:val="clear" w:color="auto" w:fill="FFFFFF"/>
        </w:rPr>
        <w:t xml:space="preserve">(e.g., </w:t>
      </w:r>
      <w:r w:rsidRPr="00747887">
        <w:rPr>
          <w:rFonts w:ascii="Times New Roman" w:hAnsi="Times New Roman" w:cs="Times New Roman"/>
          <w:sz w:val="24"/>
          <w:szCs w:val="24"/>
          <w:shd w:val="clear" w:color="auto" w:fill="FFFFFF"/>
        </w:rPr>
        <w:t xml:space="preserve">Manchester City’s </w:t>
      </w:r>
      <w:r w:rsidR="00747887" w:rsidRPr="00747887">
        <w:rPr>
          <w:rFonts w:ascii="Times New Roman" w:hAnsi="Times New Roman" w:cs="Times New Roman"/>
          <w:sz w:val="24"/>
          <w:szCs w:val="24"/>
          <w:shd w:val="clear" w:color="auto" w:fill="FFFFFF"/>
        </w:rPr>
        <w:t>Tunnel Club)</w:t>
      </w:r>
      <w:r w:rsidR="00667D7C" w:rsidRPr="00747887">
        <w:rPr>
          <w:rFonts w:ascii="Times New Roman" w:hAnsi="Times New Roman" w:cs="Times New Roman"/>
          <w:sz w:val="24"/>
          <w:szCs w:val="24"/>
          <w:shd w:val="clear" w:color="auto" w:fill="FFFFFF"/>
        </w:rPr>
        <w:t xml:space="preserve"> (Hyde 2017</w:t>
      </w:r>
      <w:r w:rsidR="00667D7C" w:rsidRPr="00707E8D">
        <w:rPr>
          <w:rFonts w:ascii="Times New Roman" w:hAnsi="Times New Roman" w:cs="Times New Roman"/>
          <w:sz w:val="24"/>
          <w:szCs w:val="24"/>
          <w:shd w:val="clear" w:color="auto" w:fill="FFFFFF"/>
        </w:rPr>
        <w:t>);</w:t>
      </w:r>
      <w:r w:rsidRPr="00707E8D">
        <w:rPr>
          <w:rFonts w:ascii="Times New Roman" w:hAnsi="Times New Roman" w:cs="Times New Roman"/>
          <w:sz w:val="24"/>
          <w:szCs w:val="24"/>
          <w:shd w:val="clear" w:color="auto" w:fill="FFFFFF"/>
        </w:rPr>
        <w:t xml:space="preserve"> </w:t>
      </w:r>
      <w:r w:rsidR="00A64A72" w:rsidRPr="006D31C7">
        <w:rPr>
          <w:rFonts w:ascii="Times New Roman" w:hAnsi="Times New Roman" w:cs="Times New Roman"/>
          <w:sz w:val="24"/>
          <w:szCs w:val="24"/>
          <w:shd w:val="clear" w:color="auto" w:fill="FFFFFF"/>
        </w:rPr>
        <w:t xml:space="preserve">and </w:t>
      </w:r>
      <w:r w:rsidR="006D31C7" w:rsidRPr="006D31C7">
        <w:rPr>
          <w:rFonts w:ascii="Times New Roman" w:hAnsi="Times New Roman" w:cs="Times New Roman"/>
          <w:sz w:val="24"/>
          <w:szCs w:val="24"/>
          <w:shd w:val="clear" w:color="auto" w:fill="FFFFFF"/>
        </w:rPr>
        <w:t xml:space="preserve">organised </w:t>
      </w:r>
      <w:r w:rsidRPr="006D31C7">
        <w:rPr>
          <w:rFonts w:ascii="Times New Roman" w:hAnsi="Times New Roman" w:cs="Times New Roman"/>
          <w:sz w:val="24"/>
          <w:szCs w:val="24"/>
          <w:shd w:val="clear" w:color="auto" w:fill="FFFFFF"/>
        </w:rPr>
        <w:t xml:space="preserve">events </w:t>
      </w:r>
      <w:r w:rsidR="006D31C7" w:rsidRPr="006D31C7">
        <w:rPr>
          <w:rFonts w:ascii="Times New Roman" w:hAnsi="Times New Roman" w:cs="Times New Roman"/>
          <w:sz w:val="24"/>
          <w:szCs w:val="24"/>
          <w:shd w:val="clear" w:color="auto" w:fill="FFFFFF"/>
        </w:rPr>
        <w:t>centred on</w:t>
      </w:r>
      <w:r w:rsidRPr="00C303D4">
        <w:rPr>
          <w:rFonts w:ascii="Times New Roman" w:hAnsi="Times New Roman" w:cs="Times New Roman"/>
          <w:color w:val="FF0000"/>
          <w:sz w:val="24"/>
          <w:szCs w:val="24"/>
          <w:shd w:val="clear" w:color="auto" w:fill="FFFFFF"/>
        </w:rPr>
        <w:t xml:space="preserve"> </w:t>
      </w:r>
      <w:r w:rsidR="00D03DD8" w:rsidRPr="00707E8D">
        <w:rPr>
          <w:rFonts w:ascii="Times New Roman" w:hAnsi="Times New Roman" w:cs="Times New Roman"/>
          <w:sz w:val="24"/>
          <w:szCs w:val="24"/>
          <w:shd w:val="clear" w:color="auto" w:fill="FFFFFF"/>
        </w:rPr>
        <w:t xml:space="preserve">narrowing the divide between </w:t>
      </w:r>
      <w:r w:rsidRPr="00707E8D">
        <w:rPr>
          <w:rFonts w:ascii="Times New Roman" w:hAnsi="Times New Roman" w:cs="Times New Roman"/>
          <w:sz w:val="24"/>
          <w:szCs w:val="24"/>
          <w:shd w:val="clear" w:color="auto" w:fill="FFFFFF"/>
        </w:rPr>
        <w:t>player</w:t>
      </w:r>
      <w:r w:rsidR="006D31C7" w:rsidRPr="00707E8D">
        <w:rPr>
          <w:rFonts w:ascii="Times New Roman" w:hAnsi="Times New Roman" w:cs="Times New Roman"/>
          <w:sz w:val="24"/>
          <w:szCs w:val="24"/>
          <w:shd w:val="clear" w:color="auto" w:fill="FFFFFF"/>
        </w:rPr>
        <w:t>s and f</w:t>
      </w:r>
      <w:r w:rsidRPr="00707E8D">
        <w:rPr>
          <w:rFonts w:ascii="Times New Roman" w:hAnsi="Times New Roman" w:cs="Times New Roman"/>
          <w:sz w:val="24"/>
          <w:szCs w:val="24"/>
          <w:shd w:val="clear" w:color="auto" w:fill="FFFFFF"/>
        </w:rPr>
        <w:t>an</w:t>
      </w:r>
      <w:r w:rsidR="006D31C7" w:rsidRPr="00707E8D">
        <w:rPr>
          <w:rFonts w:ascii="Times New Roman" w:hAnsi="Times New Roman" w:cs="Times New Roman"/>
          <w:sz w:val="24"/>
          <w:szCs w:val="24"/>
          <w:shd w:val="clear" w:color="auto" w:fill="FFFFFF"/>
        </w:rPr>
        <w:t>s</w:t>
      </w:r>
      <w:r w:rsidRPr="00707E8D">
        <w:rPr>
          <w:rFonts w:ascii="Times New Roman" w:hAnsi="Times New Roman" w:cs="Times New Roman"/>
          <w:sz w:val="24"/>
          <w:szCs w:val="24"/>
          <w:shd w:val="clear" w:color="auto" w:fill="FFFFFF"/>
        </w:rPr>
        <w:t xml:space="preserve"> (James </w:t>
      </w:r>
      <w:r w:rsidR="00F1415D" w:rsidRPr="00707E8D">
        <w:rPr>
          <w:rFonts w:ascii="Times New Roman" w:hAnsi="Times New Roman" w:cs="Times New Roman"/>
          <w:sz w:val="24"/>
          <w:szCs w:val="24"/>
          <w:shd w:val="clear" w:color="auto" w:fill="FFFFFF"/>
        </w:rPr>
        <w:t>&amp;</w:t>
      </w:r>
      <w:r w:rsidR="00667D7C" w:rsidRPr="00707E8D">
        <w:rPr>
          <w:rFonts w:ascii="Times New Roman" w:hAnsi="Times New Roman" w:cs="Times New Roman"/>
          <w:sz w:val="24"/>
          <w:szCs w:val="24"/>
          <w:shd w:val="clear" w:color="auto" w:fill="FFFFFF"/>
        </w:rPr>
        <w:t xml:space="preserve"> Day, 2014</w:t>
      </w:r>
      <w:r w:rsidR="00A64A72" w:rsidRPr="00707E8D">
        <w:rPr>
          <w:rFonts w:ascii="Times New Roman" w:hAnsi="Times New Roman" w:cs="Times New Roman"/>
          <w:sz w:val="24"/>
          <w:szCs w:val="24"/>
          <w:shd w:val="clear" w:color="auto" w:fill="FFFFFF"/>
        </w:rPr>
        <w:t>)</w:t>
      </w:r>
      <w:r w:rsidR="00FD2BD9">
        <w:rPr>
          <w:rFonts w:ascii="Times New Roman" w:hAnsi="Times New Roman" w:cs="Times New Roman"/>
          <w:sz w:val="24"/>
          <w:szCs w:val="24"/>
          <w:shd w:val="clear" w:color="auto" w:fill="FFFFFF"/>
        </w:rPr>
        <w:t>,</w:t>
      </w:r>
      <w:r w:rsidRPr="00707E8D">
        <w:rPr>
          <w:rFonts w:ascii="Times New Roman" w:hAnsi="Times New Roman" w:cs="Times New Roman"/>
          <w:sz w:val="24"/>
          <w:szCs w:val="24"/>
          <w:shd w:val="clear" w:color="auto" w:fill="FFFFFF"/>
        </w:rPr>
        <w:t xml:space="preserve"> all serve to demonstrate how football clubs are adopting unusual approaches directed at encouraging </w:t>
      </w:r>
      <w:r w:rsidR="00D03DD8" w:rsidRPr="00707E8D">
        <w:rPr>
          <w:rFonts w:ascii="Times New Roman" w:hAnsi="Times New Roman" w:cs="Times New Roman"/>
          <w:sz w:val="24"/>
          <w:szCs w:val="24"/>
          <w:shd w:val="clear" w:color="auto" w:fill="FFFFFF"/>
        </w:rPr>
        <w:t>fans</w:t>
      </w:r>
      <w:r w:rsidRPr="00707E8D">
        <w:rPr>
          <w:rFonts w:ascii="Times New Roman" w:hAnsi="Times New Roman" w:cs="Times New Roman"/>
          <w:sz w:val="24"/>
          <w:szCs w:val="24"/>
          <w:shd w:val="clear" w:color="auto" w:fill="FFFFFF"/>
        </w:rPr>
        <w:t xml:space="preserve"> to </w:t>
      </w:r>
      <w:r w:rsidR="00707E8D" w:rsidRPr="00707E8D">
        <w:rPr>
          <w:rFonts w:ascii="Times New Roman" w:hAnsi="Times New Roman" w:cs="Times New Roman"/>
          <w:sz w:val="24"/>
          <w:szCs w:val="24"/>
          <w:shd w:val="clear" w:color="auto" w:fill="FFFFFF"/>
        </w:rPr>
        <w:t>conceive</w:t>
      </w:r>
      <w:r w:rsidRPr="00707E8D">
        <w:rPr>
          <w:rFonts w:ascii="Times New Roman" w:hAnsi="Times New Roman" w:cs="Times New Roman"/>
          <w:sz w:val="24"/>
          <w:szCs w:val="24"/>
          <w:shd w:val="clear" w:color="auto" w:fill="FFFFFF"/>
        </w:rPr>
        <w:t xml:space="preserve"> that they </w:t>
      </w:r>
      <w:r w:rsidR="00707E8D" w:rsidRPr="00707E8D">
        <w:rPr>
          <w:rFonts w:ascii="Times New Roman" w:hAnsi="Times New Roman" w:cs="Times New Roman"/>
          <w:sz w:val="24"/>
          <w:szCs w:val="24"/>
          <w:shd w:val="clear" w:color="auto" w:fill="FFFFFF"/>
        </w:rPr>
        <w:t>are afforded</w:t>
      </w:r>
      <w:r w:rsidRPr="00707E8D">
        <w:rPr>
          <w:rFonts w:ascii="Times New Roman" w:hAnsi="Times New Roman" w:cs="Times New Roman"/>
          <w:sz w:val="24"/>
          <w:szCs w:val="24"/>
          <w:shd w:val="clear" w:color="auto" w:fill="FFFFFF"/>
        </w:rPr>
        <w:t xml:space="preserve"> </w:t>
      </w:r>
      <w:r w:rsidR="00707E8D" w:rsidRPr="00747887">
        <w:rPr>
          <w:rFonts w:ascii="Times New Roman" w:hAnsi="Times New Roman" w:cs="Times New Roman"/>
          <w:sz w:val="24"/>
          <w:szCs w:val="24"/>
          <w:shd w:val="clear" w:color="auto" w:fill="FFFFFF"/>
        </w:rPr>
        <w:t>unrestricted</w:t>
      </w:r>
      <w:r w:rsidRPr="00747887">
        <w:rPr>
          <w:rFonts w:ascii="Times New Roman" w:hAnsi="Times New Roman" w:cs="Times New Roman"/>
          <w:sz w:val="24"/>
          <w:szCs w:val="24"/>
          <w:shd w:val="clear" w:color="auto" w:fill="FFFFFF"/>
        </w:rPr>
        <w:t xml:space="preserve"> access to the </w:t>
      </w:r>
      <w:r w:rsidR="00D03DD8" w:rsidRPr="00747887">
        <w:rPr>
          <w:rFonts w:ascii="Times New Roman" w:hAnsi="Times New Roman" w:cs="Times New Roman"/>
          <w:sz w:val="24"/>
          <w:szCs w:val="24"/>
          <w:shd w:val="clear" w:color="auto" w:fill="FFFFFF"/>
        </w:rPr>
        <w:t>intricacies</w:t>
      </w:r>
      <w:r w:rsidRPr="00747887">
        <w:rPr>
          <w:rFonts w:ascii="Times New Roman" w:hAnsi="Times New Roman" w:cs="Times New Roman"/>
          <w:sz w:val="24"/>
          <w:szCs w:val="24"/>
          <w:shd w:val="clear" w:color="auto" w:fill="FFFFFF"/>
        </w:rPr>
        <w:t xml:space="preserve"> of the</w:t>
      </w:r>
      <w:r w:rsidR="00707E8D" w:rsidRPr="00747887">
        <w:rPr>
          <w:rFonts w:ascii="Times New Roman" w:hAnsi="Times New Roman" w:cs="Times New Roman"/>
          <w:sz w:val="24"/>
          <w:szCs w:val="24"/>
          <w:shd w:val="clear" w:color="auto" w:fill="FFFFFF"/>
        </w:rPr>
        <w:t>ir favoured football</w:t>
      </w:r>
      <w:r w:rsidRPr="00747887">
        <w:rPr>
          <w:rFonts w:ascii="Times New Roman" w:hAnsi="Times New Roman" w:cs="Times New Roman"/>
          <w:sz w:val="24"/>
          <w:szCs w:val="24"/>
          <w:shd w:val="clear" w:color="auto" w:fill="FFFFFF"/>
        </w:rPr>
        <w:t xml:space="preserve"> clubs </w:t>
      </w:r>
      <w:r w:rsidR="00C303D4" w:rsidRPr="00747887">
        <w:rPr>
          <w:rFonts w:ascii="Times New Roman" w:hAnsi="Times New Roman" w:cs="Times New Roman"/>
          <w:sz w:val="24"/>
          <w:szCs w:val="24"/>
          <w:shd w:val="clear" w:color="auto" w:fill="FFFFFF"/>
        </w:rPr>
        <w:t xml:space="preserve">(Cordina, Gannon &amp; </w:t>
      </w:r>
      <w:proofErr w:type="spellStart"/>
      <w:r w:rsidR="00C303D4" w:rsidRPr="00747887">
        <w:rPr>
          <w:rFonts w:ascii="Times New Roman" w:hAnsi="Times New Roman" w:cs="Times New Roman"/>
          <w:sz w:val="24"/>
          <w:szCs w:val="24"/>
          <w:shd w:val="clear" w:color="auto" w:fill="FFFFFF"/>
        </w:rPr>
        <w:t>Croall</w:t>
      </w:r>
      <w:proofErr w:type="spellEnd"/>
      <w:r w:rsidR="00C303D4" w:rsidRPr="00747887">
        <w:rPr>
          <w:rFonts w:ascii="Times New Roman" w:hAnsi="Times New Roman" w:cs="Times New Roman"/>
          <w:sz w:val="24"/>
          <w:szCs w:val="24"/>
          <w:shd w:val="clear" w:color="auto" w:fill="FFFFFF"/>
        </w:rPr>
        <w:t>, 2017)</w:t>
      </w:r>
      <w:r w:rsidRPr="00747887">
        <w:rPr>
          <w:rFonts w:ascii="Times New Roman" w:hAnsi="Times New Roman" w:cs="Times New Roman"/>
          <w:sz w:val="24"/>
          <w:szCs w:val="24"/>
          <w:shd w:val="clear" w:color="auto" w:fill="FFFFFF"/>
        </w:rPr>
        <w:t xml:space="preserve">. However, </w:t>
      </w:r>
      <w:r w:rsidR="00D03DD8" w:rsidRPr="00747887">
        <w:rPr>
          <w:rFonts w:ascii="Times New Roman" w:hAnsi="Times New Roman" w:cs="Times New Roman"/>
          <w:sz w:val="24"/>
          <w:szCs w:val="24"/>
          <w:shd w:val="clear" w:color="auto" w:fill="FFFFFF"/>
        </w:rPr>
        <w:t>many of these engagement strategies</w:t>
      </w:r>
      <w:r w:rsidRPr="00747887">
        <w:rPr>
          <w:rFonts w:ascii="Times New Roman" w:hAnsi="Times New Roman" w:cs="Times New Roman"/>
          <w:sz w:val="24"/>
          <w:szCs w:val="24"/>
          <w:shd w:val="clear" w:color="auto" w:fill="FFFFFF"/>
        </w:rPr>
        <w:t xml:space="preserve"> focus </w:t>
      </w:r>
      <w:r w:rsidR="00D03DD8" w:rsidRPr="00747887">
        <w:rPr>
          <w:rFonts w:ascii="Times New Roman" w:hAnsi="Times New Roman" w:cs="Times New Roman"/>
          <w:sz w:val="24"/>
          <w:szCs w:val="24"/>
          <w:shd w:val="clear" w:color="auto" w:fill="FFFFFF"/>
        </w:rPr>
        <w:t xml:space="preserve">primarily </w:t>
      </w:r>
      <w:r w:rsidRPr="00747887">
        <w:rPr>
          <w:rFonts w:ascii="Times New Roman" w:hAnsi="Times New Roman" w:cs="Times New Roman"/>
          <w:sz w:val="24"/>
          <w:szCs w:val="24"/>
          <w:shd w:val="clear" w:color="auto" w:fill="FFFFFF"/>
        </w:rPr>
        <w:t>on local</w:t>
      </w:r>
      <w:r w:rsidR="00D03DD8" w:rsidRPr="00747887">
        <w:rPr>
          <w:rFonts w:ascii="Times New Roman" w:hAnsi="Times New Roman" w:cs="Times New Roman"/>
          <w:sz w:val="24"/>
          <w:szCs w:val="24"/>
          <w:shd w:val="clear" w:color="auto" w:fill="FFFFFF"/>
        </w:rPr>
        <w:t>s</w:t>
      </w:r>
      <w:r w:rsidRPr="00747887">
        <w:rPr>
          <w:rFonts w:ascii="Times New Roman" w:hAnsi="Times New Roman" w:cs="Times New Roman"/>
          <w:sz w:val="24"/>
          <w:szCs w:val="24"/>
          <w:shd w:val="clear" w:color="auto" w:fill="FFFFFF"/>
        </w:rPr>
        <w:t xml:space="preserve">, </w:t>
      </w:r>
      <w:r w:rsidR="00D03DD8" w:rsidRPr="00747887">
        <w:rPr>
          <w:rFonts w:ascii="Times New Roman" w:hAnsi="Times New Roman" w:cs="Times New Roman"/>
          <w:sz w:val="24"/>
          <w:szCs w:val="24"/>
          <w:shd w:val="clear" w:color="auto" w:fill="FFFFFF"/>
        </w:rPr>
        <w:t>overlooking</w:t>
      </w:r>
      <w:r w:rsidRPr="00747887">
        <w:rPr>
          <w:rFonts w:ascii="Times New Roman" w:hAnsi="Times New Roman" w:cs="Times New Roman"/>
          <w:sz w:val="24"/>
          <w:szCs w:val="24"/>
          <w:shd w:val="clear" w:color="auto" w:fill="FFFFFF"/>
        </w:rPr>
        <w:t xml:space="preserve"> </w:t>
      </w:r>
      <w:r w:rsidRPr="00D03DD8">
        <w:rPr>
          <w:rFonts w:ascii="Times New Roman" w:hAnsi="Times New Roman" w:cs="Times New Roman"/>
          <w:sz w:val="24"/>
          <w:szCs w:val="24"/>
          <w:shd w:val="clear" w:color="auto" w:fill="FFFFFF"/>
        </w:rPr>
        <w:t>those who consume</w:t>
      </w:r>
      <w:r w:rsidRPr="001A1FBE">
        <w:rPr>
          <w:rFonts w:ascii="Times New Roman" w:hAnsi="Times New Roman" w:cs="Times New Roman"/>
          <w:sz w:val="24"/>
          <w:szCs w:val="24"/>
          <w:shd w:val="clear" w:color="auto" w:fill="FFFFFF"/>
        </w:rPr>
        <w:t xml:space="preserve"> </w:t>
      </w:r>
      <w:r w:rsidR="004F59DB" w:rsidRPr="001A1FBE">
        <w:rPr>
          <w:rFonts w:ascii="Times New Roman" w:hAnsi="Times New Roman" w:cs="Times New Roman"/>
          <w:sz w:val="24"/>
          <w:szCs w:val="24"/>
          <w:shd w:val="clear" w:color="auto" w:fill="FFFFFF"/>
        </w:rPr>
        <w:t xml:space="preserve">live </w:t>
      </w:r>
      <w:r w:rsidRPr="00D03DD8">
        <w:rPr>
          <w:rFonts w:ascii="Times New Roman" w:hAnsi="Times New Roman" w:cs="Times New Roman"/>
          <w:sz w:val="24"/>
          <w:szCs w:val="24"/>
          <w:shd w:val="clear" w:color="auto" w:fill="FFFFFF"/>
        </w:rPr>
        <w:t>sport</w:t>
      </w:r>
      <w:r w:rsidR="00D03DD8" w:rsidRPr="00D03DD8">
        <w:rPr>
          <w:rFonts w:ascii="Times New Roman" w:hAnsi="Times New Roman" w:cs="Times New Roman"/>
          <w:sz w:val="24"/>
          <w:szCs w:val="24"/>
          <w:shd w:val="clear" w:color="auto" w:fill="FFFFFF"/>
        </w:rPr>
        <w:t>ing</w:t>
      </w:r>
      <w:r w:rsidR="00D03DD8">
        <w:rPr>
          <w:rFonts w:ascii="Times New Roman" w:hAnsi="Times New Roman" w:cs="Times New Roman"/>
          <w:sz w:val="24"/>
          <w:szCs w:val="24"/>
          <w:shd w:val="clear" w:color="auto" w:fill="FFFFFF"/>
        </w:rPr>
        <w:t xml:space="preserve"> events </w:t>
      </w:r>
      <w:r w:rsidR="00E41BCF" w:rsidRPr="001A1FBE">
        <w:rPr>
          <w:rFonts w:ascii="Times New Roman" w:hAnsi="Times New Roman" w:cs="Times New Roman"/>
          <w:sz w:val="24"/>
          <w:szCs w:val="24"/>
          <w:shd w:val="clear" w:color="auto" w:fill="FFFFFF"/>
        </w:rPr>
        <w:t>while travelling</w:t>
      </w:r>
      <w:r w:rsidRPr="001A1FBE">
        <w:rPr>
          <w:rFonts w:ascii="Times New Roman" w:hAnsi="Times New Roman" w:cs="Times New Roman"/>
          <w:sz w:val="24"/>
          <w:szCs w:val="24"/>
          <w:shd w:val="clear" w:color="auto" w:fill="FFFFFF"/>
        </w:rPr>
        <w:t>.</w:t>
      </w:r>
    </w:p>
    <w:p w14:paraId="313B61CE" w14:textId="46BFA166" w:rsidR="009D441B" w:rsidRPr="001A1FBE" w:rsidRDefault="00B34666" w:rsidP="00447D1B">
      <w:pPr>
        <w:spacing w:line="360" w:lineRule="auto"/>
        <w:ind w:firstLine="720"/>
        <w:jc w:val="both"/>
        <w:rPr>
          <w:rFonts w:ascii="Times New Roman" w:hAnsi="Times New Roman" w:cs="Times New Roman"/>
          <w:sz w:val="24"/>
          <w:szCs w:val="24"/>
          <w:shd w:val="clear" w:color="auto" w:fill="FFFFFF"/>
        </w:rPr>
      </w:pPr>
      <w:r w:rsidRPr="001A1FBE">
        <w:rPr>
          <w:rFonts w:ascii="Times New Roman" w:hAnsi="Times New Roman" w:cs="Times New Roman"/>
          <w:sz w:val="24"/>
          <w:szCs w:val="24"/>
          <w:shd w:val="clear" w:color="auto" w:fill="FFFFFF"/>
        </w:rPr>
        <w:t xml:space="preserve">As such, </w:t>
      </w:r>
      <w:r w:rsidR="0081404D" w:rsidRPr="001A1FBE">
        <w:rPr>
          <w:rFonts w:ascii="Times New Roman" w:hAnsi="Times New Roman" w:cs="Times New Roman"/>
          <w:sz w:val="24"/>
          <w:szCs w:val="24"/>
          <w:shd w:val="clear" w:color="auto" w:fill="FFFFFF"/>
        </w:rPr>
        <w:t xml:space="preserve">relatively </w:t>
      </w:r>
      <w:r w:rsidR="008E161D" w:rsidRPr="001A1FBE">
        <w:rPr>
          <w:rFonts w:ascii="Times New Roman" w:hAnsi="Times New Roman" w:cs="Times New Roman"/>
          <w:sz w:val="24"/>
          <w:szCs w:val="24"/>
          <w:shd w:val="clear" w:color="auto" w:fill="FFFFFF"/>
        </w:rPr>
        <w:t>little is known about the consumption practices and preferences of spectator sports tourists</w:t>
      </w:r>
      <w:r w:rsidRPr="001A1FBE">
        <w:rPr>
          <w:rFonts w:ascii="Times New Roman" w:hAnsi="Times New Roman" w:cs="Times New Roman"/>
          <w:sz w:val="24"/>
          <w:szCs w:val="24"/>
          <w:shd w:val="clear" w:color="auto" w:fill="FFFFFF"/>
        </w:rPr>
        <w:t xml:space="preserve"> at present</w:t>
      </w:r>
      <w:r w:rsidR="0081404D" w:rsidRPr="001A1FBE">
        <w:rPr>
          <w:rFonts w:ascii="Times New Roman" w:hAnsi="Times New Roman" w:cs="Times New Roman"/>
          <w:sz w:val="24"/>
          <w:szCs w:val="24"/>
          <w:shd w:val="clear" w:color="auto" w:fill="FFFFFF"/>
        </w:rPr>
        <w:t xml:space="preserve">, and those </w:t>
      </w:r>
      <w:r w:rsidR="008E161D" w:rsidRPr="001A1FBE">
        <w:rPr>
          <w:rFonts w:ascii="Times New Roman" w:hAnsi="Times New Roman" w:cs="Times New Roman"/>
          <w:sz w:val="24"/>
          <w:szCs w:val="24"/>
          <w:shd w:val="clear" w:color="auto" w:fill="FFFFFF"/>
        </w:rPr>
        <w:t xml:space="preserve">who travel to consume football present a particularly interesting case study for these issues. While football sports tourists </w:t>
      </w:r>
      <w:r w:rsidR="00065222" w:rsidRPr="001A1FBE">
        <w:rPr>
          <w:rFonts w:ascii="Times New Roman" w:hAnsi="Times New Roman" w:cs="Times New Roman"/>
          <w:sz w:val="24"/>
          <w:szCs w:val="24"/>
          <w:shd w:val="clear" w:color="auto" w:fill="FFFFFF"/>
        </w:rPr>
        <w:t xml:space="preserve">are likely to </w:t>
      </w:r>
      <w:r w:rsidR="008E161D" w:rsidRPr="001A1FBE">
        <w:rPr>
          <w:rFonts w:ascii="Times New Roman" w:hAnsi="Times New Roman" w:cs="Times New Roman"/>
          <w:sz w:val="24"/>
          <w:szCs w:val="24"/>
          <w:shd w:val="clear" w:color="auto" w:fill="FFFFFF"/>
        </w:rPr>
        <w:t>prioritise authentic match</w:t>
      </w:r>
      <w:r w:rsidR="008C52A7" w:rsidRPr="001A1FBE">
        <w:rPr>
          <w:rFonts w:ascii="Times New Roman" w:hAnsi="Times New Roman" w:cs="Times New Roman"/>
          <w:sz w:val="24"/>
          <w:szCs w:val="24"/>
          <w:shd w:val="clear" w:color="auto" w:fill="FFFFFF"/>
        </w:rPr>
        <w:t>-</w:t>
      </w:r>
      <w:r w:rsidR="008E161D" w:rsidRPr="001A1FBE">
        <w:rPr>
          <w:rFonts w:ascii="Times New Roman" w:hAnsi="Times New Roman" w:cs="Times New Roman"/>
          <w:sz w:val="24"/>
          <w:szCs w:val="24"/>
          <w:shd w:val="clear" w:color="auto" w:fill="FFFFFF"/>
        </w:rPr>
        <w:t>day experiences, and although they are more likely to return to a destination if their experiences with locals are positive and welcoming (Chen &amp; Funk, 2</w:t>
      </w:r>
      <w:r w:rsidR="00FA502B" w:rsidRPr="001A1FBE">
        <w:rPr>
          <w:rFonts w:ascii="Times New Roman" w:hAnsi="Times New Roman" w:cs="Times New Roman"/>
          <w:sz w:val="24"/>
          <w:szCs w:val="24"/>
          <w:shd w:val="clear" w:color="auto" w:fill="FFFFFF"/>
        </w:rPr>
        <w:t xml:space="preserve">010), football consumption is </w:t>
      </w:r>
      <w:r w:rsidR="008E161D" w:rsidRPr="001A1FBE">
        <w:rPr>
          <w:rFonts w:ascii="Times New Roman" w:hAnsi="Times New Roman" w:cs="Times New Roman"/>
          <w:sz w:val="24"/>
          <w:szCs w:val="24"/>
          <w:shd w:val="clear" w:color="auto" w:fill="FFFFFF"/>
        </w:rPr>
        <w:t xml:space="preserve">renowned for its partisanship and tribalism (Hewer et al., 2017). As such, from the perspective of the football ‘industry’, substantial opportunities and challenges </w:t>
      </w:r>
      <w:r w:rsidR="00C54611" w:rsidRPr="001A1FBE">
        <w:rPr>
          <w:rFonts w:ascii="Times New Roman" w:hAnsi="Times New Roman" w:cs="Times New Roman"/>
          <w:sz w:val="24"/>
          <w:szCs w:val="24"/>
          <w:shd w:val="clear" w:color="auto" w:fill="FFFFFF"/>
        </w:rPr>
        <w:t>surround</w:t>
      </w:r>
      <w:r w:rsidR="008E161D" w:rsidRPr="001A1FBE">
        <w:rPr>
          <w:rFonts w:ascii="Times New Roman" w:hAnsi="Times New Roman" w:cs="Times New Roman"/>
          <w:sz w:val="24"/>
          <w:szCs w:val="24"/>
          <w:shd w:val="clear" w:color="auto" w:fill="FFFFFF"/>
        </w:rPr>
        <w:t xml:space="preserve"> the development and progression of this relationship, something which is itself deepened by the abundance of alternative consumer choices afforded to fans. Operationally, consumer </w:t>
      </w:r>
      <w:r w:rsidR="008E161D" w:rsidRPr="00FD2BD9">
        <w:rPr>
          <w:rFonts w:ascii="Times New Roman" w:hAnsi="Times New Roman" w:cs="Times New Roman"/>
          <w:sz w:val="24"/>
          <w:szCs w:val="24"/>
          <w:shd w:val="clear" w:color="auto" w:fill="FFFFFF"/>
        </w:rPr>
        <w:t xml:space="preserve">engagement strategies may prove effective in transforming </w:t>
      </w:r>
      <w:r w:rsidR="008158E8" w:rsidRPr="00FD2BD9">
        <w:rPr>
          <w:rFonts w:ascii="Times New Roman" w:hAnsi="Times New Roman" w:cs="Times New Roman"/>
          <w:sz w:val="24"/>
          <w:szCs w:val="24"/>
          <w:shd w:val="clear" w:color="auto" w:fill="FFFFFF"/>
        </w:rPr>
        <w:t>overseas visitors</w:t>
      </w:r>
      <w:r w:rsidR="008E161D" w:rsidRPr="00FD2BD9">
        <w:rPr>
          <w:rFonts w:ascii="Times New Roman" w:hAnsi="Times New Roman" w:cs="Times New Roman"/>
          <w:sz w:val="24"/>
          <w:szCs w:val="24"/>
          <w:shd w:val="clear" w:color="auto" w:fill="FFFFFF"/>
        </w:rPr>
        <w:t xml:space="preserve"> into </w:t>
      </w:r>
      <w:r w:rsidR="008158E8" w:rsidRPr="00FD2BD9">
        <w:rPr>
          <w:rFonts w:ascii="Times New Roman" w:hAnsi="Times New Roman" w:cs="Times New Roman"/>
          <w:sz w:val="24"/>
          <w:szCs w:val="24"/>
          <w:shd w:val="clear" w:color="auto" w:fill="FFFFFF"/>
        </w:rPr>
        <w:t>consistent</w:t>
      </w:r>
      <w:r w:rsidR="008E161D" w:rsidRPr="00FD2BD9">
        <w:rPr>
          <w:rFonts w:ascii="Times New Roman" w:hAnsi="Times New Roman" w:cs="Times New Roman"/>
          <w:sz w:val="24"/>
          <w:szCs w:val="24"/>
          <w:shd w:val="clear" w:color="auto" w:fill="FFFFFF"/>
        </w:rPr>
        <w:t xml:space="preserve"> </w:t>
      </w:r>
      <w:r w:rsidR="00FD2BD9" w:rsidRPr="00FD2BD9">
        <w:rPr>
          <w:rFonts w:ascii="Times New Roman" w:hAnsi="Times New Roman" w:cs="Times New Roman"/>
          <w:sz w:val="24"/>
          <w:szCs w:val="24"/>
          <w:shd w:val="clear" w:color="auto" w:fill="FFFFFF"/>
        </w:rPr>
        <w:t>revenue streams</w:t>
      </w:r>
      <w:r w:rsidR="008E161D" w:rsidRPr="00FD2BD9">
        <w:rPr>
          <w:rFonts w:ascii="Times New Roman" w:hAnsi="Times New Roman" w:cs="Times New Roman"/>
          <w:sz w:val="24"/>
          <w:szCs w:val="24"/>
          <w:shd w:val="clear" w:color="auto" w:fill="FFFFFF"/>
        </w:rPr>
        <w:t xml:space="preserve">, or indeed </w:t>
      </w:r>
      <w:r w:rsidR="008E161D" w:rsidRPr="001A1FBE">
        <w:rPr>
          <w:rFonts w:ascii="Times New Roman" w:hAnsi="Times New Roman" w:cs="Times New Roman"/>
          <w:sz w:val="24"/>
          <w:szCs w:val="24"/>
          <w:shd w:val="clear" w:color="auto" w:fill="FFFFFF"/>
        </w:rPr>
        <w:t>into dedicated, committed ‘</w:t>
      </w:r>
      <w:r w:rsidR="008E161D" w:rsidRPr="008158E8">
        <w:rPr>
          <w:rFonts w:ascii="Times New Roman" w:hAnsi="Times New Roman" w:cs="Times New Roman"/>
          <w:sz w:val="24"/>
          <w:szCs w:val="24"/>
          <w:shd w:val="clear" w:color="auto" w:fill="FFFFFF"/>
        </w:rPr>
        <w:t>fans</w:t>
      </w:r>
      <w:r w:rsidR="008158E8" w:rsidRPr="008158E8">
        <w:rPr>
          <w:rFonts w:ascii="Times New Roman" w:hAnsi="Times New Roman" w:cs="Times New Roman"/>
          <w:sz w:val="24"/>
          <w:szCs w:val="24"/>
          <w:shd w:val="clear" w:color="auto" w:fill="FFFFFF"/>
        </w:rPr>
        <w:t>’</w:t>
      </w:r>
      <w:r w:rsidR="00D7269F" w:rsidRPr="001A1FBE">
        <w:rPr>
          <w:rFonts w:ascii="Times New Roman" w:hAnsi="Times New Roman" w:cs="Times New Roman"/>
          <w:sz w:val="24"/>
          <w:szCs w:val="24"/>
          <w:shd w:val="clear" w:color="auto" w:fill="FFFFFF"/>
        </w:rPr>
        <w:t xml:space="preserve"> </w:t>
      </w:r>
      <w:r w:rsidR="00D7269F" w:rsidRPr="008158E8">
        <w:rPr>
          <w:rFonts w:ascii="Times New Roman" w:hAnsi="Times New Roman" w:cs="Times New Roman"/>
          <w:sz w:val="24"/>
          <w:szCs w:val="24"/>
          <w:shd w:val="clear" w:color="auto" w:fill="FFFFFF"/>
        </w:rPr>
        <w:t>themselves</w:t>
      </w:r>
      <w:r w:rsidR="008E161D" w:rsidRPr="008158E8">
        <w:rPr>
          <w:rFonts w:ascii="Times New Roman" w:hAnsi="Times New Roman" w:cs="Times New Roman"/>
          <w:sz w:val="24"/>
          <w:szCs w:val="24"/>
          <w:shd w:val="clear" w:color="auto" w:fill="FFFFFF"/>
        </w:rPr>
        <w:t xml:space="preserve">, by </w:t>
      </w:r>
      <w:r w:rsidR="008158E8" w:rsidRPr="008158E8">
        <w:rPr>
          <w:rFonts w:ascii="Times New Roman" w:hAnsi="Times New Roman" w:cs="Times New Roman"/>
          <w:sz w:val="24"/>
          <w:szCs w:val="24"/>
          <w:shd w:val="clear" w:color="auto" w:fill="FFFFFF"/>
        </w:rPr>
        <w:t>encouraging them to</w:t>
      </w:r>
      <w:r w:rsidR="008E161D" w:rsidRPr="008158E8">
        <w:rPr>
          <w:rFonts w:ascii="Times New Roman" w:hAnsi="Times New Roman" w:cs="Times New Roman"/>
          <w:sz w:val="24"/>
          <w:szCs w:val="24"/>
          <w:shd w:val="clear" w:color="auto" w:fill="FFFFFF"/>
        </w:rPr>
        <w:t xml:space="preserve"> </w:t>
      </w:r>
      <w:r w:rsidR="008158E8" w:rsidRPr="008158E8">
        <w:rPr>
          <w:rFonts w:ascii="Times New Roman" w:hAnsi="Times New Roman" w:cs="Times New Roman"/>
          <w:sz w:val="24"/>
          <w:szCs w:val="24"/>
          <w:shd w:val="clear" w:color="auto" w:fill="FFFFFF"/>
        </w:rPr>
        <w:t>return</w:t>
      </w:r>
      <w:r w:rsidR="008E161D" w:rsidRPr="008158E8">
        <w:rPr>
          <w:rFonts w:ascii="Times New Roman" w:hAnsi="Times New Roman" w:cs="Times New Roman"/>
          <w:sz w:val="24"/>
          <w:szCs w:val="24"/>
          <w:shd w:val="clear" w:color="auto" w:fill="FFFFFF"/>
        </w:rPr>
        <w:t xml:space="preserve"> </w:t>
      </w:r>
      <w:r w:rsidR="008E161D" w:rsidRPr="001A1FBE">
        <w:rPr>
          <w:rFonts w:ascii="Times New Roman" w:hAnsi="Times New Roman" w:cs="Times New Roman"/>
          <w:sz w:val="24"/>
          <w:szCs w:val="24"/>
          <w:shd w:val="clear" w:color="auto" w:fill="FFFFFF"/>
        </w:rPr>
        <w:t>(Yoshida</w:t>
      </w:r>
      <w:r w:rsidR="00F547C7" w:rsidRPr="001A1FBE">
        <w:rPr>
          <w:rFonts w:ascii="Times New Roman" w:hAnsi="Times New Roman" w:cs="Times New Roman"/>
          <w:sz w:val="24"/>
          <w:szCs w:val="24"/>
          <w:shd w:val="clear" w:color="auto" w:fill="FFFFFF"/>
        </w:rPr>
        <w:t xml:space="preserve"> et al.</w:t>
      </w:r>
      <w:r w:rsidR="008E161D" w:rsidRPr="001A1FBE">
        <w:rPr>
          <w:rFonts w:ascii="Times New Roman" w:hAnsi="Times New Roman" w:cs="Times New Roman"/>
          <w:sz w:val="24"/>
          <w:szCs w:val="24"/>
          <w:shd w:val="clear" w:color="auto" w:fill="FFFFFF"/>
        </w:rPr>
        <w:t xml:space="preserve">, 2014) and by adopting the role of ‘club </w:t>
      </w:r>
      <w:r w:rsidR="008E161D" w:rsidRPr="001A1FBE">
        <w:rPr>
          <w:rFonts w:ascii="Times New Roman" w:hAnsi="Times New Roman" w:cs="Times New Roman"/>
          <w:sz w:val="24"/>
          <w:szCs w:val="24"/>
          <w:shd w:val="clear" w:color="auto" w:fill="FFFFFF"/>
        </w:rPr>
        <w:lastRenderedPageBreak/>
        <w:t>ambassador’ through</w:t>
      </w:r>
      <w:r w:rsidR="00F1415D" w:rsidRPr="001A1FBE">
        <w:rPr>
          <w:rFonts w:ascii="Times New Roman" w:hAnsi="Times New Roman" w:cs="Times New Roman"/>
          <w:sz w:val="24"/>
          <w:szCs w:val="24"/>
          <w:shd w:val="clear" w:color="auto" w:fill="FFFFFF"/>
        </w:rPr>
        <w:t xml:space="preserve"> recommending</w:t>
      </w:r>
      <w:r w:rsidR="008E161D" w:rsidRPr="001A1FBE">
        <w:rPr>
          <w:rFonts w:ascii="Times New Roman" w:hAnsi="Times New Roman" w:cs="Times New Roman"/>
          <w:sz w:val="24"/>
          <w:szCs w:val="24"/>
          <w:shd w:val="clear" w:color="auto" w:fill="FFFFFF"/>
        </w:rPr>
        <w:t xml:space="preserve"> destination</w:t>
      </w:r>
      <w:r w:rsidR="00F1415D" w:rsidRPr="001A1FBE">
        <w:rPr>
          <w:rFonts w:ascii="Times New Roman" w:hAnsi="Times New Roman" w:cs="Times New Roman"/>
          <w:sz w:val="24"/>
          <w:szCs w:val="24"/>
          <w:shd w:val="clear" w:color="auto" w:fill="FFFFFF"/>
        </w:rPr>
        <w:t xml:space="preserve">s and experiences </w:t>
      </w:r>
      <w:r w:rsidR="008E161D" w:rsidRPr="001A1FBE">
        <w:rPr>
          <w:rFonts w:ascii="Times New Roman" w:hAnsi="Times New Roman" w:cs="Times New Roman"/>
          <w:sz w:val="24"/>
          <w:szCs w:val="24"/>
          <w:shd w:val="clear" w:color="auto" w:fill="FFFFFF"/>
        </w:rPr>
        <w:t xml:space="preserve">to friends and family (Gannon et al., 2017). </w:t>
      </w:r>
    </w:p>
    <w:p w14:paraId="7969964C" w14:textId="27D4C09F" w:rsidR="00E86BAE" w:rsidRPr="001A1FBE" w:rsidRDefault="008E161D" w:rsidP="008F358E">
      <w:pPr>
        <w:spacing w:line="360" w:lineRule="auto"/>
        <w:ind w:firstLine="720"/>
        <w:jc w:val="both"/>
        <w:rPr>
          <w:rFonts w:ascii="Times New Roman" w:hAnsi="Times New Roman" w:cs="Times New Roman"/>
          <w:b/>
          <w:sz w:val="24"/>
          <w:szCs w:val="24"/>
          <w:shd w:val="clear" w:color="auto" w:fill="FFFFFF"/>
        </w:rPr>
      </w:pPr>
      <w:r w:rsidRPr="001A1FBE">
        <w:rPr>
          <w:rFonts w:ascii="Times New Roman" w:hAnsi="Times New Roman" w:cs="Times New Roman"/>
          <w:sz w:val="24"/>
          <w:szCs w:val="24"/>
          <w:shd w:val="clear" w:color="auto" w:fill="FFFFFF"/>
        </w:rPr>
        <w:t>Thus, important questions remain: how do</w:t>
      </w:r>
      <w:r w:rsidR="00DC7B33">
        <w:rPr>
          <w:rFonts w:ascii="Times New Roman" w:hAnsi="Times New Roman" w:cs="Times New Roman"/>
          <w:sz w:val="24"/>
          <w:szCs w:val="24"/>
          <w:shd w:val="clear" w:color="auto" w:fill="FFFFFF"/>
        </w:rPr>
        <w:t>es the professional football industry</w:t>
      </w:r>
      <w:r w:rsidRPr="001A1FBE">
        <w:rPr>
          <w:rFonts w:ascii="Times New Roman" w:hAnsi="Times New Roman" w:cs="Times New Roman"/>
          <w:sz w:val="24"/>
          <w:szCs w:val="24"/>
          <w:shd w:val="clear" w:color="auto" w:fill="FFFFFF"/>
        </w:rPr>
        <w:t xml:space="preserve"> best </w:t>
      </w:r>
      <w:r w:rsidRPr="00DC7B33">
        <w:rPr>
          <w:rFonts w:ascii="Times New Roman" w:hAnsi="Times New Roman" w:cs="Times New Roman"/>
          <w:sz w:val="24"/>
          <w:szCs w:val="24"/>
          <w:shd w:val="clear" w:color="auto" w:fill="FFFFFF"/>
        </w:rPr>
        <w:t xml:space="preserve">engage </w:t>
      </w:r>
      <w:r w:rsidR="00DC7B33" w:rsidRPr="00DC7B33">
        <w:rPr>
          <w:rFonts w:ascii="Times New Roman" w:hAnsi="Times New Roman" w:cs="Times New Roman"/>
          <w:sz w:val="24"/>
          <w:szCs w:val="24"/>
          <w:shd w:val="clear" w:color="auto" w:fill="FFFFFF"/>
        </w:rPr>
        <w:t>such</w:t>
      </w:r>
      <w:r w:rsidRPr="00DC7B33">
        <w:rPr>
          <w:rFonts w:ascii="Times New Roman" w:hAnsi="Times New Roman" w:cs="Times New Roman"/>
          <w:sz w:val="24"/>
          <w:szCs w:val="24"/>
          <w:shd w:val="clear" w:color="auto" w:fill="FFFFFF"/>
        </w:rPr>
        <w:t xml:space="preserve"> </w:t>
      </w:r>
      <w:r w:rsidR="00DC7B33">
        <w:rPr>
          <w:rFonts w:ascii="Times New Roman" w:hAnsi="Times New Roman" w:cs="Times New Roman"/>
          <w:sz w:val="24"/>
          <w:szCs w:val="24"/>
          <w:shd w:val="clear" w:color="auto" w:fill="FFFFFF"/>
        </w:rPr>
        <w:t>consumers</w:t>
      </w:r>
      <w:r w:rsidR="00FD2BD9">
        <w:rPr>
          <w:rFonts w:ascii="Times New Roman" w:hAnsi="Times New Roman" w:cs="Times New Roman"/>
          <w:sz w:val="24"/>
          <w:szCs w:val="24"/>
          <w:shd w:val="clear" w:color="auto" w:fill="FFFFFF"/>
        </w:rPr>
        <w:t xml:space="preserve"> </w:t>
      </w:r>
      <w:r w:rsidRPr="00FD2BD9">
        <w:rPr>
          <w:rFonts w:ascii="Times New Roman" w:hAnsi="Times New Roman" w:cs="Times New Roman"/>
          <w:sz w:val="24"/>
          <w:szCs w:val="24"/>
          <w:shd w:val="clear" w:color="auto" w:fill="FFFFFF"/>
        </w:rPr>
        <w:t>and</w:t>
      </w:r>
      <w:r w:rsidRPr="001A1FBE">
        <w:rPr>
          <w:rFonts w:ascii="Times New Roman" w:hAnsi="Times New Roman" w:cs="Times New Roman"/>
          <w:sz w:val="24"/>
          <w:szCs w:val="24"/>
          <w:shd w:val="clear" w:color="auto" w:fill="FFFFFF"/>
        </w:rPr>
        <w:t xml:space="preserve"> benefit financially from their considerable spending power? </w:t>
      </w:r>
      <w:r w:rsidR="00D7269F" w:rsidRPr="001A1FBE">
        <w:rPr>
          <w:rFonts w:ascii="Times New Roman" w:hAnsi="Times New Roman" w:cs="Times New Roman"/>
          <w:sz w:val="24"/>
          <w:szCs w:val="24"/>
          <w:shd w:val="clear" w:color="auto" w:fill="FFFFFF"/>
        </w:rPr>
        <w:t>To what extent do tourists pursue authentic consumption experiences</w:t>
      </w:r>
      <w:r w:rsidR="000E4750" w:rsidRPr="001A1FBE">
        <w:rPr>
          <w:rFonts w:ascii="Times New Roman" w:hAnsi="Times New Roman" w:cs="Times New Roman"/>
          <w:sz w:val="24"/>
          <w:szCs w:val="24"/>
          <w:shd w:val="clear" w:color="auto" w:fill="FFFFFF"/>
        </w:rPr>
        <w:t>,</w:t>
      </w:r>
      <w:r w:rsidR="00D7269F" w:rsidRPr="001A1FBE">
        <w:rPr>
          <w:rFonts w:ascii="Times New Roman" w:hAnsi="Times New Roman" w:cs="Times New Roman"/>
          <w:sz w:val="24"/>
          <w:szCs w:val="24"/>
          <w:shd w:val="clear" w:color="auto" w:fill="FFFFFF"/>
        </w:rPr>
        <w:t xml:space="preserve"> reflective </w:t>
      </w:r>
      <w:r w:rsidR="000E4750" w:rsidRPr="001A1FBE">
        <w:rPr>
          <w:rFonts w:ascii="Times New Roman" w:hAnsi="Times New Roman" w:cs="Times New Roman"/>
          <w:sz w:val="24"/>
          <w:szCs w:val="24"/>
          <w:shd w:val="clear" w:color="auto" w:fill="FFFFFF"/>
        </w:rPr>
        <w:t xml:space="preserve">of </w:t>
      </w:r>
      <w:r w:rsidR="00D7269F" w:rsidRPr="001A1FBE">
        <w:rPr>
          <w:rFonts w:ascii="Times New Roman" w:hAnsi="Times New Roman" w:cs="Times New Roman"/>
          <w:sz w:val="24"/>
          <w:szCs w:val="24"/>
          <w:shd w:val="clear" w:color="auto" w:fill="FFFFFF"/>
        </w:rPr>
        <w:t xml:space="preserve">those of local fans? </w:t>
      </w:r>
      <w:r w:rsidRPr="001A1FBE">
        <w:rPr>
          <w:rFonts w:ascii="Times New Roman" w:hAnsi="Times New Roman" w:cs="Times New Roman"/>
          <w:sz w:val="24"/>
          <w:szCs w:val="24"/>
          <w:shd w:val="clear" w:color="auto" w:fill="FFFFFF"/>
        </w:rPr>
        <w:t xml:space="preserve">Moreover, what role do local fans play in </w:t>
      </w:r>
      <w:r w:rsidR="009B62B8" w:rsidRPr="001A1FBE">
        <w:rPr>
          <w:rFonts w:ascii="Times New Roman" w:hAnsi="Times New Roman" w:cs="Times New Roman"/>
          <w:sz w:val="24"/>
          <w:szCs w:val="24"/>
          <w:shd w:val="clear" w:color="auto" w:fill="FFFFFF"/>
        </w:rPr>
        <w:t>developing</w:t>
      </w:r>
      <w:r w:rsidRPr="001A1FBE">
        <w:rPr>
          <w:rFonts w:ascii="Times New Roman" w:hAnsi="Times New Roman" w:cs="Times New Roman"/>
          <w:sz w:val="24"/>
          <w:szCs w:val="24"/>
          <w:shd w:val="clear" w:color="auto" w:fill="FFFFFF"/>
        </w:rPr>
        <w:t xml:space="preserve"> this positive relationship</w:t>
      </w:r>
      <w:r w:rsidR="000A6802" w:rsidRPr="001A1FBE">
        <w:rPr>
          <w:rFonts w:ascii="Times New Roman" w:hAnsi="Times New Roman" w:cs="Times New Roman"/>
          <w:sz w:val="24"/>
          <w:szCs w:val="24"/>
          <w:shd w:val="clear" w:color="auto" w:fill="FFFFFF"/>
        </w:rPr>
        <w:t xml:space="preserve"> and engagement between spectator sports tourists and football clubs</w:t>
      </w:r>
      <w:r w:rsidRPr="001A1FBE">
        <w:rPr>
          <w:rFonts w:ascii="Times New Roman" w:hAnsi="Times New Roman" w:cs="Times New Roman"/>
          <w:sz w:val="24"/>
          <w:szCs w:val="24"/>
          <w:shd w:val="clear" w:color="auto" w:fill="FFFFFF"/>
        </w:rPr>
        <w:t>?</w:t>
      </w:r>
      <w:r w:rsidR="00FA502B" w:rsidRPr="001A1FBE">
        <w:rPr>
          <w:rFonts w:ascii="Times New Roman" w:hAnsi="Times New Roman" w:cs="Times New Roman"/>
          <w:sz w:val="24"/>
          <w:szCs w:val="24"/>
          <w:shd w:val="clear" w:color="auto" w:fill="FFFFFF"/>
        </w:rPr>
        <w:t xml:space="preserve"> </w:t>
      </w:r>
      <w:r w:rsidR="00E95305" w:rsidRPr="001A1FBE">
        <w:rPr>
          <w:rFonts w:ascii="Times New Roman" w:hAnsi="Times New Roman" w:cs="Times New Roman"/>
          <w:sz w:val="24"/>
          <w:szCs w:val="24"/>
          <w:shd w:val="clear" w:color="auto" w:fill="FFFFFF"/>
        </w:rPr>
        <w:t xml:space="preserve">In </w:t>
      </w:r>
      <w:r w:rsidR="00DB63E0" w:rsidRPr="001A1FBE">
        <w:rPr>
          <w:rFonts w:ascii="Times New Roman" w:hAnsi="Times New Roman" w:cs="Times New Roman"/>
          <w:sz w:val="24"/>
          <w:szCs w:val="24"/>
          <w:shd w:val="clear" w:color="auto" w:fill="FFFFFF"/>
        </w:rPr>
        <w:t>response</w:t>
      </w:r>
      <w:r w:rsidR="00E95305" w:rsidRPr="001A1FBE">
        <w:rPr>
          <w:rFonts w:ascii="Times New Roman" w:hAnsi="Times New Roman" w:cs="Times New Roman"/>
          <w:sz w:val="24"/>
          <w:szCs w:val="24"/>
          <w:shd w:val="clear" w:color="auto" w:fill="FFFFFF"/>
        </w:rPr>
        <w:t xml:space="preserve">, this study </w:t>
      </w:r>
      <w:r w:rsidR="00DF599E" w:rsidRPr="001A1FBE">
        <w:rPr>
          <w:rFonts w:ascii="Times New Roman" w:hAnsi="Times New Roman" w:cs="Times New Roman"/>
          <w:sz w:val="24"/>
          <w:szCs w:val="24"/>
          <w:shd w:val="clear" w:color="auto" w:fill="FFFFFF"/>
        </w:rPr>
        <w:t>turn</w:t>
      </w:r>
      <w:r w:rsidR="00DB63E0" w:rsidRPr="001A1FBE">
        <w:rPr>
          <w:rFonts w:ascii="Times New Roman" w:hAnsi="Times New Roman" w:cs="Times New Roman"/>
          <w:sz w:val="24"/>
          <w:szCs w:val="24"/>
          <w:shd w:val="clear" w:color="auto" w:fill="FFFFFF"/>
        </w:rPr>
        <w:t>s</w:t>
      </w:r>
      <w:r w:rsidR="00DF599E" w:rsidRPr="001A1FBE">
        <w:rPr>
          <w:rFonts w:ascii="Times New Roman" w:hAnsi="Times New Roman" w:cs="Times New Roman"/>
          <w:sz w:val="24"/>
          <w:szCs w:val="24"/>
          <w:shd w:val="clear" w:color="auto" w:fill="FFFFFF"/>
        </w:rPr>
        <w:t xml:space="preserve"> toward </w:t>
      </w:r>
      <w:r w:rsidR="00E86BAE" w:rsidRPr="001A1FBE">
        <w:rPr>
          <w:rFonts w:ascii="Times New Roman" w:hAnsi="Times New Roman" w:cs="Times New Roman"/>
          <w:sz w:val="24"/>
          <w:szCs w:val="24"/>
          <w:shd w:val="clear" w:color="auto" w:fill="FFFFFF"/>
        </w:rPr>
        <w:t>a</w:t>
      </w:r>
      <w:r w:rsidR="001E0AB6" w:rsidRPr="001A1FBE">
        <w:rPr>
          <w:rFonts w:ascii="Times New Roman" w:hAnsi="Times New Roman" w:cs="Times New Roman"/>
          <w:sz w:val="24"/>
          <w:szCs w:val="24"/>
          <w:shd w:val="clear" w:color="auto" w:fill="FFFFFF"/>
        </w:rPr>
        <w:t xml:space="preserve"> less internationally</w:t>
      </w:r>
      <w:r w:rsidR="00A941DB" w:rsidRPr="001A1FBE">
        <w:rPr>
          <w:rFonts w:ascii="Times New Roman" w:hAnsi="Times New Roman" w:cs="Times New Roman"/>
          <w:sz w:val="24"/>
          <w:szCs w:val="24"/>
          <w:shd w:val="clear" w:color="auto" w:fill="FFFFFF"/>
        </w:rPr>
        <w:t>-</w:t>
      </w:r>
      <w:r w:rsidR="000652C1" w:rsidRPr="001A1FBE">
        <w:rPr>
          <w:rFonts w:ascii="Times New Roman" w:hAnsi="Times New Roman" w:cs="Times New Roman"/>
          <w:sz w:val="24"/>
          <w:szCs w:val="24"/>
          <w:shd w:val="clear" w:color="auto" w:fill="FFFFFF"/>
        </w:rPr>
        <w:t>ubiquitous</w:t>
      </w:r>
      <w:r w:rsidR="006D3103" w:rsidRPr="001A1FBE">
        <w:rPr>
          <w:rFonts w:ascii="Times New Roman" w:hAnsi="Times New Roman" w:cs="Times New Roman"/>
          <w:sz w:val="24"/>
          <w:szCs w:val="24"/>
          <w:shd w:val="clear" w:color="auto" w:fill="FFFFFF"/>
        </w:rPr>
        <w:t xml:space="preserve"> </w:t>
      </w:r>
      <w:r w:rsidR="000652C1" w:rsidRPr="001A1FBE">
        <w:rPr>
          <w:rFonts w:ascii="Times New Roman" w:hAnsi="Times New Roman" w:cs="Times New Roman"/>
          <w:sz w:val="24"/>
          <w:szCs w:val="24"/>
          <w:shd w:val="clear" w:color="auto" w:fill="FFFFFF"/>
        </w:rPr>
        <w:t xml:space="preserve">context, </w:t>
      </w:r>
      <w:r w:rsidR="00FC28DC" w:rsidRPr="001A1FBE">
        <w:rPr>
          <w:rFonts w:ascii="Times New Roman" w:hAnsi="Times New Roman" w:cs="Times New Roman"/>
          <w:sz w:val="24"/>
          <w:szCs w:val="24"/>
          <w:shd w:val="clear" w:color="auto" w:fill="FFFFFF"/>
        </w:rPr>
        <w:t xml:space="preserve">nonetheless situated </w:t>
      </w:r>
      <w:r w:rsidR="00E86BAE" w:rsidRPr="001A1FBE">
        <w:rPr>
          <w:rFonts w:ascii="Times New Roman" w:hAnsi="Times New Roman" w:cs="Times New Roman"/>
          <w:sz w:val="24"/>
          <w:szCs w:val="24"/>
          <w:shd w:val="clear" w:color="auto" w:fill="FFFFFF"/>
        </w:rPr>
        <w:t xml:space="preserve">within the </w:t>
      </w:r>
      <w:r w:rsidR="000652C1" w:rsidRPr="001A1FBE">
        <w:rPr>
          <w:rFonts w:ascii="Times New Roman" w:hAnsi="Times New Roman" w:cs="Times New Roman"/>
          <w:sz w:val="24"/>
          <w:szCs w:val="24"/>
          <w:shd w:val="clear" w:color="auto" w:fill="FFFFFF"/>
        </w:rPr>
        <w:t>domain of</w:t>
      </w:r>
      <w:r w:rsidR="00DF599E" w:rsidRPr="001A1FBE">
        <w:rPr>
          <w:rFonts w:ascii="Times New Roman" w:hAnsi="Times New Roman" w:cs="Times New Roman"/>
          <w:sz w:val="24"/>
          <w:szCs w:val="24"/>
          <w:shd w:val="clear" w:color="auto" w:fill="FFFFFF"/>
        </w:rPr>
        <w:t xml:space="preserve"> </w:t>
      </w:r>
      <w:r w:rsidR="000652C1" w:rsidRPr="001A1FBE">
        <w:rPr>
          <w:rFonts w:ascii="Times New Roman" w:hAnsi="Times New Roman" w:cs="Times New Roman"/>
          <w:sz w:val="24"/>
          <w:szCs w:val="24"/>
          <w:shd w:val="clear" w:color="auto" w:fill="FFFFFF"/>
        </w:rPr>
        <w:t>spectator sport consumption</w:t>
      </w:r>
      <w:r w:rsidR="00E86BAE" w:rsidRPr="001A1FBE">
        <w:rPr>
          <w:rFonts w:ascii="Times New Roman" w:hAnsi="Times New Roman" w:cs="Times New Roman"/>
          <w:sz w:val="24"/>
          <w:szCs w:val="24"/>
          <w:shd w:val="clear" w:color="auto" w:fill="FFFFFF"/>
        </w:rPr>
        <w:t xml:space="preserve">: </w:t>
      </w:r>
      <w:r w:rsidR="001E0AB6" w:rsidRPr="001A1FBE">
        <w:rPr>
          <w:rFonts w:ascii="Times New Roman" w:hAnsi="Times New Roman" w:cs="Times New Roman"/>
          <w:sz w:val="24"/>
          <w:szCs w:val="24"/>
          <w:shd w:val="clear" w:color="auto" w:fill="FFFFFF"/>
        </w:rPr>
        <w:t>Celtic FC</w:t>
      </w:r>
      <w:r w:rsidR="00DB63E0" w:rsidRPr="001A1FBE">
        <w:rPr>
          <w:rFonts w:ascii="Times New Roman" w:hAnsi="Times New Roman" w:cs="Times New Roman"/>
          <w:sz w:val="24"/>
          <w:szCs w:val="24"/>
          <w:shd w:val="clear" w:color="auto" w:fill="FFFFFF"/>
        </w:rPr>
        <w:t xml:space="preserve"> of Scotland</w:t>
      </w:r>
      <w:r w:rsidR="001E0AB6" w:rsidRPr="001A1FBE">
        <w:rPr>
          <w:rFonts w:ascii="Times New Roman" w:hAnsi="Times New Roman" w:cs="Times New Roman"/>
          <w:sz w:val="24"/>
          <w:szCs w:val="24"/>
          <w:shd w:val="clear" w:color="auto" w:fill="FFFFFF"/>
        </w:rPr>
        <w:t>.</w:t>
      </w:r>
      <w:r w:rsidR="00DB63E0" w:rsidRPr="001A1FBE">
        <w:rPr>
          <w:rFonts w:ascii="Times New Roman" w:hAnsi="Times New Roman" w:cs="Times New Roman"/>
          <w:sz w:val="24"/>
          <w:szCs w:val="24"/>
          <w:shd w:val="clear" w:color="auto" w:fill="FFFFFF"/>
        </w:rPr>
        <w:t xml:space="preserve"> </w:t>
      </w:r>
      <w:r w:rsidR="00FF47A2" w:rsidRPr="001A1FBE">
        <w:rPr>
          <w:rFonts w:ascii="Times New Roman" w:hAnsi="Times New Roman" w:cs="Times New Roman"/>
          <w:sz w:val="24"/>
          <w:szCs w:val="24"/>
          <w:shd w:val="clear" w:color="auto" w:fill="FFFFFF"/>
        </w:rPr>
        <w:t>While not blessed with the i</w:t>
      </w:r>
      <w:r w:rsidR="00DB63E0" w:rsidRPr="001A1FBE">
        <w:rPr>
          <w:rFonts w:ascii="Times New Roman" w:hAnsi="Times New Roman" w:cs="Times New Roman"/>
          <w:sz w:val="24"/>
          <w:szCs w:val="24"/>
          <w:shd w:val="clear" w:color="auto" w:fill="FFFFFF"/>
        </w:rPr>
        <w:t xml:space="preserve">nternational </w:t>
      </w:r>
      <w:r w:rsidR="00FF47A2" w:rsidRPr="001A1FBE">
        <w:rPr>
          <w:rFonts w:ascii="Times New Roman" w:hAnsi="Times New Roman" w:cs="Times New Roman"/>
          <w:sz w:val="24"/>
          <w:szCs w:val="24"/>
          <w:shd w:val="clear" w:color="auto" w:fill="FFFFFF"/>
        </w:rPr>
        <w:t>profile</w:t>
      </w:r>
      <w:r w:rsidR="00DB63E0" w:rsidRPr="001A1FBE">
        <w:rPr>
          <w:rFonts w:ascii="Times New Roman" w:hAnsi="Times New Roman" w:cs="Times New Roman"/>
          <w:sz w:val="24"/>
          <w:szCs w:val="24"/>
          <w:shd w:val="clear" w:color="auto" w:fill="FFFFFF"/>
        </w:rPr>
        <w:t xml:space="preserve"> </w:t>
      </w:r>
      <w:r w:rsidR="00E86BAE" w:rsidRPr="001A1FBE">
        <w:rPr>
          <w:rFonts w:ascii="Times New Roman" w:hAnsi="Times New Roman" w:cs="Times New Roman"/>
          <w:sz w:val="24"/>
          <w:szCs w:val="24"/>
          <w:shd w:val="clear" w:color="auto" w:fill="FFFFFF"/>
        </w:rPr>
        <w:t>and overseas recognition of</w:t>
      </w:r>
      <w:r w:rsidR="00FF47A2" w:rsidRPr="001A1FBE">
        <w:rPr>
          <w:rFonts w:ascii="Times New Roman" w:hAnsi="Times New Roman" w:cs="Times New Roman"/>
          <w:sz w:val="24"/>
          <w:szCs w:val="24"/>
          <w:shd w:val="clear" w:color="auto" w:fill="FFFFFF"/>
        </w:rPr>
        <w:t xml:space="preserve"> teams plying their trade in</w:t>
      </w:r>
      <w:r w:rsidR="00DB63E0" w:rsidRPr="001A1FBE">
        <w:rPr>
          <w:rFonts w:ascii="Times New Roman" w:hAnsi="Times New Roman" w:cs="Times New Roman"/>
          <w:sz w:val="24"/>
          <w:szCs w:val="24"/>
          <w:shd w:val="clear" w:color="auto" w:fill="FFFFFF"/>
        </w:rPr>
        <w:t xml:space="preserve"> the English Premier League</w:t>
      </w:r>
      <w:r w:rsidR="00FF47A2" w:rsidRPr="001A1FBE">
        <w:rPr>
          <w:rFonts w:ascii="Times New Roman" w:hAnsi="Times New Roman" w:cs="Times New Roman"/>
          <w:sz w:val="24"/>
          <w:szCs w:val="24"/>
          <w:shd w:val="clear" w:color="auto" w:fill="FFFFFF"/>
        </w:rPr>
        <w:t>, Celtic FC</w:t>
      </w:r>
      <w:r w:rsidR="000652C1" w:rsidRPr="001A1FBE">
        <w:rPr>
          <w:rFonts w:ascii="Times New Roman" w:hAnsi="Times New Roman" w:cs="Times New Roman"/>
          <w:sz w:val="24"/>
          <w:szCs w:val="24"/>
          <w:shd w:val="clear" w:color="auto" w:fill="FFFFFF"/>
        </w:rPr>
        <w:t xml:space="preserve"> matches</w:t>
      </w:r>
      <w:r w:rsidR="00FF47A2" w:rsidRPr="001A1FBE">
        <w:rPr>
          <w:rFonts w:ascii="Times New Roman" w:hAnsi="Times New Roman" w:cs="Times New Roman"/>
          <w:sz w:val="24"/>
          <w:szCs w:val="24"/>
          <w:shd w:val="clear" w:color="auto" w:fill="FFFFFF"/>
        </w:rPr>
        <w:t xml:space="preserve"> are nonetheless known for </w:t>
      </w:r>
      <w:r w:rsidR="00C33A3B" w:rsidRPr="001A1FBE">
        <w:rPr>
          <w:rFonts w:ascii="Times New Roman" w:hAnsi="Times New Roman" w:cs="Times New Roman"/>
          <w:sz w:val="24"/>
          <w:szCs w:val="24"/>
          <w:shd w:val="clear" w:color="auto" w:fill="FFFFFF"/>
        </w:rPr>
        <w:t>a distinctive</w:t>
      </w:r>
      <w:r w:rsidR="00E86BAE" w:rsidRPr="001A1FBE">
        <w:rPr>
          <w:rFonts w:ascii="Times New Roman" w:hAnsi="Times New Roman" w:cs="Times New Roman"/>
          <w:sz w:val="24"/>
          <w:szCs w:val="24"/>
          <w:shd w:val="clear" w:color="auto" w:fill="FFFFFF"/>
        </w:rPr>
        <w:t xml:space="preserve"> atmosphere supported by high-quality service provision</w:t>
      </w:r>
      <w:r w:rsidR="00FF47A2" w:rsidRPr="001A1FBE">
        <w:rPr>
          <w:rFonts w:ascii="Times New Roman" w:hAnsi="Times New Roman" w:cs="Times New Roman"/>
          <w:sz w:val="24"/>
          <w:szCs w:val="24"/>
          <w:shd w:val="clear" w:color="auto" w:fill="FFFFFF"/>
        </w:rPr>
        <w:t xml:space="preserve"> (Hewer et al., 2017)</w:t>
      </w:r>
      <w:r w:rsidR="00B05DE2" w:rsidRPr="001A1FBE">
        <w:rPr>
          <w:rFonts w:ascii="Times New Roman" w:hAnsi="Times New Roman" w:cs="Times New Roman"/>
          <w:sz w:val="24"/>
          <w:szCs w:val="24"/>
          <w:shd w:val="clear" w:color="auto" w:fill="FFFFFF"/>
        </w:rPr>
        <w:t xml:space="preserve"> </w:t>
      </w:r>
      <w:r w:rsidR="00C33A3B" w:rsidRPr="001A1FBE">
        <w:rPr>
          <w:rFonts w:ascii="Times New Roman" w:hAnsi="Times New Roman" w:cs="Times New Roman"/>
          <w:sz w:val="24"/>
          <w:szCs w:val="24"/>
          <w:shd w:val="clear" w:color="auto" w:fill="FFFFFF"/>
        </w:rPr>
        <w:t xml:space="preserve">couched within </w:t>
      </w:r>
      <w:r w:rsidR="00B05DE2" w:rsidRPr="001A1FBE">
        <w:rPr>
          <w:rFonts w:ascii="Times New Roman" w:hAnsi="Times New Roman" w:cs="Times New Roman"/>
          <w:sz w:val="24"/>
          <w:szCs w:val="24"/>
          <w:shd w:val="clear" w:color="auto" w:fill="FFFFFF"/>
        </w:rPr>
        <w:t xml:space="preserve">a </w:t>
      </w:r>
      <w:r w:rsidR="002B70FC" w:rsidRPr="001A1FBE">
        <w:rPr>
          <w:rFonts w:ascii="Times New Roman" w:hAnsi="Times New Roman" w:cs="Times New Roman"/>
          <w:sz w:val="24"/>
          <w:szCs w:val="24"/>
          <w:shd w:val="clear" w:color="auto" w:fill="FFFFFF"/>
        </w:rPr>
        <w:t>context</w:t>
      </w:r>
      <w:r w:rsidR="00C33A3B" w:rsidRPr="001A1FBE">
        <w:rPr>
          <w:rFonts w:ascii="Times New Roman" w:hAnsi="Times New Roman" w:cs="Times New Roman"/>
          <w:sz w:val="24"/>
          <w:szCs w:val="24"/>
          <w:shd w:val="clear" w:color="auto" w:fill="FFFFFF"/>
        </w:rPr>
        <w:t xml:space="preserve"> (</w:t>
      </w:r>
      <w:r w:rsidR="004B78B2" w:rsidRPr="001A1FBE">
        <w:rPr>
          <w:rFonts w:ascii="Times New Roman" w:hAnsi="Times New Roman" w:cs="Times New Roman"/>
          <w:sz w:val="24"/>
          <w:szCs w:val="24"/>
          <w:shd w:val="clear" w:color="auto" w:fill="FFFFFF"/>
        </w:rPr>
        <w:t xml:space="preserve">the </w:t>
      </w:r>
      <w:r w:rsidR="00C33A3B" w:rsidRPr="001A1FBE">
        <w:rPr>
          <w:rFonts w:ascii="Times New Roman" w:hAnsi="Times New Roman" w:cs="Times New Roman"/>
          <w:sz w:val="24"/>
          <w:szCs w:val="24"/>
          <w:shd w:val="clear" w:color="auto" w:fill="FFFFFF"/>
        </w:rPr>
        <w:t>Scottish football</w:t>
      </w:r>
      <w:r w:rsidR="004B78B2" w:rsidRPr="001A1FBE">
        <w:rPr>
          <w:rFonts w:ascii="Times New Roman" w:hAnsi="Times New Roman" w:cs="Times New Roman"/>
          <w:sz w:val="24"/>
          <w:szCs w:val="24"/>
          <w:shd w:val="clear" w:color="auto" w:fill="FFFFFF"/>
        </w:rPr>
        <w:t xml:space="preserve"> industry</w:t>
      </w:r>
      <w:r w:rsidR="00C33A3B" w:rsidRPr="001A1FBE">
        <w:rPr>
          <w:rFonts w:ascii="Times New Roman" w:hAnsi="Times New Roman" w:cs="Times New Roman"/>
          <w:sz w:val="24"/>
          <w:szCs w:val="24"/>
          <w:shd w:val="clear" w:color="auto" w:fill="FFFFFF"/>
        </w:rPr>
        <w:t>)</w:t>
      </w:r>
      <w:r w:rsidR="00B05DE2" w:rsidRPr="001A1FBE">
        <w:rPr>
          <w:rFonts w:ascii="Times New Roman" w:hAnsi="Times New Roman" w:cs="Times New Roman"/>
          <w:sz w:val="24"/>
          <w:szCs w:val="24"/>
          <w:shd w:val="clear" w:color="auto" w:fill="FFFFFF"/>
        </w:rPr>
        <w:t xml:space="preserve"> that consistently attracts the highest</w:t>
      </w:r>
      <w:r w:rsidR="00E86BAE" w:rsidRPr="001A1FBE">
        <w:rPr>
          <w:rFonts w:ascii="Times New Roman" w:hAnsi="Times New Roman" w:cs="Times New Roman"/>
          <w:sz w:val="24"/>
          <w:szCs w:val="24"/>
          <w:shd w:val="clear" w:color="auto" w:fill="FFFFFF"/>
        </w:rPr>
        <w:t xml:space="preserve"> per capita match</w:t>
      </w:r>
      <w:r w:rsidR="00B05DE2" w:rsidRPr="001A1FBE">
        <w:rPr>
          <w:rFonts w:ascii="Times New Roman" w:hAnsi="Times New Roman" w:cs="Times New Roman"/>
          <w:sz w:val="24"/>
          <w:szCs w:val="24"/>
          <w:shd w:val="clear" w:color="auto" w:fill="FFFFFF"/>
        </w:rPr>
        <w:t>-</w:t>
      </w:r>
      <w:r w:rsidR="00E86BAE" w:rsidRPr="001A1FBE">
        <w:rPr>
          <w:rFonts w:ascii="Times New Roman" w:hAnsi="Times New Roman" w:cs="Times New Roman"/>
          <w:sz w:val="24"/>
          <w:szCs w:val="24"/>
          <w:shd w:val="clear" w:color="auto" w:fill="FFFFFF"/>
        </w:rPr>
        <w:t>day attendance</w:t>
      </w:r>
      <w:r w:rsidR="00535AEF" w:rsidRPr="001A1FBE">
        <w:rPr>
          <w:rFonts w:ascii="Times New Roman" w:hAnsi="Times New Roman" w:cs="Times New Roman"/>
          <w:sz w:val="24"/>
          <w:szCs w:val="24"/>
          <w:shd w:val="clear" w:color="auto" w:fill="FFFFFF"/>
        </w:rPr>
        <w:t>s</w:t>
      </w:r>
      <w:r w:rsidR="00B05DE2" w:rsidRPr="001A1FBE">
        <w:rPr>
          <w:rFonts w:ascii="Times New Roman" w:hAnsi="Times New Roman" w:cs="Times New Roman"/>
          <w:sz w:val="24"/>
          <w:szCs w:val="24"/>
          <w:shd w:val="clear" w:color="auto" w:fill="FFFFFF"/>
        </w:rPr>
        <w:t xml:space="preserve"> in Europe</w:t>
      </w:r>
      <w:r w:rsidR="00E86BAE" w:rsidRPr="001A1FBE">
        <w:rPr>
          <w:rFonts w:ascii="Times New Roman" w:hAnsi="Times New Roman" w:cs="Times New Roman"/>
          <w:sz w:val="24"/>
          <w:szCs w:val="24"/>
          <w:shd w:val="clear" w:color="auto" w:fill="FFFFFF"/>
        </w:rPr>
        <w:t xml:space="preserve"> </w:t>
      </w:r>
      <w:r w:rsidR="00B05DE2" w:rsidRPr="001A1FBE">
        <w:rPr>
          <w:rFonts w:ascii="Times New Roman" w:hAnsi="Times New Roman" w:cs="Times New Roman"/>
          <w:sz w:val="24"/>
          <w:szCs w:val="24"/>
          <w:shd w:val="clear" w:color="auto" w:fill="FFFFFF"/>
        </w:rPr>
        <w:t>(</w:t>
      </w:r>
      <w:proofErr w:type="spellStart"/>
      <w:r w:rsidR="000C0A59" w:rsidRPr="001A1FBE">
        <w:rPr>
          <w:rFonts w:ascii="Times New Roman" w:hAnsi="Times New Roman" w:cs="Times New Roman"/>
          <w:sz w:val="24"/>
          <w:szCs w:val="24"/>
          <w:shd w:val="clear" w:color="auto" w:fill="FFFFFF"/>
        </w:rPr>
        <w:t>McPartlin</w:t>
      </w:r>
      <w:proofErr w:type="spellEnd"/>
      <w:r w:rsidR="000C0A59" w:rsidRPr="001A1FBE">
        <w:rPr>
          <w:rFonts w:ascii="Times New Roman" w:hAnsi="Times New Roman" w:cs="Times New Roman"/>
          <w:sz w:val="24"/>
          <w:szCs w:val="24"/>
          <w:shd w:val="clear" w:color="auto" w:fill="FFFFFF"/>
        </w:rPr>
        <w:t>, 2018</w:t>
      </w:r>
      <w:r w:rsidR="00B05DE2" w:rsidRPr="001A1FBE">
        <w:rPr>
          <w:rFonts w:ascii="Times New Roman" w:hAnsi="Times New Roman" w:cs="Times New Roman"/>
          <w:sz w:val="24"/>
          <w:szCs w:val="24"/>
          <w:shd w:val="clear" w:color="auto" w:fill="FFFFFF"/>
        </w:rPr>
        <w:t>).</w:t>
      </w:r>
      <w:r w:rsidR="001B069D" w:rsidRPr="001A1FBE">
        <w:rPr>
          <w:rFonts w:ascii="Times New Roman" w:hAnsi="Times New Roman" w:cs="Times New Roman"/>
          <w:sz w:val="24"/>
          <w:szCs w:val="24"/>
          <w:shd w:val="clear" w:color="auto" w:fill="FFFFFF"/>
        </w:rPr>
        <w:t xml:space="preserve"> </w:t>
      </w:r>
      <w:r w:rsidR="00052331" w:rsidRPr="001A1FBE">
        <w:rPr>
          <w:rFonts w:ascii="Times New Roman" w:hAnsi="Times New Roman" w:cs="Times New Roman"/>
          <w:sz w:val="24"/>
          <w:szCs w:val="24"/>
          <w:shd w:val="clear" w:color="auto" w:fill="FFFFFF"/>
        </w:rPr>
        <w:t xml:space="preserve">As such, </w:t>
      </w:r>
      <w:r w:rsidR="00E21EDB" w:rsidRPr="001A1FBE">
        <w:rPr>
          <w:rFonts w:ascii="Times New Roman" w:hAnsi="Times New Roman" w:cs="Times New Roman"/>
          <w:sz w:val="24"/>
          <w:szCs w:val="24"/>
          <w:shd w:val="clear" w:color="auto" w:fill="FFFFFF"/>
        </w:rPr>
        <w:t xml:space="preserve">while </w:t>
      </w:r>
      <w:r w:rsidR="001227C9" w:rsidRPr="001A1FBE">
        <w:rPr>
          <w:rFonts w:ascii="Times New Roman" w:hAnsi="Times New Roman" w:cs="Times New Roman"/>
          <w:sz w:val="24"/>
          <w:szCs w:val="24"/>
          <w:shd w:val="clear" w:color="auto" w:fill="FFFFFF"/>
        </w:rPr>
        <w:t xml:space="preserve">Celtic FC </w:t>
      </w:r>
      <w:r w:rsidR="001B069D" w:rsidRPr="001A1FBE">
        <w:rPr>
          <w:rFonts w:ascii="Times New Roman" w:hAnsi="Times New Roman" w:cs="Times New Roman"/>
          <w:sz w:val="24"/>
          <w:szCs w:val="24"/>
          <w:shd w:val="clear" w:color="auto" w:fill="FFFFFF"/>
        </w:rPr>
        <w:t>possesses</w:t>
      </w:r>
      <w:r w:rsidR="00052331" w:rsidRPr="001A1FBE">
        <w:rPr>
          <w:rFonts w:ascii="Times New Roman" w:hAnsi="Times New Roman" w:cs="Times New Roman"/>
          <w:sz w:val="24"/>
          <w:szCs w:val="24"/>
          <w:shd w:val="clear" w:color="auto" w:fill="FFFFFF"/>
        </w:rPr>
        <w:t xml:space="preserve"> the </w:t>
      </w:r>
      <w:r w:rsidR="001227C9" w:rsidRPr="001A1FBE">
        <w:rPr>
          <w:rFonts w:ascii="Times New Roman" w:hAnsi="Times New Roman" w:cs="Times New Roman"/>
          <w:sz w:val="24"/>
          <w:szCs w:val="24"/>
          <w:shd w:val="clear" w:color="auto" w:fill="FFFFFF"/>
        </w:rPr>
        <w:t xml:space="preserve">necessary </w:t>
      </w:r>
      <w:r w:rsidR="00052331" w:rsidRPr="001A1FBE">
        <w:rPr>
          <w:rFonts w:ascii="Times New Roman" w:hAnsi="Times New Roman" w:cs="Times New Roman"/>
          <w:sz w:val="24"/>
          <w:szCs w:val="24"/>
          <w:shd w:val="clear" w:color="auto" w:fill="FFFFFF"/>
        </w:rPr>
        <w:t>attributes to attract international tourists</w:t>
      </w:r>
      <w:r w:rsidR="003C2815" w:rsidRPr="001A1FBE">
        <w:rPr>
          <w:rFonts w:ascii="Times New Roman" w:hAnsi="Times New Roman" w:cs="Times New Roman"/>
          <w:sz w:val="24"/>
          <w:szCs w:val="24"/>
          <w:shd w:val="clear" w:color="auto" w:fill="FFFFFF"/>
        </w:rPr>
        <w:t>,</w:t>
      </w:r>
      <w:r w:rsidR="00052331" w:rsidRPr="001A1FBE">
        <w:rPr>
          <w:rFonts w:ascii="Times New Roman" w:hAnsi="Times New Roman" w:cs="Times New Roman"/>
          <w:sz w:val="24"/>
          <w:szCs w:val="24"/>
          <w:shd w:val="clear" w:color="auto" w:fill="FFFFFF"/>
        </w:rPr>
        <w:t xml:space="preserve"> </w:t>
      </w:r>
      <w:r w:rsidR="00836358" w:rsidRPr="001A1FBE">
        <w:rPr>
          <w:rFonts w:ascii="Times New Roman" w:hAnsi="Times New Roman" w:cs="Times New Roman"/>
          <w:sz w:val="24"/>
          <w:szCs w:val="24"/>
          <w:shd w:val="clear" w:color="auto" w:fill="FFFFFF"/>
        </w:rPr>
        <w:t>it</w:t>
      </w:r>
      <w:r w:rsidR="005E6CCF" w:rsidRPr="001A1FBE">
        <w:rPr>
          <w:rFonts w:ascii="Times New Roman" w:hAnsi="Times New Roman" w:cs="Times New Roman"/>
          <w:sz w:val="24"/>
          <w:szCs w:val="24"/>
          <w:shd w:val="clear" w:color="auto" w:fill="FFFFFF"/>
        </w:rPr>
        <w:t xml:space="preserve"> is likely to provide interesting insights into consumer engagement as it</w:t>
      </w:r>
      <w:r w:rsidR="00836358" w:rsidRPr="001A1FBE">
        <w:rPr>
          <w:rFonts w:ascii="Times New Roman" w:hAnsi="Times New Roman" w:cs="Times New Roman"/>
          <w:sz w:val="24"/>
          <w:szCs w:val="24"/>
          <w:shd w:val="clear" w:color="auto" w:fill="FFFFFF"/>
        </w:rPr>
        <w:t xml:space="preserve"> remains</w:t>
      </w:r>
      <w:r w:rsidR="001B069D" w:rsidRPr="001A1FBE">
        <w:rPr>
          <w:rFonts w:ascii="Times New Roman" w:hAnsi="Times New Roman" w:cs="Times New Roman"/>
          <w:sz w:val="24"/>
          <w:szCs w:val="24"/>
          <w:shd w:val="clear" w:color="auto" w:fill="FFFFFF"/>
        </w:rPr>
        <w:t xml:space="preserve"> outside of the saturated</w:t>
      </w:r>
      <w:r w:rsidR="00052331" w:rsidRPr="001A1FBE">
        <w:rPr>
          <w:rFonts w:ascii="Times New Roman" w:hAnsi="Times New Roman" w:cs="Times New Roman"/>
          <w:sz w:val="24"/>
          <w:szCs w:val="24"/>
          <w:shd w:val="clear" w:color="auto" w:fill="FFFFFF"/>
        </w:rPr>
        <w:t xml:space="preserve"> </w:t>
      </w:r>
      <w:r w:rsidR="0017589A" w:rsidRPr="001A1FBE">
        <w:rPr>
          <w:rFonts w:ascii="Times New Roman" w:hAnsi="Times New Roman" w:cs="Times New Roman"/>
          <w:sz w:val="24"/>
          <w:szCs w:val="24"/>
          <w:shd w:val="clear" w:color="auto" w:fill="FFFFFF"/>
        </w:rPr>
        <w:t>environment</w:t>
      </w:r>
      <w:r w:rsidR="00E21EDB" w:rsidRPr="001A1FBE">
        <w:rPr>
          <w:rFonts w:ascii="Times New Roman" w:hAnsi="Times New Roman" w:cs="Times New Roman"/>
          <w:sz w:val="24"/>
          <w:szCs w:val="24"/>
          <w:shd w:val="clear" w:color="auto" w:fill="FFFFFF"/>
        </w:rPr>
        <w:t xml:space="preserve"> typical of </w:t>
      </w:r>
      <w:r w:rsidR="00EC443B" w:rsidRPr="001A1FBE">
        <w:rPr>
          <w:rFonts w:ascii="Times New Roman" w:hAnsi="Times New Roman" w:cs="Times New Roman"/>
          <w:sz w:val="24"/>
          <w:szCs w:val="24"/>
          <w:shd w:val="clear" w:color="auto" w:fill="FFFFFF"/>
        </w:rPr>
        <w:t>more widely-recognised alternatives within the UK sport-as-service industry</w:t>
      </w:r>
      <w:r w:rsidR="00052331" w:rsidRPr="001A1FBE">
        <w:rPr>
          <w:rFonts w:ascii="Times New Roman" w:hAnsi="Times New Roman" w:cs="Times New Roman"/>
          <w:sz w:val="24"/>
          <w:szCs w:val="24"/>
          <w:shd w:val="clear" w:color="auto" w:fill="FFFFFF"/>
        </w:rPr>
        <w:t xml:space="preserve">. </w:t>
      </w:r>
    </w:p>
    <w:p w14:paraId="6FD4A93D" w14:textId="62CE458F" w:rsidR="004430DF" w:rsidRPr="001A1FBE" w:rsidRDefault="00E67F15" w:rsidP="00F53C38">
      <w:pPr>
        <w:jc w:val="center"/>
        <w:rPr>
          <w:rFonts w:ascii="Times New Roman" w:hAnsi="Times New Roman" w:cs="Times New Roman"/>
          <w:b/>
          <w:sz w:val="24"/>
          <w:szCs w:val="24"/>
          <w:shd w:val="clear" w:color="auto" w:fill="FFFFFF"/>
        </w:rPr>
      </w:pPr>
      <w:r w:rsidRPr="001A1FBE">
        <w:rPr>
          <w:rFonts w:ascii="Times New Roman" w:hAnsi="Times New Roman" w:cs="Times New Roman"/>
          <w:b/>
          <w:sz w:val="24"/>
          <w:szCs w:val="24"/>
          <w:shd w:val="clear" w:color="auto" w:fill="FFFFFF"/>
        </w:rPr>
        <w:t>LITERATURE REVIEW</w:t>
      </w:r>
    </w:p>
    <w:p w14:paraId="59F6A200" w14:textId="77777777" w:rsidR="009162EF" w:rsidRPr="001A1FBE" w:rsidRDefault="009162EF" w:rsidP="009162EF">
      <w:pPr>
        <w:spacing w:line="360" w:lineRule="auto"/>
        <w:jc w:val="both"/>
        <w:rPr>
          <w:rFonts w:ascii="Times New Roman" w:hAnsi="Times New Roman" w:cs="Times New Roman"/>
          <w:b/>
          <w:i/>
          <w:sz w:val="24"/>
          <w:szCs w:val="24"/>
        </w:rPr>
      </w:pPr>
      <w:r w:rsidRPr="001A1FBE">
        <w:rPr>
          <w:rFonts w:ascii="Times New Roman" w:hAnsi="Times New Roman" w:cs="Times New Roman"/>
          <w:b/>
          <w:i/>
          <w:sz w:val="24"/>
          <w:szCs w:val="24"/>
        </w:rPr>
        <w:t>Spectator sport as a service</w:t>
      </w:r>
    </w:p>
    <w:p w14:paraId="65B1BD34" w14:textId="7BFD828D" w:rsidR="009162EF" w:rsidRPr="001A1FBE" w:rsidRDefault="009162EF" w:rsidP="009162EF">
      <w:pPr>
        <w:autoSpaceDE w:val="0"/>
        <w:autoSpaceDN w:val="0"/>
        <w:adjustRightInd w:val="0"/>
        <w:spacing w:line="360" w:lineRule="auto"/>
        <w:jc w:val="both"/>
        <w:rPr>
          <w:rFonts w:ascii="Times New Roman" w:hAnsi="Times New Roman" w:cs="Times New Roman"/>
          <w:sz w:val="24"/>
          <w:szCs w:val="24"/>
        </w:rPr>
      </w:pPr>
      <w:r w:rsidRPr="001A1FBE">
        <w:rPr>
          <w:rFonts w:ascii="Times New Roman" w:hAnsi="Times New Roman" w:cs="Times New Roman"/>
          <w:sz w:val="24"/>
          <w:szCs w:val="24"/>
        </w:rPr>
        <w:t>Centred on its distinct entertainment value (</w:t>
      </w:r>
      <w:r w:rsidR="00385D2D" w:rsidRPr="001A1FBE">
        <w:rPr>
          <w:rFonts w:ascii="Times New Roman" w:hAnsi="Times New Roman" w:cs="Times New Roman"/>
          <w:sz w:val="24"/>
          <w:szCs w:val="24"/>
        </w:rPr>
        <w:t xml:space="preserve">i.e., </w:t>
      </w:r>
      <w:r w:rsidRPr="001A1FBE">
        <w:rPr>
          <w:rFonts w:ascii="Times New Roman" w:hAnsi="Times New Roman" w:cs="Times New Roman"/>
          <w:sz w:val="24"/>
          <w:szCs w:val="24"/>
        </w:rPr>
        <w:t>the combination of live action, competitive endeavour and non-participation), there has been movement towards recognising the importance of spectator sport as a ‘service’ (Graham et al., 1995)</w:t>
      </w:r>
      <w:r w:rsidR="00DA56FD" w:rsidRPr="001A1FBE">
        <w:rPr>
          <w:rFonts w:ascii="Times New Roman" w:hAnsi="Times New Roman" w:cs="Times New Roman"/>
          <w:sz w:val="24"/>
          <w:szCs w:val="24"/>
        </w:rPr>
        <w:t>. Here,</w:t>
      </w:r>
      <w:r w:rsidRPr="001A1FBE">
        <w:rPr>
          <w:rFonts w:ascii="Times New Roman" w:hAnsi="Times New Roman" w:cs="Times New Roman"/>
          <w:sz w:val="24"/>
          <w:szCs w:val="24"/>
        </w:rPr>
        <w:t xml:space="preserve"> the industry has shifted</w:t>
      </w:r>
      <w:r w:rsidR="00905CBA" w:rsidRPr="001A1FBE">
        <w:rPr>
          <w:rFonts w:ascii="Times New Roman" w:hAnsi="Times New Roman" w:cs="Times New Roman"/>
          <w:sz w:val="24"/>
          <w:szCs w:val="24"/>
        </w:rPr>
        <w:t>. Far from serving a</w:t>
      </w:r>
      <w:r w:rsidRPr="001A1FBE">
        <w:rPr>
          <w:rFonts w:ascii="Times New Roman" w:hAnsi="Times New Roman" w:cs="Times New Roman"/>
          <w:sz w:val="24"/>
          <w:szCs w:val="24"/>
        </w:rPr>
        <w:t>s</w:t>
      </w:r>
      <w:r w:rsidR="00905CBA" w:rsidRPr="001A1FBE">
        <w:rPr>
          <w:rFonts w:ascii="Times New Roman" w:hAnsi="Times New Roman" w:cs="Times New Roman"/>
          <w:sz w:val="24"/>
          <w:szCs w:val="24"/>
        </w:rPr>
        <w:t xml:space="preserve"> </w:t>
      </w:r>
      <w:r w:rsidRPr="001A1FBE">
        <w:rPr>
          <w:rFonts w:ascii="Times New Roman" w:hAnsi="Times New Roman" w:cs="Times New Roman"/>
          <w:sz w:val="24"/>
          <w:szCs w:val="24"/>
        </w:rPr>
        <w:t>product</w:t>
      </w:r>
      <w:r w:rsidR="00905CBA" w:rsidRPr="001A1FBE">
        <w:rPr>
          <w:rFonts w:ascii="Times New Roman" w:hAnsi="Times New Roman" w:cs="Times New Roman"/>
          <w:sz w:val="24"/>
          <w:szCs w:val="24"/>
        </w:rPr>
        <w:t>s</w:t>
      </w:r>
      <w:r w:rsidRPr="001A1FBE">
        <w:rPr>
          <w:rFonts w:ascii="Times New Roman" w:hAnsi="Times New Roman" w:cs="Times New Roman"/>
          <w:sz w:val="24"/>
          <w:szCs w:val="24"/>
        </w:rPr>
        <w:t xml:space="preserve"> taken in isolation, </w:t>
      </w:r>
      <w:r w:rsidR="00FF1B85" w:rsidRPr="001A1FBE">
        <w:rPr>
          <w:rFonts w:ascii="Times New Roman" w:hAnsi="Times New Roman" w:cs="Times New Roman"/>
          <w:sz w:val="24"/>
          <w:szCs w:val="24"/>
        </w:rPr>
        <w:t>spectator sports are</w:t>
      </w:r>
      <w:r w:rsidR="00905CBA" w:rsidRPr="001A1FBE">
        <w:rPr>
          <w:rFonts w:ascii="Times New Roman" w:hAnsi="Times New Roman" w:cs="Times New Roman"/>
          <w:sz w:val="24"/>
          <w:szCs w:val="24"/>
        </w:rPr>
        <w:t xml:space="preserve"> considered</w:t>
      </w:r>
      <w:r w:rsidRPr="001A1FBE">
        <w:rPr>
          <w:rFonts w:ascii="Times New Roman" w:hAnsi="Times New Roman" w:cs="Times New Roman"/>
          <w:sz w:val="24"/>
          <w:szCs w:val="24"/>
        </w:rPr>
        <w:t xml:space="preserve"> as a multitude of potential offerings (both commercial and non-commercial) underpinned by the opportunity for engagement, co-creation, and experiential consumption practices (Grove et al., 2012; </w:t>
      </w:r>
      <w:proofErr w:type="spellStart"/>
      <w:r w:rsidRPr="001A1FBE">
        <w:rPr>
          <w:rFonts w:ascii="Times New Roman" w:hAnsi="Times New Roman" w:cs="Times New Roman"/>
          <w:sz w:val="24"/>
          <w:szCs w:val="24"/>
        </w:rPr>
        <w:t>Horbel</w:t>
      </w:r>
      <w:proofErr w:type="spellEnd"/>
      <w:r w:rsidRPr="001A1FBE">
        <w:rPr>
          <w:rFonts w:ascii="Times New Roman" w:hAnsi="Times New Roman" w:cs="Times New Roman"/>
          <w:sz w:val="24"/>
          <w:szCs w:val="24"/>
        </w:rPr>
        <w:t xml:space="preserve"> et al., 2016). Consequently, the </w:t>
      </w:r>
      <w:r w:rsidR="00727C16" w:rsidRPr="001A1FBE">
        <w:rPr>
          <w:rFonts w:ascii="Times New Roman" w:hAnsi="Times New Roman" w:cs="Times New Roman"/>
          <w:sz w:val="24"/>
          <w:szCs w:val="24"/>
        </w:rPr>
        <w:t>‘</w:t>
      </w:r>
      <w:r w:rsidRPr="001A1FBE">
        <w:rPr>
          <w:rFonts w:ascii="Times New Roman" w:hAnsi="Times New Roman" w:cs="Times New Roman"/>
          <w:sz w:val="24"/>
          <w:szCs w:val="24"/>
        </w:rPr>
        <w:t>fan</w:t>
      </w:r>
      <w:r w:rsidR="00727C16" w:rsidRPr="001A1FBE">
        <w:rPr>
          <w:rFonts w:ascii="Times New Roman" w:hAnsi="Times New Roman" w:cs="Times New Roman"/>
          <w:sz w:val="24"/>
          <w:szCs w:val="24"/>
        </w:rPr>
        <w:t xml:space="preserve"> experience’</w:t>
      </w:r>
      <w:r w:rsidRPr="001A1FBE">
        <w:rPr>
          <w:rFonts w:ascii="Times New Roman" w:hAnsi="Times New Roman" w:cs="Times New Roman"/>
          <w:sz w:val="24"/>
          <w:szCs w:val="24"/>
        </w:rPr>
        <w:t xml:space="preserve"> – energised and influenced not only by the venue, staff, and the performance of the athletes (Grove</w:t>
      </w:r>
      <w:r w:rsidR="00FF1B85" w:rsidRPr="001A1FBE">
        <w:rPr>
          <w:rFonts w:ascii="Times New Roman" w:hAnsi="Times New Roman" w:cs="Times New Roman"/>
          <w:sz w:val="24"/>
          <w:szCs w:val="24"/>
        </w:rPr>
        <w:t xml:space="preserve"> et al., 2012), but also by fan</w:t>
      </w:r>
      <w:r w:rsidRPr="001A1FBE">
        <w:rPr>
          <w:rFonts w:ascii="Times New Roman" w:hAnsi="Times New Roman" w:cs="Times New Roman"/>
          <w:sz w:val="24"/>
          <w:szCs w:val="24"/>
        </w:rPr>
        <w:t xml:space="preserve"> engagement (both face-to-face and digital) with sports organisation</w:t>
      </w:r>
      <w:r w:rsidR="00B2610E" w:rsidRPr="001A1FBE">
        <w:rPr>
          <w:rFonts w:ascii="Times New Roman" w:hAnsi="Times New Roman" w:cs="Times New Roman"/>
          <w:sz w:val="24"/>
          <w:szCs w:val="24"/>
        </w:rPr>
        <w:t>s</w:t>
      </w:r>
      <w:r w:rsidRPr="001A1FBE">
        <w:rPr>
          <w:rFonts w:ascii="Times New Roman" w:hAnsi="Times New Roman" w:cs="Times New Roman"/>
          <w:sz w:val="24"/>
          <w:szCs w:val="24"/>
        </w:rPr>
        <w:t xml:space="preserve"> pre-, during</w:t>
      </w:r>
      <w:r w:rsidR="000F2429" w:rsidRPr="001A1FBE">
        <w:rPr>
          <w:rFonts w:ascii="Times New Roman" w:hAnsi="Times New Roman" w:cs="Times New Roman"/>
          <w:sz w:val="24"/>
          <w:szCs w:val="24"/>
        </w:rPr>
        <w:t>,</w:t>
      </w:r>
      <w:r w:rsidRPr="001A1FBE">
        <w:rPr>
          <w:rFonts w:ascii="Times New Roman" w:hAnsi="Times New Roman" w:cs="Times New Roman"/>
          <w:sz w:val="24"/>
          <w:szCs w:val="24"/>
        </w:rPr>
        <w:t xml:space="preserve"> and post-event –</w:t>
      </w:r>
      <w:r w:rsidR="00727C16" w:rsidRPr="001A1FBE">
        <w:rPr>
          <w:rFonts w:ascii="Times New Roman" w:hAnsi="Times New Roman" w:cs="Times New Roman"/>
          <w:sz w:val="24"/>
          <w:szCs w:val="24"/>
        </w:rPr>
        <w:t xml:space="preserve"> can be </w:t>
      </w:r>
      <w:r w:rsidR="00B2610E" w:rsidRPr="001A1FBE">
        <w:rPr>
          <w:rFonts w:ascii="Times New Roman" w:hAnsi="Times New Roman" w:cs="Times New Roman"/>
          <w:sz w:val="24"/>
          <w:szCs w:val="24"/>
        </w:rPr>
        <w:t>considered</w:t>
      </w:r>
      <w:r w:rsidR="00727C16" w:rsidRPr="001A1FBE">
        <w:rPr>
          <w:rFonts w:ascii="Times New Roman" w:hAnsi="Times New Roman" w:cs="Times New Roman"/>
          <w:sz w:val="24"/>
          <w:szCs w:val="24"/>
        </w:rPr>
        <w:t xml:space="preserve"> as the </w:t>
      </w:r>
      <w:r w:rsidR="00727C16" w:rsidRPr="001A1FBE">
        <w:rPr>
          <w:rFonts w:ascii="Times New Roman" w:hAnsi="Times New Roman" w:cs="Times New Roman"/>
          <w:i/>
          <w:sz w:val="24"/>
          <w:szCs w:val="24"/>
        </w:rPr>
        <w:t>core</w:t>
      </w:r>
      <w:r w:rsidRPr="001A1FBE">
        <w:rPr>
          <w:rFonts w:ascii="Times New Roman" w:hAnsi="Times New Roman" w:cs="Times New Roman"/>
          <w:sz w:val="24"/>
          <w:szCs w:val="24"/>
        </w:rPr>
        <w:t xml:space="preserve"> of the spectator sports industry. </w:t>
      </w:r>
      <w:r w:rsidR="006364ED" w:rsidRPr="001A1FBE">
        <w:rPr>
          <w:rFonts w:ascii="Times New Roman" w:hAnsi="Times New Roman" w:cs="Times New Roman"/>
          <w:sz w:val="24"/>
          <w:szCs w:val="24"/>
        </w:rPr>
        <w:t>F</w:t>
      </w:r>
      <w:r w:rsidRPr="001A1FBE">
        <w:rPr>
          <w:rFonts w:ascii="Times New Roman" w:hAnsi="Times New Roman" w:cs="Times New Roman"/>
          <w:sz w:val="24"/>
          <w:szCs w:val="24"/>
        </w:rPr>
        <w:t>ans are drawn to personalised, memorable interactions which acknowledge the deep sense of identity, attachment</w:t>
      </w:r>
      <w:r w:rsidR="0096486A" w:rsidRPr="001A1FBE">
        <w:rPr>
          <w:rFonts w:ascii="Times New Roman" w:hAnsi="Times New Roman" w:cs="Times New Roman"/>
          <w:sz w:val="24"/>
          <w:szCs w:val="24"/>
        </w:rPr>
        <w:t>,</w:t>
      </w:r>
      <w:r w:rsidRPr="001A1FBE">
        <w:rPr>
          <w:rFonts w:ascii="Times New Roman" w:hAnsi="Times New Roman" w:cs="Times New Roman"/>
          <w:sz w:val="24"/>
          <w:szCs w:val="24"/>
        </w:rPr>
        <w:t xml:space="preserve"> and loyalty they feel towa</w:t>
      </w:r>
      <w:r w:rsidR="008A1D18" w:rsidRPr="001A1FBE">
        <w:rPr>
          <w:rFonts w:ascii="Times New Roman" w:hAnsi="Times New Roman" w:cs="Times New Roman"/>
          <w:sz w:val="24"/>
          <w:szCs w:val="24"/>
        </w:rPr>
        <w:t xml:space="preserve">rds the organisation that they </w:t>
      </w:r>
      <w:r w:rsidRPr="001A1FBE">
        <w:rPr>
          <w:rFonts w:ascii="Times New Roman" w:hAnsi="Times New Roman" w:cs="Times New Roman"/>
          <w:i/>
          <w:sz w:val="24"/>
          <w:szCs w:val="24"/>
        </w:rPr>
        <w:t>support</w:t>
      </w:r>
      <w:r w:rsidRPr="001A1FBE">
        <w:rPr>
          <w:rFonts w:ascii="Times New Roman" w:hAnsi="Times New Roman" w:cs="Times New Roman"/>
          <w:sz w:val="24"/>
          <w:szCs w:val="24"/>
        </w:rPr>
        <w:t xml:space="preserve"> (Jones, 2000). As such, it is important from </w:t>
      </w:r>
      <w:r w:rsidR="009F6316" w:rsidRPr="001A1FBE">
        <w:rPr>
          <w:rFonts w:ascii="Times New Roman" w:hAnsi="Times New Roman" w:cs="Times New Roman"/>
          <w:sz w:val="24"/>
          <w:szCs w:val="24"/>
        </w:rPr>
        <w:t>an</w:t>
      </w:r>
      <w:r w:rsidRPr="001A1FBE">
        <w:rPr>
          <w:rFonts w:ascii="Times New Roman" w:hAnsi="Times New Roman" w:cs="Times New Roman"/>
          <w:sz w:val="24"/>
          <w:szCs w:val="24"/>
        </w:rPr>
        <w:t xml:space="preserve"> organisational perspective that commercial engagement too </w:t>
      </w:r>
      <w:r w:rsidRPr="001A1FBE">
        <w:rPr>
          <w:rFonts w:ascii="Times New Roman" w:hAnsi="Times New Roman" w:cs="Times New Roman"/>
          <w:sz w:val="24"/>
          <w:szCs w:val="24"/>
        </w:rPr>
        <w:lastRenderedPageBreak/>
        <w:t>recognises this relationship as befittingly distinct, where fans – owing to their unique individual and collective, as well as historic and enduring, contribution towards</w:t>
      </w:r>
      <w:r w:rsidR="00C02F2F" w:rsidRPr="001A1FBE">
        <w:rPr>
          <w:rFonts w:ascii="Times New Roman" w:hAnsi="Times New Roman" w:cs="Times New Roman"/>
          <w:sz w:val="24"/>
          <w:szCs w:val="24"/>
        </w:rPr>
        <w:t xml:space="preserve"> shaping organisational culture – </w:t>
      </w:r>
      <w:r w:rsidRPr="001A1FBE">
        <w:rPr>
          <w:rFonts w:ascii="Times New Roman" w:hAnsi="Times New Roman" w:cs="Times New Roman"/>
          <w:sz w:val="24"/>
          <w:szCs w:val="24"/>
        </w:rPr>
        <w:t xml:space="preserve">are regarded as </w:t>
      </w:r>
      <w:r w:rsidRPr="001A1FBE">
        <w:rPr>
          <w:rFonts w:ascii="Times New Roman" w:hAnsi="Times New Roman" w:cs="Times New Roman"/>
          <w:i/>
          <w:sz w:val="24"/>
          <w:szCs w:val="24"/>
        </w:rPr>
        <w:t>more</w:t>
      </w:r>
      <w:r w:rsidR="008A1D18" w:rsidRPr="001A1FBE">
        <w:rPr>
          <w:rFonts w:ascii="Times New Roman" w:hAnsi="Times New Roman" w:cs="Times New Roman"/>
          <w:sz w:val="24"/>
          <w:szCs w:val="24"/>
        </w:rPr>
        <w:t xml:space="preserve"> than mere </w:t>
      </w:r>
      <w:r w:rsidRPr="001A1FBE">
        <w:rPr>
          <w:rFonts w:ascii="Times New Roman" w:hAnsi="Times New Roman" w:cs="Times New Roman"/>
          <w:sz w:val="24"/>
          <w:szCs w:val="24"/>
        </w:rPr>
        <w:t>customers, and where</w:t>
      </w:r>
      <w:r w:rsidRPr="001A1FBE">
        <w:t xml:space="preserve"> </w:t>
      </w:r>
      <w:r w:rsidRPr="001A1FBE">
        <w:rPr>
          <w:rFonts w:ascii="Times New Roman" w:hAnsi="Times New Roman" w:cs="Times New Roman"/>
          <w:sz w:val="24"/>
          <w:szCs w:val="24"/>
        </w:rPr>
        <w:t>authentic experiences are identified, prioritised and cultivated (Hewer et al., 2017). Such actions are more likely to sustain engagement</w:t>
      </w:r>
      <w:r w:rsidR="00C02F2F" w:rsidRPr="001A1FBE">
        <w:rPr>
          <w:rFonts w:ascii="Times New Roman" w:hAnsi="Times New Roman" w:cs="Times New Roman"/>
          <w:sz w:val="24"/>
          <w:szCs w:val="24"/>
        </w:rPr>
        <w:t>,</w:t>
      </w:r>
      <w:r w:rsidR="00D02C60" w:rsidRPr="001A1FBE">
        <w:rPr>
          <w:rFonts w:ascii="Times New Roman" w:hAnsi="Times New Roman" w:cs="Times New Roman"/>
          <w:sz w:val="24"/>
          <w:szCs w:val="24"/>
        </w:rPr>
        <w:t xml:space="preserve"> where the </w:t>
      </w:r>
      <w:r w:rsidR="009F6316" w:rsidRPr="001A1FBE">
        <w:rPr>
          <w:rFonts w:ascii="Times New Roman" w:hAnsi="Times New Roman" w:cs="Times New Roman"/>
          <w:sz w:val="24"/>
          <w:szCs w:val="24"/>
        </w:rPr>
        <w:t xml:space="preserve">immediacy and unpredictability of </w:t>
      </w:r>
      <w:r w:rsidR="00C02F2F" w:rsidRPr="001A1FBE">
        <w:rPr>
          <w:rFonts w:ascii="Times New Roman" w:hAnsi="Times New Roman" w:cs="Times New Roman"/>
          <w:sz w:val="24"/>
          <w:szCs w:val="24"/>
        </w:rPr>
        <w:t xml:space="preserve">live </w:t>
      </w:r>
      <w:r w:rsidR="00D02C60" w:rsidRPr="001A1FBE">
        <w:rPr>
          <w:rFonts w:ascii="Times New Roman" w:hAnsi="Times New Roman" w:cs="Times New Roman"/>
          <w:sz w:val="24"/>
          <w:szCs w:val="24"/>
        </w:rPr>
        <w:t>spectator sport</w:t>
      </w:r>
      <w:r w:rsidR="00CB6C4E" w:rsidRPr="001A1FBE">
        <w:rPr>
          <w:rFonts w:ascii="Times New Roman" w:hAnsi="Times New Roman" w:cs="Times New Roman"/>
          <w:sz w:val="24"/>
          <w:szCs w:val="24"/>
        </w:rPr>
        <w:t>s</w:t>
      </w:r>
      <w:r w:rsidR="00D02C60" w:rsidRPr="001A1FBE">
        <w:rPr>
          <w:rFonts w:ascii="Times New Roman" w:hAnsi="Times New Roman" w:cs="Times New Roman"/>
          <w:sz w:val="24"/>
          <w:szCs w:val="24"/>
        </w:rPr>
        <w:t xml:space="preserve"> can do more for </w:t>
      </w:r>
      <w:r w:rsidR="00C02F2F" w:rsidRPr="001A1FBE">
        <w:rPr>
          <w:rFonts w:ascii="Times New Roman" w:hAnsi="Times New Roman" w:cs="Times New Roman"/>
          <w:sz w:val="24"/>
          <w:szCs w:val="24"/>
        </w:rPr>
        <w:t xml:space="preserve">tourists in terms of </w:t>
      </w:r>
      <w:r w:rsidR="00D02C60" w:rsidRPr="001A1FBE">
        <w:rPr>
          <w:rFonts w:ascii="Times New Roman" w:hAnsi="Times New Roman" w:cs="Times New Roman"/>
          <w:sz w:val="24"/>
          <w:szCs w:val="24"/>
        </w:rPr>
        <w:t xml:space="preserve">highlighting the </w:t>
      </w:r>
      <w:r w:rsidR="00D02C60" w:rsidRPr="001A1FBE">
        <w:rPr>
          <w:rFonts w:ascii="Times New Roman" w:hAnsi="Times New Roman" w:cs="Times New Roman"/>
          <w:i/>
          <w:sz w:val="24"/>
          <w:szCs w:val="24"/>
        </w:rPr>
        <w:t xml:space="preserve">real </w:t>
      </w:r>
      <w:r w:rsidR="00D02C60" w:rsidRPr="001A1FBE">
        <w:rPr>
          <w:rFonts w:ascii="Times New Roman" w:hAnsi="Times New Roman" w:cs="Times New Roman"/>
          <w:sz w:val="24"/>
          <w:szCs w:val="24"/>
        </w:rPr>
        <w:t>culture of a destination than other heavily</w:t>
      </w:r>
      <w:r w:rsidR="00CB6C4E" w:rsidRPr="001A1FBE">
        <w:rPr>
          <w:rFonts w:ascii="Times New Roman" w:hAnsi="Times New Roman" w:cs="Times New Roman"/>
          <w:sz w:val="24"/>
          <w:szCs w:val="24"/>
        </w:rPr>
        <w:t>-</w:t>
      </w:r>
      <w:r w:rsidR="00D02C60" w:rsidRPr="001A1FBE">
        <w:rPr>
          <w:rFonts w:ascii="Times New Roman" w:hAnsi="Times New Roman" w:cs="Times New Roman"/>
          <w:sz w:val="24"/>
          <w:szCs w:val="24"/>
        </w:rPr>
        <w:t xml:space="preserve">curated alternatives </w:t>
      </w:r>
      <w:r w:rsidR="006B37AD" w:rsidRPr="001A1FBE">
        <w:rPr>
          <w:rFonts w:ascii="Times New Roman" w:hAnsi="Times New Roman" w:cs="Times New Roman"/>
          <w:sz w:val="24"/>
          <w:szCs w:val="24"/>
        </w:rPr>
        <w:t>(</w:t>
      </w:r>
      <w:r w:rsidR="00576B26" w:rsidRPr="001A1FBE">
        <w:rPr>
          <w:rFonts w:ascii="Times New Roman" w:hAnsi="Times New Roman" w:cs="Times New Roman"/>
          <w:sz w:val="24"/>
          <w:szCs w:val="24"/>
        </w:rPr>
        <w:t>Cohen, 1988</w:t>
      </w:r>
      <w:r w:rsidR="006B37AD" w:rsidRPr="001A1FBE">
        <w:rPr>
          <w:rFonts w:ascii="Times New Roman" w:hAnsi="Times New Roman" w:cs="Times New Roman"/>
          <w:sz w:val="24"/>
          <w:szCs w:val="24"/>
        </w:rPr>
        <w:t>).</w:t>
      </w:r>
    </w:p>
    <w:p w14:paraId="6EB4609C" w14:textId="3D2F92E1" w:rsidR="009162EF" w:rsidRPr="001A1FBE" w:rsidRDefault="009162EF" w:rsidP="00D2319C">
      <w:pPr>
        <w:autoSpaceDE w:val="0"/>
        <w:autoSpaceDN w:val="0"/>
        <w:adjustRightInd w:val="0"/>
        <w:spacing w:line="360" w:lineRule="auto"/>
        <w:ind w:firstLine="720"/>
        <w:jc w:val="both"/>
        <w:rPr>
          <w:rFonts w:ascii="Times New Roman" w:hAnsi="Times New Roman" w:cs="Times New Roman"/>
          <w:sz w:val="24"/>
          <w:szCs w:val="24"/>
        </w:rPr>
      </w:pPr>
      <w:r w:rsidRPr="001A1FBE">
        <w:rPr>
          <w:rFonts w:ascii="Times New Roman" w:hAnsi="Times New Roman" w:cs="Times New Roman"/>
          <w:sz w:val="24"/>
          <w:szCs w:val="24"/>
        </w:rPr>
        <w:t>Recent figures highlight the commercial rewards available to organisations able to fully exploit the lucrative, largely stab</w:t>
      </w:r>
      <w:r w:rsidR="008536CB" w:rsidRPr="001A1FBE">
        <w:rPr>
          <w:rFonts w:ascii="Times New Roman" w:hAnsi="Times New Roman" w:cs="Times New Roman"/>
          <w:sz w:val="24"/>
          <w:szCs w:val="24"/>
        </w:rPr>
        <w:t>le</w:t>
      </w:r>
      <w:r w:rsidR="00D2319C" w:rsidRPr="001A1FBE">
        <w:rPr>
          <w:rFonts w:ascii="Times New Roman" w:hAnsi="Times New Roman" w:cs="Times New Roman"/>
          <w:sz w:val="24"/>
          <w:szCs w:val="24"/>
        </w:rPr>
        <w:t>,</w:t>
      </w:r>
      <w:r w:rsidR="008536CB" w:rsidRPr="001A1FBE">
        <w:rPr>
          <w:rFonts w:ascii="Times New Roman" w:hAnsi="Times New Roman" w:cs="Times New Roman"/>
          <w:sz w:val="24"/>
          <w:szCs w:val="24"/>
        </w:rPr>
        <w:t xml:space="preserve"> and commercially </w:t>
      </w:r>
      <w:r w:rsidR="00CB6C4E" w:rsidRPr="001A1FBE">
        <w:rPr>
          <w:rFonts w:ascii="Times New Roman" w:hAnsi="Times New Roman" w:cs="Times New Roman"/>
          <w:sz w:val="24"/>
          <w:szCs w:val="24"/>
        </w:rPr>
        <w:t>resilient live</w:t>
      </w:r>
      <w:r w:rsidRPr="001A1FBE">
        <w:rPr>
          <w:rFonts w:ascii="Times New Roman" w:hAnsi="Times New Roman" w:cs="Times New Roman"/>
          <w:sz w:val="24"/>
          <w:szCs w:val="24"/>
        </w:rPr>
        <w:t xml:space="preserve"> sports </w:t>
      </w:r>
      <w:r w:rsidR="00D2319C" w:rsidRPr="001A1FBE">
        <w:rPr>
          <w:rFonts w:ascii="Times New Roman" w:hAnsi="Times New Roman" w:cs="Times New Roman"/>
          <w:sz w:val="24"/>
          <w:szCs w:val="24"/>
        </w:rPr>
        <w:t>ma</w:t>
      </w:r>
      <w:r w:rsidRPr="001A1FBE">
        <w:rPr>
          <w:rFonts w:ascii="Times New Roman" w:hAnsi="Times New Roman" w:cs="Times New Roman"/>
          <w:sz w:val="24"/>
          <w:szCs w:val="24"/>
        </w:rPr>
        <w:t>rket</w:t>
      </w:r>
      <w:r w:rsidR="00CB6C4E" w:rsidRPr="001A1FBE">
        <w:rPr>
          <w:rFonts w:ascii="Times New Roman" w:hAnsi="Times New Roman" w:cs="Times New Roman"/>
          <w:sz w:val="24"/>
          <w:szCs w:val="24"/>
        </w:rPr>
        <w:t xml:space="preserve"> (The Economist, 2009)</w:t>
      </w:r>
      <w:r w:rsidRPr="001A1FBE">
        <w:rPr>
          <w:rFonts w:ascii="Times New Roman" w:hAnsi="Times New Roman" w:cs="Times New Roman"/>
          <w:sz w:val="24"/>
          <w:szCs w:val="24"/>
        </w:rPr>
        <w:t xml:space="preserve">. </w:t>
      </w:r>
      <w:r w:rsidR="007966E8" w:rsidRPr="001A1FBE">
        <w:rPr>
          <w:rFonts w:ascii="Times New Roman" w:hAnsi="Times New Roman" w:cs="Times New Roman"/>
          <w:sz w:val="24"/>
          <w:szCs w:val="24"/>
        </w:rPr>
        <w:t xml:space="preserve">For example, </w:t>
      </w:r>
      <w:r w:rsidRPr="001A1FBE">
        <w:rPr>
          <w:rFonts w:ascii="Times New Roman" w:hAnsi="Times New Roman" w:cs="Times New Roman"/>
          <w:sz w:val="24"/>
          <w:szCs w:val="24"/>
        </w:rPr>
        <w:t>74.5 million tickets were purchased for attendance at live sporting events in t</w:t>
      </w:r>
      <w:r w:rsidR="005D3F92" w:rsidRPr="001A1FBE">
        <w:rPr>
          <w:rFonts w:ascii="Times New Roman" w:hAnsi="Times New Roman" w:cs="Times New Roman"/>
          <w:sz w:val="24"/>
          <w:szCs w:val="24"/>
        </w:rPr>
        <w:t>he UK in 2017 (Deloitte, 2017)</w:t>
      </w:r>
      <w:r w:rsidRPr="001A1FBE">
        <w:rPr>
          <w:rFonts w:ascii="Times New Roman" w:hAnsi="Times New Roman" w:cs="Times New Roman"/>
          <w:sz w:val="24"/>
          <w:szCs w:val="24"/>
        </w:rPr>
        <w:t>. While consumers were attracted in high volum</w:t>
      </w:r>
      <w:r w:rsidR="002F1DDF" w:rsidRPr="001A1FBE">
        <w:rPr>
          <w:rFonts w:ascii="Times New Roman" w:hAnsi="Times New Roman" w:cs="Times New Roman"/>
          <w:sz w:val="24"/>
          <w:szCs w:val="24"/>
        </w:rPr>
        <w:t xml:space="preserve">e to horseracing </w:t>
      </w:r>
      <w:r w:rsidRPr="001A1FBE">
        <w:rPr>
          <w:rFonts w:ascii="Times New Roman" w:hAnsi="Times New Roman" w:cs="Times New Roman"/>
          <w:sz w:val="24"/>
          <w:szCs w:val="24"/>
        </w:rPr>
        <w:t>(~6 milli</w:t>
      </w:r>
      <w:r w:rsidR="00785EDE" w:rsidRPr="001A1FBE">
        <w:rPr>
          <w:rFonts w:ascii="Times New Roman" w:hAnsi="Times New Roman" w:cs="Times New Roman"/>
          <w:sz w:val="24"/>
          <w:szCs w:val="24"/>
        </w:rPr>
        <w:t xml:space="preserve">on), rugby union (5.5 million), </w:t>
      </w:r>
      <w:r w:rsidRPr="001A1FBE">
        <w:rPr>
          <w:rFonts w:ascii="Times New Roman" w:hAnsi="Times New Roman" w:cs="Times New Roman"/>
          <w:sz w:val="24"/>
          <w:szCs w:val="24"/>
        </w:rPr>
        <w:t xml:space="preserve">rugby league (2.3 million), and the 2017 </w:t>
      </w:r>
      <w:proofErr w:type="spellStart"/>
      <w:r w:rsidRPr="001A1FBE">
        <w:rPr>
          <w:rFonts w:ascii="Times New Roman" w:hAnsi="Times New Roman" w:cs="Times New Roman"/>
          <w:sz w:val="24"/>
          <w:szCs w:val="24"/>
        </w:rPr>
        <w:t>IAAF</w:t>
      </w:r>
      <w:proofErr w:type="spellEnd"/>
      <w:r w:rsidRPr="001A1FBE">
        <w:rPr>
          <w:rFonts w:ascii="Times New Roman" w:hAnsi="Times New Roman" w:cs="Times New Roman"/>
          <w:sz w:val="24"/>
          <w:szCs w:val="24"/>
        </w:rPr>
        <w:t xml:space="preserve"> World Athletics Championships (700,000), almost two-thirds of</w:t>
      </w:r>
      <w:r w:rsidR="002F1DDF" w:rsidRPr="001A1FBE">
        <w:rPr>
          <w:rFonts w:ascii="Times New Roman" w:hAnsi="Times New Roman" w:cs="Times New Roman"/>
          <w:sz w:val="24"/>
          <w:szCs w:val="24"/>
        </w:rPr>
        <w:t xml:space="preserve"> all</w:t>
      </w:r>
      <w:r w:rsidRPr="001A1FBE">
        <w:rPr>
          <w:rFonts w:ascii="Times New Roman" w:hAnsi="Times New Roman" w:cs="Times New Roman"/>
          <w:sz w:val="24"/>
          <w:szCs w:val="24"/>
        </w:rPr>
        <w:t xml:space="preserve"> tickets sold were for live football matches (47.6 million), which also included the UEFA Champions League Final, held in Cardiff</w:t>
      </w:r>
      <w:r w:rsidR="002F1DDF" w:rsidRPr="001A1FBE">
        <w:rPr>
          <w:rFonts w:ascii="Times New Roman" w:hAnsi="Times New Roman" w:cs="Times New Roman"/>
          <w:sz w:val="24"/>
          <w:szCs w:val="24"/>
        </w:rPr>
        <w:t>. This reinforces</w:t>
      </w:r>
      <w:r w:rsidRPr="001A1FBE">
        <w:rPr>
          <w:rFonts w:ascii="Times New Roman" w:hAnsi="Times New Roman" w:cs="Times New Roman"/>
          <w:sz w:val="24"/>
          <w:szCs w:val="24"/>
        </w:rPr>
        <w:t xml:space="preserve"> the enduring position of football as both the sport of </w:t>
      </w:r>
      <w:r w:rsidR="002F1DDF" w:rsidRPr="001A1FBE">
        <w:rPr>
          <w:rFonts w:ascii="Times New Roman" w:hAnsi="Times New Roman" w:cs="Times New Roman"/>
          <w:sz w:val="24"/>
          <w:szCs w:val="24"/>
        </w:rPr>
        <w:t>greatest</w:t>
      </w:r>
      <w:r w:rsidRPr="001A1FBE">
        <w:rPr>
          <w:rFonts w:ascii="Times New Roman" w:hAnsi="Times New Roman" w:cs="Times New Roman"/>
          <w:sz w:val="24"/>
          <w:szCs w:val="24"/>
        </w:rPr>
        <w:t xml:space="preserve"> national significance within Britain, and the extensive, international enticement that domestic – particularly top-level English </w:t>
      </w:r>
      <w:r w:rsidR="002F1DDF" w:rsidRPr="001A1FBE">
        <w:rPr>
          <w:rFonts w:ascii="Times New Roman" w:hAnsi="Times New Roman" w:cs="Times New Roman"/>
          <w:sz w:val="24"/>
          <w:szCs w:val="24"/>
        </w:rPr>
        <w:t xml:space="preserve">Premier League </w:t>
      </w:r>
      <w:r w:rsidRPr="001A1FBE">
        <w:rPr>
          <w:rFonts w:ascii="Times New Roman" w:hAnsi="Times New Roman" w:cs="Times New Roman"/>
          <w:sz w:val="24"/>
          <w:szCs w:val="24"/>
        </w:rPr>
        <w:t xml:space="preserve">– football continues to hold as an advantage over </w:t>
      </w:r>
      <w:r w:rsidR="002F1DDF" w:rsidRPr="001A1FBE">
        <w:rPr>
          <w:rFonts w:ascii="Times New Roman" w:hAnsi="Times New Roman" w:cs="Times New Roman"/>
          <w:sz w:val="24"/>
          <w:szCs w:val="24"/>
        </w:rPr>
        <w:t>many</w:t>
      </w:r>
      <w:r w:rsidRPr="001A1FBE">
        <w:rPr>
          <w:rFonts w:ascii="Times New Roman" w:hAnsi="Times New Roman" w:cs="Times New Roman"/>
          <w:sz w:val="24"/>
          <w:szCs w:val="24"/>
        </w:rPr>
        <w:t xml:space="preserve"> of its competitors. However, because this drive towards increased commercialisation is manifest in the changing nature of the attending sports spectators themselves, a phenomenon particularly evident in association football (Kennedy &amp; Kennedy, 2012; Davis, 2015), there exist</w:t>
      </w:r>
      <w:r w:rsidR="007C32EF" w:rsidRPr="001A1FBE">
        <w:rPr>
          <w:rFonts w:ascii="Times New Roman" w:hAnsi="Times New Roman" w:cs="Times New Roman"/>
          <w:sz w:val="24"/>
          <w:szCs w:val="24"/>
        </w:rPr>
        <w:t>s</w:t>
      </w:r>
      <w:r w:rsidRPr="001A1FBE">
        <w:rPr>
          <w:rFonts w:ascii="Times New Roman" w:hAnsi="Times New Roman" w:cs="Times New Roman"/>
          <w:sz w:val="24"/>
          <w:szCs w:val="24"/>
        </w:rPr>
        <w:t xml:space="preserve"> potentially disruptive challenges for sports organisations eager to satisfy </w:t>
      </w:r>
      <w:r w:rsidR="00600E22" w:rsidRPr="001A1FBE">
        <w:rPr>
          <w:rFonts w:ascii="Times New Roman" w:hAnsi="Times New Roman" w:cs="Times New Roman"/>
          <w:sz w:val="24"/>
          <w:szCs w:val="24"/>
        </w:rPr>
        <w:t>consumers’</w:t>
      </w:r>
      <w:r w:rsidRPr="001A1FBE">
        <w:rPr>
          <w:rFonts w:ascii="Times New Roman" w:hAnsi="Times New Roman" w:cs="Times New Roman"/>
          <w:sz w:val="24"/>
          <w:szCs w:val="24"/>
        </w:rPr>
        <w:t xml:space="preserve"> desire for </w:t>
      </w:r>
      <w:r w:rsidR="00F21ADD" w:rsidRPr="001A1FBE">
        <w:rPr>
          <w:rFonts w:ascii="Times New Roman" w:hAnsi="Times New Roman" w:cs="Times New Roman"/>
          <w:sz w:val="24"/>
          <w:szCs w:val="24"/>
        </w:rPr>
        <w:t>authentic experiences</w:t>
      </w:r>
      <w:r w:rsidRPr="001A1FBE">
        <w:rPr>
          <w:rFonts w:ascii="Times New Roman" w:hAnsi="Times New Roman" w:cs="Times New Roman"/>
          <w:sz w:val="24"/>
          <w:szCs w:val="24"/>
        </w:rPr>
        <w:t>.</w:t>
      </w:r>
    </w:p>
    <w:p w14:paraId="119DE026" w14:textId="77777777" w:rsidR="009162EF" w:rsidRPr="001A1FBE" w:rsidRDefault="009162EF" w:rsidP="009162EF">
      <w:pPr>
        <w:spacing w:line="360" w:lineRule="auto"/>
        <w:jc w:val="both"/>
        <w:rPr>
          <w:rFonts w:ascii="Times New Roman" w:hAnsi="Times New Roman" w:cs="Times New Roman"/>
          <w:b/>
          <w:i/>
          <w:sz w:val="24"/>
          <w:szCs w:val="24"/>
        </w:rPr>
      </w:pPr>
      <w:r w:rsidRPr="001A1FBE">
        <w:rPr>
          <w:rFonts w:ascii="Times New Roman" w:hAnsi="Times New Roman" w:cs="Times New Roman"/>
          <w:b/>
          <w:i/>
          <w:sz w:val="24"/>
          <w:szCs w:val="24"/>
        </w:rPr>
        <w:t>Spectator sport tourism</w:t>
      </w:r>
    </w:p>
    <w:p w14:paraId="70ACCB59" w14:textId="7E6BDDE7" w:rsidR="009162EF" w:rsidRPr="001A1FBE" w:rsidRDefault="009162EF" w:rsidP="009162EF">
      <w:pPr>
        <w:spacing w:line="360" w:lineRule="auto"/>
        <w:jc w:val="both"/>
        <w:rPr>
          <w:rFonts w:ascii="Times New Roman" w:hAnsi="Times New Roman" w:cs="Times New Roman"/>
          <w:sz w:val="24"/>
          <w:szCs w:val="24"/>
        </w:rPr>
      </w:pPr>
      <w:r w:rsidRPr="001A1FBE">
        <w:rPr>
          <w:rFonts w:ascii="Times New Roman" w:hAnsi="Times New Roman" w:cs="Times New Roman"/>
          <w:sz w:val="24"/>
          <w:szCs w:val="24"/>
        </w:rPr>
        <w:t xml:space="preserve">Sports tourism represents an integral component of serious leisure, which is itself characterised by the </w:t>
      </w:r>
      <w:r w:rsidR="00330AC5" w:rsidRPr="001A1FBE">
        <w:rPr>
          <w:rFonts w:ascii="Times New Roman" w:hAnsi="Times New Roman" w:cs="Times New Roman"/>
          <w:sz w:val="24"/>
          <w:szCs w:val="24"/>
        </w:rPr>
        <w:t>‘</w:t>
      </w:r>
      <w:r w:rsidRPr="001A1FBE">
        <w:rPr>
          <w:rFonts w:ascii="Times New Roman" w:hAnsi="Times New Roman" w:cs="Times New Roman"/>
          <w:sz w:val="24"/>
          <w:szCs w:val="24"/>
        </w:rPr>
        <w:t>acquisition and expression of special skills and knowledge</w:t>
      </w:r>
      <w:r w:rsidR="00330AC5" w:rsidRPr="001A1FBE">
        <w:rPr>
          <w:rFonts w:ascii="Times New Roman" w:hAnsi="Times New Roman" w:cs="Times New Roman"/>
          <w:sz w:val="24"/>
          <w:szCs w:val="24"/>
        </w:rPr>
        <w:t>’</w:t>
      </w:r>
      <w:r w:rsidR="00600E22" w:rsidRPr="001A1FBE">
        <w:rPr>
          <w:rFonts w:ascii="Times New Roman" w:hAnsi="Times New Roman" w:cs="Times New Roman"/>
          <w:sz w:val="24"/>
          <w:szCs w:val="24"/>
        </w:rPr>
        <w:t xml:space="preserve"> (Stebbins, 1992, p.3). This is underpinned by</w:t>
      </w:r>
      <w:r w:rsidRPr="001A1FBE">
        <w:rPr>
          <w:rFonts w:ascii="Times New Roman" w:hAnsi="Times New Roman" w:cs="Times New Roman"/>
          <w:sz w:val="24"/>
          <w:szCs w:val="24"/>
        </w:rPr>
        <w:t xml:space="preserve"> </w:t>
      </w:r>
      <w:r w:rsidR="00600E22" w:rsidRPr="001A1FBE">
        <w:rPr>
          <w:rFonts w:ascii="Times New Roman" w:hAnsi="Times New Roman" w:cs="Times New Roman"/>
          <w:sz w:val="24"/>
          <w:szCs w:val="24"/>
        </w:rPr>
        <w:t>a</w:t>
      </w:r>
      <w:r w:rsidRPr="001A1FBE">
        <w:rPr>
          <w:rFonts w:ascii="Times New Roman" w:hAnsi="Times New Roman" w:cs="Times New Roman"/>
          <w:sz w:val="24"/>
          <w:szCs w:val="24"/>
        </w:rPr>
        <w:t xml:space="preserve"> range of supplementary benefits derived in its pursuit, from improvements in health and wellbeing to career-focused re-skilling and socialisation (</w:t>
      </w:r>
      <w:r w:rsidR="00823C23" w:rsidRPr="001A1FBE">
        <w:rPr>
          <w:rFonts w:ascii="Times New Roman" w:hAnsi="Times New Roman" w:cs="Times New Roman"/>
          <w:sz w:val="24"/>
          <w:szCs w:val="24"/>
        </w:rPr>
        <w:t>Curran et al., 2018</w:t>
      </w:r>
      <w:r w:rsidRPr="001A1FBE">
        <w:rPr>
          <w:rFonts w:ascii="Times New Roman" w:hAnsi="Times New Roman" w:cs="Times New Roman"/>
          <w:sz w:val="24"/>
          <w:szCs w:val="24"/>
        </w:rPr>
        <w:t xml:space="preserve">), </w:t>
      </w:r>
      <w:r w:rsidR="007C057D" w:rsidRPr="001A1FBE">
        <w:rPr>
          <w:rFonts w:ascii="Times New Roman" w:hAnsi="Times New Roman" w:cs="Times New Roman"/>
          <w:sz w:val="24"/>
          <w:szCs w:val="24"/>
        </w:rPr>
        <w:t>alongside</w:t>
      </w:r>
      <w:r w:rsidR="007C58FA" w:rsidRPr="001A1FBE">
        <w:rPr>
          <w:rFonts w:ascii="Times New Roman" w:hAnsi="Times New Roman" w:cs="Times New Roman"/>
          <w:sz w:val="24"/>
          <w:szCs w:val="24"/>
        </w:rPr>
        <w:t xml:space="preserve"> a sense of dedication and </w:t>
      </w:r>
      <w:r w:rsidRPr="001A1FBE">
        <w:rPr>
          <w:rFonts w:ascii="Times New Roman" w:hAnsi="Times New Roman" w:cs="Times New Roman"/>
          <w:sz w:val="24"/>
          <w:szCs w:val="24"/>
        </w:rPr>
        <w:t>productivity (Taheri, Jafari &amp; O’Gorman, 2014). Spectator sports tourism constitutes a sub-branch of this, differentiated by travellers’ non-participation</w:t>
      </w:r>
      <w:r w:rsidR="002F1E4C" w:rsidRPr="001A1FBE">
        <w:rPr>
          <w:rFonts w:ascii="Times New Roman" w:hAnsi="Times New Roman" w:cs="Times New Roman"/>
          <w:sz w:val="24"/>
          <w:szCs w:val="24"/>
        </w:rPr>
        <w:t>.</w:t>
      </w:r>
      <w:r w:rsidRPr="001A1FBE">
        <w:rPr>
          <w:rFonts w:ascii="Times New Roman" w:hAnsi="Times New Roman" w:cs="Times New Roman"/>
          <w:sz w:val="24"/>
          <w:szCs w:val="24"/>
        </w:rPr>
        <w:t xml:space="preserve"> </w:t>
      </w:r>
      <w:r w:rsidR="002F1E4C" w:rsidRPr="001A1FBE">
        <w:rPr>
          <w:rFonts w:ascii="Times New Roman" w:hAnsi="Times New Roman" w:cs="Times New Roman"/>
          <w:sz w:val="24"/>
          <w:szCs w:val="24"/>
        </w:rPr>
        <w:t>However</w:t>
      </w:r>
      <w:r w:rsidRPr="001A1FBE">
        <w:rPr>
          <w:rFonts w:ascii="Times New Roman" w:hAnsi="Times New Roman" w:cs="Times New Roman"/>
          <w:sz w:val="24"/>
          <w:szCs w:val="24"/>
        </w:rPr>
        <w:t xml:space="preserve">, as with </w:t>
      </w:r>
      <w:r w:rsidR="002F1E4C" w:rsidRPr="001A1FBE">
        <w:rPr>
          <w:rFonts w:ascii="Times New Roman" w:hAnsi="Times New Roman" w:cs="Times New Roman"/>
          <w:sz w:val="24"/>
          <w:szCs w:val="24"/>
        </w:rPr>
        <w:t>other serious leisure pursuits</w:t>
      </w:r>
      <w:r w:rsidRPr="001A1FBE">
        <w:rPr>
          <w:rFonts w:ascii="Times New Roman" w:hAnsi="Times New Roman" w:cs="Times New Roman"/>
          <w:sz w:val="24"/>
          <w:szCs w:val="24"/>
        </w:rPr>
        <w:t xml:space="preserve">, </w:t>
      </w:r>
      <w:r w:rsidR="002F1E4C" w:rsidRPr="001A1FBE">
        <w:rPr>
          <w:rFonts w:ascii="Times New Roman" w:hAnsi="Times New Roman" w:cs="Times New Roman"/>
          <w:sz w:val="24"/>
          <w:szCs w:val="24"/>
        </w:rPr>
        <w:t xml:space="preserve">sports tourism is </w:t>
      </w:r>
      <w:r w:rsidRPr="001A1FBE">
        <w:rPr>
          <w:rFonts w:ascii="Times New Roman" w:hAnsi="Times New Roman" w:cs="Times New Roman"/>
          <w:sz w:val="24"/>
          <w:szCs w:val="24"/>
        </w:rPr>
        <w:t>delineated by spectators’ comparatively high level</w:t>
      </w:r>
      <w:r w:rsidR="002F1E4C" w:rsidRPr="001A1FBE">
        <w:rPr>
          <w:rFonts w:ascii="Times New Roman" w:hAnsi="Times New Roman" w:cs="Times New Roman"/>
          <w:sz w:val="24"/>
          <w:szCs w:val="24"/>
        </w:rPr>
        <w:t>s</w:t>
      </w:r>
      <w:r w:rsidRPr="001A1FBE">
        <w:rPr>
          <w:rFonts w:ascii="Times New Roman" w:hAnsi="Times New Roman" w:cs="Times New Roman"/>
          <w:sz w:val="24"/>
          <w:szCs w:val="24"/>
        </w:rPr>
        <w:t xml:space="preserve"> of dedication and the ensuing sense of personal identity associate</w:t>
      </w:r>
      <w:r w:rsidR="002F1E4C" w:rsidRPr="001A1FBE">
        <w:rPr>
          <w:rFonts w:ascii="Times New Roman" w:hAnsi="Times New Roman" w:cs="Times New Roman"/>
          <w:sz w:val="24"/>
          <w:szCs w:val="24"/>
        </w:rPr>
        <w:t>d</w:t>
      </w:r>
      <w:r w:rsidRPr="001A1FBE">
        <w:rPr>
          <w:rFonts w:ascii="Times New Roman" w:hAnsi="Times New Roman" w:cs="Times New Roman"/>
          <w:sz w:val="24"/>
          <w:szCs w:val="24"/>
        </w:rPr>
        <w:t xml:space="preserve"> </w:t>
      </w:r>
      <w:r w:rsidR="002F1E4C" w:rsidRPr="001A1FBE">
        <w:rPr>
          <w:rFonts w:ascii="Times New Roman" w:hAnsi="Times New Roman" w:cs="Times New Roman"/>
          <w:sz w:val="24"/>
          <w:szCs w:val="24"/>
        </w:rPr>
        <w:t>w</w:t>
      </w:r>
      <w:r w:rsidRPr="001A1FBE">
        <w:rPr>
          <w:rFonts w:ascii="Times New Roman" w:hAnsi="Times New Roman" w:cs="Times New Roman"/>
          <w:sz w:val="24"/>
          <w:szCs w:val="24"/>
        </w:rPr>
        <w:t>ith</w:t>
      </w:r>
      <w:r w:rsidR="002F1E4C" w:rsidRPr="001A1FBE">
        <w:rPr>
          <w:rFonts w:ascii="Times New Roman" w:hAnsi="Times New Roman" w:cs="Times New Roman"/>
          <w:sz w:val="24"/>
          <w:szCs w:val="24"/>
        </w:rPr>
        <w:t xml:space="preserve"> </w:t>
      </w:r>
      <w:r w:rsidRPr="001A1FBE">
        <w:rPr>
          <w:rFonts w:ascii="Times New Roman" w:hAnsi="Times New Roman" w:cs="Times New Roman"/>
          <w:sz w:val="24"/>
          <w:szCs w:val="24"/>
        </w:rPr>
        <w:t>sporting event</w:t>
      </w:r>
      <w:r w:rsidR="002F1E4C" w:rsidRPr="001A1FBE">
        <w:rPr>
          <w:rFonts w:ascii="Times New Roman" w:hAnsi="Times New Roman" w:cs="Times New Roman"/>
          <w:sz w:val="24"/>
          <w:szCs w:val="24"/>
        </w:rPr>
        <w:t>s</w:t>
      </w:r>
      <w:r w:rsidRPr="001A1FBE">
        <w:rPr>
          <w:rFonts w:ascii="Times New Roman" w:hAnsi="Times New Roman" w:cs="Times New Roman"/>
          <w:sz w:val="24"/>
          <w:szCs w:val="24"/>
        </w:rPr>
        <w:t xml:space="preserve"> or organisation</w:t>
      </w:r>
      <w:r w:rsidR="002F1E4C" w:rsidRPr="001A1FBE">
        <w:rPr>
          <w:rFonts w:ascii="Times New Roman" w:hAnsi="Times New Roman" w:cs="Times New Roman"/>
          <w:sz w:val="24"/>
          <w:szCs w:val="24"/>
        </w:rPr>
        <w:t>s</w:t>
      </w:r>
      <w:r w:rsidRPr="001A1FBE">
        <w:rPr>
          <w:rFonts w:ascii="Times New Roman" w:hAnsi="Times New Roman" w:cs="Times New Roman"/>
          <w:sz w:val="24"/>
          <w:szCs w:val="24"/>
        </w:rPr>
        <w:t xml:space="preserve"> (Jones, 2000). </w:t>
      </w:r>
      <w:r w:rsidRPr="001A1FBE">
        <w:rPr>
          <w:rFonts w:ascii="Times New Roman" w:hAnsi="Times New Roman" w:cs="Times New Roman"/>
          <w:sz w:val="24"/>
          <w:szCs w:val="24"/>
        </w:rPr>
        <w:lastRenderedPageBreak/>
        <w:t xml:space="preserve">Correspondingly, extant research </w:t>
      </w:r>
      <w:r w:rsidR="002F1E4C" w:rsidRPr="001A1FBE">
        <w:rPr>
          <w:rFonts w:ascii="Times New Roman" w:hAnsi="Times New Roman" w:cs="Times New Roman"/>
          <w:sz w:val="24"/>
          <w:szCs w:val="24"/>
        </w:rPr>
        <w:t>typically focuses</w:t>
      </w:r>
      <w:r w:rsidRPr="001A1FBE">
        <w:rPr>
          <w:rFonts w:ascii="Times New Roman" w:hAnsi="Times New Roman" w:cs="Times New Roman"/>
          <w:sz w:val="24"/>
          <w:szCs w:val="24"/>
        </w:rPr>
        <w:t xml:space="preserve"> on sports tourists’ motivation</w:t>
      </w:r>
      <w:r w:rsidR="00AB501B" w:rsidRPr="001A1FBE">
        <w:rPr>
          <w:rFonts w:ascii="Times New Roman" w:hAnsi="Times New Roman" w:cs="Times New Roman"/>
          <w:sz w:val="24"/>
          <w:szCs w:val="24"/>
        </w:rPr>
        <w:t>s</w:t>
      </w:r>
      <w:r w:rsidRPr="001A1FBE">
        <w:rPr>
          <w:rFonts w:ascii="Times New Roman" w:hAnsi="Times New Roman" w:cs="Times New Roman"/>
          <w:sz w:val="24"/>
          <w:szCs w:val="24"/>
        </w:rPr>
        <w:t xml:space="preserve"> </w:t>
      </w:r>
      <w:r w:rsidR="00AB501B" w:rsidRPr="001A1FBE">
        <w:rPr>
          <w:rFonts w:ascii="Times New Roman" w:hAnsi="Times New Roman" w:cs="Times New Roman"/>
          <w:sz w:val="24"/>
          <w:szCs w:val="24"/>
        </w:rPr>
        <w:t>for</w:t>
      </w:r>
      <w:r w:rsidRPr="001A1FBE">
        <w:rPr>
          <w:rFonts w:ascii="Times New Roman" w:hAnsi="Times New Roman" w:cs="Times New Roman"/>
          <w:sz w:val="24"/>
          <w:szCs w:val="24"/>
        </w:rPr>
        <w:t xml:space="preserve"> travel (Kurtzman &amp; </w:t>
      </w:r>
      <w:proofErr w:type="spellStart"/>
      <w:r w:rsidRPr="001A1FBE">
        <w:rPr>
          <w:rFonts w:ascii="Times New Roman" w:hAnsi="Times New Roman" w:cs="Times New Roman"/>
          <w:sz w:val="24"/>
          <w:szCs w:val="24"/>
        </w:rPr>
        <w:t>Zauhar</w:t>
      </w:r>
      <w:proofErr w:type="spellEnd"/>
      <w:r w:rsidRPr="001A1FBE">
        <w:rPr>
          <w:rFonts w:ascii="Times New Roman" w:hAnsi="Times New Roman" w:cs="Times New Roman"/>
          <w:sz w:val="24"/>
          <w:szCs w:val="24"/>
        </w:rPr>
        <w:t>, 2005) and behaviour</w:t>
      </w:r>
      <w:r w:rsidR="00AB501B" w:rsidRPr="001A1FBE">
        <w:rPr>
          <w:rFonts w:ascii="Times New Roman" w:hAnsi="Times New Roman" w:cs="Times New Roman"/>
          <w:sz w:val="24"/>
          <w:szCs w:val="24"/>
        </w:rPr>
        <w:t>al</w:t>
      </w:r>
      <w:r w:rsidRPr="001A1FBE">
        <w:rPr>
          <w:rFonts w:ascii="Times New Roman" w:hAnsi="Times New Roman" w:cs="Times New Roman"/>
          <w:sz w:val="24"/>
          <w:szCs w:val="24"/>
        </w:rPr>
        <w:t xml:space="preserve"> intentions (</w:t>
      </w:r>
      <w:proofErr w:type="spellStart"/>
      <w:r w:rsidRPr="001A1FBE">
        <w:rPr>
          <w:rFonts w:ascii="Times New Roman" w:hAnsi="Times New Roman" w:cs="Times New Roman"/>
          <w:sz w:val="24"/>
          <w:szCs w:val="24"/>
        </w:rPr>
        <w:t>Kaplanidou</w:t>
      </w:r>
      <w:proofErr w:type="spellEnd"/>
      <w:r w:rsidRPr="001A1FBE">
        <w:rPr>
          <w:rFonts w:ascii="Times New Roman" w:hAnsi="Times New Roman" w:cs="Times New Roman"/>
          <w:sz w:val="24"/>
          <w:szCs w:val="24"/>
        </w:rPr>
        <w:t xml:space="preserve"> &amp; Gibson, 2012), as well as the economic impacts that such </w:t>
      </w:r>
      <w:r w:rsidR="00EE3342" w:rsidRPr="001A1FBE">
        <w:rPr>
          <w:rFonts w:ascii="Times New Roman" w:hAnsi="Times New Roman" w:cs="Times New Roman"/>
          <w:sz w:val="24"/>
          <w:szCs w:val="24"/>
        </w:rPr>
        <w:t>travel i</w:t>
      </w:r>
      <w:r w:rsidRPr="001A1FBE">
        <w:rPr>
          <w:rFonts w:ascii="Times New Roman" w:hAnsi="Times New Roman" w:cs="Times New Roman"/>
          <w:sz w:val="24"/>
          <w:szCs w:val="24"/>
        </w:rPr>
        <w:t>nduce</w:t>
      </w:r>
      <w:r w:rsidR="00EE3342" w:rsidRPr="001A1FBE">
        <w:rPr>
          <w:rFonts w:ascii="Times New Roman" w:hAnsi="Times New Roman" w:cs="Times New Roman"/>
          <w:sz w:val="24"/>
          <w:szCs w:val="24"/>
        </w:rPr>
        <w:t>s</w:t>
      </w:r>
      <w:r w:rsidRPr="001A1FBE">
        <w:rPr>
          <w:rFonts w:ascii="Times New Roman" w:hAnsi="Times New Roman" w:cs="Times New Roman"/>
          <w:sz w:val="24"/>
          <w:szCs w:val="24"/>
        </w:rPr>
        <w:t xml:space="preserve"> (</w:t>
      </w:r>
      <w:r w:rsidRPr="001A1FBE">
        <w:rPr>
          <w:rFonts w:ascii="Times New Roman" w:hAnsi="Times New Roman" w:cs="Times New Roman"/>
          <w:sz w:val="24"/>
          <w:szCs w:val="24"/>
          <w:shd w:val="clear" w:color="auto" w:fill="FFFFFF"/>
        </w:rPr>
        <w:t>Smith, 2005</w:t>
      </w:r>
      <w:r w:rsidRPr="001A1FBE">
        <w:rPr>
          <w:rFonts w:ascii="Times New Roman" w:hAnsi="Times New Roman" w:cs="Times New Roman"/>
          <w:sz w:val="24"/>
          <w:szCs w:val="24"/>
        </w:rPr>
        <w:t xml:space="preserve">). Still, others have attempted to ascertain the factors that influence memorable spectator sports tourism travel. Kruger &amp; </w:t>
      </w:r>
      <w:proofErr w:type="spellStart"/>
      <w:r w:rsidRPr="001A1FBE">
        <w:rPr>
          <w:rFonts w:ascii="Times New Roman" w:hAnsi="Times New Roman" w:cs="Times New Roman"/>
          <w:sz w:val="24"/>
          <w:szCs w:val="24"/>
        </w:rPr>
        <w:t>Saayman</w:t>
      </w:r>
      <w:proofErr w:type="spellEnd"/>
      <w:r w:rsidRPr="001A1FBE">
        <w:rPr>
          <w:rFonts w:ascii="Times New Roman" w:hAnsi="Times New Roman" w:cs="Times New Roman"/>
          <w:sz w:val="24"/>
          <w:szCs w:val="24"/>
        </w:rPr>
        <w:t xml:space="preserve"> (2012) </w:t>
      </w:r>
      <w:r w:rsidR="008B441E" w:rsidRPr="001A1FBE">
        <w:rPr>
          <w:rFonts w:ascii="Times New Roman" w:hAnsi="Times New Roman" w:cs="Times New Roman"/>
          <w:sz w:val="24"/>
          <w:szCs w:val="24"/>
        </w:rPr>
        <w:t>suggest that</w:t>
      </w:r>
      <w:r w:rsidRPr="001A1FBE">
        <w:rPr>
          <w:rFonts w:ascii="Times New Roman" w:hAnsi="Times New Roman" w:cs="Times New Roman"/>
          <w:sz w:val="24"/>
          <w:szCs w:val="24"/>
        </w:rPr>
        <w:t xml:space="preserve"> high quality amenities and marketing </w:t>
      </w:r>
      <w:r w:rsidR="005C18F6">
        <w:rPr>
          <w:rFonts w:ascii="Times New Roman" w:hAnsi="Times New Roman" w:cs="Times New Roman"/>
          <w:sz w:val="24"/>
          <w:szCs w:val="24"/>
        </w:rPr>
        <w:t>serve as</w:t>
      </w:r>
      <w:r w:rsidRPr="001A1FBE">
        <w:rPr>
          <w:rFonts w:ascii="Times New Roman" w:hAnsi="Times New Roman" w:cs="Times New Roman"/>
          <w:sz w:val="24"/>
          <w:szCs w:val="24"/>
        </w:rPr>
        <w:t xml:space="preserve"> the most important contributory factors</w:t>
      </w:r>
      <w:r w:rsidR="005C18F6">
        <w:rPr>
          <w:rFonts w:ascii="Times New Roman" w:hAnsi="Times New Roman" w:cs="Times New Roman"/>
          <w:sz w:val="24"/>
          <w:szCs w:val="24"/>
        </w:rPr>
        <w:t xml:space="preserve"> for spectators undertaking live marathon consumption</w:t>
      </w:r>
      <w:r w:rsidRPr="001A1FBE">
        <w:rPr>
          <w:rFonts w:ascii="Times New Roman" w:hAnsi="Times New Roman" w:cs="Times New Roman"/>
          <w:sz w:val="24"/>
          <w:szCs w:val="24"/>
        </w:rPr>
        <w:t xml:space="preserve">. Beyond this, </w:t>
      </w:r>
      <w:r w:rsidR="00661CD1" w:rsidRPr="001A1FBE">
        <w:rPr>
          <w:rFonts w:ascii="Times New Roman" w:hAnsi="Times New Roman" w:cs="Times New Roman"/>
          <w:sz w:val="24"/>
          <w:szCs w:val="24"/>
        </w:rPr>
        <w:t xml:space="preserve">little extant literature </w:t>
      </w:r>
      <w:r w:rsidRPr="001A1FBE">
        <w:rPr>
          <w:rFonts w:ascii="Times New Roman" w:hAnsi="Times New Roman" w:cs="Times New Roman"/>
          <w:sz w:val="24"/>
          <w:szCs w:val="24"/>
        </w:rPr>
        <w:t xml:space="preserve">examines facets of sustained consumer engagement at the nexus of spectator sports tourism and </w:t>
      </w:r>
      <w:r w:rsidR="0008123D" w:rsidRPr="001A1FBE">
        <w:rPr>
          <w:rFonts w:ascii="Times New Roman" w:hAnsi="Times New Roman" w:cs="Times New Roman"/>
          <w:sz w:val="24"/>
          <w:szCs w:val="24"/>
        </w:rPr>
        <w:t>memorable travel.</w:t>
      </w:r>
    </w:p>
    <w:p w14:paraId="3002025B" w14:textId="0DBC224F" w:rsidR="009162EF" w:rsidRPr="001A1FBE" w:rsidRDefault="009162EF" w:rsidP="002E1141">
      <w:pPr>
        <w:spacing w:line="360" w:lineRule="auto"/>
        <w:ind w:firstLine="720"/>
        <w:jc w:val="both"/>
        <w:rPr>
          <w:rFonts w:ascii="Times New Roman" w:hAnsi="Times New Roman" w:cs="Times New Roman"/>
          <w:sz w:val="24"/>
          <w:szCs w:val="24"/>
          <w:shd w:val="clear" w:color="auto" w:fill="FFFFFF"/>
        </w:rPr>
      </w:pPr>
      <w:r w:rsidRPr="001A1FBE">
        <w:rPr>
          <w:rFonts w:ascii="Times New Roman" w:hAnsi="Times New Roman" w:cs="Times New Roman"/>
          <w:sz w:val="24"/>
          <w:szCs w:val="24"/>
        </w:rPr>
        <w:t>Inbound spect</w:t>
      </w:r>
      <w:r w:rsidR="00CF1840" w:rsidRPr="001A1FBE">
        <w:rPr>
          <w:rFonts w:ascii="Times New Roman" w:hAnsi="Times New Roman" w:cs="Times New Roman"/>
          <w:sz w:val="24"/>
          <w:szCs w:val="24"/>
        </w:rPr>
        <w:t xml:space="preserve">ator sports tourism is largely </w:t>
      </w:r>
      <w:r w:rsidRPr="001A1FBE">
        <w:rPr>
          <w:rFonts w:ascii="Times New Roman" w:hAnsi="Times New Roman" w:cs="Times New Roman"/>
          <w:sz w:val="24"/>
          <w:szCs w:val="24"/>
        </w:rPr>
        <w:t>acknowledged to be economically beneficial to the host city, region</w:t>
      </w:r>
      <w:r w:rsidR="00135E72" w:rsidRPr="001A1FBE">
        <w:rPr>
          <w:rFonts w:ascii="Times New Roman" w:hAnsi="Times New Roman" w:cs="Times New Roman"/>
          <w:sz w:val="24"/>
          <w:szCs w:val="24"/>
        </w:rPr>
        <w:t>,</w:t>
      </w:r>
      <w:r w:rsidRPr="001A1FBE">
        <w:rPr>
          <w:rFonts w:ascii="Times New Roman" w:hAnsi="Times New Roman" w:cs="Times New Roman"/>
          <w:sz w:val="24"/>
          <w:szCs w:val="24"/>
        </w:rPr>
        <w:t xml:space="preserve"> or country. However, small scale spectator sports tourism –not linked to a larger (often international) event such as the FIFA World Cup or the Olympic Game</w:t>
      </w:r>
      <w:r w:rsidR="00135E72" w:rsidRPr="001A1FBE">
        <w:rPr>
          <w:rFonts w:ascii="Times New Roman" w:hAnsi="Times New Roman" w:cs="Times New Roman"/>
          <w:sz w:val="24"/>
          <w:szCs w:val="24"/>
        </w:rPr>
        <w:t>s – has the advantage of lower</w:t>
      </w:r>
      <w:r w:rsidRPr="001A1FBE">
        <w:rPr>
          <w:rFonts w:ascii="Times New Roman" w:hAnsi="Times New Roman" w:cs="Times New Roman"/>
          <w:sz w:val="24"/>
          <w:szCs w:val="24"/>
        </w:rPr>
        <w:t xml:space="preserve"> pre-requisite resource investments in host-city infrastructure</w:t>
      </w:r>
      <w:r w:rsidR="00CF1840" w:rsidRPr="001A1FBE">
        <w:rPr>
          <w:rFonts w:ascii="Times New Roman" w:hAnsi="Times New Roman" w:cs="Times New Roman"/>
          <w:sz w:val="24"/>
          <w:szCs w:val="24"/>
        </w:rPr>
        <w:t xml:space="preserve"> </w:t>
      </w:r>
      <w:r w:rsidRPr="001A1FBE">
        <w:rPr>
          <w:rFonts w:ascii="Times New Roman" w:hAnsi="Times New Roman" w:cs="Times New Roman"/>
          <w:sz w:val="24"/>
          <w:szCs w:val="24"/>
        </w:rPr>
        <w:t xml:space="preserve">(Allen et al., 2007). Despite the preponderance of association football clubs historically demarcating their </w:t>
      </w:r>
      <w:r w:rsidR="005B57D6" w:rsidRPr="001A1FBE">
        <w:rPr>
          <w:rFonts w:ascii="Times New Roman" w:hAnsi="Times New Roman" w:cs="Times New Roman"/>
          <w:sz w:val="24"/>
          <w:szCs w:val="24"/>
        </w:rPr>
        <w:t>supporter b</w:t>
      </w:r>
      <w:r w:rsidRPr="001A1FBE">
        <w:rPr>
          <w:rFonts w:ascii="Times New Roman" w:hAnsi="Times New Roman" w:cs="Times New Roman"/>
          <w:sz w:val="24"/>
          <w:szCs w:val="24"/>
        </w:rPr>
        <w:t xml:space="preserve">ase along geographic or demographic boundaries </w:t>
      </w:r>
      <w:r w:rsidRPr="001A1FBE">
        <w:rPr>
          <w:rFonts w:ascii="Times New Roman" w:hAnsi="Times New Roman" w:cs="Times New Roman"/>
          <w:sz w:val="24"/>
          <w:szCs w:val="24"/>
          <w:shd w:val="clear" w:color="auto" w:fill="FFFFFF"/>
        </w:rPr>
        <w:t>(Jones, 2000; Conner, 2014</w:t>
      </w:r>
      <w:r w:rsidRPr="00FD2BD9">
        <w:rPr>
          <w:rFonts w:ascii="Times New Roman" w:hAnsi="Times New Roman" w:cs="Times New Roman"/>
          <w:sz w:val="24"/>
          <w:szCs w:val="24"/>
          <w:shd w:val="clear" w:color="auto" w:fill="FFFFFF"/>
        </w:rPr>
        <w:t>)</w:t>
      </w:r>
      <w:r w:rsidRPr="00FD2BD9">
        <w:rPr>
          <w:rFonts w:ascii="Times New Roman" w:hAnsi="Times New Roman" w:cs="Times New Roman"/>
          <w:sz w:val="24"/>
          <w:szCs w:val="24"/>
        </w:rPr>
        <w:t xml:space="preserve">, recent trends have seen an influx of sports tourists attending domestic </w:t>
      </w:r>
      <w:r w:rsidR="00055FB4" w:rsidRPr="00FD2BD9">
        <w:rPr>
          <w:rFonts w:ascii="Times New Roman" w:hAnsi="Times New Roman" w:cs="Times New Roman"/>
          <w:sz w:val="24"/>
          <w:szCs w:val="24"/>
        </w:rPr>
        <w:t xml:space="preserve">UK </w:t>
      </w:r>
      <w:r w:rsidRPr="00FD2BD9">
        <w:rPr>
          <w:rFonts w:ascii="Times New Roman" w:hAnsi="Times New Roman" w:cs="Times New Roman"/>
          <w:sz w:val="24"/>
          <w:szCs w:val="24"/>
        </w:rPr>
        <w:t xml:space="preserve">football matches, with </w:t>
      </w:r>
      <w:r w:rsidR="00FD2BD9" w:rsidRPr="00FD2BD9">
        <w:rPr>
          <w:rFonts w:ascii="Times New Roman" w:hAnsi="Times New Roman" w:cs="Times New Roman"/>
          <w:sz w:val="24"/>
          <w:szCs w:val="24"/>
        </w:rPr>
        <w:t>around</w:t>
      </w:r>
      <w:r w:rsidRPr="00FD2BD9">
        <w:rPr>
          <w:rFonts w:ascii="Times New Roman" w:hAnsi="Times New Roman" w:cs="Times New Roman"/>
          <w:sz w:val="24"/>
          <w:szCs w:val="24"/>
        </w:rPr>
        <w:t xml:space="preserve"> 800,000</w:t>
      </w:r>
      <w:r w:rsidR="00FD2BD9" w:rsidRPr="00FD2BD9">
        <w:rPr>
          <w:rFonts w:ascii="Times New Roman" w:hAnsi="Times New Roman" w:cs="Times New Roman"/>
          <w:sz w:val="24"/>
          <w:szCs w:val="24"/>
        </w:rPr>
        <w:t xml:space="preserve"> </w:t>
      </w:r>
      <w:r w:rsidR="00FD2BD9">
        <w:rPr>
          <w:rFonts w:ascii="Times New Roman" w:hAnsi="Times New Roman" w:cs="Times New Roman"/>
          <w:sz w:val="24"/>
          <w:szCs w:val="24"/>
        </w:rPr>
        <w:t>tourists</w:t>
      </w:r>
      <w:r w:rsidRPr="00FD2BD9">
        <w:rPr>
          <w:rFonts w:ascii="Times New Roman" w:hAnsi="Times New Roman" w:cs="Times New Roman"/>
          <w:sz w:val="24"/>
          <w:szCs w:val="24"/>
        </w:rPr>
        <w:t xml:space="preserve"> </w:t>
      </w:r>
      <w:r w:rsidR="00FD2BD9" w:rsidRPr="00FD2BD9">
        <w:rPr>
          <w:rFonts w:ascii="Times New Roman" w:hAnsi="Times New Roman" w:cs="Times New Roman"/>
          <w:sz w:val="24"/>
          <w:szCs w:val="24"/>
          <w:shd w:val="clear" w:color="auto" w:fill="FFFFFF"/>
        </w:rPr>
        <w:t>visiting</w:t>
      </w:r>
      <w:r w:rsidRPr="00FD2BD9">
        <w:rPr>
          <w:rFonts w:ascii="Times New Roman" w:hAnsi="Times New Roman" w:cs="Times New Roman"/>
          <w:sz w:val="24"/>
          <w:szCs w:val="24"/>
          <w:shd w:val="clear" w:color="auto" w:fill="FFFFFF"/>
        </w:rPr>
        <w:t xml:space="preserve"> the </w:t>
      </w:r>
      <w:r w:rsidR="001E79AA" w:rsidRPr="00FD2BD9">
        <w:rPr>
          <w:rFonts w:ascii="Times New Roman" w:hAnsi="Times New Roman" w:cs="Times New Roman"/>
          <w:sz w:val="24"/>
          <w:szCs w:val="24"/>
          <w:shd w:val="clear" w:color="auto" w:fill="FFFFFF"/>
        </w:rPr>
        <w:t>country</w:t>
      </w:r>
      <w:r w:rsidRPr="00FD2BD9">
        <w:rPr>
          <w:rFonts w:ascii="Times New Roman" w:hAnsi="Times New Roman" w:cs="Times New Roman"/>
          <w:sz w:val="24"/>
          <w:szCs w:val="24"/>
          <w:shd w:val="clear" w:color="auto" w:fill="FFFFFF"/>
        </w:rPr>
        <w:t xml:space="preserve"> to </w:t>
      </w:r>
      <w:r w:rsidR="001F668A" w:rsidRPr="00FD2BD9">
        <w:rPr>
          <w:rFonts w:ascii="Times New Roman" w:hAnsi="Times New Roman" w:cs="Times New Roman"/>
          <w:sz w:val="24"/>
          <w:szCs w:val="24"/>
          <w:shd w:val="clear" w:color="auto" w:fill="FFFFFF"/>
        </w:rPr>
        <w:t>consume</w:t>
      </w:r>
      <w:r w:rsidRPr="00FD2BD9">
        <w:rPr>
          <w:rFonts w:ascii="Times New Roman" w:hAnsi="Times New Roman" w:cs="Times New Roman"/>
          <w:sz w:val="24"/>
          <w:szCs w:val="24"/>
          <w:shd w:val="clear" w:color="auto" w:fill="FFFFFF"/>
        </w:rPr>
        <w:t xml:space="preserve"> </w:t>
      </w:r>
      <w:r w:rsidR="00FD2BD9" w:rsidRPr="00FD2BD9">
        <w:rPr>
          <w:rFonts w:ascii="Times New Roman" w:hAnsi="Times New Roman" w:cs="Times New Roman"/>
          <w:sz w:val="24"/>
          <w:szCs w:val="24"/>
          <w:shd w:val="clear" w:color="auto" w:fill="FFFFFF"/>
        </w:rPr>
        <w:t>live football annually</w:t>
      </w:r>
      <w:r w:rsidRPr="00FD2BD9">
        <w:rPr>
          <w:rFonts w:ascii="Times New Roman" w:hAnsi="Times New Roman" w:cs="Times New Roman"/>
          <w:sz w:val="24"/>
          <w:szCs w:val="24"/>
          <w:shd w:val="clear" w:color="auto" w:fill="FFFFFF"/>
        </w:rPr>
        <w:t>, spend</w:t>
      </w:r>
      <w:r w:rsidR="001F668A" w:rsidRPr="00FD2BD9">
        <w:rPr>
          <w:rFonts w:ascii="Times New Roman" w:hAnsi="Times New Roman" w:cs="Times New Roman"/>
          <w:sz w:val="24"/>
          <w:szCs w:val="24"/>
          <w:shd w:val="clear" w:color="auto" w:fill="FFFFFF"/>
        </w:rPr>
        <w:t>ing</w:t>
      </w:r>
      <w:r w:rsidRPr="00FD2BD9">
        <w:rPr>
          <w:rFonts w:ascii="Times New Roman" w:hAnsi="Times New Roman" w:cs="Times New Roman"/>
          <w:sz w:val="24"/>
          <w:szCs w:val="24"/>
          <w:shd w:val="clear" w:color="auto" w:fill="FFFFFF"/>
        </w:rPr>
        <w:t xml:space="preserve"> </w:t>
      </w:r>
      <w:r w:rsidR="00271017">
        <w:rPr>
          <w:rFonts w:ascii="Times New Roman" w:hAnsi="Times New Roman" w:cs="Times New Roman"/>
          <w:sz w:val="24"/>
          <w:szCs w:val="24"/>
          <w:shd w:val="clear" w:color="auto" w:fill="FFFFFF"/>
        </w:rPr>
        <w:t xml:space="preserve">over </w:t>
      </w:r>
      <w:r w:rsidRPr="00FD2BD9">
        <w:rPr>
          <w:rFonts w:ascii="Times New Roman" w:hAnsi="Times New Roman" w:cs="Times New Roman"/>
          <w:sz w:val="24"/>
          <w:szCs w:val="24"/>
          <w:shd w:val="clear" w:color="auto" w:fill="FFFFFF"/>
        </w:rPr>
        <w:t>£650 million</w:t>
      </w:r>
      <w:r w:rsidR="001F668A" w:rsidRPr="00FD2BD9">
        <w:rPr>
          <w:rFonts w:ascii="Times New Roman" w:hAnsi="Times New Roman" w:cs="Times New Roman"/>
          <w:sz w:val="24"/>
          <w:szCs w:val="24"/>
          <w:shd w:val="clear" w:color="auto" w:fill="FFFFFF"/>
        </w:rPr>
        <w:t xml:space="preserve"> </w:t>
      </w:r>
      <w:r w:rsidRPr="00FD2BD9">
        <w:rPr>
          <w:rFonts w:ascii="Times New Roman" w:hAnsi="Times New Roman" w:cs="Times New Roman"/>
          <w:sz w:val="24"/>
          <w:szCs w:val="24"/>
          <w:shd w:val="clear" w:color="auto" w:fill="FFFFFF"/>
        </w:rPr>
        <w:t xml:space="preserve">in the process (Magowan, 2015). </w:t>
      </w:r>
      <w:r w:rsidR="007E7290" w:rsidRPr="00FD2BD9">
        <w:rPr>
          <w:rFonts w:ascii="Times New Roman" w:hAnsi="Times New Roman" w:cs="Times New Roman"/>
          <w:sz w:val="24"/>
          <w:szCs w:val="24"/>
          <w:shd w:val="clear" w:color="auto" w:fill="FFFFFF"/>
        </w:rPr>
        <w:t>Tourists</w:t>
      </w:r>
      <w:r w:rsidRPr="00FD2BD9">
        <w:rPr>
          <w:rFonts w:ascii="Times New Roman" w:hAnsi="Times New Roman" w:cs="Times New Roman"/>
          <w:sz w:val="24"/>
          <w:szCs w:val="24"/>
          <w:shd w:val="clear" w:color="auto" w:fill="FFFFFF"/>
        </w:rPr>
        <w:t xml:space="preserve"> who attend live football matches also spend a greater amount on average (£855/person) than </w:t>
      </w:r>
      <w:r w:rsidR="009E2A10" w:rsidRPr="00FD2BD9">
        <w:rPr>
          <w:rFonts w:ascii="Times New Roman" w:hAnsi="Times New Roman" w:cs="Times New Roman"/>
          <w:sz w:val="24"/>
          <w:szCs w:val="24"/>
          <w:shd w:val="clear" w:color="auto" w:fill="FFFFFF"/>
        </w:rPr>
        <w:t>those</w:t>
      </w:r>
      <w:r w:rsidRPr="00FD2BD9">
        <w:rPr>
          <w:rFonts w:ascii="Times New Roman" w:hAnsi="Times New Roman" w:cs="Times New Roman"/>
          <w:sz w:val="24"/>
          <w:szCs w:val="24"/>
          <w:shd w:val="clear" w:color="auto" w:fill="FFFFFF"/>
        </w:rPr>
        <w:t xml:space="preserve"> who did not attend a match (£682/person) (Foresight, 2015). </w:t>
      </w:r>
      <w:r w:rsidR="004714BD">
        <w:rPr>
          <w:rFonts w:ascii="Times New Roman" w:hAnsi="Times New Roman" w:cs="Times New Roman"/>
          <w:sz w:val="24"/>
          <w:szCs w:val="24"/>
          <w:shd w:val="clear" w:color="auto" w:fill="FFFFFF"/>
        </w:rPr>
        <w:t>S</w:t>
      </w:r>
      <w:r w:rsidRPr="00FD2BD9">
        <w:rPr>
          <w:rFonts w:ascii="Times New Roman" w:hAnsi="Times New Roman" w:cs="Times New Roman"/>
          <w:sz w:val="24"/>
          <w:szCs w:val="24"/>
          <w:shd w:val="clear" w:color="auto" w:fill="FFFFFF"/>
        </w:rPr>
        <w:t xml:space="preserve">pecific to this study, research </w:t>
      </w:r>
      <w:r w:rsidR="009C21E9" w:rsidRPr="00FD2BD9">
        <w:rPr>
          <w:rFonts w:ascii="Times New Roman" w:hAnsi="Times New Roman" w:cs="Times New Roman"/>
          <w:sz w:val="24"/>
          <w:szCs w:val="24"/>
          <w:shd w:val="clear" w:color="auto" w:fill="FFFFFF"/>
        </w:rPr>
        <w:t>indicates</w:t>
      </w:r>
      <w:r w:rsidRPr="00FD2BD9">
        <w:rPr>
          <w:rFonts w:ascii="Times New Roman" w:hAnsi="Times New Roman" w:cs="Times New Roman"/>
          <w:sz w:val="24"/>
          <w:szCs w:val="24"/>
          <w:shd w:val="clear" w:color="auto" w:fill="FFFFFF"/>
        </w:rPr>
        <w:t xml:space="preserve"> that </w:t>
      </w:r>
      <w:r w:rsidRPr="001A1FBE">
        <w:rPr>
          <w:rFonts w:ascii="Times New Roman" w:hAnsi="Times New Roman" w:cs="Times New Roman"/>
          <w:sz w:val="24"/>
          <w:szCs w:val="24"/>
          <w:shd w:val="clear" w:color="auto" w:fill="FFFFFF"/>
        </w:rPr>
        <w:t xml:space="preserve">small-scale sports tourism to Glasgow, </w:t>
      </w:r>
      <w:r w:rsidR="0097419B" w:rsidRPr="001A1FBE">
        <w:rPr>
          <w:rFonts w:ascii="Times New Roman" w:hAnsi="Times New Roman" w:cs="Times New Roman"/>
          <w:sz w:val="24"/>
          <w:szCs w:val="24"/>
          <w:shd w:val="clear" w:color="auto" w:fill="FFFFFF"/>
        </w:rPr>
        <w:t xml:space="preserve">primarily </w:t>
      </w:r>
      <w:bookmarkStart w:id="0" w:name="_GoBack"/>
      <w:bookmarkEnd w:id="0"/>
      <w:r w:rsidRPr="001A1FBE">
        <w:rPr>
          <w:rFonts w:ascii="Times New Roman" w:hAnsi="Times New Roman" w:cs="Times New Roman"/>
          <w:sz w:val="24"/>
          <w:szCs w:val="24"/>
          <w:shd w:val="clear" w:color="auto" w:fill="FFFFFF"/>
        </w:rPr>
        <w:t xml:space="preserve">driven by attendance at matches featuring either or both of the city’s “Old Firm” rivals Celtic </w:t>
      </w:r>
      <w:r w:rsidR="00677965" w:rsidRPr="001A1FBE">
        <w:rPr>
          <w:rFonts w:ascii="Times New Roman" w:hAnsi="Times New Roman" w:cs="Times New Roman"/>
          <w:sz w:val="24"/>
          <w:szCs w:val="24"/>
          <w:shd w:val="clear" w:color="auto" w:fill="FFFFFF"/>
        </w:rPr>
        <w:t>FC</w:t>
      </w:r>
      <w:r w:rsidRPr="001A1FBE">
        <w:rPr>
          <w:rFonts w:ascii="Times New Roman" w:hAnsi="Times New Roman" w:cs="Times New Roman"/>
          <w:sz w:val="24"/>
          <w:szCs w:val="24"/>
          <w:shd w:val="clear" w:color="auto" w:fill="FFFFFF"/>
        </w:rPr>
        <w:t xml:space="preserve"> and Rangers </w:t>
      </w:r>
      <w:r w:rsidR="00677965" w:rsidRPr="001A1FBE">
        <w:rPr>
          <w:rFonts w:ascii="Times New Roman" w:hAnsi="Times New Roman" w:cs="Times New Roman"/>
          <w:sz w:val="24"/>
          <w:szCs w:val="24"/>
          <w:shd w:val="clear" w:color="auto" w:fill="FFFFFF"/>
        </w:rPr>
        <w:t>FC</w:t>
      </w:r>
      <w:r w:rsidRPr="001A1FBE">
        <w:rPr>
          <w:rFonts w:ascii="Times New Roman" w:hAnsi="Times New Roman" w:cs="Times New Roman"/>
          <w:sz w:val="24"/>
          <w:szCs w:val="24"/>
          <w:shd w:val="clear" w:color="auto" w:fill="FFFFFF"/>
        </w:rPr>
        <w:t xml:space="preserve">, </w:t>
      </w:r>
      <w:r w:rsidR="007A7537" w:rsidRPr="001A1FBE">
        <w:rPr>
          <w:rFonts w:ascii="Times New Roman" w:hAnsi="Times New Roman" w:cs="Times New Roman"/>
          <w:sz w:val="24"/>
          <w:szCs w:val="24"/>
          <w:shd w:val="clear" w:color="auto" w:fill="FFFFFF"/>
        </w:rPr>
        <w:t>is</w:t>
      </w:r>
      <w:r w:rsidRPr="001A1FBE">
        <w:rPr>
          <w:rFonts w:ascii="Times New Roman" w:hAnsi="Times New Roman" w:cs="Times New Roman"/>
          <w:sz w:val="24"/>
          <w:szCs w:val="24"/>
          <w:shd w:val="clear" w:color="auto" w:fill="FFFFFF"/>
        </w:rPr>
        <w:t xml:space="preserve"> worth £45.68 million to the city’s GDP (Allan et al., 2007).</w:t>
      </w:r>
    </w:p>
    <w:p w14:paraId="27EF2995" w14:textId="09B981AD" w:rsidR="00365A88" w:rsidRPr="001A1FBE" w:rsidRDefault="00A5521E" w:rsidP="005D1A68">
      <w:pPr>
        <w:rPr>
          <w:rFonts w:ascii="Times New Roman" w:hAnsi="Times New Roman" w:cs="Times New Roman"/>
          <w:b/>
          <w:i/>
          <w:sz w:val="24"/>
          <w:szCs w:val="24"/>
          <w:shd w:val="clear" w:color="auto" w:fill="FFFFFF"/>
        </w:rPr>
      </w:pPr>
      <w:r w:rsidRPr="001A1FBE">
        <w:rPr>
          <w:rFonts w:ascii="Times New Roman" w:hAnsi="Times New Roman" w:cs="Times New Roman"/>
          <w:b/>
          <w:i/>
          <w:sz w:val="24"/>
          <w:szCs w:val="24"/>
          <w:shd w:val="clear" w:color="auto" w:fill="FFFFFF"/>
        </w:rPr>
        <w:t>Engag</w:t>
      </w:r>
      <w:r w:rsidR="00E67F15" w:rsidRPr="001A1FBE">
        <w:rPr>
          <w:rFonts w:ascii="Times New Roman" w:hAnsi="Times New Roman" w:cs="Times New Roman"/>
          <w:b/>
          <w:i/>
          <w:sz w:val="24"/>
          <w:szCs w:val="24"/>
          <w:shd w:val="clear" w:color="auto" w:fill="FFFFFF"/>
        </w:rPr>
        <w:t>ement</w:t>
      </w:r>
      <w:r w:rsidR="00D30095">
        <w:rPr>
          <w:rFonts w:ascii="Times New Roman" w:hAnsi="Times New Roman" w:cs="Times New Roman"/>
          <w:b/>
          <w:i/>
          <w:sz w:val="24"/>
          <w:szCs w:val="24"/>
          <w:shd w:val="clear" w:color="auto" w:fill="FFFFFF"/>
        </w:rPr>
        <w:t>:</w:t>
      </w:r>
      <w:r w:rsidR="004675B5" w:rsidRPr="001A1FBE">
        <w:rPr>
          <w:rFonts w:ascii="Times New Roman" w:hAnsi="Times New Roman" w:cs="Times New Roman"/>
          <w:b/>
          <w:i/>
          <w:sz w:val="24"/>
          <w:szCs w:val="24"/>
          <w:shd w:val="clear" w:color="auto" w:fill="FFFFFF"/>
        </w:rPr>
        <w:t xml:space="preserve"> sports consumption and</w:t>
      </w:r>
      <w:r w:rsidR="00D30095">
        <w:rPr>
          <w:rFonts w:ascii="Times New Roman" w:hAnsi="Times New Roman" w:cs="Times New Roman"/>
          <w:b/>
          <w:i/>
          <w:sz w:val="24"/>
          <w:szCs w:val="24"/>
          <w:shd w:val="clear" w:color="auto" w:fill="FFFFFF"/>
        </w:rPr>
        <w:t xml:space="preserve"> sports</w:t>
      </w:r>
      <w:r w:rsidR="004675B5" w:rsidRPr="001A1FBE">
        <w:rPr>
          <w:rFonts w:ascii="Times New Roman" w:hAnsi="Times New Roman" w:cs="Times New Roman"/>
          <w:b/>
          <w:i/>
          <w:sz w:val="24"/>
          <w:szCs w:val="24"/>
          <w:shd w:val="clear" w:color="auto" w:fill="FFFFFF"/>
        </w:rPr>
        <w:t xml:space="preserve"> </w:t>
      </w:r>
      <w:r w:rsidR="004675B5" w:rsidRPr="00D30095">
        <w:rPr>
          <w:rFonts w:ascii="Times New Roman" w:hAnsi="Times New Roman" w:cs="Times New Roman"/>
          <w:b/>
          <w:i/>
          <w:sz w:val="24"/>
          <w:szCs w:val="24"/>
          <w:shd w:val="clear" w:color="auto" w:fill="FFFFFF"/>
        </w:rPr>
        <w:t>tourism</w:t>
      </w:r>
      <w:r w:rsidR="00D9776D" w:rsidRPr="001A1FBE">
        <w:rPr>
          <w:rFonts w:ascii="Times New Roman" w:hAnsi="Times New Roman" w:cs="Times New Roman"/>
          <w:b/>
          <w:i/>
          <w:sz w:val="24"/>
          <w:szCs w:val="24"/>
          <w:shd w:val="clear" w:color="auto" w:fill="FFFFFF"/>
        </w:rPr>
        <w:t xml:space="preserve"> </w:t>
      </w:r>
    </w:p>
    <w:p w14:paraId="3AFE39C6" w14:textId="147DFEA8" w:rsidR="006D00F9" w:rsidRPr="001A1FBE" w:rsidRDefault="00D30095" w:rsidP="00E755DF">
      <w:pPr>
        <w:spacing w:line="360" w:lineRule="auto"/>
        <w:jc w:val="both"/>
        <w:rPr>
          <w:rFonts w:ascii="Times New Roman" w:hAnsi="Times New Roman" w:cs="Times New Roman"/>
          <w:sz w:val="24"/>
          <w:szCs w:val="24"/>
          <w:shd w:val="clear" w:color="auto" w:fill="FFFFFF"/>
        </w:rPr>
      </w:pPr>
      <w:r w:rsidRPr="00D30095">
        <w:rPr>
          <w:rFonts w:ascii="Times New Roman" w:hAnsi="Times New Roman" w:cs="Times New Roman"/>
          <w:sz w:val="24"/>
          <w:szCs w:val="24"/>
          <w:shd w:val="clear" w:color="auto" w:fill="FFFFFF"/>
        </w:rPr>
        <w:t>‘E</w:t>
      </w:r>
      <w:r w:rsidR="00E755DF" w:rsidRPr="00D30095">
        <w:rPr>
          <w:rFonts w:ascii="Times New Roman" w:hAnsi="Times New Roman" w:cs="Times New Roman"/>
          <w:sz w:val="24"/>
          <w:szCs w:val="24"/>
          <w:shd w:val="clear" w:color="auto" w:fill="FFFFFF"/>
        </w:rPr>
        <w:t>ngagement</w:t>
      </w:r>
      <w:r w:rsidRPr="00D30095">
        <w:rPr>
          <w:rFonts w:ascii="Times New Roman" w:hAnsi="Times New Roman" w:cs="Times New Roman"/>
          <w:sz w:val="24"/>
          <w:szCs w:val="24"/>
          <w:shd w:val="clear" w:color="auto" w:fill="FFFFFF"/>
        </w:rPr>
        <w:t>’</w:t>
      </w:r>
      <w:r w:rsidR="00E755DF" w:rsidRPr="00D30095">
        <w:rPr>
          <w:rFonts w:ascii="Times New Roman" w:hAnsi="Times New Roman" w:cs="Times New Roman"/>
          <w:sz w:val="24"/>
          <w:szCs w:val="24"/>
          <w:shd w:val="clear" w:color="auto" w:fill="FFFFFF"/>
        </w:rPr>
        <w:t xml:space="preserve"> </w:t>
      </w:r>
      <w:r w:rsidRPr="00D30095">
        <w:rPr>
          <w:rFonts w:ascii="Times New Roman" w:hAnsi="Times New Roman" w:cs="Times New Roman"/>
          <w:sz w:val="24"/>
          <w:szCs w:val="24"/>
          <w:shd w:val="clear" w:color="auto" w:fill="FFFFFF"/>
        </w:rPr>
        <w:t>is an</w:t>
      </w:r>
      <w:r w:rsidR="00E755DF" w:rsidRPr="00D30095">
        <w:rPr>
          <w:rFonts w:ascii="Times New Roman" w:hAnsi="Times New Roman" w:cs="Times New Roman"/>
          <w:sz w:val="24"/>
          <w:szCs w:val="24"/>
          <w:shd w:val="clear" w:color="auto" w:fill="FFFFFF"/>
        </w:rPr>
        <w:t xml:space="preserve"> established </w:t>
      </w:r>
      <w:r w:rsidRPr="00D30095">
        <w:rPr>
          <w:rFonts w:ascii="Times New Roman" w:hAnsi="Times New Roman" w:cs="Times New Roman"/>
          <w:sz w:val="24"/>
          <w:szCs w:val="24"/>
          <w:shd w:val="clear" w:color="auto" w:fill="FFFFFF"/>
        </w:rPr>
        <w:t>concept in consumption</w:t>
      </w:r>
      <w:r w:rsidR="006C3A73" w:rsidRPr="00D30095">
        <w:rPr>
          <w:rFonts w:ascii="Times New Roman" w:hAnsi="Times New Roman" w:cs="Times New Roman"/>
          <w:sz w:val="24"/>
          <w:szCs w:val="24"/>
          <w:shd w:val="clear" w:color="auto" w:fill="FFFFFF"/>
        </w:rPr>
        <w:t xml:space="preserve"> </w:t>
      </w:r>
      <w:r w:rsidRPr="00D30095">
        <w:rPr>
          <w:rFonts w:ascii="Times New Roman" w:hAnsi="Times New Roman" w:cs="Times New Roman"/>
          <w:sz w:val="24"/>
          <w:szCs w:val="24"/>
          <w:shd w:val="clear" w:color="auto" w:fill="FFFFFF"/>
        </w:rPr>
        <w:t>scholarship. I</w:t>
      </w:r>
      <w:r w:rsidR="00FF471B" w:rsidRPr="00D30095">
        <w:rPr>
          <w:rFonts w:ascii="Times New Roman" w:hAnsi="Times New Roman" w:cs="Times New Roman"/>
          <w:sz w:val="24"/>
          <w:szCs w:val="24"/>
          <w:shd w:val="clear" w:color="auto" w:fill="FFFFFF"/>
        </w:rPr>
        <w:t>t</w:t>
      </w:r>
      <w:r w:rsidR="00E755DF" w:rsidRPr="00D30095">
        <w:rPr>
          <w:rFonts w:ascii="Times New Roman" w:hAnsi="Times New Roman" w:cs="Times New Roman"/>
          <w:sz w:val="24"/>
          <w:szCs w:val="24"/>
          <w:shd w:val="clear" w:color="auto" w:fill="FFFFFF"/>
        </w:rPr>
        <w:t xml:space="preserve"> is </w:t>
      </w:r>
      <w:r w:rsidRPr="00D30095">
        <w:rPr>
          <w:rFonts w:ascii="Times New Roman" w:hAnsi="Times New Roman" w:cs="Times New Roman"/>
          <w:sz w:val="24"/>
          <w:szCs w:val="24"/>
          <w:shd w:val="clear" w:color="auto" w:fill="FFFFFF"/>
        </w:rPr>
        <w:t>primarily conceptualised as</w:t>
      </w:r>
      <w:r w:rsidR="00E755DF" w:rsidRPr="00D30095">
        <w:rPr>
          <w:rFonts w:ascii="Times New Roman" w:hAnsi="Times New Roman" w:cs="Times New Roman"/>
          <w:sz w:val="24"/>
          <w:szCs w:val="24"/>
          <w:shd w:val="clear" w:color="auto" w:fill="FFFFFF"/>
        </w:rPr>
        <w:t xml:space="preserve"> </w:t>
      </w:r>
      <w:r w:rsidRPr="00D30095">
        <w:rPr>
          <w:rFonts w:ascii="Times New Roman" w:hAnsi="Times New Roman" w:cs="Times New Roman"/>
          <w:sz w:val="24"/>
          <w:szCs w:val="24"/>
          <w:shd w:val="clear" w:color="auto" w:fill="FFFFFF"/>
        </w:rPr>
        <w:t>the way in which firms stimulate</w:t>
      </w:r>
      <w:r w:rsidR="00E755DF" w:rsidRPr="00D30095">
        <w:rPr>
          <w:rFonts w:ascii="Times New Roman" w:hAnsi="Times New Roman" w:cs="Times New Roman"/>
          <w:sz w:val="24"/>
          <w:szCs w:val="24"/>
          <w:shd w:val="clear" w:color="auto" w:fill="FFFFFF"/>
        </w:rPr>
        <w:t xml:space="preserve"> </w:t>
      </w:r>
      <w:r w:rsidRPr="00D30095">
        <w:rPr>
          <w:rFonts w:ascii="Times New Roman" w:hAnsi="Times New Roman" w:cs="Times New Roman"/>
          <w:sz w:val="24"/>
          <w:szCs w:val="24"/>
          <w:shd w:val="clear" w:color="auto" w:fill="FFFFFF"/>
        </w:rPr>
        <w:t xml:space="preserve">organisation-customer interactions and whether these interaction are conducted </w:t>
      </w:r>
      <w:r w:rsidR="00E755DF" w:rsidRPr="00D30095">
        <w:rPr>
          <w:rFonts w:ascii="Times New Roman" w:hAnsi="Times New Roman" w:cs="Times New Roman"/>
          <w:sz w:val="24"/>
          <w:szCs w:val="24"/>
          <w:shd w:val="clear" w:color="auto" w:fill="FFFFFF"/>
        </w:rPr>
        <w:t xml:space="preserve">in a </w:t>
      </w:r>
      <w:r w:rsidRPr="00D30095">
        <w:rPr>
          <w:rFonts w:ascii="Times New Roman" w:hAnsi="Times New Roman" w:cs="Times New Roman"/>
          <w:sz w:val="24"/>
          <w:szCs w:val="24"/>
          <w:shd w:val="clear" w:color="auto" w:fill="FFFFFF"/>
        </w:rPr>
        <w:t>dedicated</w:t>
      </w:r>
      <w:r w:rsidR="006C3A73" w:rsidRPr="00D30095">
        <w:rPr>
          <w:rFonts w:ascii="Times New Roman" w:hAnsi="Times New Roman" w:cs="Times New Roman"/>
          <w:sz w:val="24"/>
          <w:szCs w:val="24"/>
          <w:shd w:val="clear" w:color="auto" w:fill="FFFFFF"/>
        </w:rPr>
        <w:t xml:space="preserve">, </w:t>
      </w:r>
      <w:r w:rsidRPr="00D30095">
        <w:rPr>
          <w:rFonts w:ascii="Times New Roman" w:hAnsi="Times New Roman" w:cs="Times New Roman"/>
          <w:sz w:val="24"/>
          <w:szCs w:val="24"/>
          <w:shd w:val="clear" w:color="auto" w:fill="FFFFFF"/>
        </w:rPr>
        <w:t>collective</w:t>
      </w:r>
      <w:r w:rsidR="00E755DF" w:rsidRPr="00D30095">
        <w:rPr>
          <w:rFonts w:ascii="Times New Roman" w:hAnsi="Times New Roman" w:cs="Times New Roman"/>
          <w:sz w:val="24"/>
          <w:szCs w:val="24"/>
          <w:shd w:val="clear" w:color="auto" w:fill="FFFFFF"/>
        </w:rPr>
        <w:t xml:space="preserve">, </w:t>
      </w:r>
      <w:r w:rsidRPr="00D30095">
        <w:rPr>
          <w:rFonts w:ascii="Times New Roman" w:hAnsi="Times New Roman" w:cs="Times New Roman"/>
          <w:sz w:val="24"/>
          <w:szCs w:val="24"/>
          <w:shd w:val="clear" w:color="auto" w:fill="FFFFFF"/>
        </w:rPr>
        <w:t>participative</w:t>
      </w:r>
      <w:r w:rsidR="00E755DF" w:rsidRPr="00D30095">
        <w:rPr>
          <w:rFonts w:ascii="Times New Roman" w:hAnsi="Times New Roman" w:cs="Times New Roman"/>
          <w:sz w:val="24"/>
          <w:szCs w:val="24"/>
          <w:shd w:val="clear" w:color="auto" w:fill="FFFFFF"/>
        </w:rPr>
        <w:t xml:space="preserve">, and </w:t>
      </w:r>
      <w:r w:rsidRPr="00D30095">
        <w:rPr>
          <w:rFonts w:ascii="Times New Roman" w:hAnsi="Times New Roman" w:cs="Times New Roman"/>
          <w:sz w:val="24"/>
          <w:szCs w:val="24"/>
          <w:shd w:val="clear" w:color="auto" w:fill="FFFFFF"/>
        </w:rPr>
        <w:t>immersive</w:t>
      </w:r>
      <w:r w:rsidR="00E755DF" w:rsidRPr="00D30095">
        <w:rPr>
          <w:rFonts w:ascii="Times New Roman" w:hAnsi="Times New Roman" w:cs="Times New Roman"/>
          <w:sz w:val="24"/>
          <w:szCs w:val="24"/>
          <w:shd w:val="clear" w:color="auto" w:fill="FFFFFF"/>
        </w:rPr>
        <w:t xml:space="preserve"> manner (</w:t>
      </w:r>
      <w:r w:rsidR="006C3A73" w:rsidRPr="00D30095">
        <w:rPr>
          <w:rFonts w:ascii="Times New Roman" w:hAnsi="Times New Roman" w:cs="Times New Roman"/>
          <w:sz w:val="24"/>
          <w:szCs w:val="24"/>
          <w:shd w:val="clear" w:color="auto" w:fill="FFFFFF"/>
        </w:rPr>
        <w:t>Taheri et al., 2014</w:t>
      </w:r>
      <w:r w:rsidR="004118A8" w:rsidRPr="00D30095">
        <w:rPr>
          <w:rFonts w:ascii="Times New Roman" w:hAnsi="Times New Roman" w:cs="Times New Roman"/>
          <w:sz w:val="24"/>
          <w:szCs w:val="24"/>
          <w:shd w:val="clear" w:color="auto" w:fill="FFFFFF"/>
        </w:rPr>
        <w:t>)</w:t>
      </w:r>
      <w:r w:rsidR="0056727F" w:rsidRPr="00D30095">
        <w:rPr>
          <w:rFonts w:ascii="Times New Roman" w:hAnsi="Times New Roman" w:cs="Times New Roman"/>
          <w:sz w:val="24"/>
          <w:szCs w:val="24"/>
        </w:rPr>
        <w:t xml:space="preserve">. </w:t>
      </w:r>
      <w:r w:rsidR="00D3731A" w:rsidRPr="00D30095">
        <w:rPr>
          <w:rFonts w:ascii="Times New Roman" w:hAnsi="Times New Roman" w:cs="Times New Roman"/>
          <w:sz w:val="24"/>
          <w:szCs w:val="24"/>
          <w:shd w:val="clear" w:color="auto" w:fill="FFFFFF"/>
        </w:rPr>
        <w:t>In the context</w:t>
      </w:r>
      <w:r w:rsidR="00D3731A" w:rsidRPr="001A1FBE">
        <w:rPr>
          <w:rFonts w:ascii="Times New Roman" w:hAnsi="Times New Roman" w:cs="Times New Roman"/>
          <w:sz w:val="24"/>
          <w:szCs w:val="24"/>
          <w:shd w:val="clear" w:color="auto" w:fill="FFFFFF"/>
        </w:rPr>
        <w:t xml:space="preserve"> of professional sports</w:t>
      </w:r>
      <w:r w:rsidR="005A5B69" w:rsidRPr="001A1FBE">
        <w:rPr>
          <w:rFonts w:ascii="Times New Roman" w:hAnsi="Times New Roman" w:cs="Times New Roman"/>
          <w:sz w:val="24"/>
          <w:szCs w:val="24"/>
          <w:shd w:val="clear" w:color="auto" w:fill="FFFFFF"/>
        </w:rPr>
        <w:t xml:space="preserve"> consumption</w:t>
      </w:r>
      <w:r w:rsidR="00D3731A" w:rsidRPr="001A1FBE">
        <w:rPr>
          <w:rFonts w:ascii="Times New Roman" w:hAnsi="Times New Roman" w:cs="Times New Roman"/>
          <w:sz w:val="24"/>
          <w:szCs w:val="24"/>
          <w:shd w:val="clear" w:color="auto" w:fill="FFFFFF"/>
        </w:rPr>
        <w:t>,</w:t>
      </w:r>
      <w:r w:rsidR="00197B4A" w:rsidRPr="001A1FBE">
        <w:rPr>
          <w:rFonts w:ascii="Times New Roman" w:hAnsi="Times New Roman" w:cs="Times New Roman"/>
          <w:sz w:val="24"/>
          <w:szCs w:val="24"/>
          <w:shd w:val="clear" w:color="auto" w:fill="FFFFFF"/>
        </w:rPr>
        <w:t xml:space="preserve"> Yoshida et al. (2014) identified three key engagement t</w:t>
      </w:r>
      <w:r w:rsidR="00401EA1" w:rsidRPr="001A1FBE">
        <w:rPr>
          <w:rFonts w:ascii="Times New Roman" w:hAnsi="Times New Roman" w:cs="Times New Roman"/>
          <w:sz w:val="24"/>
          <w:szCs w:val="24"/>
          <w:shd w:val="clear" w:color="auto" w:fill="FFFFFF"/>
        </w:rPr>
        <w:t>hemes</w:t>
      </w:r>
      <w:r w:rsidR="00197B4A" w:rsidRPr="001A1FBE">
        <w:rPr>
          <w:rFonts w:ascii="Times New Roman" w:hAnsi="Times New Roman" w:cs="Times New Roman"/>
          <w:sz w:val="24"/>
          <w:szCs w:val="24"/>
          <w:shd w:val="clear" w:color="auto" w:fill="FFFFFF"/>
        </w:rPr>
        <w:t xml:space="preserve"> </w:t>
      </w:r>
      <w:r w:rsidR="00F16D22" w:rsidRPr="001A1FBE">
        <w:rPr>
          <w:rFonts w:ascii="Times New Roman" w:hAnsi="Times New Roman" w:cs="Times New Roman"/>
          <w:sz w:val="24"/>
          <w:szCs w:val="24"/>
          <w:shd w:val="clear" w:color="auto" w:fill="FFFFFF"/>
        </w:rPr>
        <w:t>stimulating</w:t>
      </w:r>
      <w:r w:rsidR="00197B4A" w:rsidRPr="001A1FBE">
        <w:rPr>
          <w:rFonts w:ascii="Times New Roman" w:hAnsi="Times New Roman" w:cs="Times New Roman"/>
          <w:sz w:val="24"/>
          <w:szCs w:val="24"/>
          <w:shd w:val="clear" w:color="auto" w:fill="FFFFFF"/>
        </w:rPr>
        <w:t xml:space="preserve"> engagement. In particular, they identify consumer engagement in transactional behaviours (e.g.</w:t>
      </w:r>
      <w:r w:rsidR="005A2AB9">
        <w:rPr>
          <w:rFonts w:ascii="Times New Roman" w:hAnsi="Times New Roman" w:cs="Times New Roman"/>
          <w:sz w:val="24"/>
          <w:szCs w:val="24"/>
          <w:shd w:val="clear" w:color="auto" w:fill="FFFFFF"/>
        </w:rPr>
        <w:t>,</w:t>
      </w:r>
      <w:r w:rsidR="00197B4A" w:rsidRPr="001A1FBE">
        <w:rPr>
          <w:rFonts w:ascii="Times New Roman" w:hAnsi="Times New Roman" w:cs="Times New Roman"/>
          <w:sz w:val="24"/>
          <w:szCs w:val="24"/>
          <w:shd w:val="clear" w:color="auto" w:fill="FFFFFF"/>
        </w:rPr>
        <w:t xml:space="preserve"> attending games</w:t>
      </w:r>
      <w:r w:rsidR="005A5B69" w:rsidRPr="001A1FBE">
        <w:rPr>
          <w:rFonts w:ascii="Times New Roman" w:hAnsi="Times New Roman" w:cs="Times New Roman"/>
          <w:sz w:val="24"/>
          <w:szCs w:val="24"/>
          <w:shd w:val="clear" w:color="auto" w:fill="FFFFFF"/>
        </w:rPr>
        <w:t>;</w:t>
      </w:r>
      <w:r w:rsidR="00197B4A" w:rsidRPr="001A1FBE">
        <w:rPr>
          <w:rFonts w:ascii="Times New Roman" w:hAnsi="Times New Roman" w:cs="Times New Roman"/>
          <w:sz w:val="24"/>
          <w:szCs w:val="24"/>
          <w:shd w:val="clear" w:color="auto" w:fill="FFFFFF"/>
        </w:rPr>
        <w:t xml:space="preserve"> buying merchandise); non-transactional behaviours (</w:t>
      </w:r>
      <w:r w:rsidR="0038305E" w:rsidRPr="001A1FBE">
        <w:rPr>
          <w:rFonts w:ascii="Times New Roman" w:hAnsi="Times New Roman" w:cs="Times New Roman"/>
          <w:sz w:val="24"/>
          <w:szCs w:val="24"/>
          <w:shd w:val="clear" w:color="auto" w:fill="FFFFFF"/>
        </w:rPr>
        <w:t>e.g.</w:t>
      </w:r>
      <w:r w:rsidR="005A2AB9">
        <w:rPr>
          <w:rFonts w:ascii="Times New Roman" w:hAnsi="Times New Roman" w:cs="Times New Roman"/>
          <w:sz w:val="24"/>
          <w:szCs w:val="24"/>
          <w:shd w:val="clear" w:color="auto" w:fill="FFFFFF"/>
        </w:rPr>
        <w:t>,</w:t>
      </w:r>
      <w:r w:rsidR="0038305E" w:rsidRPr="001A1FBE">
        <w:rPr>
          <w:rFonts w:ascii="Times New Roman" w:hAnsi="Times New Roman" w:cs="Times New Roman"/>
          <w:sz w:val="24"/>
          <w:szCs w:val="24"/>
          <w:shd w:val="clear" w:color="auto" w:fill="FFFFFF"/>
        </w:rPr>
        <w:t xml:space="preserve"> word-</w:t>
      </w:r>
      <w:r w:rsidR="00401EA1" w:rsidRPr="001A1FBE">
        <w:rPr>
          <w:rFonts w:ascii="Times New Roman" w:hAnsi="Times New Roman" w:cs="Times New Roman"/>
          <w:sz w:val="24"/>
          <w:szCs w:val="24"/>
          <w:shd w:val="clear" w:color="auto" w:fill="FFFFFF"/>
        </w:rPr>
        <w:t>of</w:t>
      </w:r>
      <w:r w:rsidR="0038305E" w:rsidRPr="001A1FBE">
        <w:rPr>
          <w:rFonts w:ascii="Times New Roman" w:hAnsi="Times New Roman" w:cs="Times New Roman"/>
          <w:sz w:val="24"/>
          <w:szCs w:val="24"/>
          <w:shd w:val="clear" w:color="auto" w:fill="FFFFFF"/>
        </w:rPr>
        <w:t>-</w:t>
      </w:r>
      <w:r w:rsidR="00401EA1" w:rsidRPr="001A1FBE">
        <w:rPr>
          <w:rFonts w:ascii="Times New Roman" w:hAnsi="Times New Roman" w:cs="Times New Roman"/>
          <w:sz w:val="24"/>
          <w:szCs w:val="24"/>
          <w:shd w:val="clear" w:color="auto" w:fill="FFFFFF"/>
        </w:rPr>
        <w:t>mouth; participation)</w:t>
      </w:r>
      <w:r w:rsidR="00197B4A" w:rsidRPr="001A1FBE">
        <w:rPr>
          <w:rFonts w:ascii="Times New Roman" w:hAnsi="Times New Roman" w:cs="Times New Roman"/>
          <w:sz w:val="24"/>
          <w:szCs w:val="24"/>
          <w:shd w:val="clear" w:color="auto" w:fill="FFFFFF"/>
        </w:rPr>
        <w:t xml:space="preserve"> </w:t>
      </w:r>
      <w:r w:rsidR="00401EA1" w:rsidRPr="001A1FBE">
        <w:rPr>
          <w:rFonts w:ascii="Times New Roman" w:hAnsi="Times New Roman" w:cs="Times New Roman"/>
          <w:sz w:val="24"/>
          <w:szCs w:val="24"/>
          <w:shd w:val="clear" w:color="auto" w:fill="FFFFFF"/>
        </w:rPr>
        <w:t xml:space="preserve">and a relational building aspect such as </w:t>
      </w:r>
      <w:r w:rsidR="004118A8" w:rsidRPr="001A1FBE">
        <w:rPr>
          <w:rFonts w:ascii="Times New Roman" w:hAnsi="Times New Roman" w:cs="Times New Roman"/>
          <w:sz w:val="24"/>
          <w:szCs w:val="24"/>
          <w:shd w:val="clear" w:color="auto" w:fill="FFFFFF"/>
        </w:rPr>
        <w:t>the maintenance of</w:t>
      </w:r>
      <w:r w:rsidR="00F86B47" w:rsidRPr="001A1FBE">
        <w:rPr>
          <w:rFonts w:ascii="Times New Roman" w:hAnsi="Times New Roman" w:cs="Times New Roman"/>
          <w:sz w:val="24"/>
          <w:szCs w:val="24"/>
          <w:shd w:val="clear" w:color="auto" w:fill="FFFFFF"/>
        </w:rPr>
        <w:t xml:space="preserve"> a long-</w:t>
      </w:r>
      <w:r w:rsidR="00401EA1" w:rsidRPr="001A1FBE">
        <w:rPr>
          <w:rFonts w:ascii="Times New Roman" w:hAnsi="Times New Roman" w:cs="Times New Roman"/>
          <w:sz w:val="24"/>
          <w:szCs w:val="24"/>
          <w:shd w:val="clear" w:color="auto" w:fill="FFFFFF"/>
        </w:rPr>
        <w:t xml:space="preserve">term </w:t>
      </w:r>
      <w:r w:rsidR="00F858ED" w:rsidRPr="001A1FBE">
        <w:rPr>
          <w:rFonts w:ascii="Times New Roman" w:hAnsi="Times New Roman" w:cs="Times New Roman"/>
          <w:sz w:val="24"/>
          <w:szCs w:val="24"/>
          <w:shd w:val="clear" w:color="auto" w:fill="FFFFFF"/>
        </w:rPr>
        <w:t>relationship with the team</w:t>
      </w:r>
      <w:r w:rsidR="00D07CF2" w:rsidRPr="001A1FBE">
        <w:rPr>
          <w:rFonts w:ascii="Times New Roman" w:hAnsi="Times New Roman" w:cs="Times New Roman"/>
          <w:sz w:val="24"/>
          <w:szCs w:val="24"/>
          <w:shd w:val="clear" w:color="auto" w:fill="FFFFFF"/>
        </w:rPr>
        <w:t xml:space="preserve"> (e.</w:t>
      </w:r>
      <w:r w:rsidR="00213003" w:rsidRPr="001A1FBE">
        <w:rPr>
          <w:rFonts w:ascii="Times New Roman" w:hAnsi="Times New Roman" w:cs="Times New Roman"/>
          <w:sz w:val="24"/>
          <w:szCs w:val="24"/>
          <w:shd w:val="clear" w:color="auto" w:fill="FFFFFF"/>
        </w:rPr>
        <w:t>g.</w:t>
      </w:r>
      <w:r w:rsidR="005A2AB9">
        <w:rPr>
          <w:rFonts w:ascii="Times New Roman" w:hAnsi="Times New Roman" w:cs="Times New Roman"/>
          <w:sz w:val="24"/>
          <w:szCs w:val="24"/>
          <w:shd w:val="clear" w:color="auto" w:fill="FFFFFF"/>
        </w:rPr>
        <w:t>,</w:t>
      </w:r>
      <w:r w:rsidR="00D07CF2" w:rsidRPr="001A1FBE">
        <w:rPr>
          <w:rFonts w:ascii="Times New Roman" w:hAnsi="Times New Roman" w:cs="Times New Roman"/>
          <w:sz w:val="24"/>
          <w:szCs w:val="24"/>
          <w:shd w:val="clear" w:color="auto" w:fill="FFFFFF"/>
        </w:rPr>
        <w:t xml:space="preserve"> through the purchase </w:t>
      </w:r>
      <w:r w:rsidR="00463CEF" w:rsidRPr="001A1FBE">
        <w:rPr>
          <w:rFonts w:ascii="Times New Roman" w:hAnsi="Times New Roman" w:cs="Times New Roman"/>
          <w:sz w:val="24"/>
          <w:szCs w:val="24"/>
          <w:shd w:val="clear" w:color="auto" w:fill="FFFFFF"/>
        </w:rPr>
        <w:t>of</w:t>
      </w:r>
      <w:r w:rsidR="00D07CF2" w:rsidRPr="001A1FBE">
        <w:rPr>
          <w:rFonts w:ascii="Times New Roman" w:hAnsi="Times New Roman" w:cs="Times New Roman"/>
          <w:sz w:val="24"/>
          <w:szCs w:val="24"/>
          <w:shd w:val="clear" w:color="auto" w:fill="FFFFFF"/>
        </w:rPr>
        <w:t xml:space="preserve"> season ticket</w:t>
      </w:r>
      <w:r w:rsidR="00463CEF" w:rsidRPr="001A1FBE">
        <w:rPr>
          <w:rFonts w:ascii="Times New Roman" w:hAnsi="Times New Roman" w:cs="Times New Roman"/>
          <w:sz w:val="24"/>
          <w:szCs w:val="24"/>
          <w:shd w:val="clear" w:color="auto" w:fill="FFFFFF"/>
        </w:rPr>
        <w:t>s</w:t>
      </w:r>
      <w:r w:rsidR="00D07CF2" w:rsidRPr="001A1FBE">
        <w:rPr>
          <w:rFonts w:ascii="Times New Roman" w:hAnsi="Times New Roman" w:cs="Times New Roman"/>
          <w:sz w:val="24"/>
          <w:szCs w:val="24"/>
          <w:shd w:val="clear" w:color="auto" w:fill="FFFFFF"/>
        </w:rPr>
        <w:t>)</w:t>
      </w:r>
      <w:r w:rsidR="00F858ED" w:rsidRPr="001A1FBE">
        <w:rPr>
          <w:rFonts w:ascii="Times New Roman" w:hAnsi="Times New Roman" w:cs="Times New Roman"/>
          <w:sz w:val="24"/>
          <w:szCs w:val="24"/>
          <w:shd w:val="clear" w:color="auto" w:fill="FFFFFF"/>
        </w:rPr>
        <w:t>.</w:t>
      </w:r>
      <w:r w:rsidR="00D11797" w:rsidRPr="001A1FBE">
        <w:rPr>
          <w:rFonts w:ascii="Times New Roman" w:hAnsi="Times New Roman" w:cs="Times New Roman"/>
          <w:sz w:val="24"/>
          <w:szCs w:val="24"/>
          <w:shd w:val="clear" w:color="auto" w:fill="FFFFFF"/>
        </w:rPr>
        <w:t xml:space="preserve"> </w:t>
      </w:r>
      <w:r w:rsidR="00846540" w:rsidRPr="001A1FBE">
        <w:rPr>
          <w:rFonts w:ascii="Times New Roman" w:hAnsi="Times New Roman" w:cs="Times New Roman"/>
          <w:sz w:val="24"/>
          <w:szCs w:val="24"/>
          <w:shd w:val="clear" w:color="auto" w:fill="FFFFFF"/>
        </w:rPr>
        <w:t xml:space="preserve">The </w:t>
      </w:r>
      <w:r w:rsidR="001A7E79" w:rsidRPr="001A1FBE">
        <w:rPr>
          <w:rFonts w:ascii="Times New Roman" w:hAnsi="Times New Roman" w:cs="Times New Roman"/>
          <w:sz w:val="24"/>
          <w:szCs w:val="24"/>
          <w:shd w:val="clear" w:color="auto" w:fill="FFFFFF"/>
        </w:rPr>
        <w:t>authors</w:t>
      </w:r>
      <w:r w:rsidR="00846540" w:rsidRPr="001A1FBE">
        <w:rPr>
          <w:rFonts w:ascii="Times New Roman" w:hAnsi="Times New Roman" w:cs="Times New Roman"/>
          <w:sz w:val="24"/>
          <w:szCs w:val="24"/>
          <w:shd w:val="clear" w:color="auto" w:fill="FFFFFF"/>
        </w:rPr>
        <w:t xml:space="preserve"> develop </w:t>
      </w:r>
      <w:r w:rsidR="00846540" w:rsidRPr="001A1FBE">
        <w:rPr>
          <w:rFonts w:ascii="Times New Roman" w:hAnsi="Times New Roman" w:cs="Times New Roman"/>
          <w:sz w:val="24"/>
          <w:szCs w:val="24"/>
          <w:shd w:val="clear" w:color="auto" w:fill="FFFFFF"/>
        </w:rPr>
        <w:lastRenderedPageBreak/>
        <w:t xml:space="preserve">a scale for </w:t>
      </w:r>
      <w:r w:rsidR="002F3DDA" w:rsidRPr="001A1FBE">
        <w:rPr>
          <w:rFonts w:ascii="Times New Roman" w:hAnsi="Times New Roman" w:cs="Times New Roman"/>
          <w:sz w:val="24"/>
          <w:szCs w:val="24"/>
          <w:shd w:val="clear" w:color="auto" w:fill="FFFFFF"/>
        </w:rPr>
        <w:t>non</w:t>
      </w:r>
      <w:r w:rsidR="00D11797" w:rsidRPr="001A1FBE">
        <w:rPr>
          <w:rFonts w:ascii="Times New Roman" w:hAnsi="Times New Roman" w:cs="Times New Roman"/>
          <w:sz w:val="24"/>
          <w:szCs w:val="24"/>
          <w:shd w:val="clear" w:color="auto" w:fill="FFFFFF"/>
        </w:rPr>
        <w:t>-</w:t>
      </w:r>
      <w:r w:rsidR="002F3DDA" w:rsidRPr="001A1FBE">
        <w:rPr>
          <w:rFonts w:ascii="Times New Roman" w:hAnsi="Times New Roman" w:cs="Times New Roman"/>
          <w:sz w:val="24"/>
          <w:szCs w:val="24"/>
          <w:shd w:val="clear" w:color="auto" w:fill="FFFFFF"/>
        </w:rPr>
        <w:t xml:space="preserve">transactional fan </w:t>
      </w:r>
      <w:r w:rsidR="00EC509F" w:rsidRPr="001A1FBE">
        <w:rPr>
          <w:rFonts w:ascii="Times New Roman" w:hAnsi="Times New Roman" w:cs="Times New Roman"/>
          <w:sz w:val="24"/>
          <w:szCs w:val="24"/>
          <w:shd w:val="clear" w:color="auto" w:fill="FFFFFF"/>
        </w:rPr>
        <w:t xml:space="preserve">engagement </w:t>
      </w:r>
      <w:r w:rsidR="002F3DDA" w:rsidRPr="001A1FBE">
        <w:rPr>
          <w:rFonts w:ascii="Times New Roman" w:hAnsi="Times New Roman" w:cs="Times New Roman"/>
          <w:sz w:val="24"/>
          <w:szCs w:val="24"/>
          <w:shd w:val="clear" w:color="auto" w:fill="FFFFFF"/>
        </w:rPr>
        <w:t xml:space="preserve">behaviour, </w:t>
      </w:r>
      <w:r w:rsidR="00992F6C" w:rsidRPr="001A1FBE">
        <w:rPr>
          <w:rFonts w:ascii="Times New Roman" w:hAnsi="Times New Roman" w:cs="Times New Roman"/>
          <w:sz w:val="24"/>
          <w:szCs w:val="24"/>
          <w:shd w:val="clear" w:color="auto" w:fill="FFFFFF"/>
        </w:rPr>
        <w:t>consisting</w:t>
      </w:r>
      <w:r w:rsidR="009A4B4F" w:rsidRPr="001A1FBE">
        <w:rPr>
          <w:rFonts w:ascii="Times New Roman" w:hAnsi="Times New Roman" w:cs="Times New Roman"/>
          <w:sz w:val="24"/>
          <w:szCs w:val="24"/>
          <w:shd w:val="clear" w:color="auto" w:fill="FFFFFF"/>
        </w:rPr>
        <w:t xml:space="preserve"> of three elements (1) management cooperation – which </w:t>
      </w:r>
      <w:r w:rsidR="005A5B69" w:rsidRPr="001A1FBE">
        <w:rPr>
          <w:rFonts w:ascii="Times New Roman" w:hAnsi="Times New Roman" w:cs="Times New Roman"/>
          <w:sz w:val="24"/>
          <w:szCs w:val="24"/>
          <w:shd w:val="clear" w:color="auto" w:fill="FFFFFF"/>
        </w:rPr>
        <w:t>includes</w:t>
      </w:r>
      <w:r w:rsidR="009A4B4F" w:rsidRPr="001A1FBE">
        <w:rPr>
          <w:rFonts w:ascii="Times New Roman" w:hAnsi="Times New Roman" w:cs="Times New Roman"/>
          <w:sz w:val="24"/>
          <w:szCs w:val="24"/>
          <w:shd w:val="clear" w:color="auto" w:fill="FFFFFF"/>
        </w:rPr>
        <w:t xml:space="preserve"> involvement in activities which help</w:t>
      </w:r>
      <w:r w:rsidR="002F3DDA" w:rsidRPr="001A1FBE">
        <w:rPr>
          <w:rFonts w:ascii="Times New Roman" w:hAnsi="Times New Roman" w:cs="Times New Roman"/>
          <w:sz w:val="24"/>
          <w:szCs w:val="24"/>
          <w:shd w:val="clear" w:color="auto" w:fill="FFFFFF"/>
        </w:rPr>
        <w:t xml:space="preserve"> team management</w:t>
      </w:r>
      <w:r w:rsidR="005A5B69" w:rsidRPr="001A1FBE">
        <w:rPr>
          <w:rFonts w:ascii="Times New Roman" w:hAnsi="Times New Roman" w:cs="Times New Roman"/>
          <w:sz w:val="24"/>
          <w:szCs w:val="24"/>
          <w:shd w:val="clear" w:color="auto" w:fill="FFFFFF"/>
        </w:rPr>
        <w:t>,</w:t>
      </w:r>
      <w:r w:rsidR="00241D17" w:rsidRPr="001A1FBE">
        <w:rPr>
          <w:rFonts w:ascii="Times New Roman" w:hAnsi="Times New Roman" w:cs="Times New Roman"/>
          <w:sz w:val="24"/>
          <w:szCs w:val="24"/>
          <w:shd w:val="clear" w:color="auto" w:fill="FFFFFF"/>
        </w:rPr>
        <w:t xml:space="preserve"> such as promotional events</w:t>
      </w:r>
      <w:r w:rsidR="002F3DDA" w:rsidRPr="001A1FBE">
        <w:rPr>
          <w:rFonts w:ascii="Times New Roman" w:hAnsi="Times New Roman" w:cs="Times New Roman"/>
          <w:sz w:val="24"/>
          <w:szCs w:val="24"/>
          <w:shd w:val="clear" w:color="auto" w:fill="FFFFFF"/>
        </w:rPr>
        <w:t xml:space="preserve">, </w:t>
      </w:r>
      <w:r w:rsidR="009A4B4F" w:rsidRPr="001A1FBE">
        <w:rPr>
          <w:rFonts w:ascii="Times New Roman" w:hAnsi="Times New Roman" w:cs="Times New Roman"/>
          <w:sz w:val="24"/>
          <w:szCs w:val="24"/>
          <w:shd w:val="clear" w:color="auto" w:fill="FFFFFF"/>
        </w:rPr>
        <w:t xml:space="preserve">(2) </w:t>
      </w:r>
      <w:r w:rsidR="002F3DDA" w:rsidRPr="001A1FBE">
        <w:rPr>
          <w:rFonts w:ascii="Times New Roman" w:hAnsi="Times New Roman" w:cs="Times New Roman"/>
          <w:sz w:val="24"/>
          <w:szCs w:val="24"/>
          <w:shd w:val="clear" w:color="auto" w:fill="FFFFFF"/>
        </w:rPr>
        <w:t>helping othe</w:t>
      </w:r>
      <w:r w:rsidR="009A4B4F" w:rsidRPr="001A1FBE">
        <w:rPr>
          <w:rFonts w:ascii="Times New Roman" w:hAnsi="Times New Roman" w:cs="Times New Roman"/>
          <w:sz w:val="24"/>
          <w:szCs w:val="24"/>
          <w:shd w:val="clear" w:color="auto" w:fill="FFFFFF"/>
        </w:rPr>
        <w:t xml:space="preserve">r fans through fan interaction and (3) performance tolerance – which considers </w:t>
      </w:r>
      <w:r w:rsidR="00EC509F" w:rsidRPr="001A1FBE">
        <w:rPr>
          <w:rFonts w:ascii="Times New Roman" w:hAnsi="Times New Roman" w:cs="Times New Roman"/>
          <w:sz w:val="24"/>
          <w:szCs w:val="24"/>
          <w:shd w:val="clear" w:color="auto" w:fill="FFFFFF"/>
        </w:rPr>
        <w:t xml:space="preserve">the fans’ relationship with the team </w:t>
      </w:r>
      <w:r w:rsidR="006B50A5" w:rsidRPr="001A1FBE">
        <w:rPr>
          <w:rFonts w:ascii="Times New Roman" w:hAnsi="Times New Roman" w:cs="Times New Roman"/>
          <w:sz w:val="24"/>
          <w:szCs w:val="24"/>
          <w:shd w:val="clear" w:color="auto" w:fill="FFFFFF"/>
        </w:rPr>
        <w:t>during</w:t>
      </w:r>
      <w:r w:rsidR="00EC509F" w:rsidRPr="001A1FBE">
        <w:rPr>
          <w:rFonts w:ascii="Times New Roman" w:hAnsi="Times New Roman" w:cs="Times New Roman"/>
          <w:sz w:val="24"/>
          <w:szCs w:val="24"/>
          <w:shd w:val="clear" w:color="auto" w:fill="FFFFFF"/>
        </w:rPr>
        <w:t xml:space="preserve"> periods of poor </w:t>
      </w:r>
      <w:r w:rsidR="005A5B69" w:rsidRPr="001A1FBE">
        <w:rPr>
          <w:rFonts w:ascii="Times New Roman" w:hAnsi="Times New Roman" w:cs="Times New Roman"/>
          <w:sz w:val="24"/>
          <w:szCs w:val="24"/>
          <w:shd w:val="clear" w:color="auto" w:fill="FFFFFF"/>
        </w:rPr>
        <w:t>performance</w:t>
      </w:r>
      <w:r w:rsidR="00EC509F" w:rsidRPr="001A1FBE">
        <w:rPr>
          <w:rFonts w:ascii="Times New Roman" w:hAnsi="Times New Roman" w:cs="Times New Roman"/>
          <w:sz w:val="24"/>
          <w:szCs w:val="24"/>
          <w:shd w:val="clear" w:color="auto" w:fill="FFFFFF"/>
        </w:rPr>
        <w:t xml:space="preserve">. However, this scale does </w:t>
      </w:r>
      <w:r w:rsidR="00846540" w:rsidRPr="001A1FBE">
        <w:rPr>
          <w:rFonts w:ascii="Times New Roman" w:hAnsi="Times New Roman" w:cs="Times New Roman"/>
          <w:sz w:val="24"/>
          <w:szCs w:val="24"/>
          <w:shd w:val="clear" w:color="auto" w:fill="FFFFFF"/>
        </w:rPr>
        <w:t>not consider specifically th</w:t>
      </w:r>
      <w:r w:rsidR="00D07CF2" w:rsidRPr="001A1FBE">
        <w:rPr>
          <w:rFonts w:ascii="Times New Roman" w:hAnsi="Times New Roman" w:cs="Times New Roman"/>
          <w:sz w:val="24"/>
          <w:szCs w:val="24"/>
          <w:shd w:val="clear" w:color="auto" w:fill="FFFFFF"/>
        </w:rPr>
        <w:t xml:space="preserve">e engagement of sports tourists who do not normally reside in the city were the team is </w:t>
      </w:r>
      <w:r w:rsidR="00A22CAA" w:rsidRPr="001A1FBE">
        <w:rPr>
          <w:rFonts w:ascii="Times New Roman" w:hAnsi="Times New Roman" w:cs="Times New Roman"/>
          <w:sz w:val="24"/>
          <w:szCs w:val="24"/>
          <w:shd w:val="clear" w:color="auto" w:fill="FFFFFF"/>
        </w:rPr>
        <w:t>based</w:t>
      </w:r>
      <w:r w:rsidR="00D07CF2" w:rsidRPr="001A1FBE">
        <w:rPr>
          <w:rFonts w:ascii="Times New Roman" w:hAnsi="Times New Roman" w:cs="Times New Roman"/>
          <w:sz w:val="24"/>
          <w:szCs w:val="24"/>
          <w:shd w:val="clear" w:color="auto" w:fill="FFFFFF"/>
        </w:rPr>
        <w:t>.</w:t>
      </w:r>
      <w:r w:rsidR="00846540" w:rsidRPr="001A1FBE">
        <w:rPr>
          <w:rFonts w:ascii="Times New Roman" w:hAnsi="Times New Roman" w:cs="Times New Roman"/>
          <w:sz w:val="24"/>
          <w:szCs w:val="24"/>
          <w:shd w:val="clear" w:color="auto" w:fill="FFFFFF"/>
        </w:rPr>
        <w:t xml:space="preserve">  </w:t>
      </w:r>
    </w:p>
    <w:p w14:paraId="0153F179" w14:textId="1F91A2D2" w:rsidR="00BE7659" w:rsidRDefault="00A11921" w:rsidP="00BD7F61">
      <w:pPr>
        <w:spacing w:line="360" w:lineRule="auto"/>
        <w:ind w:firstLine="720"/>
        <w:jc w:val="both"/>
        <w:rPr>
          <w:rFonts w:ascii="Times New Roman" w:hAnsi="Times New Roman" w:cs="Times New Roman"/>
          <w:sz w:val="24"/>
          <w:szCs w:val="24"/>
          <w:shd w:val="clear" w:color="auto" w:fill="FFFFFF"/>
        </w:rPr>
      </w:pPr>
      <w:r w:rsidRPr="00BD7F61">
        <w:rPr>
          <w:rFonts w:ascii="Times New Roman" w:hAnsi="Times New Roman" w:cs="Times New Roman"/>
          <w:sz w:val="24"/>
          <w:szCs w:val="24"/>
          <w:shd w:val="clear" w:color="auto" w:fill="FFFFFF"/>
        </w:rPr>
        <w:t>Further,</w:t>
      </w:r>
      <w:r w:rsidR="005F273E" w:rsidRPr="00BD7F61">
        <w:rPr>
          <w:rFonts w:ascii="Times New Roman" w:hAnsi="Times New Roman" w:cs="Times New Roman"/>
          <w:sz w:val="24"/>
          <w:szCs w:val="24"/>
          <w:shd w:val="clear" w:color="auto" w:fill="FFFFFF"/>
        </w:rPr>
        <w:t xml:space="preserve"> </w:t>
      </w:r>
      <w:r w:rsidRPr="00BD7F61">
        <w:rPr>
          <w:rFonts w:ascii="Times New Roman" w:hAnsi="Times New Roman" w:cs="Times New Roman"/>
          <w:sz w:val="24"/>
          <w:szCs w:val="24"/>
          <w:shd w:val="clear" w:color="auto" w:fill="FFFFFF"/>
        </w:rPr>
        <w:t>across</w:t>
      </w:r>
      <w:r w:rsidR="00F31308" w:rsidRPr="00BD7F61">
        <w:rPr>
          <w:rFonts w:ascii="Times New Roman" w:hAnsi="Times New Roman" w:cs="Times New Roman"/>
          <w:sz w:val="24"/>
          <w:szCs w:val="24"/>
          <w:shd w:val="clear" w:color="auto" w:fill="FFFFFF"/>
        </w:rPr>
        <w:t xml:space="preserve"> tourism literature</w:t>
      </w:r>
      <w:r w:rsidR="005F273E" w:rsidRPr="00BD7F61">
        <w:rPr>
          <w:rFonts w:ascii="Times New Roman" w:hAnsi="Times New Roman" w:cs="Times New Roman"/>
          <w:sz w:val="24"/>
          <w:szCs w:val="24"/>
          <w:shd w:val="clear" w:color="auto" w:fill="FFFFFF"/>
        </w:rPr>
        <w:t xml:space="preserve"> </w:t>
      </w:r>
      <w:r w:rsidR="006D00F9" w:rsidRPr="00BD7F61">
        <w:rPr>
          <w:rFonts w:ascii="Times New Roman" w:hAnsi="Times New Roman" w:cs="Times New Roman"/>
          <w:sz w:val="24"/>
          <w:szCs w:val="24"/>
          <w:shd w:val="clear" w:color="auto" w:fill="FFFFFF"/>
        </w:rPr>
        <w:t>considerable</w:t>
      </w:r>
      <w:r w:rsidR="005F273E" w:rsidRPr="00BD7F61">
        <w:rPr>
          <w:rFonts w:ascii="Times New Roman" w:hAnsi="Times New Roman" w:cs="Times New Roman"/>
          <w:sz w:val="24"/>
          <w:szCs w:val="24"/>
          <w:shd w:val="clear" w:color="auto" w:fill="FFFFFF"/>
        </w:rPr>
        <w:t xml:space="preserve"> </w:t>
      </w:r>
      <w:r w:rsidR="006D00F9" w:rsidRPr="00BD7F61">
        <w:rPr>
          <w:rFonts w:ascii="Times New Roman" w:hAnsi="Times New Roman" w:cs="Times New Roman"/>
          <w:sz w:val="24"/>
          <w:szCs w:val="24"/>
          <w:shd w:val="clear" w:color="auto" w:fill="FFFFFF"/>
        </w:rPr>
        <w:t>attention</w:t>
      </w:r>
      <w:r w:rsidR="005F273E" w:rsidRPr="00BD7F61">
        <w:rPr>
          <w:rFonts w:ascii="Times New Roman" w:hAnsi="Times New Roman" w:cs="Times New Roman"/>
          <w:sz w:val="24"/>
          <w:szCs w:val="24"/>
          <w:shd w:val="clear" w:color="auto" w:fill="FFFFFF"/>
        </w:rPr>
        <w:t xml:space="preserve"> has been </w:t>
      </w:r>
      <w:r w:rsidR="00D9753E" w:rsidRPr="00BD7F61">
        <w:rPr>
          <w:rFonts w:ascii="Times New Roman" w:hAnsi="Times New Roman" w:cs="Times New Roman"/>
          <w:sz w:val="24"/>
          <w:szCs w:val="24"/>
          <w:shd w:val="clear" w:color="auto" w:fill="FFFFFF"/>
        </w:rPr>
        <w:t>paid</w:t>
      </w:r>
      <w:r w:rsidR="005F273E" w:rsidRPr="00BD7F61">
        <w:rPr>
          <w:rFonts w:ascii="Times New Roman" w:hAnsi="Times New Roman" w:cs="Times New Roman"/>
          <w:sz w:val="24"/>
          <w:szCs w:val="24"/>
          <w:shd w:val="clear" w:color="auto" w:fill="FFFFFF"/>
        </w:rPr>
        <w:t xml:space="preserve"> to the concept of engagement (Taheri, et al. 2014)</w:t>
      </w:r>
      <w:r w:rsidR="005A5B69" w:rsidRPr="00BD7F61">
        <w:rPr>
          <w:rFonts w:ascii="Times New Roman" w:hAnsi="Times New Roman" w:cs="Times New Roman"/>
          <w:sz w:val="24"/>
          <w:szCs w:val="24"/>
          <w:shd w:val="clear" w:color="auto" w:fill="FFFFFF"/>
        </w:rPr>
        <w:t xml:space="preserve">. </w:t>
      </w:r>
      <w:r w:rsidR="002B72DF" w:rsidRPr="00BD7F61">
        <w:rPr>
          <w:rFonts w:ascii="Times New Roman" w:hAnsi="Times New Roman" w:cs="Times New Roman"/>
          <w:sz w:val="24"/>
          <w:szCs w:val="24"/>
          <w:shd w:val="clear" w:color="auto" w:fill="FFFFFF"/>
        </w:rPr>
        <w:t>Highly engaged tourists</w:t>
      </w:r>
      <w:r w:rsidR="00E755DF" w:rsidRPr="00BD7F61">
        <w:rPr>
          <w:rFonts w:ascii="Times New Roman" w:hAnsi="Times New Roman" w:cs="Times New Roman"/>
          <w:sz w:val="24"/>
          <w:szCs w:val="24"/>
          <w:shd w:val="clear" w:color="auto" w:fill="FFFFFF"/>
        </w:rPr>
        <w:t xml:space="preserve"> </w:t>
      </w:r>
      <w:r w:rsidR="002B72DF" w:rsidRPr="00BD7F61">
        <w:rPr>
          <w:rFonts w:ascii="Times New Roman" w:hAnsi="Times New Roman" w:cs="Times New Roman"/>
          <w:sz w:val="24"/>
          <w:szCs w:val="24"/>
          <w:shd w:val="clear" w:color="auto" w:fill="FFFFFF"/>
        </w:rPr>
        <w:t>are likely to spend longer at destinations;</w:t>
      </w:r>
      <w:r w:rsidR="0011628A" w:rsidRPr="00BD7F61">
        <w:rPr>
          <w:rFonts w:ascii="Times New Roman" w:hAnsi="Times New Roman" w:cs="Times New Roman"/>
          <w:sz w:val="24"/>
          <w:szCs w:val="24"/>
          <w:shd w:val="clear" w:color="auto" w:fill="FFFFFF"/>
        </w:rPr>
        <w:t xml:space="preserve"> hold stronger positive opinions of their travel experiences; spend more on ancillary purchases (e.g., souvenirs, sustenance, supplementary experiences); and</w:t>
      </w:r>
      <w:r w:rsidR="00BD7F61" w:rsidRPr="00BD7F61">
        <w:rPr>
          <w:rFonts w:ascii="Times New Roman" w:hAnsi="Times New Roman" w:cs="Times New Roman"/>
          <w:sz w:val="24"/>
          <w:szCs w:val="24"/>
          <w:shd w:val="clear" w:color="auto" w:fill="FFFFFF"/>
        </w:rPr>
        <w:t xml:space="preserve"> may be more likely to recommend or revisit destinations</w:t>
      </w:r>
      <w:r w:rsidR="0011628A" w:rsidRPr="00BD7F61">
        <w:rPr>
          <w:rFonts w:ascii="Times New Roman" w:hAnsi="Times New Roman" w:cs="Times New Roman"/>
          <w:sz w:val="24"/>
          <w:szCs w:val="24"/>
          <w:shd w:val="clear" w:color="auto" w:fill="FFFFFF"/>
        </w:rPr>
        <w:t xml:space="preserve"> (Gannon et al., 2017)</w:t>
      </w:r>
      <w:r w:rsidR="00BD7F61" w:rsidRPr="00C96B39">
        <w:rPr>
          <w:rFonts w:ascii="Times New Roman" w:hAnsi="Times New Roman" w:cs="Times New Roman"/>
          <w:sz w:val="24"/>
          <w:szCs w:val="24"/>
          <w:shd w:val="clear" w:color="auto" w:fill="FFFFFF"/>
        </w:rPr>
        <w:t>.</w:t>
      </w:r>
      <w:r w:rsidR="002B72DF" w:rsidRPr="00C96B39">
        <w:rPr>
          <w:rFonts w:ascii="Times New Roman" w:hAnsi="Times New Roman" w:cs="Times New Roman"/>
          <w:sz w:val="24"/>
          <w:szCs w:val="24"/>
          <w:shd w:val="clear" w:color="auto" w:fill="FFFFFF"/>
        </w:rPr>
        <w:t xml:space="preserve"> </w:t>
      </w:r>
      <w:r w:rsidR="00C96B39" w:rsidRPr="00C96B39">
        <w:rPr>
          <w:rFonts w:ascii="Times New Roman" w:hAnsi="Times New Roman" w:cs="Times New Roman"/>
          <w:sz w:val="24"/>
          <w:szCs w:val="24"/>
          <w:shd w:val="clear" w:color="auto" w:fill="FFFFFF"/>
        </w:rPr>
        <w:t>Nonetheless</w:t>
      </w:r>
      <w:r w:rsidR="00E97054" w:rsidRPr="00C96B39">
        <w:rPr>
          <w:rFonts w:ascii="Times New Roman" w:hAnsi="Times New Roman" w:cs="Times New Roman"/>
          <w:sz w:val="24"/>
          <w:szCs w:val="24"/>
          <w:shd w:val="clear" w:color="auto" w:fill="FFFFFF"/>
        </w:rPr>
        <w:t xml:space="preserve">, </w:t>
      </w:r>
      <w:r w:rsidR="00C96B39" w:rsidRPr="00C96B39">
        <w:rPr>
          <w:rFonts w:ascii="Times New Roman" w:hAnsi="Times New Roman" w:cs="Times New Roman"/>
          <w:sz w:val="24"/>
          <w:szCs w:val="24"/>
          <w:shd w:val="clear" w:color="auto" w:fill="FFFFFF"/>
        </w:rPr>
        <w:t>some suggest</w:t>
      </w:r>
      <w:r w:rsidR="003B5389" w:rsidRPr="00C96B39">
        <w:rPr>
          <w:rFonts w:ascii="Times New Roman" w:hAnsi="Times New Roman" w:cs="Times New Roman"/>
          <w:sz w:val="24"/>
          <w:szCs w:val="24"/>
          <w:shd w:val="clear" w:color="auto" w:fill="FFFFFF"/>
        </w:rPr>
        <w:t xml:space="preserve"> </w:t>
      </w:r>
      <w:r w:rsidR="00172A2F" w:rsidRPr="00C96B39">
        <w:rPr>
          <w:rFonts w:ascii="Times New Roman" w:hAnsi="Times New Roman" w:cs="Times New Roman"/>
          <w:sz w:val="24"/>
          <w:szCs w:val="24"/>
          <w:shd w:val="clear" w:color="auto" w:fill="FFFFFF"/>
        </w:rPr>
        <w:t>that</w:t>
      </w:r>
      <w:r w:rsidR="00CB17B2" w:rsidRPr="00C96B39">
        <w:rPr>
          <w:rFonts w:ascii="Times New Roman" w:hAnsi="Times New Roman" w:cs="Times New Roman"/>
          <w:sz w:val="24"/>
          <w:szCs w:val="24"/>
          <w:shd w:val="clear" w:color="auto" w:fill="FFFFFF"/>
        </w:rPr>
        <w:t xml:space="preserve"> </w:t>
      </w:r>
      <w:r w:rsidR="00C96B39" w:rsidRPr="00C96B39">
        <w:rPr>
          <w:rFonts w:ascii="Times New Roman" w:hAnsi="Times New Roman" w:cs="Times New Roman"/>
          <w:sz w:val="24"/>
          <w:szCs w:val="24"/>
          <w:shd w:val="clear" w:color="auto" w:fill="FFFFFF"/>
        </w:rPr>
        <w:t>established</w:t>
      </w:r>
      <w:r w:rsidR="00CB17B2" w:rsidRPr="00C96B39">
        <w:rPr>
          <w:rFonts w:ascii="Times New Roman" w:hAnsi="Times New Roman" w:cs="Times New Roman"/>
          <w:sz w:val="24"/>
          <w:szCs w:val="24"/>
          <w:shd w:val="clear" w:color="auto" w:fill="FFFFFF"/>
        </w:rPr>
        <w:t xml:space="preserve"> </w:t>
      </w:r>
      <w:r w:rsidR="00C96B39" w:rsidRPr="00C96B39">
        <w:rPr>
          <w:rFonts w:ascii="Times New Roman" w:hAnsi="Times New Roman" w:cs="Times New Roman"/>
          <w:sz w:val="24"/>
          <w:szCs w:val="24"/>
          <w:shd w:val="clear" w:color="auto" w:fill="FFFFFF"/>
        </w:rPr>
        <w:t>classifications</w:t>
      </w:r>
      <w:r w:rsidR="00CB17B2" w:rsidRPr="00C96B39">
        <w:rPr>
          <w:rFonts w:ascii="Times New Roman" w:hAnsi="Times New Roman" w:cs="Times New Roman"/>
          <w:sz w:val="24"/>
          <w:szCs w:val="24"/>
          <w:shd w:val="clear" w:color="auto" w:fill="FFFFFF"/>
        </w:rPr>
        <w:t xml:space="preserve"> of</w:t>
      </w:r>
      <w:r w:rsidR="00172A2F" w:rsidRPr="00C96B39">
        <w:rPr>
          <w:rFonts w:ascii="Times New Roman" w:hAnsi="Times New Roman" w:cs="Times New Roman"/>
          <w:sz w:val="24"/>
          <w:szCs w:val="24"/>
          <w:shd w:val="clear" w:color="auto" w:fill="FFFFFF"/>
        </w:rPr>
        <w:t xml:space="preserve"> </w:t>
      </w:r>
      <w:r w:rsidR="00C96B39" w:rsidRPr="00C96B39">
        <w:rPr>
          <w:rFonts w:ascii="Times New Roman" w:hAnsi="Times New Roman" w:cs="Times New Roman"/>
          <w:sz w:val="24"/>
          <w:szCs w:val="24"/>
          <w:shd w:val="clear" w:color="auto" w:fill="FFFFFF"/>
        </w:rPr>
        <w:t xml:space="preserve">consumer </w:t>
      </w:r>
      <w:r w:rsidR="00172A2F" w:rsidRPr="00C96B39">
        <w:rPr>
          <w:rFonts w:ascii="Times New Roman" w:hAnsi="Times New Roman" w:cs="Times New Roman"/>
          <w:sz w:val="24"/>
          <w:szCs w:val="24"/>
          <w:shd w:val="clear" w:color="auto" w:fill="FFFFFF"/>
        </w:rPr>
        <w:t xml:space="preserve">engagement </w:t>
      </w:r>
      <w:r w:rsidR="00C96B39" w:rsidRPr="00C96B39">
        <w:rPr>
          <w:rFonts w:ascii="Times New Roman" w:hAnsi="Times New Roman" w:cs="Times New Roman"/>
          <w:sz w:val="24"/>
          <w:szCs w:val="24"/>
          <w:shd w:val="clear" w:color="auto" w:fill="FFFFFF"/>
        </w:rPr>
        <w:t xml:space="preserve">remain inaccurate (Taheri et al., </w:t>
      </w:r>
      <w:r w:rsidR="00C96B39" w:rsidRPr="001D1618">
        <w:rPr>
          <w:rFonts w:ascii="Times New Roman" w:hAnsi="Times New Roman" w:cs="Times New Roman"/>
          <w:sz w:val="24"/>
          <w:szCs w:val="24"/>
          <w:shd w:val="clear" w:color="auto" w:fill="FFFFFF"/>
        </w:rPr>
        <w:t>2014)</w:t>
      </w:r>
      <w:r w:rsidR="00172A2F" w:rsidRPr="001D1618">
        <w:rPr>
          <w:rFonts w:ascii="Times New Roman" w:hAnsi="Times New Roman" w:cs="Times New Roman"/>
          <w:sz w:val="24"/>
          <w:szCs w:val="24"/>
          <w:shd w:val="clear" w:color="auto" w:fill="FFFFFF"/>
        </w:rPr>
        <w:t xml:space="preserve">. </w:t>
      </w:r>
      <w:r w:rsidR="001D1618" w:rsidRPr="001D1618">
        <w:rPr>
          <w:rFonts w:ascii="Times New Roman" w:hAnsi="Times New Roman" w:cs="Times New Roman"/>
          <w:sz w:val="24"/>
          <w:szCs w:val="24"/>
          <w:shd w:val="clear" w:color="auto" w:fill="FFFFFF"/>
        </w:rPr>
        <w:t>Here</w:t>
      </w:r>
      <w:r w:rsidR="00172A2F" w:rsidRPr="001D1618">
        <w:rPr>
          <w:rFonts w:ascii="Times New Roman" w:hAnsi="Times New Roman" w:cs="Times New Roman"/>
          <w:sz w:val="24"/>
          <w:szCs w:val="24"/>
          <w:shd w:val="clear" w:color="auto" w:fill="FFFFFF"/>
        </w:rPr>
        <w:t xml:space="preserve">, three </w:t>
      </w:r>
      <w:r w:rsidR="001D1618" w:rsidRPr="001D1618">
        <w:rPr>
          <w:rFonts w:ascii="Times New Roman" w:hAnsi="Times New Roman" w:cs="Times New Roman"/>
          <w:sz w:val="24"/>
          <w:szCs w:val="24"/>
          <w:shd w:val="clear" w:color="auto" w:fill="FFFFFF"/>
        </w:rPr>
        <w:t>key</w:t>
      </w:r>
      <w:r w:rsidR="00172A2F" w:rsidRPr="001D1618">
        <w:rPr>
          <w:rFonts w:ascii="Times New Roman" w:hAnsi="Times New Roman" w:cs="Times New Roman"/>
          <w:sz w:val="24"/>
          <w:szCs w:val="24"/>
          <w:shd w:val="clear" w:color="auto" w:fill="FFFFFF"/>
        </w:rPr>
        <w:t xml:space="preserve"> </w:t>
      </w:r>
      <w:r w:rsidR="001D1618" w:rsidRPr="001D1618">
        <w:rPr>
          <w:rFonts w:ascii="Times New Roman" w:hAnsi="Times New Roman" w:cs="Times New Roman"/>
          <w:sz w:val="24"/>
          <w:szCs w:val="24"/>
          <w:shd w:val="clear" w:color="auto" w:fill="FFFFFF"/>
        </w:rPr>
        <w:t>factors</w:t>
      </w:r>
      <w:r w:rsidR="00172A2F" w:rsidRPr="001D1618">
        <w:rPr>
          <w:rFonts w:ascii="Times New Roman" w:hAnsi="Times New Roman" w:cs="Times New Roman"/>
          <w:sz w:val="24"/>
          <w:szCs w:val="24"/>
          <w:shd w:val="clear" w:color="auto" w:fill="FFFFFF"/>
        </w:rPr>
        <w:t xml:space="preserve"> </w:t>
      </w:r>
      <w:r w:rsidR="001D1618" w:rsidRPr="001D1618">
        <w:rPr>
          <w:rFonts w:ascii="Times New Roman" w:hAnsi="Times New Roman" w:cs="Times New Roman"/>
          <w:sz w:val="24"/>
          <w:szCs w:val="24"/>
          <w:shd w:val="clear" w:color="auto" w:fill="FFFFFF"/>
        </w:rPr>
        <w:t xml:space="preserve">are posited as </w:t>
      </w:r>
      <w:r w:rsidR="001D1618" w:rsidRPr="00EF32F7">
        <w:rPr>
          <w:rFonts w:ascii="Times New Roman" w:hAnsi="Times New Roman" w:cs="Times New Roman"/>
          <w:sz w:val="24"/>
          <w:szCs w:val="24"/>
          <w:shd w:val="clear" w:color="auto" w:fill="FFFFFF"/>
        </w:rPr>
        <w:t xml:space="preserve">stimulating </w:t>
      </w:r>
      <w:r w:rsidR="00172A2F" w:rsidRPr="00EF32F7">
        <w:rPr>
          <w:rFonts w:ascii="Times New Roman" w:hAnsi="Times New Roman" w:cs="Times New Roman"/>
          <w:sz w:val="24"/>
          <w:szCs w:val="24"/>
          <w:shd w:val="clear" w:color="auto" w:fill="FFFFFF"/>
        </w:rPr>
        <w:t>c</w:t>
      </w:r>
      <w:r w:rsidR="005B6233" w:rsidRPr="00EF32F7">
        <w:rPr>
          <w:rFonts w:ascii="Times New Roman" w:hAnsi="Times New Roman" w:cs="Times New Roman"/>
          <w:sz w:val="24"/>
          <w:szCs w:val="24"/>
          <w:shd w:val="clear" w:color="auto" w:fill="FFFFFF"/>
        </w:rPr>
        <w:t>onsume</w:t>
      </w:r>
      <w:r w:rsidR="00172A2F" w:rsidRPr="00EF32F7">
        <w:rPr>
          <w:rFonts w:ascii="Times New Roman" w:hAnsi="Times New Roman" w:cs="Times New Roman"/>
          <w:sz w:val="24"/>
          <w:szCs w:val="24"/>
          <w:shd w:val="clear" w:color="auto" w:fill="FFFFFF"/>
        </w:rPr>
        <w:t>r engagement</w:t>
      </w:r>
      <w:r w:rsidR="001D1618" w:rsidRPr="00EF32F7">
        <w:rPr>
          <w:rFonts w:ascii="Times New Roman" w:hAnsi="Times New Roman" w:cs="Times New Roman"/>
          <w:sz w:val="24"/>
          <w:szCs w:val="24"/>
          <w:shd w:val="clear" w:color="auto" w:fill="FFFFFF"/>
        </w:rPr>
        <w:t>, classified as</w:t>
      </w:r>
      <w:r w:rsidR="00172A2F" w:rsidRPr="00EF32F7">
        <w:rPr>
          <w:rFonts w:ascii="Times New Roman" w:hAnsi="Times New Roman" w:cs="Times New Roman"/>
          <w:sz w:val="24"/>
          <w:szCs w:val="24"/>
          <w:shd w:val="clear" w:color="auto" w:fill="FFFFFF"/>
        </w:rPr>
        <w:t xml:space="preserve">: </w:t>
      </w:r>
      <w:r w:rsidR="001D1618" w:rsidRPr="00EF32F7">
        <w:rPr>
          <w:rFonts w:ascii="Times New Roman" w:hAnsi="Times New Roman" w:cs="Times New Roman"/>
          <w:sz w:val="24"/>
          <w:szCs w:val="24"/>
          <w:shd w:val="clear" w:color="auto" w:fill="FFFFFF"/>
        </w:rPr>
        <w:t xml:space="preserve">(i) </w:t>
      </w:r>
      <w:r w:rsidR="00172A2F" w:rsidRPr="00EF32F7">
        <w:rPr>
          <w:rFonts w:ascii="Times New Roman" w:hAnsi="Times New Roman" w:cs="Times New Roman"/>
          <w:sz w:val="24"/>
          <w:szCs w:val="24"/>
          <w:shd w:val="clear" w:color="auto" w:fill="FFFFFF"/>
        </w:rPr>
        <w:t xml:space="preserve">attractors, </w:t>
      </w:r>
      <w:r w:rsidR="001D1618" w:rsidRPr="00EF32F7">
        <w:rPr>
          <w:rFonts w:ascii="Times New Roman" w:hAnsi="Times New Roman" w:cs="Times New Roman"/>
          <w:sz w:val="24"/>
          <w:szCs w:val="24"/>
          <w:shd w:val="clear" w:color="auto" w:fill="FFFFFF"/>
        </w:rPr>
        <w:t xml:space="preserve">(ii) </w:t>
      </w:r>
      <w:proofErr w:type="spellStart"/>
      <w:r w:rsidR="00172A2F" w:rsidRPr="00EF32F7">
        <w:rPr>
          <w:rFonts w:ascii="Times New Roman" w:hAnsi="Times New Roman" w:cs="Times New Roman"/>
          <w:sz w:val="24"/>
          <w:szCs w:val="24"/>
          <w:shd w:val="clear" w:color="auto" w:fill="FFFFFF"/>
        </w:rPr>
        <w:t>sustainers</w:t>
      </w:r>
      <w:proofErr w:type="spellEnd"/>
      <w:r w:rsidR="00172A2F" w:rsidRPr="00EF32F7">
        <w:rPr>
          <w:rFonts w:ascii="Times New Roman" w:hAnsi="Times New Roman" w:cs="Times New Roman"/>
          <w:sz w:val="24"/>
          <w:szCs w:val="24"/>
          <w:shd w:val="clear" w:color="auto" w:fill="FFFFFF"/>
        </w:rPr>
        <w:t xml:space="preserve">, and </w:t>
      </w:r>
      <w:r w:rsidR="001D1618" w:rsidRPr="00EF32F7">
        <w:rPr>
          <w:rFonts w:ascii="Times New Roman" w:hAnsi="Times New Roman" w:cs="Times New Roman"/>
          <w:sz w:val="24"/>
          <w:szCs w:val="24"/>
          <w:shd w:val="clear" w:color="auto" w:fill="FFFFFF"/>
        </w:rPr>
        <w:t xml:space="preserve">(iii) </w:t>
      </w:r>
      <w:r w:rsidR="00172A2F" w:rsidRPr="00BE7659">
        <w:rPr>
          <w:rFonts w:ascii="Times New Roman" w:hAnsi="Times New Roman" w:cs="Times New Roman"/>
          <w:sz w:val="24"/>
          <w:szCs w:val="24"/>
          <w:shd w:val="clear" w:color="auto" w:fill="FFFFFF"/>
        </w:rPr>
        <w:t>relat</w:t>
      </w:r>
      <w:r w:rsidR="009A166D" w:rsidRPr="00BE7659">
        <w:rPr>
          <w:rFonts w:ascii="Times New Roman" w:hAnsi="Times New Roman" w:cs="Times New Roman"/>
          <w:sz w:val="24"/>
          <w:szCs w:val="24"/>
          <w:shd w:val="clear" w:color="auto" w:fill="FFFFFF"/>
        </w:rPr>
        <w:t>e</w:t>
      </w:r>
      <w:r w:rsidR="00172A2F" w:rsidRPr="00BE7659">
        <w:rPr>
          <w:rFonts w:ascii="Times New Roman" w:hAnsi="Times New Roman" w:cs="Times New Roman"/>
          <w:sz w:val="24"/>
          <w:szCs w:val="24"/>
          <w:shd w:val="clear" w:color="auto" w:fill="FFFFFF"/>
        </w:rPr>
        <w:t xml:space="preserve">rs. ‘Attractors’ </w:t>
      </w:r>
      <w:r w:rsidR="00BB093D" w:rsidRPr="00BE7659">
        <w:rPr>
          <w:rFonts w:ascii="Times New Roman" w:hAnsi="Times New Roman" w:cs="Times New Roman"/>
          <w:sz w:val="24"/>
          <w:szCs w:val="24"/>
          <w:shd w:val="clear" w:color="auto" w:fill="FFFFFF"/>
        </w:rPr>
        <w:t>encourage</w:t>
      </w:r>
      <w:r w:rsidR="00172A2F" w:rsidRPr="00BE7659">
        <w:rPr>
          <w:rFonts w:ascii="Times New Roman" w:hAnsi="Times New Roman" w:cs="Times New Roman"/>
          <w:sz w:val="24"/>
          <w:szCs w:val="24"/>
          <w:shd w:val="clear" w:color="auto" w:fill="FFFFFF"/>
        </w:rPr>
        <w:t xml:space="preserve"> </w:t>
      </w:r>
      <w:r w:rsidR="00BB093D" w:rsidRPr="00BE7659">
        <w:rPr>
          <w:rFonts w:ascii="Times New Roman" w:hAnsi="Times New Roman" w:cs="Times New Roman"/>
          <w:sz w:val="24"/>
          <w:szCs w:val="24"/>
          <w:shd w:val="clear" w:color="auto" w:fill="FFFFFF"/>
        </w:rPr>
        <w:t>individuals to</w:t>
      </w:r>
      <w:r w:rsidR="00172A2F" w:rsidRPr="00BE7659">
        <w:rPr>
          <w:rFonts w:ascii="Times New Roman" w:hAnsi="Times New Roman" w:cs="Times New Roman"/>
          <w:sz w:val="24"/>
          <w:szCs w:val="24"/>
          <w:shd w:val="clear" w:color="auto" w:fill="FFFFFF"/>
        </w:rPr>
        <w:t xml:space="preserve"> </w:t>
      </w:r>
      <w:r w:rsidR="00BB093D" w:rsidRPr="00BE7659">
        <w:rPr>
          <w:rFonts w:ascii="Times New Roman" w:hAnsi="Times New Roman" w:cs="Times New Roman"/>
          <w:sz w:val="24"/>
          <w:szCs w:val="24"/>
          <w:shd w:val="clear" w:color="auto" w:fill="FFFFFF"/>
        </w:rPr>
        <w:t>undertake specific experiences</w:t>
      </w:r>
      <w:r w:rsidR="00172A2F" w:rsidRPr="00BE7659">
        <w:rPr>
          <w:rFonts w:ascii="Times New Roman" w:hAnsi="Times New Roman" w:cs="Times New Roman"/>
          <w:sz w:val="24"/>
          <w:szCs w:val="24"/>
          <w:shd w:val="clear" w:color="auto" w:fill="FFFFFF"/>
        </w:rPr>
        <w:t xml:space="preserve"> </w:t>
      </w:r>
      <w:r w:rsidR="00BB093D" w:rsidRPr="00BE7659">
        <w:rPr>
          <w:rFonts w:ascii="Times New Roman" w:hAnsi="Times New Roman" w:cs="Times New Roman"/>
          <w:sz w:val="24"/>
          <w:szCs w:val="24"/>
          <w:shd w:val="clear" w:color="auto" w:fill="FFFFFF"/>
        </w:rPr>
        <w:t>while travelling</w:t>
      </w:r>
      <w:r w:rsidR="00EF32F7" w:rsidRPr="00BE7659">
        <w:rPr>
          <w:rFonts w:ascii="Times New Roman" w:hAnsi="Times New Roman" w:cs="Times New Roman"/>
          <w:sz w:val="24"/>
          <w:szCs w:val="24"/>
          <w:shd w:val="clear" w:color="auto" w:fill="FFFFFF"/>
        </w:rPr>
        <w:t>, while</w:t>
      </w:r>
      <w:r w:rsidR="00172A2F" w:rsidRPr="00BE7659">
        <w:rPr>
          <w:rFonts w:ascii="Times New Roman" w:hAnsi="Times New Roman" w:cs="Times New Roman"/>
          <w:sz w:val="24"/>
          <w:szCs w:val="24"/>
          <w:shd w:val="clear" w:color="auto" w:fill="FFFFFF"/>
        </w:rPr>
        <w:t xml:space="preserve"> </w:t>
      </w:r>
      <w:r w:rsidR="00FF471B" w:rsidRPr="00BE7659">
        <w:rPr>
          <w:rFonts w:ascii="Times New Roman" w:hAnsi="Times New Roman" w:cs="Times New Roman"/>
          <w:sz w:val="24"/>
          <w:szCs w:val="24"/>
          <w:shd w:val="clear" w:color="auto" w:fill="FFFFFF"/>
        </w:rPr>
        <w:t>‘</w:t>
      </w:r>
      <w:proofErr w:type="spellStart"/>
      <w:r w:rsidR="00EF32F7" w:rsidRPr="00BE7659">
        <w:rPr>
          <w:rFonts w:ascii="Times New Roman" w:hAnsi="Times New Roman" w:cs="Times New Roman"/>
          <w:sz w:val="24"/>
          <w:szCs w:val="24"/>
          <w:shd w:val="clear" w:color="auto" w:fill="FFFFFF"/>
        </w:rPr>
        <w:t>s</w:t>
      </w:r>
      <w:r w:rsidR="00172A2F" w:rsidRPr="00BE7659">
        <w:rPr>
          <w:rFonts w:ascii="Times New Roman" w:hAnsi="Times New Roman" w:cs="Times New Roman"/>
          <w:sz w:val="24"/>
          <w:szCs w:val="24"/>
          <w:shd w:val="clear" w:color="auto" w:fill="FFFFFF"/>
        </w:rPr>
        <w:t>ustainers</w:t>
      </w:r>
      <w:proofErr w:type="spellEnd"/>
      <w:r w:rsidR="00FF471B" w:rsidRPr="00BE7659">
        <w:rPr>
          <w:rFonts w:ascii="Times New Roman" w:hAnsi="Times New Roman" w:cs="Times New Roman"/>
          <w:sz w:val="24"/>
          <w:szCs w:val="24"/>
          <w:shd w:val="clear" w:color="auto" w:fill="FFFFFF"/>
        </w:rPr>
        <w:t>’</w:t>
      </w:r>
      <w:r w:rsidR="00172A2F" w:rsidRPr="00BE7659">
        <w:rPr>
          <w:rFonts w:ascii="Times New Roman" w:hAnsi="Times New Roman" w:cs="Times New Roman"/>
          <w:sz w:val="24"/>
          <w:szCs w:val="24"/>
          <w:shd w:val="clear" w:color="auto" w:fill="FFFFFF"/>
        </w:rPr>
        <w:t xml:space="preserve"> </w:t>
      </w:r>
      <w:r w:rsidR="00EF32F7" w:rsidRPr="00BE7659">
        <w:rPr>
          <w:rFonts w:ascii="Times New Roman" w:hAnsi="Times New Roman" w:cs="Times New Roman"/>
          <w:sz w:val="24"/>
          <w:szCs w:val="24"/>
          <w:shd w:val="clear" w:color="auto" w:fill="FFFFFF"/>
        </w:rPr>
        <w:t>are important for</w:t>
      </w:r>
      <w:r w:rsidR="00172A2F" w:rsidRPr="00BE7659">
        <w:rPr>
          <w:rFonts w:ascii="Times New Roman" w:hAnsi="Times New Roman" w:cs="Times New Roman"/>
          <w:sz w:val="24"/>
          <w:szCs w:val="24"/>
          <w:shd w:val="clear" w:color="auto" w:fill="FFFFFF"/>
        </w:rPr>
        <w:t xml:space="preserve"> </w:t>
      </w:r>
      <w:r w:rsidR="00BE7659" w:rsidRPr="00BE7659">
        <w:rPr>
          <w:rFonts w:ascii="Times New Roman" w:hAnsi="Times New Roman" w:cs="Times New Roman"/>
          <w:sz w:val="24"/>
          <w:szCs w:val="24"/>
          <w:shd w:val="clear" w:color="auto" w:fill="FFFFFF"/>
        </w:rPr>
        <w:t>ensuring that</w:t>
      </w:r>
      <w:r w:rsidR="00172A2F" w:rsidRPr="00BE7659">
        <w:rPr>
          <w:rFonts w:ascii="Times New Roman" w:hAnsi="Times New Roman" w:cs="Times New Roman"/>
          <w:sz w:val="24"/>
          <w:szCs w:val="24"/>
          <w:shd w:val="clear" w:color="auto" w:fill="FFFFFF"/>
        </w:rPr>
        <w:t xml:space="preserve"> engagement </w:t>
      </w:r>
      <w:r w:rsidR="00BE7659" w:rsidRPr="00BE7659">
        <w:rPr>
          <w:rFonts w:ascii="Times New Roman" w:hAnsi="Times New Roman" w:cs="Times New Roman"/>
          <w:sz w:val="24"/>
          <w:szCs w:val="24"/>
          <w:shd w:val="clear" w:color="auto" w:fill="FFFFFF"/>
        </w:rPr>
        <w:t>persists through tourists’</w:t>
      </w:r>
      <w:r w:rsidR="005A67AB" w:rsidRPr="00BE7659">
        <w:rPr>
          <w:rFonts w:ascii="Times New Roman" w:hAnsi="Times New Roman" w:cs="Times New Roman"/>
          <w:sz w:val="24"/>
          <w:szCs w:val="24"/>
          <w:shd w:val="clear" w:color="auto" w:fill="FFFFFF"/>
        </w:rPr>
        <w:t xml:space="preserve"> visit</w:t>
      </w:r>
      <w:r w:rsidR="00FF471B" w:rsidRPr="00BE7659">
        <w:rPr>
          <w:rFonts w:ascii="Times New Roman" w:hAnsi="Times New Roman" w:cs="Times New Roman"/>
          <w:sz w:val="24"/>
          <w:szCs w:val="24"/>
          <w:shd w:val="clear" w:color="auto" w:fill="FFFFFF"/>
        </w:rPr>
        <w:t>s</w:t>
      </w:r>
      <w:r w:rsidR="00BE7659" w:rsidRPr="00BE7659">
        <w:rPr>
          <w:rFonts w:ascii="Times New Roman" w:hAnsi="Times New Roman" w:cs="Times New Roman"/>
          <w:sz w:val="24"/>
          <w:szCs w:val="24"/>
          <w:shd w:val="clear" w:color="auto" w:fill="FFFFFF"/>
        </w:rPr>
        <w:t xml:space="preserve">. Finally, </w:t>
      </w:r>
      <w:r w:rsidR="00172A2F" w:rsidRPr="00BE7659">
        <w:rPr>
          <w:rFonts w:ascii="Times New Roman" w:hAnsi="Times New Roman" w:cs="Times New Roman"/>
          <w:sz w:val="24"/>
          <w:szCs w:val="24"/>
          <w:shd w:val="clear" w:color="auto" w:fill="FFFFFF"/>
        </w:rPr>
        <w:t>‘relat</w:t>
      </w:r>
      <w:r w:rsidR="009A166D" w:rsidRPr="00BE7659">
        <w:rPr>
          <w:rFonts w:ascii="Times New Roman" w:hAnsi="Times New Roman" w:cs="Times New Roman"/>
          <w:sz w:val="24"/>
          <w:szCs w:val="24"/>
          <w:shd w:val="clear" w:color="auto" w:fill="FFFFFF"/>
        </w:rPr>
        <w:t>e</w:t>
      </w:r>
      <w:r w:rsidR="00172A2F" w:rsidRPr="00BE7659">
        <w:rPr>
          <w:rFonts w:ascii="Times New Roman" w:hAnsi="Times New Roman" w:cs="Times New Roman"/>
          <w:sz w:val="24"/>
          <w:szCs w:val="24"/>
          <w:shd w:val="clear" w:color="auto" w:fill="FFFFFF"/>
        </w:rPr>
        <w:t xml:space="preserve">rs’ </w:t>
      </w:r>
      <w:r w:rsidR="00BE7659" w:rsidRPr="00BE7659">
        <w:rPr>
          <w:rFonts w:ascii="Times New Roman" w:hAnsi="Times New Roman" w:cs="Times New Roman"/>
          <w:sz w:val="24"/>
          <w:szCs w:val="24"/>
          <w:shd w:val="clear" w:color="auto" w:fill="FFFFFF"/>
        </w:rPr>
        <w:t>are key to ensuring that</w:t>
      </w:r>
      <w:r w:rsidR="00172A2F" w:rsidRPr="00BE7659">
        <w:rPr>
          <w:rFonts w:ascii="Times New Roman" w:hAnsi="Times New Roman" w:cs="Times New Roman"/>
          <w:sz w:val="24"/>
          <w:szCs w:val="24"/>
          <w:shd w:val="clear" w:color="auto" w:fill="FFFFFF"/>
        </w:rPr>
        <w:t xml:space="preserve"> </w:t>
      </w:r>
      <w:r w:rsidR="00BE7659" w:rsidRPr="00BE7659">
        <w:rPr>
          <w:rFonts w:ascii="Times New Roman" w:hAnsi="Times New Roman" w:cs="Times New Roman"/>
          <w:sz w:val="24"/>
          <w:szCs w:val="24"/>
          <w:shd w:val="clear" w:color="auto" w:fill="FFFFFF"/>
        </w:rPr>
        <w:t>consumers</w:t>
      </w:r>
      <w:r w:rsidR="00172A2F" w:rsidRPr="00BE7659">
        <w:rPr>
          <w:rFonts w:ascii="Times New Roman" w:hAnsi="Times New Roman" w:cs="Times New Roman"/>
          <w:sz w:val="24"/>
          <w:szCs w:val="24"/>
          <w:shd w:val="clear" w:color="auto" w:fill="FFFFFF"/>
        </w:rPr>
        <w:t xml:space="preserve"> </w:t>
      </w:r>
      <w:r w:rsidR="00BE7659" w:rsidRPr="00BE7659">
        <w:rPr>
          <w:rFonts w:ascii="Times New Roman" w:hAnsi="Times New Roman" w:cs="Times New Roman"/>
          <w:sz w:val="24"/>
          <w:szCs w:val="24"/>
          <w:shd w:val="clear" w:color="auto" w:fill="FFFFFF"/>
        </w:rPr>
        <w:t>develop</w:t>
      </w:r>
      <w:r w:rsidR="00172A2F" w:rsidRPr="00BE7659">
        <w:rPr>
          <w:rFonts w:ascii="Times New Roman" w:hAnsi="Times New Roman" w:cs="Times New Roman"/>
          <w:sz w:val="24"/>
          <w:szCs w:val="24"/>
          <w:shd w:val="clear" w:color="auto" w:fill="FFFFFF"/>
        </w:rPr>
        <w:t xml:space="preserve"> </w:t>
      </w:r>
      <w:r w:rsidR="00BE7659" w:rsidRPr="00BE7659">
        <w:rPr>
          <w:rFonts w:ascii="Times New Roman" w:hAnsi="Times New Roman" w:cs="Times New Roman"/>
          <w:sz w:val="24"/>
          <w:szCs w:val="24"/>
          <w:shd w:val="clear" w:color="auto" w:fill="FFFFFF"/>
        </w:rPr>
        <w:t>a connection</w:t>
      </w:r>
      <w:r w:rsidR="00172A2F" w:rsidRPr="00BE7659">
        <w:rPr>
          <w:rFonts w:ascii="Times New Roman" w:hAnsi="Times New Roman" w:cs="Times New Roman"/>
          <w:sz w:val="24"/>
          <w:szCs w:val="24"/>
          <w:shd w:val="clear" w:color="auto" w:fill="FFFFFF"/>
        </w:rPr>
        <w:t xml:space="preserve"> with experience</w:t>
      </w:r>
      <w:r w:rsidR="00BE7659" w:rsidRPr="00BE7659">
        <w:rPr>
          <w:rFonts w:ascii="Times New Roman" w:hAnsi="Times New Roman" w:cs="Times New Roman"/>
          <w:sz w:val="24"/>
          <w:szCs w:val="24"/>
          <w:shd w:val="clear" w:color="auto" w:fill="FFFFFF"/>
        </w:rPr>
        <w:t>s</w:t>
      </w:r>
      <w:r w:rsidR="00172A2F" w:rsidRPr="00BE7659">
        <w:rPr>
          <w:rFonts w:ascii="Times New Roman" w:hAnsi="Times New Roman" w:cs="Times New Roman"/>
          <w:sz w:val="24"/>
          <w:szCs w:val="24"/>
          <w:shd w:val="clear" w:color="auto" w:fill="FFFFFF"/>
        </w:rPr>
        <w:t xml:space="preserve">, </w:t>
      </w:r>
      <w:r w:rsidR="00BE7659" w:rsidRPr="00BE7659">
        <w:rPr>
          <w:rFonts w:ascii="Times New Roman" w:hAnsi="Times New Roman" w:cs="Times New Roman"/>
          <w:sz w:val="24"/>
          <w:szCs w:val="24"/>
          <w:shd w:val="clear" w:color="auto" w:fill="FFFFFF"/>
        </w:rPr>
        <w:t>potentially resulting in a prolonged relationship between firm (and brand) and consumer</w:t>
      </w:r>
      <w:r w:rsidR="00EF32F7" w:rsidRPr="00BE7659">
        <w:rPr>
          <w:rFonts w:ascii="Times New Roman" w:hAnsi="Times New Roman" w:cs="Times New Roman"/>
          <w:sz w:val="24"/>
          <w:szCs w:val="24"/>
          <w:shd w:val="clear" w:color="auto" w:fill="FFFFFF"/>
        </w:rPr>
        <w:t xml:space="preserve"> (Cordina, Gannon &amp; </w:t>
      </w:r>
      <w:proofErr w:type="spellStart"/>
      <w:r w:rsidR="00EF32F7" w:rsidRPr="00BE7659">
        <w:rPr>
          <w:rFonts w:ascii="Times New Roman" w:hAnsi="Times New Roman" w:cs="Times New Roman"/>
          <w:sz w:val="24"/>
          <w:szCs w:val="24"/>
          <w:shd w:val="clear" w:color="auto" w:fill="FFFFFF"/>
        </w:rPr>
        <w:t>Croall</w:t>
      </w:r>
      <w:proofErr w:type="spellEnd"/>
      <w:r w:rsidR="00EF32F7" w:rsidRPr="00BE7659">
        <w:rPr>
          <w:rFonts w:ascii="Times New Roman" w:hAnsi="Times New Roman" w:cs="Times New Roman"/>
          <w:sz w:val="24"/>
          <w:szCs w:val="24"/>
          <w:shd w:val="clear" w:color="auto" w:fill="FFFFFF"/>
        </w:rPr>
        <w:t>, 2017)</w:t>
      </w:r>
      <w:r w:rsidR="00172A2F" w:rsidRPr="00BE7659">
        <w:rPr>
          <w:rFonts w:ascii="Times New Roman" w:hAnsi="Times New Roman" w:cs="Times New Roman"/>
          <w:sz w:val="24"/>
          <w:szCs w:val="24"/>
          <w:shd w:val="clear" w:color="auto" w:fill="FFFFFF"/>
        </w:rPr>
        <w:t xml:space="preserve">. </w:t>
      </w:r>
      <w:r w:rsidR="00BE7659">
        <w:rPr>
          <w:rFonts w:ascii="Times New Roman" w:hAnsi="Times New Roman" w:cs="Times New Roman"/>
          <w:sz w:val="24"/>
          <w:szCs w:val="24"/>
          <w:shd w:val="clear" w:color="auto" w:fill="FFFFFF"/>
        </w:rPr>
        <w:t>As such, the memorability of travel can be improved by offering tourists a wider number and variety of engagement opportunities (</w:t>
      </w:r>
      <w:proofErr w:type="spellStart"/>
      <w:r w:rsidR="00BE7659">
        <w:rPr>
          <w:rFonts w:ascii="Times New Roman" w:hAnsi="Times New Roman" w:cs="Times New Roman"/>
          <w:sz w:val="24"/>
          <w:szCs w:val="24"/>
          <w:shd w:val="clear" w:color="auto" w:fill="FFFFFF"/>
        </w:rPr>
        <w:t>Willson</w:t>
      </w:r>
      <w:proofErr w:type="spellEnd"/>
      <w:r w:rsidR="00BE7659">
        <w:rPr>
          <w:rFonts w:ascii="Times New Roman" w:hAnsi="Times New Roman" w:cs="Times New Roman"/>
          <w:sz w:val="24"/>
          <w:szCs w:val="24"/>
          <w:shd w:val="clear" w:color="auto" w:fill="FFFFFF"/>
        </w:rPr>
        <w:t xml:space="preserve"> &amp; </w:t>
      </w:r>
      <w:proofErr w:type="spellStart"/>
      <w:r w:rsidR="00BE7659">
        <w:rPr>
          <w:rFonts w:ascii="Times New Roman" w:hAnsi="Times New Roman" w:cs="Times New Roman"/>
          <w:sz w:val="24"/>
          <w:szCs w:val="24"/>
          <w:shd w:val="clear" w:color="auto" w:fill="FFFFFF"/>
        </w:rPr>
        <w:t>MacIntosh</w:t>
      </w:r>
      <w:proofErr w:type="spellEnd"/>
      <w:r w:rsidR="00BE7659">
        <w:rPr>
          <w:rFonts w:ascii="Times New Roman" w:hAnsi="Times New Roman" w:cs="Times New Roman"/>
          <w:sz w:val="24"/>
          <w:szCs w:val="24"/>
          <w:shd w:val="clear" w:color="auto" w:fill="FFFFFF"/>
        </w:rPr>
        <w:t>, 2008).</w:t>
      </w:r>
    </w:p>
    <w:p w14:paraId="59E86144" w14:textId="55FF8539" w:rsidR="00970C48" w:rsidRPr="0052752C" w:rsidRDefault="00BD7F61" w:rsidP="0052752C">
      <w:pPr>
        <w:spacing w:line="360" w:lineRule="auto"/>
        <w:ind w:firstLine="720"/>
        <w:jc w:val="both"/>
        <w:rPr>
          <w:rFonts w:ascii="Times New Roman" w:hAnsi="Times New Roman" w:cs="Times New Roman"/>
          <w:color w:val="FF0000"/>
          <w:sz w:val="24"/>
          <w:szCs w:val="24"/>
          <w:shd w:val="clear" w:color="auto" w:fill="FFFFFF"/>
        </w:rPr>
      </w:pPr>
      <w:r w:rsidRPr="00BD7F61">
        <w:rPr>
          <w:rFonts w:ascii="Times New Roman" w:hAnsi="Times New Roman" w:cs="Times New Roman"/>
          <w:sz w:val="24"/>
          <w:szCs w:val="24"/>
        </w:rPr>
        <w:t xml:space="preserve">Some contend that those </w:t>
      </w:r>
      <w:r w:rsidRPr="00DF3F7D">
        <w:rPr>
          <w:rFonts w:ascii="Times New Roman" w:hAnsi="Times New Roman" w:cs="Times New Roman"/>
          <w:sz w:val="24"/>
          <w:szCs w:val="24"/>
        </w:rPr>
        <w:t>travelling to consume spectator s</w:t>
      </w:r>
      <w:r w:rsidR="005A67AB" w:rsidRPr="00DF3F7D">
        <w:rPr>
          <w:rFonts w:ascii="Times New Roman" w:hAnsi="Times New Roman" w:cs="Times New Roman"/>
          <w:sz w:val="24"/>
          <w:szCs w:val="24"/>
        </w:rPr>
        <w:t xml:space="preserve">ports </w:t>
      </w:r>
      <w:r w:rsidR="00DF3F7D" w:rsidRPr="00DF3F7D">
        <w:rPr>
          <w:rFonts w:ascii="Times New Roman" w:hAnsi="Times New Roman" w:cs="Times New Roman"/>
          <w:sz w:val="24"/>
          <w:szCs w:val="24"/>
        </w:rPr>
        <w:t>believe it holds a degree of symbolic</w:t>
      </w:r>
      <w:r w:rsidRPr="00DF3F7D">
        <w:rPr>
          <w:rFonts w:ascii="Times New Roman" w:hAnsi="Times New Roman" w:cs="Times New Roman"/>
          <w:sz w:val="24"/>
          <w:szCs w:val="24"/>
        </w:rPr>
        <w:t xml:space="preserve"> importance</w:t>
      </w:r>
      <w:r w:rsidR="00DF3F7D">
        <w:rPr>
          <w:rFonts w:ascii="Times New Roman" w:hAnsi="Times New Roman" w:cs="Times New Roman"/>
          <w:sz w:val="24"/>
          <w:szCs w:val="24"/>
        </w:rPr>
        <w:t xml:space="preserve"> for tourists</w:t>
      </w:r>
      <w:r w:rsidR="003B5389" w:rsidRPr="00DF3F7D">
        <w:rPr>
          <w:rFonts w:ascii="Times New Roman" w:hAnsi="Times New Roman" w:cs="Times New Roman"/>
          <w:sz w:val="24"/>
          <w:szCs w:val="24"/>
        </w:rPr>
        <w:t xml:space="preserve"> (</w:t>
      </w:r>
      <w:r w:rsidR="007237C3" w:rsidRPr="00DF3F7D">
        <w:rPr>
          <w:rFonts w:ascii="Times New Roman" w:hAnsi="Times New Roman" w:cs="Times New Roman"/>
          <w:sz w:val="24"/>
          <w:szCs w:val="24"/>
          <w:shd w:val="clear" w:color="auto" w:fill="FFFFFF"/>
        </w:rPr>
        <w:t>Gibson et al.</w:t>
      </w:r>
      <w:r w:rsidR="003B5389" w:rsidRPr="00DF3F7D">
        <w:rPr>
          <w:rFonts w:ascii="Times New Roman" w:hAnsi="Times New Roman" w:cs="Times New Roman"/>
          <w:sz w:val="24"/>
          <w:szCs w:val="24"/>
          <w:shd w:val="clear" w:color="auto" w:fill="FFFFFF"/>
        </w:rPr>
        <w:t>, 2003).</w:t>
      </w:r>
      <w:r w:rsidR="00D3731A" w:rsidRPr="00DF3F7D">
        <w:rPr>
          <w:rFonts w:ascii="Times New Roman" w:hAnsi="Times New Roman" w:cs="Times New Roman"/>
          <w:sz w:val="24"/>
          <w:szCs w:val="24"/>
          <w:shd w:val="clear" w:color="auto" w:fill="FFFFFF"/>
        </w:rPr>
        <w:t xml:space="preserve"> </w:t>
      </w:r>
      <w:r w:rsidR="000458A8" w:rsidRPr="00DF3F7D">
        <w:rPr>
          <w:rFonts w:ascii="Times New Roman" w:hAnsi="Times New Roman" w:cs="Times New Roman"/>
          <w:sz w:val="24"/>
          <w:szCs w:val="24"/>
        </w:rPr>
        <w:t xml:space="preserve">Further, </w:t>
      </w:r>
      <w:r w:rsidR="00E86950" w:rsidRPr="00DF3F7D">
        <w:rPr>
          <w:rFonts w:ascii="Times New Roman" w:hAnsi="Times New Roman" w:cs="Times New Roman"/>
          <w:sz w:val="24"/>
          <w:szCs w:val="24"/>
        </w:rPr>
        <w:t>‘</w:t>
      </w:r>
      <w:r w:rsidR="000458A8" w:rsidRPr="00DF3F7D">
        <w:rPr>
          <w:rFonts w:ascii="Times New Roman" w:hAnsi="Times New Roman" w:cs="Times New Roman"/>
          <w:sz w:val="24"/>
          <w:szCs w:val="24"/>
        </w:rPr>
        <w:t xml:space="preserve">a customer’s role in the co-creation of </w:t>
      </w:r>
      <w:r w:rsidR="000458A8" w:rsidRPr="0052752C">
        <w:rPr>
          <w:rFonts w:ascii="Times New Roman" w:hAnsi="Times New Roman" w:cs="Times New Roman"/>
          <w:sz w:val="24"/>
          <w:szCs w:val="24"/>
        </w:rPr>
        <w:t xml:space="preserve">value is </w:t>
      </w:r>
      <w:r w:rsidR="00E86950" w:rsidRPr="0052752C">
        <w:rPr>
          <w:rFonts w:ascii="Times New Roman" w:hAnsi="Times New Roman" w:cs="Times New Roman"/>
          <w:sz w:val="24"/>
          <w:szCs w:val="24"/>
        </w:rPr>
        <w:t>unmistakable in spectator sport’</w:t>
      </w:r>
      <w:r w:rsidR="000458A8" w:rsidRPr="0052752C">
        <w:rPr>
          <w:rFonts w:ascii="Times New Roman" w:hAnsi="Times New Roman" w:cs="Times New Roman"/>
          <w:sz w:val="24"/>
          <w:szCs w:val="24"/>
        </w:rPr>
        <w:t xml:space="preserve"> (Grove et al., 2012, p.4)</w:t>
      </w:r>
      <w:r w:rsidR="00982E4B" w:rsidRPr="0052752C">
        <w:rPr>
          <w:rFonts w:ascii="Times New Roman" w:hAnsi="Times New Roman" w:cs="Times New Roman"/>
          <w:sz w:val="24"/>
          <w:szCs w:val="24"/>
        </w:rPr>
        <w:t>.</w:t>
      </w:r>
      <w:r w:rsidR="000458A8" w:rsidRPr="0052752C">
        <w:rPr>
          <w:rFonts w:ascii="Times New Roman" w:hAnsi="Times New Roman" w:cs="Times New Roman"/>
          <w:sz w:val="24"/>
          <w:szCs w:val="24"/>
        </w:rPr>
        <w:t xml:space="preserve"> </w:t>
      </w:r>
      <w:r w:rsidR="001D345D" w:rsidRPr="0052752C">
        <w:rPr>
          <w:rFonts w:ascii="Times New Roman" w:hAnsi="Times New Roman" w:cs="Times New Roman"/>
          <w:sz w:val="24"/>
          <w:szCs w:val="24"/>
          <w:shd w:val="clear" w:color="auto" w:fill="FFFFFF"/>
        </w:rPr>
        <w:t>Thus</w:t>
      </w:r>
      <w:r w:rsidR="005A67AB" w:rsidRPr="0052752C">
        <w:rPr>
          <w:rFonts w:ascii="Times New Roman" w:hAnsi="Times New Roman" w:cs="Times New Roman"/>
          <w:sz w:val="24"/>
          <w:szCs w:val="24"/>
          <w:shd w:val="clear" w:color="auto" w:fill="FFFFFF"/>
        </w:rPr>
        <w:t>,</w:t>
      </w:r>
      <w:r w:rsidR="00D3731A" w:rsidRPr="0052752C">
        <w:rPr>
          <w:rFonts w:ascii="Times New Roman" w:hAnsi="Times New Roman" w:cs="Times New Roman"/>
          <w:sz w:val="24"/>
          <w:szCs w:val="24"/>
          <w:shd w:val="clear" w:color="auto" w:fill="FFFFFF"/>
        </w:rPr>
        <w:t xml:space="preserve"> even in </w:t>
      </w:r>
      <w:r w:rsidR="00E86950" w:rsidRPr="0052752C">
        <w:rPr>
          <w:rFonts w:ascii="Times New Roman" w:hAnsi="Times New Roman" w:cs="Times New Roman"/>
          <w:sz w:val="24"/>
          <w:szCs w:val="24"/>
          <w:shd w:val="clear" w:color="auto" w:fill="FFFFFF"/>
        </w:rPr>
        <w:t xml:space="preserve">the context of live </w:t>
      </w:r>
      <w:r w:rsidR="00D3731A" w:rsidRPr="0052752C">
        <w:rPr>
          <w:rFonts w:ascii="Times New Roman" w:hAnsi="Times New Roman" w:cs="Times New Roman"/>
          <w:sz w:val="24"/>
          <w:szCs w:val="24"/>
          <w:shd w:val="clear" w:color="auto" w:fill="FFFFFF"/>
        </w:rPr>
        <w:t>sport con</w:t>
      </w:r>
      <w:r w:rsidR="00E86950" w:rsidRPr="0052752C">
        <w:rPr>
          <w:rFonts w:ascii="Times New Roman" w:hAnsi="Times New Roman" w:cs="Times New Roman"/>
          <w:sz w:val="24"/>
          <w:szCs w:val="24"/>
          <w:shd w:val="clear" w:color="auto" w:fill="FFFFFF"/>
        </w:rPr>
        <w:t>sumption,</w:t>
      </w:r>
      <w:r w:rsidR="005A67AB" w:rsidRPr="0052752C">
        <w:rPr>
          <w:rFonts w:ascii="Times New Roman" w:hAnsi="Times New Roman" w:cs="Times New Roman"/>
          <w:sz w:val="24"/>
          <w:szCs w:val="24"/>
          <w:shd w:val="clear" w:color="auto" w:fill="FFFFFF"/>
        </w:rPr>
        <w:t xml:space="preserve"> engagement is </w:t>
      </w:r>
      <w:r w:rsidR="008243CC" w:rsidRPr="0052752C">
        <w:rPr>
          <w:rFonts w:ascii="Times New Roman" w:hAnsi="Times New Roman" w:cs="Times New Roman"/>
          <w:sz w:val="24"/>
          <w:szCs w:val="24"/>
          <w:shd w:val="clear" w:color="auto" w:fill="FFFFFF"/>
        </w:rPr>
        <w:t>catalysed</w:t>
      </w:r>
      <w:r w:rsidR="005A67AB" w:rsidRPr="0052752C">
        <w:rPr>
          <w:rFonts w:ascii="Times New Roman" w:hAnsi="Times New Roman" w:cs="Times New Roman"/>
          <w:sz w:val="24"/>
          <w:szCs w:val="24"/>
          <w:shd w:val="clear" w:color="auto" w:fill="FFFFFF"/>
        </w:rPr>
        <w:t xml:space="preserve">, </w:t>
      </w:r>
      <w:r w:rsidR="008243CC" w:rsidRPr="0052752C">
        <w:rPr>
          <w:rFonts w:ascii="Times New Roman" w:hAnsi="Times New Roman" w:cs="Times New Roman"/>
          <w:sz w:val="24"/>
          <w:szCs w:val="24"/>
          <w:shd w:val="clear" w:color="auto" w:fill="FFFFFF"/>
        </w:rPr>
        <w:t>hastened</w:t>
      </w:r>
      <w:r w:rsidR="005A67AB" w:rsidRPr="0052752C">
        <w:rPr>
          <w:rFonts w:ascii="Times New Roman" w:hAnsi="Times New Roman" w:cs="Times New Roman"/>
          <w:sz w:val="24"/>
          <w:szCs w:val="24"/>
          <w:shd w:val="clear" w:color="auto" w:fill="FFFFFF"/>
        </w:rPr>
        <w:t xml:space="preserve">, and </w:t>
      </w:r>
      <w:r w:rsidR="008243CC" w:rsidRPr="0052752C">
        <w:rPr>
          <w:rFonts w:ascii="Times New Roman" w:hAnsi="Times New Roman" w:cs="Times New Roman"/>
          <w:sz w:val="24"/>
          <w:szCs w:val="24"/>
          <w:shd w:val="clear" w:color="auto" w:fill="FFFFFF"/>
        </w:rPr>
        <w:t>preserved</w:t>
      </w:r>
      <w:r w:rsidR="005A67AB" w:rsidRPr="0052752C">
        <w:rPr>
          <w:rFonts w:ascii="Times New Roman" w:hAnsi="Times New Roman" w:cs="Times New Roman"/>
          <w:sz w:val="24"/>
          <w:szCs w:val="24"/>
          <w:shd w:val="clear" w:color="auto" w:fill="FFFFFF"/>
        </w:rPr>
        <w:t xml:space="preserve"> in </w:t>
      </w:r>
      <w:r w:rsidR="0052752C" w:rsidRPr="0052752C">
        <w:rPr>
          <w:rFonts w:ascii="Times New Roman" w:hAnsi="Times New Roman" w:cs="Times New Roman"/>
          <w:sz w:val="24"/>
          <w:szCs w:val="24"/>
          <w:shd w:val="clear" w:color="auto" w:fill="FFFFFF"/>
        </w:rPr>
        <w:t>many</w:t>
      </w:r>
      <w:r w:rsidR="005A67AB" w:rsidRPr="0052752C">
        <w:rPr>
          <w:rFonts w:ascii="Times New Roman" w:hAnsi="Times New Roman" w:cs="Times New Roman"/>
          <w:sz w:val="24"/>
          <w:szCs w:val="24"/>
          <w:shd w:val="clear" w:color="auto" w:fill="FFFFFF"/>
        </w:rPr>
        <w:t xml:space="preserve"> ways (Taheri et al., 2014)</w:t>
      </w:r>
      <w:r w:rsidR="0052752C" w:rsidRPr="0052752C">
        <w:rPr>
          <w:rFonts w:ascii="Times New Roman" w:hAnsi="Times New Roman" w:cs="Times New Roman"/>
          <w:sz w:val="24"/>
          <w:szCs w:val="24"/>
          <w:shd w:val="clear" w:color="auto" w:fill="FFFFFF"/>
        </w:rPr>
        <w:t>.</w:t>
      </w:r>
      <w:r w:rsidR="005A67AB" w:rsidRPr="0052752C">
        <w:rPr>
          <w:rFonts w:ascii="Times New Roman" w:hAnsi="Times New Roman" w:cs="Times New Roman"/>
          <w:sz w:val="24"/>
          <w:szCs w:val="24"/>
          <w:shd w:val="clear" w:color="auto" w:fill="FFFFFF"/>
        </w:rPr>
        <w:t xml:space="preserve"> </w:t>
      </w:r>
      <w:r w:rsidR="0052752C" w:rsidRPr="0052752C">
        <w:rPr>
          <w:rFonts w:ascii="Times New Roman" w:hAnsi="Times New Roman" w:cs="Times New Roman"/>
          <w:sz w:val="24"/>
          <w:szCs w:val="24"/>
          <w:shd w:val="clear" w:color="auto" w:fill="FFFFFF"/>
        </w:rPr>
        <w:t>For example,</w:t>
      </w:r>
      <w:r w:rsidR="00CB7A10" w:rsidRPr="0052752C">
        <w:rPr>
          <w:rFonts w:ascii="Times New Roman" w:hAnsi="Times New Roman" w:cs="Times New Roman"/>
          <w:sz w:val="24"/>
          <w:szCs w:val="24"/>
          <w:shd w:val="clear" w:color="auto" w:fill="FFFFFF"/>
        </w:rPr>
        <w:t xml:space="preserve"> </w:t>
      </w:r>
      <w:r w:rsidR="005A67AB" w:rsidRPr="0052752C">
        <w:rPr>
          <w:rFonts w:ascii="Times New Roman" w:hAnsi="Times New Roman" w:cs="Times New Roman"/>
          <w:sz w:val="24"/>
          <w:szCs w:val="24"/>
          <w:shd w:val="clear" w:color="auto" w:fill="FFFFFF"/>
        </w:rPr>
        <w:t xml:space="preserve">the </w:t>
      </w:r>
      <w:r w:rsidR="0052752C" w:rsidRPr="0052752C">
        <w:rPr>
          <w:rFonts w:ascii="Times New Roman" w:hAnsi="Times New Roman" w:cs="Times New Roman"/>
          <w:sz w:val="24"/>
          <w:szCs w:val="24"/>
          <w:shd w:val="clear" w:color="auto" w:fill="FFFFFF"/>
        </w:rPr>
        <w:t>overwhelmingly</w:t>
      </w:r>
      <w:r w:rsidR="005A67AB" w:rsidRPr="0052752C">
        <w:rPr>
          <w:rFonts w:ascii="Times New Roman" w:hAnsi="Times New Roman" w:cs="Times New Roman"/>
          <w:sz w:val="24"/>
          <w:szCs w:val="24"/>
          <w:shd w:val="clear" w:color="auto" w:fill="FFFFFF"/>
        </w:rPr>
        <w:t xml:space="preserve"> </w:t>
      </w:r>
      <w:r w:rsidR="0052752C" w:rsidRPr="0052752C">
        <w:rPr>
          <w:rFonts w:ascii="Times New Roman" w:hAnsi="Times New Roman" w:cs="Times New Roman"/>
          <w:sz w:val="24"/>
          <w:szCs w:val="24"/>
          <w:shd w:val="clear" w:color="auto" w:fill="FFFFFF"/>
        </w:rPr>
        <w:t xml:space="preserve">atmospheric, participative, and social reality </w:t>
      </w:r>
      <w:r w:rsidR="005A67AB" w:rsidRPr="0052752C">
        <w:rPr>
          <w:rFonts w:ascii="Times New Roman" w:hAnsi="Times New Roman" w:cs="Times New Roman"/>
          <w:sz w:val="24"/>
          <w:szCs w:val="24"/>
          <w:shd w:val="clear" w:color="auto" w:fill="FFFFFF"/>
        </w:rPr>
        <w:t xml:space="preserve">of </w:t>
      </w:r>
      <w:r w:rsidR="0052752C" w:rsidRPr="0052752C">
        <w:rPr>
          <w:rFonts w:ascii="Times New Roman" w:hAnsi="Times New Roman" w:cs="Times New Roman"/>
          <w:sz w:val="24"/>
          <w:szCs w:val="24"/>
          <w:shd w:val="clear" w:color="auto" w:fill="FFFFFF"/>
        </w:rPr>
        <w:t>live sport consumption brings to mind</w:t>
      </w:r>
      <w:r w:rsidR="005A67AB" w:rsidRPr="0052752C">
        <w:rPr>
          <w:rFonts w:ascii="Times New Roman" w:hAnsi="Times New Roman" w:cs="Times New Roman"/>
          <w:sz w:val="24"/>
          <w:szCs w:val="24"/>
          <w:shd w:val="clear" w:color="auto" w:fill="FFFFFF"/>
        </w:rPr>
        <w:t xml:space="preserve"> </w:t>
      </w:r>
      <w:r w:rsidR="0052752C" w:rsidRPr="0052752C">
        <w:rPr>
          <w:rFonts w:ascii="Times New Roman" w:hAnsi="Times New Roman" w:cs="Times New Roman"/>
          <w:sz w:val="24"/>
          <w:szCs w:val="24"/>
          <w:shd w:val="clear" w:color="auto" w:fill="FFFFFF"/>
        </w:rPr>
        <w:t>many</w:t>
      </w:r>
      <w:r w:rsidR="005A67AB" w:rsidRPr="0052752C">
        <w:rPr>
          <w:rFonts w:ascii="Times New Roman" w:hAnsi="Times New Roman" w:cs="Times New Roman"/>
          <w:sz w:val="24"/>
          <w:szCs w:val="24"/>
          <w:shd w:val="clear" w:color="auto" w:fill="FFFFFF"/>
        </w:rPr>
        <w:t xml:space="preserve"> of the </w:t>
      </w:r>
      <w:r w:rsidR="0052752C" w:rsidRPr="0052752C">
        <w:rPr>
          <w:rFonts w:ascii="Times New Roman" w:hAnsi="Times New Roman" w:cs="Times New Roman"/>
          <w:sz w:val="24"/>
          <w:szCs w:val="24"/>
          <w:shd w:val="clear" w:color="auto" w:fill="FFFFFF"/>
        </w:rPr>
        <w:t>concerns</w:t>
      </w:r>
      <w:r w:rsidR="005A67AB" w:rsidRPr="0052752C">
        <w:rPr>
          <w:rFonts w:ascii="Times New Roman" w:hAnsi="Times New Roman" w:cs="Times New Roman"/>
          <w:sz w:val="24"/>
          <w:szCs w:val="24"/>
          <w:shd w:val="clear" w:color="auto" w:fill="FFFFFF"/>
        </w:rPr>
        <w:t xml:space="preserve"> </w:t>
      </w:r>
      <w:r w:rsidR="0052752C" w:rsidRPr="0052752C">
        <w:rPr>
          <w:rFonts w:ascii="Times New Roman" w:hAnsi="Times New Roman" w:cs="Times New Roman"/>
          <w:sz w:val="24"/>
          <w:szCs w:val="24"/>
          <w:shd w:val="clear" w:color="auto" w:fill="FFFFFF"/>
        </w:rPr>
        <w:t>necessary</w:t>
      </w:r>
      <w:r w:rsidR="005A67AB" w:rsidRPr="0052752C">
        <w:rPr>
          <w:rFonts w:ascii="Times New Roman" w:hAnsi="Times New Roman" w:cs="Times New Roman"/>
          <w:sz w:val="24"/>
          <w:szCs w:val="24"/>
          <w:shd w:val="clear" w:color="auto" w:fill="FFFFFF"/>
        </w:rPr>
        <w:t xml:space="preserve"> to </w:t>
      </w:r>
      <w:r w:rsidR="0052752C" w:rsidRPr="0052752C">
        <w:rPr>
          <w:rFonts w:ascii="Times New Roman" w:hAnsi="Times New Roman" w:cs="Times New Roman"/>
          <w:sz w:val="24"/>
          <w:szCs w:val="24"/>
          <w:shd w:val="clear" w:color="auto" w:fill="FFFFFF"/>
        </w:rPr>
        <w:t xml:space="preserve">catalyse engaged tourists </w:t>
      </w:r>
      <w:r w:rsidR="00933E87" w:rsidRPr="0052752C">
        <w:rPr>
          <w:rFonts w:ascii="Times New Roman" w:hAnsi="Times New Roman" w:cs="Times New Roman"/>
          <w:sz w:val="24"/>
          <w:szCs w:val="24"/>
          <w:shd w:val="clear" w:color="auto" w:fill="FFFFFF"/>
        </w:rPr>
        <w:t>(Edmond, 2006</w:t>
      </w:r>
      <w:r w:rsidR="005A67AB" w:rsidRPr="0052752C">
        <w:rPr>
          <w:rFonts w:ascii="Times New Roman" w:hAnsi="Times New Roman" w:cs="Times New Roman"/>
          <w:sz w:val="24"/>
          <w:szCs w:val="24"/>
          <w:shd w:val="clear" w:color="auto" w:fill="FFFFFF"/>
        </w:rPr>
        <w:t xml:space="preserve">). </w:t>
      </w:r>
      <w:r w:rsidR="00945D4C" w:rsidRPr="00390A50">
        <w:rPr>
          <w:rFonts w:ascii="Times New Roman" w:hAnsi="Times New Roman" w:cs="Times New Roman"/>
          <w:sz w:val="24"/>
          <w:szCs w:val="24"/>
          <w:shd w:val="clear" w:color="auto" w:fill="FFFFFF"/>
        </w:rPr>
        <w:t>T</w:t>
      </w:r>
      <w:r w:rsidR="005A67AB" w:rsidRPr="00390A50">
        <w:rPr>
          <w:rFonts w:ascii="Times New Roman" w:hAnsi="Times New Roman" w:cs="Times New Roman"/>
          <w:sz w:val="24"/>
          <w:szCs w:val="24"/>
          <w:shd w:val="clear" w:color="auto" w:fill="FFFFFF"/>
        </w:rPr>
        <w:t xml:space="preserve">he </w:t>
      </w:r>
      <w:r w:rsidR="0052752C" w:rsidRPr="00390A50">
        <w:rPr>
          <w:rFonts w:ascii="Times New Roman" w:hAnsi="Times New Roman" w:cs="Times New Roman"/>
          <w:sz w:val="24"/>
          <w:szCs w:val="24"/>
          <w:shd w:val="clear" w:color="auto" w:fill="FFFFFF"/>
        </w:rPr>
        <w:t>communal nature</w:t>
      </w:r>
      <w:r w:rsidR="005A67AB" w:rsidRPr="00390A50">
        <w:rPr>
          <w:rFonts w:ascii="Times New Roman" w:hAnsi="Times New Roman" w:cs="Times New Roman"/>
          <w:sz w:val="24"/>
          <w:szCs w:val="24"/>
          <w:shd w:val="clear" w:color="auto" w:fill="FFFFFF"/>
        </w:rPr>
        <w:t xml:space="preserve"> of </w:t>
      </w:r>
      <w:r w:rsidR="0052752C" w:rsidRPr="00390A50">
        <w:rPr>
          <w:rFonts w:ascii="Times New Roman" w:hAnsi="Times New Roman" w:cs="Times New Roman"/>
          <w:sz w:val="24"/>
          <w:szCs w:val="24"/>
          <w:shd w:val="clear" w:color="auto" w:fill="FFFFFF"/>
        </w:rPr>
        <w:t>spectator sport</w:t>
      </w:r>
      <w:r w:rsidR="005A67AB" w:rsidRPr="00390A50">
        <w:rPr>
          <w:rFonts w:ascii="Times New Roman" w:hAnsi="Times New Roman" w:cs="Times New Roman"/>
          <w:sz w:val="24"/>
          <w:szCs w:val="24"/>
          <w:shd w:val="clear" w:color="auto" w:fill="FFFFFF"/>
        </w:rPr>
        <w:t xml:space="preserve"> consumption </w:t>
      </w:r>
      <w:r w:rsidR="008243CC" w:rsidRPr="00390A50">
        <w:rPr>
          <w:rFonts w:ascii="Times New Roman" w:hAnsi="Times New Roman" w:cs="Times New Roman"/>
          <w:sz w:val="24"/>
          <w:szCs w:val="24"/>
          <w:shd w:val="clear" w:color="auto" w:fill="FFFFFF"/>
        </w:rPr>
        <w:t xml:space="preserve">help to foster </w:t>
      </w:r>
      <w:r w:rsidR="005A67AB" w:rsidRPr="00390A50">
        <w:rPr>
          <w:rFonts w:ascii="Times New Roman" w:hAnsi="Times New Roman" w:cs="Times New Roman"/>
          <w:sz w:val="24"/>
          <w:szCs w:val="24"/>
          <w:shd w:val="clear" w:color="auto" w:fill="FFFFFF"/>
        </w:rPr>
        <w:t>commitm</w:t>
      </w:r>
      <w:r w:rsidR="008A7C12" w:rsidRPr="00390A50">
        <w:rPr>
          <w:rFonts w:ascii="Times New Roman" w:hAnsi="Times New Roman" w:cs="Times New Roman"/>
          <w:sz w:val="24"/>
          <w:szCs w:val="24"/>
          <w:shd w:val="clear" w:color="auto" w:fill="FFFFFF"/>
        </w:rPr>
        <w:t xml:space="preserve">ent </w:t>
      </w:r>
      <w:r w:rsidR="00944918" w:rsidRPr="00390A50">
        <w:rPr>
          <w:rFonts w:ascii="Times New Roman" w:hAnsi="Times New Roman" w:cs="Times New Roman"/>
          <w:sz w:val="24"/>
          <w:szCs w:val="24"/>
          <w:shd w:val="clear" w:color="auto" w:fill="FFFFFF"/>
        </w:rPr>
        <w:t>(</w:t>
      </w:r>
      <w:r w:rsidR="008243CC" w:rsidRPr="00390A50">
        <w:rPr>
          <w:rFonts w:ascii="Times New Roman" w:hAnsi="Times New Roman" w:cs="Times New Roman"/>
          <w:sz w:val="24"/>
          <w:szCs w:val="24"/>
          <w:shd w:val="clear" w:color="auto" w:fill="FFFFFF"/>
        </w:rPr>
        <w:t>often leading to</w:t>
      </w:r>
      <w:r w:rsidR="008A7C12" w:rsidRPr="00390A50">
        <w:rPr>
          <w:rFonts w:ascii="Times New Roman" w:hAnsi="Times New Roman" w:cs="Times New Roman"/>
          <w:sz w:val="24"/>
          <w:szCs w:val="24"/>
          <w:shd w:val="clear" w:color="auto" w:fill="FFFFFF"/>
        </w:rPr>
        <w:t xml:space="preserve"> </w:t>
      </w:r>
      <w:r w:rsidR="00944918" w:rsidRPr="00390A50">
        <w:rPr>
          <w:rFonts w:ascii="Times New Roman" w:hAnsi="Times New Roman" w:cs="Times New Roman"/>
          <w:sz w:val="24"/>
          <w:szCs w:val="24"/>
          <w:shd w:val="clear" w:color="auto" w:fill="FFFFFF"/>
        </w:rPr>
        <w:t>engagement)</w:t>
      </w:r>
      <w:r w:rsidR="005A67AB" w:rsidRPr="00390A50">
        <w:rPr>
          <w:rFonts w:ascii="Times New Roman" w:hAnsi="Times New Roman" w:cs="Times New Roman"/>
          <w:sz w:val="24"/>
          <w:szCs w:val="24"/>
          <w:shd w:val="clear" w:color="auto" w:fill="FFFFFF"/>
        </w:rPr>
        <w:t xml:space="preserve"> and football match</w:t>
      </w:r>
      <w:r w:rsidR="0052752C" w:rsidRPr="00390A50">
        <w:rPr>
          <w:rFonts w:ascii="Times New Roman" w:hAnsi="Times New Roman" w:cs="Times New Roman"/>
          <w:sz w:val="24"/>
          <w:szCs w:val="24"/>
          <w:shd w:val="clear" w:color="auto" w:fill="FFFFFF"/>
        </w:rPr>
        <w:t>es</w:t>
      </w:r>
      <w:r w:rsidR="005A67AB" w:rsidRPr="00390A50">
        <w:rPr>
          <w:rFonts w:ascii="Times New Roman" w:hAnsi="Times New Roman" w:cs="Times New Roman"/>
          <w:sz w:val="24"/>
          <w:szCs w:val="24"/>
          <w:shd w:val="clear" w:color="auto" w:fill="FFFFFF"/>
        </w:rPr>
        <w:t xml:space="preserve"> </w:t>
      </w:r>
      <w:r w:rsidR="00E02DE5" w:rsidRPr="00390A50">
        <w:rPr>
          <w:rFonts w:ascii="Times New Roman" w:hAnsi="Times New Roman" w:cs="Times New Roman"/>
          <w:sz w:val="24"/>
          <w:szCs w:val="24"/>
          <w:shd w:val="clear" w:color="auto" w:fill="FFFFFF"/>
        </w:rPr>
        <w:t>could</w:t>
      </w:r>
      <w:r w:rsidR="005A67AB" w:rsidRPr="00390A50">
        <w:rPr>
          <w:rFonts w:ascii="Times New Roman" w:hAnsi="Times New Roman" w:cs="Times New Roman"/>
          <w:sz w:val="24"/>
          <w:szCs w:val="24"/>
          <w:shd w:val="clear" w:color="auto" w:fill="FFFFFF"/>
        </w:rPr>
        <w:t xml:space="preserve"> </w:t>
      </w:r>
      <w:r w:rsidR="00E02DE5" w:rsidRPr="00390A50">
        <w:rPr>
          <w:rFonts w:ascii="Times New Roman" w:hAnsi="Times New Roman" w:cs="Times New Roman"/>
          <w:sz w:val="24"/>
          <w:szCs w:val="24"/>
          <w:shd w:val="clear" w:color="auto" w:fill="FFFFFF"/>
        </w:rPr>
        <w:t>emerge</w:t>
      </w:r>
      <w:r w:rsidR="005A67AB" w:rsidRPr="00390A50">
        <w:rPr>
          <w:rFonts w:ascii="Times New Roman" w:hAnsi="Times New Roman" w:cs="Times New Roman"/>
          <w:sz w:val="24"/>
          <w:szCs w:val="24"/>
          <w:shd w:val="clear" w:color="auto" w:fill="FFFFFF"/>
        </w:rPr>
        <w:t xml:space="preserve"> as a</w:t>
      </w:r>
      <w:r w:rsidR="00E02DE5" w:rsidRPr="00390A50">
        <w:rPr>
          <w:rFonts w:ascii="Times New Roman" w:hAnsi="Times New Roman" w:cs="Times New Roman"/>
          <w:sz w:val="24"/>
          <w:szCs w:val="24"/>
          <w:shd w:val="clear" w:color="auto" w:fill="FFFFFF"/>
        </w:rPr>
        <w:t>n</w:t>
      </w:r>
      <w:r w:rsidR="005A67AB" w:rsidRPr="00390A50">
        <w:rPr>
          <w:rFonts w:ascii="Times New Roman" w:hAnsi="Times New Roman" w:cs="Times New Roman"/>
          <w:sz w:val="24"/>
          <w:szCs w:val="24"/>
          <w:shd w:val="clear" w:color="auto" w:fill="FFFFFF"/>
        </w:rPr>
        <w:t xml:space="preserve"> </w:t>
      </w:r>
      <w:r w:rsidR="00E02DE5" w:rsidRPr="00390A50">
        <w:rPr>
          <w:rFonts w:ascii="Times New Roman" w:hAnsi="Times New Roman" w:cs="Times New Roman"/>
          <w:sz w:val="24"/>
          <w:szCs w:val="24"/>
          <w:shd w:val="clear" w:color="auto" w:fill="FFFFFF"/>
        </w:rPr>
        <w:t>acutely</w:t>
      </w:r>
      <w:r w:rsidR="005A67AB" w:rsidRPr="00390A50">
        <w:rPr>
          <w:rFonts w:ascii="Times New Roman" w:hAnsi="Times New Roman" w:cs="Times New Roman"/>
          <w:sz w:val="24"/>
          <w:szCs w:val="24"/>
          <w:shd w:val="clear" w:color="auto" w:fill="FFFFFF"/>
        </w:rPr>
        <w:t xml:space="preserve"> </w:t>
      </w:r>
      <w:r w:rsidR="00390A50" w:rsidRPr="00390A50">
        <w:rPr>
          <w:rFonts w:ascii="Times New Roman" w:hAnsi="Times New Roman" w:cs="Times New Roman"/>
          <w:sz w:val="24"/>
          <w:szCs w:val="24"/>
          <w:shd w:val="clear" w:color="auto" w:fill="FFFFFF"/>
        </w:rPr>
        <w:t>emphatic</w:t>
      </w:r>
      <w:r w:rsidR="005A67AB" w:rsidRPr="00390A50">
        <w:rPr>
          <w:rFonts w:ascii="Times New Roman" w:hAnsi="Times New Roman" w:cs="Times New Roman"/>
          <w:sz w:val="24"/>
          <w:szCs w:val="24"/>
          <w:shd w:val="clear" w:color="auto" w:fill="FFFFFF"/>
        </w:rPr>
        <w:t xml:space="preserve"> </w:t>
      </w:r>
      <w:r w:rsidR="00E02DE5" w:rsidRPr="00390A50">
        <w:rPr>
          <w:rFonts w:ascii="Times New Roman" w:hAnsi="Times New Roman" w:cs="Times New Roman"/>
          <w:sz w:val="24"/>
          <w:szCs w:val="24"/>
          <w:shd w:val="clear" w:color="auto" w:fill="FFFFFF"/>
        </w:rPr>
        <w:t>illustration</w:t>
      </w:r>
      <w:r w:rsidR="005A67AB" w:rsidRPr="00390A50">
        <w:rPr>
          <w:rFonts w:ascii="Times New Roman" w:hAnsi="Times New Roman" w:cs="Times New Roman"/>
          <w:sz w:val="24"/>
          <w:szCs w:val="24"/>
          <w:shd w:val="clear" w:color="auto" w:fill="FFFFFF"/>
        </w:rPr>
        <w:t xml:space="preserve"> of this (Conn</w:t>
      </w:r>
      <w:r w:rsidR="004025F5" w:rsidRPr="00390A50">
        <w:rPr>
          <w:rFonts w:ascii="Times New Roman" w:hAnsi="Times New Roman" w:cs="Times New Roman"/>
          <w:sz w:val="24"/>
          <w:szCs w:val="24"/>
          <w:shd w:val="clear" w:color="auto" w:fill="FFFFFF"/>
        </w:rPr>
        <w:t>e</w:t>
      </w:r>
      <w:r w:rsidR="005A67AB" w:rsidRPr="00390A50">
        <w:rPr>
          <w:rFonts w:ascii="Times New Roman" w:hAnsi="Times New Roman" w:cs="Times New Roman"/>
          <w:sz w:val="24"/>
          <w:szCs w:val="24"/>
          <w:shd w:val="clear" w:color="auto" w:fill="FFFFFF"/>
        </w:rPr>
        <w:t>r</w:t>
      </w:r>
      <w:r w:rsidR="005A67AB" w:rsidRPr="00E02DE5">
        <w:rPr>
          <w:rFonts w:ascii="Times New Roman" w:hAnsi="Times New Roman" w:cs="Times New Roman"/>
          <w:sz w:val="24"/>
          <w:szCs w:val="24"/>
          <w:shd w:val="clear" w:color="auto" w:fill="FFFFFF"/>
        </w:rPr>
        <w:t>, 2014).</w:t>
      </w:r>
      <w:r w:rsidR="00390450" w:rsidRPr="001A1FBE">
        <w:rPr>
          <w:rFonts w:ascii="Times New Roman" w:hAnsi="Times New Roman" w:cs="Times New Roman"/>
          <w:sz w:val="24"/>
          <w:szCs w:val="24"/>
          <w:shd w:val="clear" w:color="auto" w:fill="FFFFFF"/>
        </w:rPr>
        <w:t xml:space="preserve"> Such memorable experience</w:t>
      </w:r>
      <w:r w:rsidR="00354C47" w:rsidRPr="001A1FBE">
        <w:rPr>
          <w:rFonts w:ascii="Times New Roman" w:hAnsi="Times New Roman" w:cs="Times New Roman"/>
          <w:sz w:val="24"/>
          <w:szCs w:val="24"/>
          <w:shd w:val="clear" w:color="auto" w:fill="FFFFFF"/>
        </w:rPr>
        <w:t>s</w:t>
      </w:r>
      <w:r w:rsidR="00390450" w:rsidRPr="001A1FBE">
        <w:rPr>
          <w:rFonts w:ascii="Times New Roman" w:hAnsi="Times New Roman" w:cs="Times New Roman"/>
          <w:sz w:val="24"/>
          <w:szCs w:val="24"/>
          <w:shd w:val="clear" w:color="auto" w:fill="FFFFFF"/>
        </w:rPr>
        <w:t xml:space="preserve"> contribute</w:t>
      </w:r>
      <w:r w:rsidR="00125116" w:rsidRPr="001A1FBE">
        <w:rPr>
          <w:rFonts w:ascii="Times New Roman" w:hAnsi="Times New Roman" w:cs="Times New Roman"/>
          <w:sz w:val="24"/>
          <w:szCs w:val="24"/>
          <w:shd w:val="clear" w:color="auto" w:fill="FFFFFF"/>
        </w:rPr>
        <w:t xml:space="preserve"> to ‘performance tolerance’</w:t>
      </w:r>
      <w:r w:rsidR="00390450" w:rsidRPr="001A1FBE">
        <w:rPr>
          <w:rFonts w:ascii="Times New Roman" w:hAnsi="Times New Roman" w:cs="Times New Roman"/>
          <w:sz w:val="24"/>
          <w:szCs w:val="24"/>
          <w:shd w:val="clear" w:color="auto" w:fill="FFFFFF"/>
        </w:rPr>
        <w:t xml:space="preserve"> - f</w:t>
      </w:r>
      <w:r w:rsidR="00125116" w:rsidRPr="001A1FBE">
        <w:rPr>
          <w:rFonts w:ascii="Times New Roman" w:hAnsi="Times New Roman" w:cs="Times New Roman"/>
          <w:sz w:val="24"/>
          <w:szCs w:val="24"/>
          <w:shd w:val="clear" w:color="auto" w:fill="FFFFFF"/>
        </w:rPr>
        <w:t>ans are likely to retain commitment and engagement towards</w:t>
      </w:r>
      <w:r w:rsidR="007B3B98" w:rsidRPr="001A1FBE">
        <w:rPr>
          <w:rFonts w:ascii="Times New Roman" w:hAnsi="Times New Roman" w:cs="Times New Roman"/>
          <w:sz w:val="24"/>
          <w:szCs w:val="24"/>
          <w:shd w:val="clear" w:color="auto" w:fill="FFFFFF"/>
        </w:rPr>
        <w:t xml:space="preserve"> their team irrespective of </w:t>
      </w:r>
      <w:r w:rsidR="00125116" w:rsidRPr="001A1FBE">
        <w:rPr>
          <w:rFonts w:ascii="Times New Roman" w:hAnsi="Times New Roman" w:cs="Times New Roman"/>
          <w:sz w:val="24"/>
          <w:szCs w:val="24"/>
          <w:shd w:val="clear" w:color="auto" w:fill="FFFFFF"/>
        </w:rPr>
        <w:t>performance</w:t>
      </w:r>
      <w:r w:rsidR="00390450" w:rsidRPr="001A1FBE">
        <w:rPr>
          <w:rFonts w:ascii="Times New Roman" w:hAnsi="Times New Roman" w:cs="Times New Roman"/>
          <w:sz w:val="24"/>
          <w:szCs w:val="24"/>
          <w:shd w:val="clear" w:color="auto" w:fill="FFFFFF"/>
        </w:rPr>
        <w:t xml:space="preserve"> (Yoshida, et al 2014</w:t>
      </w:r>
      <w:r w:rsidR="00390450" w:rsidRPr="00CB4C5A">
        <w:rPr>
          <w:rFonts w:ascii="Times New Roman" w:hAnsi="Times New Roman" w:cs="Times New Roman"/>
          <w:sz w:val="24"/>
          <w:szCs w:val="24"/>
          <w:shd w:val="clear" w:color="auto" w:fill="FFFFFF"/>
        </w:rPr>
        <w:t>)</w:t>
      </w:r>
      <w:r w:rsidR="00125116" w:rsidRPr="00CB4C5A">
        <w:rPr>
          <w:rFonts w:ascii="Times New Roman" w:hAnsi="Times New Roman" w:cs="Times New Roman"/>
          <w:sz w:val="24"/>
          <w:szCs w:val="24"/>
          <w:shd w:val="clear" w:color="auto" w:fill="FFFFFF"/>
        </w:rPr>
        <w:t xml:space="preserve">. </w:t>
      </w:r>
      <w:r w:rsidR="00CB4C5A" w:rsidRPr="00CB4C5A">
        <w:rPr>
          <w:rFonts w:ascii="Times New Roman" w:hAnsi="Times New Roman" w:cs="Times New Roman"/>
          <w:sz w:val="24"/>
          <w:szCs w:val="24"/>
          <w:shd w:val="clear" w:color="auto" w:fill="FFFFFF"/>
        </w:rPr>
        <w:t xml:space="preserve">The tourist-local interface offers visitors the opportunity to </w:t>
      </w:r>
      <w:r w:rsidR="0002474A">
        <w:rPr>
          <w:rFonts w:ascii="Times New Roman" w:hAnsi="Times New Roman" w:cs="Times New Roman"/>
          <w:sz w:val="24"/>
          <w:szCs w:val="24"/>
          <w:shd w:val="clear" w:color="auto" w:fill="FFFFFF"/>
        </w:rPr>
        <w:t>establish</w:t>
      </w:r>
      <w:r w:rsidR="00CB4C5A" w:rsidRPr="00CB4C5A">
        <w:rPr>
          <w:rFonts w:ascii="Times New Roman" w:hAnsi="Times New Roman" w:cs="Times New Roman"/>
          <w:sz w:val="24"/>
          <w:szCs w:val="24"/>
          <w:shd w:val="clear" w:color="auto" w:fill="FFFFFF"/>
        </w:rPr>
        <w:t xml:space="preserve"> more</w:t>
      </w:r>
      <w:r w:rsidR="005A67AB" w:rsidRPr="00CB4C5A">
        <w:rPr>
          <w:rFonts w:ascii="Times New Roman" w:hAnsi="Times New Roman" w:cs="Times New Roman"/>
          <w:sz w:val="24"/>
          <w:szCs w:val="24"/>
          <w:shd w:val="clear" w:color="auto" w:fill="FFFFFF"/>
        </w:rPr>
        <w:t xml:space="preserve"> </w:t>
      </w:r>
      <w:r w:rsidR="00F00496" w:rsidRPr="00CB4C5A">
        <w:rPr>
          <w:rFonts w:ascii="Times New Roman" w:hAnsi="Times New Roman" w:cs="Times New Roman"/>
          <w:sz w:val="24"/>
          <w:szCs w:val="24"/>
          <w:shd w:val="clear" w:color="auto" w:fill="FFFFFF"/>
        </w:rPr>
        <w:t>dependable</w:t>
      </w:r>
      <w:r w:rsidR="005A67AB" w:rsidRPr="00CB4C5A">
        <w:rPr>
          <w:rFonts w:ascii="Times New Roman" w:hAnsi="Times New Roman" w:cs="Times New Roman"/>
          <w:sz w:val="24"/>
          <w:szCs w:val="24"/>
          <w:shd w:val="clear" w:color="auto" w:fill="FFFFFF"/>
        </w:rPr>
        <w:t xml:space="preserve"> and </w:t>
      </w:r>
      <w:r w:rsidR="00F00496">
        <w:rPr>
          <w:rFonts w:ascii="Times New Roman" w:hAnsi="Times New Roman" w:cs="Times New Roman"/>
          <w:sz w:val="24"/>
          <w:szCs w:val="24"/>
          <w:shd w:val="clear" w:color="auto" w:fill="FFFFFF"/>
        </w:rPr>
        <w:t>frank</w:t>
      </w:r>
      <w:r w:rsidR="005A67AB" w:rsidRPr="00CB4C5A">
        <w:rPr>
          <w:rFonts w:ascii="Times New Roman" w:hAnsi="Times New Roman" w:cs="Times New Roman"/>
          <w:sz w:val="24"/>
          <w:szCs w:val="24"/>
          <w:shd w:val="clear" w:color="auto" w:fill="FFFFFF"/>
        </w:rPr>
        <w:t xml:space="preserve"> insight</w:t>
      </w:r>
      <w:r w:rsidR="006C32DA" w:rsidRPr="00CB4C5A">
        <w:rPr>
          <w:rFonts w:ascii="Times New Roman" w:hAnsi="Times New Roman" w:cs="Times New Roman"/>
          <w:sz w:val="24"/>
          <w:szCs w:val="24"/>
          <w:shd w:val="clear" w:color="auto" w:fill="FFFFFF"/>
        </w:rPr>
        <w:t>s</w:t>
      </w:r>
      <w:r w:rsidR="005A67AB" w:rsidRPr="00CB4C5A">
        <w:rPr>
          <w:rFonts w:ascii="Times New Roman" w:hAnsi="Times New Roman" w:cs="Times New Roman"/>
          <w:sz w:val="24"/>
          <w:szCs w:val="24"/>
          <w:shd w:val="clear" w:color="auto" w:fill="FFFFFF"/>
        </w:rPr>
        <w:t xml:space="preserve"> </w:t>
      </w:r>
      <w:r w:rsidR="0002474A">
        <w:rPr>
          <w:rFonts w:ascii="Times New Roman" w:hAnsi="Times New Roman" w:cs="Times New Roman"/>
          <w:sz w:val="24"/>
          <w:szCs w:val="24"/>
          <w:shd w:val="clear" w:color="auto" w:fill="FFFFFF"/>
        </w:rPr>
        <w:t>to their travel</w:t>
      </w:r>
      <w:r w:rsidR="005A67AB" w:rsidRPr="00CB4C5A">
        <w:rPr>
          <w:rFonts w:ascii="Times New Roman" w:hAnsi="Times New Roman" w:cs="Times New Roman"/>
          <w:sz w:val="24"/>
          <w:szCs w:val="24"/>
          <w:shd w:val="clear" w:color="auto" w:fill="FFFFFF"/>
        </w:rPr>
        <w:t xml:space="preserve"> (</w:t>
      </w:r>
      <w:r w:rsidR="001029D4" w:rsidRPr="00CB4C5A">
        <w:rPr>
          <w:rFonts w:ascii="Times New Roman" w:hAnsi="Times New Roman" w:cs="Times New Roman"/>
          <w:sz w:val="24"/>
          <w:szCs w:val="24"/>
          <w:shd w:val="clear" w:color="auto" w:fill="FFFFFF"/>
        </w:rPr>
        <w:t>Zhou et al., 2015</w:t>
      </w:r>
      <w:r w:rsidR="005A67AB" w:rsidRPr="00CB4C5A">
        <w:rPr>
          <w:rFonts w:ascii="Times New Roman" w:hAnsi="Times New Roman" w:cs="Times New Roman"/>
          <w:sz w:val="24"/>
          <w:szCs w:val="24"/>
          <w:shd w:val="clear" w:color="auto" w:fill="FFFFFF"/>
        </w:rPr>
        <w:t>)</w:t>
      </w:r>
      <w:r w:rsidR="00CB4C5A" w:rsidRPr="00CB4C5A">
        <w:rPr>
          <w:rFonts w:ascii="Times New Roman" w:hAnsi="Times New Roman" w:cs="Times New Roman"/>
          <w:sz w:val="24"/>
          <w:szCs w:val="24"/>
          <w:shd w:val="clear" w:color="auto" w:fill="FFFFFF"/>
        </w:rPr>
        <w:t>. In this regard, tourists</w:t>
      </w:r>
      <w:r w:rsidR="005A67AB" w:rsidRPr="00CB4C5A">
        <w:rPr>
          <w:rFonts w:ascii="Times New Roman" w:hAnsi="Times New Roman" w:cs="Times New Roman"/>
          <w:sz w:val="24"/>
          <w:szCs w:val="24"/>
          <w:shd w:val="clear" w:color="auto" w:fill="FFFFFF"/>
        </w:rPr>
        <w:t xml:space="preserve"> </w:t>
      </w:r>
      <w:r w:rsidR="00CB4C5A" w:rsidRPr="00CB4C5A">
        <w:rPr>
          <w:rFonts w:ascii="Times New Roman" w:hAnsi="Times New Roman" w:cs="Times New Roman"/>
          <w:sz w:val="24"/>
          <w:szCs w:val="24"/>
          <w:shd w:val="clear" w:color="auto" w:fill="FFFFFF"/>
        </w:rPr>
        <w:t xml:space="preserve">eager to interact </w:t>
      </w:r>
      <w:r w:rsidR="00CB4C5A" w:rsidRPr="00CB4C5A">
        <w:rPr>
          <w:rFonts w:ascii="Times New Roman" w:hAnsi="Times New Roman" w:cs="Times New Roman"/>
          <w:sz w:val="24"/>
          <w:szCs w:val="24"/>
          <w:shd w:val="clear" w:color="auto" w:fill="FFFFFF"/>
        </w:rPr>
        <w:lastRenderedPageBreak/>
        <w:t xml:space="preserve">with locals often </w:t>
      </w:r>
      <w:r w:rsidR="005A67AB" w:rsidRPr="00CB4C5A">
        <w:rPr>
          <w:rFonts w:ascii="Times New Roman" w:hAnsi="Times New Roman" w:cs="Times New Roman"/>
          <w:sz w:val="24"/>
          <w:szCs w:val="24"/>
          <w:shd w:val="clear" w:color="auto" w:fill="FFFFFF"/>
        </w:rPr>
        <w:t xml:space="preserve">do so </w:t>
      </w:r>
      <w:r w:rsidR="00CB4C5A" w:rsidRPr="00CB4C5A">
        <w:rPr>
          <w:rFonts w:ascii="Times New Roman" w:hAnsi="Times New Roman" w:cs="Times New Roman"/>
          <w:sz w:val="24"/>
          <w:szCs w:val="24"/>
          <w:shd w:val="clear" w:color="auto" w:fill="FFFFFF"/>
        </w:rPr>
        <w:t>as they believe</w:t>
      </w:r>
      <w:r w:rsidR="005A67AB" w:rsidRPr="00CB4C5A">
        <w:rPr>
          <w:rFonts w:ascii="Times New Roman" w:hAnsi="Times New Roman" w:cs="Times New Roman"/>
          <w:sz w:val="24"/>
          <w:szCs w:val="24"/>
          <w:shd w:val="clear" w:color="auto" w:fill="FFFFFF"/>
        </w:rPr>
        <w:t xml:space="preserve"> </w:t>
      </w:r>
      <w:r w:rsidR="00CB4C5A" w:rsidRPr="00CB4C5A">
        <w:rPr>
          <w:rFonts w:ascii="Times New Roman" w:hAnsi="Times New Roman" w:cs="Times New Roman"/>
          <w:sz w:val="24"/>
          <w:szCs w:val="24"/>
          <w:shd w:val="clear" w:color="auto" w:fill="FFFFFF"/>
        </w:rPr>
        <w:t>such interactions</w:t>
      </w:r>
      <w:r w:rsidR="005A67AB" w:rsidRPr="00CB4C5A">
        <w:rPr>
          <w:rFonts w:ascii="Times New Roman" w:hAnsi="Times New Roman" w:cs="Times New Roman"/>
          <w:sz w:val="24"/>
          <w:szCs w:val="24"/>
          <w:shd w:val="clear" w:color="auto" w:fill="FFFFFF"/>
        </w:rPr>
        <w:t xml:space="preserve"> </w:t>
      </w:r>
      <w:r w:rsidR="00CB4C5A" w:rsidRPr="00CB4C5A">
        <w:rPr>
          <w:rFonts w:ascii="Times New Roman" w:hAnsi="Times New Roman" w:cs="Times New Roman"/>
          <w:sz w:val="24"/>
          <w:szCs w:val="24"/>
          <w:shd w:val="clear" w:color="auto" w:fill="FFFFFF"/>
        </w:rPr>
        <w:t>increase the memorability of travel</w:t>
      </w:r>
      <w:r w:rsidR="005A67AB" w:rsidRPr="00CB4C5A">
        <w:rPr>
          <w:rFonts w:ascii="Times New Roman" w:hAnsi="Times New Roman" w:cs="Times New Roman"/>
          <w:sz w:val="24"/>
          <w:szCs w:val="24"/>
          <w:shd w:val="clear" w:color="auto" w:fill="FFFFFF"/>
        </w:rPr>
        <w:t xml:space="preserve"> (</w:t>
      </w:r>
      <w:r w:rsidR="00276BC4" w:rsidRPr="00CB4C5A">
        <w:rPr>
          <w:rFonts w:ascii="Times New Roman" w:hAnsi="Times New Roman" w:cs="Times New Roman"/>
          <w:sz w:val="24"/>
          <w:szCs w:val="24"/>
          <w:shd w:val="clear" w:color="auto" w:fill="FFFFFF"/>
        </w:rPr>
        <w:t>Kim, 2010</w:t>
      </w:r>
      <w:r w:rsidR="00970C48" w:rsidRPr="00CB4C5A">
        <w:rPr>
          <w:rFonts w:ascii="Times New Roman" w:hAnsi="Times New Roman" w:cs="Times New Roman"/>
          <w:sz w:val="24"/>
          <w:szCs w:val="24"/>
          <w:shd w:val="clear" w:color="auto" w:fill="FFFFFF"/>
        </w:rPr>
        <w:t>). As such, interaction</w:t>
      </w:r>
      <w:r w:rsidR="00A1021C" w:rsidRPr="00CB4C5A">
        <w:rPr>
          <w:rFonts w:ascii="Times New Roman" w:hAnsi="Times New Roman" w:cs="Times New Roman"/>
          <w:sz w:val="24"/>
          <w:szCs w:val="24"/>
          <w:shd w:val="clear" w:color="auto" w:fill="FFFFFF"/>
        </w:rPr>
        <w:t>s</w:t>
      </w:r>
      <w:r w:rsidR="00970C48" w:rsidRPr="00CB4C5A">
        <w:rPr>
          <w:rFonts w:ascii="Times New Roman" w:hAnsi="Times New Roman" w:cs="Times New Roman"/>
          <w:sz w:val="24"/>
          <w:szCs w:val="24"/>
          <w:shd w:val="clear" w:color="auto" w:fill="FFFFFF"/>
        </w:rPr>
        <w:t xml:space="preserve"> between tourist</w:t>
      </w:r>
      <w:r w:rsidR="00F03A01" w:rsidRPr="00CB4C5A">
        <w:rPr>
          <w:rFonts w:ascii="Times New Roman" w:hAnsi="Times New Roman" w:cs="Times New Roman"/>
          <w:sz w:val="24"/>
          <w:szCs w:val="24"/>
          <w:shd w:val="clear" w:color="auto" w:fill="FFFFFF"/>
        </w:rPr>
        <w:t>s</w:t>
      </w:r>
      <w:r w:rsidR="00970C48" w:rsidRPr="00CB4C5A">
        <w:rPr>
          <w:rFonts w:ascii="Times New Roman" w:hAnsi="Times New Roman" w:cs="Times New Roman"/>
          <w:sz w:val="24"/>
          <w:szCs w:val="24"/>
          <w:shd w:val="clear" w:color="auto" w:fill="FFFFFF"/>
        </w:rPr>
        <w:t xml:space="preserve"> and local fan</w:t>
      </w:r>
      <w:r w:rsidR="00F03A01" w:rsidRPr="00CB4C5A">
        <w:rPr>
          <w:rFonts w:ascii="Times New Roman" w:hAnsi="Times New Roman" w:cs="Times New Roman"/>
          <w:sz w:val="24"/>
          <w:szCs w:val="24"/>
          <w:shd w:val="clear" w:color="auto" w:fill="FFFFFF"/>
        </w:rPr>
        <w:t>s</w:t>
      </w:r>
      <w:r w:rsidR="00970C48" w:rsidRPr="00CB4C5A">
        <w:rPr>
          <w:rFonts w:ascii="Times New Roman" w:hAnsi="Times New Roman" w:cs="Times New Roman"/>
          <w:sz w:val="24"/>
          <w:szCs w:val="24"/>
          <w:shd w:val="clear" w:color="auto" w:fill="FFFFFF"/>
        </w:rPr>
        <w:t xml:space="preserve"> </w:t>
      </w:r>
      <w:r w:rsidR="00A1021C" w:rsidRPr="00CB4C5A">
        <w:rPr>
          <w:rFonts w:ascii="Times New Roman" w:hAnsi="Times New Roman" w:cs="Times New Roman"/>
          <w:sz w:val="24"/>
          <w:szCs w:val="24"/>
          <w:shd w:val="clear" w:color="auto" w:fill="FFFFFF"/>
        </w:rPr>
        <w:t>may</w:t>
      </w:r>
      <w:r w:rsidR="00970C48" w:rsidRPr="00CB4C5A">
        <w:rPr>
          <w:rFonts w:ascii="Times New Roman" w:hAnsi="Times New Roman" w:cs="Times New Roman"/>
          <w:sz w:val="24"/>
          <w:szCs w:val="24"/>
          <w:shd w:val="clear" w:color="auto" w:fill="FFFFFF"/>
        </w:rPr>
        <w:t xml:space="preserve"> </w:t>
      </w:r>
      <w:r w:rsidR="00A1021C" w:rsidRPr="00CB4C5A">
        <w:rPr>
          <w:rFonts w:ascii="Times New Roman" w:hAnsi="Times New Roman" w:cs="Times New Roman"/>
          <w:sz w:val="24"/>
          <w:szCs w:val="24"/>
          <w:shd w:val="clear" w:color="auto" w:fill="FFFFFF"/>
        </w:rPr>
        <w:t xml:space="preserve">prove crucial in creating value by providing </w:t>
      </w:r>
      <w:r w:rsidR="00970C48" w:rsidRPr="00CB4C5A">
        <w:rPr>
          <w:rFonts w:ascii="Times New Roman" w:hAnsi="Times New Roman" w:cs="Times New Roman"/>
          <w:sz w:val="24"/>
          <w:szCs w:val="24"/>
          <w:shd w:val="clear" w:color="auto" w:fill="FFFFFF"/>
        </w:rPr>
        <w:t>the</w:t>
      </w:r>
      <w:r w:rsidR="00A1021C" w:rsidRPr="00CB4C5A">
        <w:rPr>
          <w:rFonts w:ascii="Times New Roman" w:hAnsi="Times New Roman" w:cs="Times New Roman"/>
          <w:sz w:val="24"/>
          <w:szCs w:val="24"/>
          <w:shd w:val="clear" w:color="auto" w:fill="FFFFFF"/>
        </w:rPr>
        <w:t xml:space="preserve"> participative, co-created experience sought by many </w:t>
      </w:r>
      <w:r w:rsidR="00970C48" w:rsidRPr="00CB4C5A">
        <w:rPr>
          <w:rFonts w:ascii="Times New Roman" w:hAnsi="Times New Roman" w:cs="Times New Roman"/>
          <w:sz w:val="24"/>
          <w:szCs w:val="24"/>
          <w:shd w:val="clear" w:color="auto" w:fill="FFFFFF"/>
        </w:rPr>
        <w:t>tourist</w:t>
      </w:r>
      <w:r w:rsidR="00A1021C" w:rsidRPr="00CB4C5A">
        <w:rPr>
          <w:rFonts w:ascii="Times New Roman" w:hAnsi="Times New Roman" w:cs="Times New Roman"/>
          <w:sz w:val="24"/>
          <w:szCs w:val="24"/>
          <w:shd w:val="clear" w:color="auto" w:fill="FFFFFF"/>
        </w:rPr>
        <w:t xml:space="preserve">s </w:t>
      </w:r>
      <w:r w:rsidR="00970C48" w:rsidRPr="00CB4C5A">
        <w:rPr>
          <w:rFonts w:ascii="Times New Roman" w:hAnsi="Times New Roman" w:cs="Times New Roman"/>
          <w:sz w:val="24"/>
          <w:szCs w:val="24"/>
          <w:shd w:val="clear" w:color="auto" w:fill="FFFFFF"/>
        </w:rPr>
        <w:t>(</w:t>
      </w:r>
      <w:proofErr w:type="spellStart"/>
      <w:r w:rsidR="00C83AE1" w:rsidRPr="00CB4C5A">
        <w:rPr>
          <w:rFonts w:ascii="Times New Roman" w:hAnsi="Times New Roman" w:cs="Times New Roman"/>
          <w:sz w:val="24"/>
          <w:szCs w:val="24"/>
          <w:shd w:val="clear" w:color="auto" w:fill="FFFFFF"/>
        </w:rPr>
        <w:t>Pongsakornrungsilp</w:t>
      </w:r>
      <w:proofErr w:type="spellEnd"/>
      <w:r w:rsidR="00C83AE1" w:rsidRPr="00CB4C5A">
        <w:rPr>
          <w:rFonts w:ascii="Times New Roman" w:hAnsi="Times New Roman" w:cs="Times New Roman"/>
          <w:sz w:val="24"/>
          <w:szCs w:val="24"/>
          <w:shd w:val="clear" w:color="auto" w:fill="FFFFFF"/>
        </w:rPr>
        <w:t xml:space="preserve"> &amp; </w:t>
      </w:r>
      <w:proofErr w:type="spellStart"/>
      <w:r w:rsidR="00C83AE1" w:rsidRPr="001A1FBE">
        <w:rPr>
          <w:rFonts w:ascii="Times New Roman" w:hAnsi="Times New Roman" w:cs="Times New Roman"/>
          <w:sz w:val="24"/>
          <w:szCs w:val="24"/>
          <w:shd w:val="clear" w:color="auto" w:fill="FFFFFF"/>
        </w:rPr>
        <w:t>Shroeder</w:t>
      </w:r>
      <w:proofErr w:type="spellEnd"/>
      <w:r w:rsidR="00C83AE1" w:rsidRPr="001A1FBE">
        <w:rPr>
          <w:rFonts w:ascii="Times New Roman" w:hAnsi="Times New Roman" w:cs="Times New Roman"/>
          <w:sz w:val="24"/>
          <w:szCs w:val="24"/>
          <w:shd w:val="clear" w:color="auto" w:fill="FFFFFF"/>
        </w:rPr>
        <w:t xml:space="preserve"> 2011; </w:t>
      </w:r>
      <w:proofErr w:type="spellStart"/>
      <w:r w:rsidR="00970C48" w:rsidRPr="001A1FBE">
        <w:rPr>
          <w:rFonts w:ascii="Times New Roman" w:hAnsi="Times New Roman" w:cs="Times New Roman"/>
          <w:sz w:val="24"/>
          <w:szCs w:val="24"/>
          <w:shd w:val="clear" w:color="auto" w:fill="FFFFFF"/>
        </w:rPr>
        <w:t>Rihova</w:t>
      </w:r>
      <w:proofErr w:type="spellEnd"/>
      <w:r w:rsidR="00970C48" w:rsidRPr="001A1FBE">
        <w:rPr>
          <w:rFonts w:ascii="Times New Roman" w:hAnsi="Times New Roman" w:cs="Times New Roman"/>
          <w:sz w:val="24"/>
          <w:szCs w:val="24"/>
          <w:shd w:val="clear" w:color="auto" w:fill="FFFFFF"/>
        </w:rPr>
        <w:t xml:space="preserve"> et al</w:t>
      </w:r>
      <w:r w:rsidR="007F635D" w:rsidRPr="001A1FBE">
        <w:rPr>
          <w:rFonts w:ascii="Times New Roman" w:hAnsi="Times New Roman" w:cs="Times New Roman"/>
          <w:sz w:val="24"/>
          <w:szCs w:val="24"/>
          <w:shd w:val="clear" w:color="auto" w:fill="FFFFFF"/>
        </w:rPr>
        <w:t>.,</w:t>
      </w:r>
      <w:r w:rsidR="00970C48" w:rsidRPr="001A1FBE">
        <w:rPr>
          <w:rFonts w:ascii="Times New Roman" w:hAnsi="Times New Roman" w:cs="Times New Roman"/>
          <w:sz w:val="24"/>
          <w:szCs w:val="24"/>
          <w:shd w:val="clear" w:color="auto" w:fill="FFFFFF"/>
        </w:rPr>
        <w:t xml:space="preserve"> 2015)</w:t>
      </w:r>
      <w:r w:rsidR="00BE35E8" w:rsidRPr="001A1FBE">
        <w:rPr>
          <w:rFonts w:ascii="Times New Roman" w:hAnsi="Times New Roman" w:cs="Times New Roman"/>
          <w:sz w:val="24"/>
          <w:szCs w:val="24"/>
          <w:shd w:val="clear" w:color="auto" w:fill="FFFFFF"/>
        </w:rPr>
        <w:t>.</w:t>
      </w:r>
    </w:p>
    <w:p w14:paraId="478FFF37" w14:textId="5DB0FA58" w:rsidR="004675B5" w:rsidRPr="001A1FBE" w:rsidRDefault="004675B5" w:rsidP="004675B5">
      <w:pPr>
        <w:rPr>
          <w:rFonts w:ascii="Times New Roman" w:hAnsi="Times New Roman" w:cs="Times New Roman"/>
          <w:b/>
          <w:i/>
          <w:sz w:val="24"/>
          <w:szCs w:val="24"/>
          <w:shd w:val="clear" w:color="auto" w:fill="FFFFFF"/>
        </w:rPr>
      </w:pPr>
      <w:r w:rsidRPr="001A1FBE">
        <w:rPr>
          <w:rFonts w:ascii="Times New Roman" w:hAnsi="Times New Roman" w:cs="Times New Roman"/>
          <w:b/>
          <w:i/>
          <w:sz w:val="24"/>
          <w:szCs w:val="24"/>
          <w:shd w:val="clear" w:color="auto" w:fill="FFFFFF"/>
        </w:rPr>
        <w:t>Authentic spectator sport consumption and interactions with local fans</w:t>
      </w:r>
    </w:p>
    <w:p w14:paraId="0AC1A915" w14:textId="639A7E15" w:rsidR="00354C47" w:rsidRPr="001A1FBE" w:rsidRDefault="00396DCF" w:rsidP="00447D1B">
      <w:pPr>
        <w:spacing w:line="360" w:lineRule="auto"/>
        <w:ind w:firstLine="720"/>
        <w:jc w:val="both"/>
        <w:rPr>
          <w:rFonts w:ascii="Times New Roman" w:hAnsi="Times New Roman" w:cs="Times New Roman"/>
          <w:sz w:val="24"/>
          <w:szCs w:val="24"/>
          <w:shd w:val="clear" w:color="auto" w:fill="FFFFFF"/>
        </w:rPr>
      </w:pPr>
      <w:r w:rsidRPr="001A1FBE">
        <w:rPr>
          <w:rFonts w:ascii="Times New Roman" w:hAnsi="Times New Roman" w:cs="Times New Roman"/>
          <w:sz w:val="24"/>
          <w:szCs w:val="24"/>
          <w:shd w:val="clear" w:color="auto" w:fill="FFFFFF"/>
        </w:rPr>
        <w:t>T</w:t>
      </w:r>
      <w:r w:rsidR="00354C47" w:rsidRPr="001A1FBE">
        <w:rPr>
          <w:rFonts w:ascii="Times New Roman" w:hAnsi="Times New Roman" w:cs="Times New Roman"/>
          <w:sz w:val="24"/>
          <w:szCs w:val="24"/>
          <w:shd w:val="clear" w:color="auto" w:fill="FFFFFF"/>
        </w:rPr>
        <w:t>he authenticity of the experience and any objects contained therein</w:t>
      </w:r>
      <w:r w:rsidR="00E86950" w:rsidRPr="001A1FBE">
        <w:rPr>
          <w:rFonts w:ascii="Times New Roman" w:hAnsi="Times New Roman" w:cs="Times New Roman"/>
          <w:sz w:val="24"/>
          <w:szCs w:val="24"/>
          <w:shd w:val="clear" w:color="auto" w:fill="FFFFFF"/>
        </w:rPr>
        <w:t>,</w:t>
      </w:r>
      <w:r w:rsidR="00354C47" w:rsidRPr="001A1FBE">
        <w:rPr>
          <w:rFonts w:ascii="Times New Roman" w:hAnsi="Times New Roman" w:cs="Times New Roman"/>
          <w:sz w:val="24"/>
          <w:szCs w:val="24"/>
          <w:shd w:val="clear" w:color="auto" w:fill="FFFFFF"/>
        </w:rPr>
        <w:t xml:space="preserve"> and the perceived sincerity of tourists’ interactions with locals</w:t>
      </w:r>
      <w:r w:rsidR="00E86950" w:rsidRPr="001A1FBE">
        <w:rPr>
          <w:rFonts w:ascii="Times New Roman" w:hAnsi="Times New Roman" w:cs="Times New Roman"/>
          <w:sz w:val="24"/>
          <w:szCs w:val="24"/>
          <w:shd w:val="clear" w:color="auto" w:fill="FFFFFF"/>
        </w:rPr>
        <w:t>,</w:t>
      </w:r>
      <w:r w:rsidR="00354C47" w:rsidRPr="001A1FBE">
        <w:rPr>
          <w:rFonts w:ascii="Times New Roman" w:hAnsi="Times New Roman" w:cs="Times New Roman"/>
          <w:sz w:val="24"/>
          <w:szCs w:val="24"/>
          <w:shd w:val="clear" w:color="auto" w:fill="FFFFFF"/>
        </w:rPr>
        <w:t xml:space="preserve"> can contribute significantly to the overall travel experience (Kolar &amp; </w:t>
      </w:r>
      <w:proofErr w:type="spellStart"/>
      <w:r w:rsidR="00354C47" w:rsidRPr="001A1FBE">
        <w:rPr>
          <w:rFonts w:ascii="Times New Roman" w:hAnsi="Times New Roman" w:cs="Times New Roman"/>
          <w:sz w:val="24"/>
          <w:szCs w:val="24"/>
          <w:shd w:val="clear" w:color="auto" w:fill="FFFFFF"/>
        </w:rPr>
        <w:t>Zabkar</w:t>
      </w:r>
      <w:proofErr w:type="spellEnd"/>
      <w:r w:rsidR="00354C47" w:rsidRPr="001A1FBE">
        <w:rPr>
          <w:rFonts w:ascii="Times New Roman" w:hAnsi="Times New Roman" w:cs="Times New Roman"/>
          <w:sz w:val="24"/>
          <w:szCs w:val="24"/>
          <w:shd w:val="clear" w:color="auto" w:fill="FFFFFF"/>
        </w:rPr>
        <w:t>, 2010; Taheri et al., 2018)</w:t>
      </w:r>
      <w:r w:rsidR="003276ED" w:rsidRPr="001A1FBE">
        <w:rPr>
          <w:rFonts w:ascii="Times New Roman" w:hAnsi="Times New Roman" w:cs="Times New Roman"/>
          <w:sz w:val="24"/>
          <w:szCs w:val="24"/>
          <w:shd w:val="clear" w:color="auto" w:fill="FFFFFF"/>
        </w:rPr>
        <w:t xml:space="preserve">. The authenticity of travel destinations is typically </w:t>
      </w:r>
      <w:r w:rsidR="008221B9" w:rsidRPr="001A1FBE">
        <w:rPr>
          <w:rFonts w:ascii="Times New Roman" w:hAnsi="Times New Roman" w:cs="Times New Roman"/>
          <w:sz w:val="24"/>
          <w:szCs w:val="24"/>
          <w:shd w:val="clear" w:color="auto" w:fill="FFFFFF"/>
        </w:rPr>
        <w:t xml:space="preserve">considered through three distinct lenses: object-based (the provenance of a destination and the objects engaged with </w:t>
      </w:r>
      <w:r w:rsidR="00163F53" w:rsidRPr="001A1FBE">
        <w:rPr>
          <w:rFonts w:ascii="Times New Roman" w:hAnsi="Times New Roman" w:cs="Times New Roman"/>
          <w:sz w:val="24"/>
          <w:szCs w:val="24"/>
          <w:shd w:val="clear" w:color="auto" w:fill="FFFFFF"/>
        </w:rPr>
        <w:t>in-situ</w:t>
      </w:r>
      <w:r w:rsidR="008221B9" w:rsidRPr="001A1FBE">
        <w:rPr>
          <w:rFonts w:ascii="Times New Roman" w:hAnsi="Times New Roman" w:cs="Times New Roman"/>
          <w:sz w:val="24"/>
          <w:szCs w:val="24"/>
          <w:shd w:val="clear" w:color="auto" w:fill="FFFFFF"/>
        </w:rPr>
        <w:t xml:space="preserve">); existential (the emotional response engendered by the destination and objects found there); and constructive (destinations and objects designed and developed to appeal to visitors) (Curran et al., 2018). With regards to </w:t>
      </w:r>
      <w:r w:rsidR="00017138" w:rsidRPr="001A1FBE">
        <w:rPr>
          <w:rFonts w:ascii="Times New Roman" w:hAnsi="Times New Roman" w:cs="Times New Roman"/>
          <w:sz w:val="24"/>
          <w:szCs w:val="24"/>
          <w:shd w:val="clear" w:color="auto" w:fill="FFFFFF"/>
        </w:rPr>
        <w:t>spectator sport consumption, tourists pursue provenance-heavy,</w:t>
      </w:r>
      <w:r w:rsidR="00017138" w:rsidRPr="001A1FBE">
        <w:rPr>
          <w:rFonts w:ascii="Times New Roman" w:hAnsi="Times New Roman" w:cs="Times New Roman"/>
          <w:i/>
          <w:sz w:val="24"/>
          <w:szCs w:val="24"/>
          <w:shd w:val="clear" w:color="auto" w:fill="FFFFFF"/>
        </w:rPr>
        <w:t xml:space="preserve"> real</w:t>
      </w:r>
      <w:r w:rsidR="00017138" w:rsidRPr="001A1FBE">
        <w:rPr>
          <w:rFonts w:ascii="Times New Roman" w:hAnsi="Times New Roman" w:cs="Times New Roman"/>
          <w:sz w:val="24"/>
          <w:szCs w:val="24"/>
          <w:shd w:val="clear" w:color="auto" w:fill="FFFFFF"/>
        </w:rPr>
        <w:t>, and genuine</w:t>
      </w:r>
      <w:r w:rsidR="00877C25" w:rsidRPr="001A1FBE">
        <w:rPr>
          <w:rFonts w:ascii="Times New Roman" w:hAnsi="Times New Roman" w:cs="Times New Roman"/>
          <w:sz w:val="24"/>
          <w:szCs w:val="24"/>
          <w:shd w:val="clear" w:color="auto" w:fill="FFFFFF"/>
        </w:rPr>
        <w:t xml:space="preserve"> match-day</w:t>
      </w:r>
      <w:r w:rsidR="00017138" w:rsidRPr="001A1FBE">
        <w:rPr>
          <w:rFonts w:ascii="Times New Roman" w:hAnsi="Times New Roman" w:cs="Times New Roman"/>
          <w:sz w:val="24"/>
          <w:szCs w:val="24"/>
          <w:shd w:val="clear" w:color="auto" w:fill="FFFFFF"/>
        </w:rPr>
        <w:t xml:space="preserve"> </w:t>
      </w:r>
      <w:r w:rsidR="001A7E79" w:rsidRPr="001A1FBE">
        <w:rPr>
          <w:rFonts w:ascii="Times New Roman" w:hAnsi="Times New Roman" w:cs="Times New Roman"/>
          <w:sz w:val="24"/>
          <w:szCs w:val="24"/>
          <w:shd w:val="clear" w:color="auto" w:fill="FFFFFF"/>
        </w:rPr>
        <w:t>experiences</w:t>
      </w:r>
      <w:r w:rsidR="00017138" w:rsidRPr="001A1FBE">
        <w:rPr>
          <w:rFonts w:ascii="Times New Roman" w:hAnsi="Times New Roman" w:cs="Times New Roman"/>
          <w:sz w:val="24"/>
          <w:szCs w:val="24"/>
          <w:shd w:val="clear" w:color="auto" w:fill="FFFFFF"/>
        </w:rPr>
        <w:t xml:space="preserve"> (</w:t>
      </w:r>
      <w:r w:rsidR="00EA3E2D" w:rsidRPr="001A1FBE">
        <w:rPr>
          <w:rFonts w:ascii="Times New Roman" w:hAnsi="Times New Roman" w:cs="Times New Roman"/>
          <w:sz w:val="24"/>
          <w:szCs w:val="24"/>
          <w:shd w:val="clear" w:color="auto" w:fill="FFFFFF"/>
        </w:rPr>
        <w:t>Edensor, 2015</w:t>
      </w:r>
      <w:r w:rsidR="00017138" w:rsidRPr="001A1FBE">
        <w:rPr>
          <w:rFonts w:ascii="Times New Roman" w:hAnsi="Times New Roman" w:cs="Times New Roman"/>
          <w:sz w:val="24"/>
          <w:szCs w:val="24"/>
          <w:shd w:val="clear" w:color="auto" w:fill="FFFFFF"/>
        </w:rPr>
        <w:t xml:space="preserve">). </w:t>
      </w:r>
      <w:r w:rsidR="003822CC" w:rsidRPr="001A1FBE">
        <w:rPr>
          <w:rFonts w:ascii="Times New Roman" w:hAnsi="Times New Roman" w:cs="Times New Roman"/>
          <w:sz w:val="24"/>
          <w:szCs w:val="24"/>
          <w:shd w:val="clear" w:color="auto" w:fill="FFFFFF"/>
        </w:rPr>
        <w:t xml:space="preserve">Not to be confused with the </w:t>
      </w:r>
      <w:r w:rsidR="001A7E79" w:rsidRPr="001A1FBE">
        <w:rPr>
          <w:rFonts w:ascii="Times New Roman" w:hAnsi="Times New Roman" w:cs="Times New Roman"/>
          <w:sz w:val="24"/>
          <w:szCs w:val="24"/>
          <w:shd w:val="clear" w:color="auto" w:fill="FFFFFF"/>
        </w:rPr>
        <w:t xml:space="preserve">notion </w:t>
      </w:r>
      <w:r w:rsidR="003822CC" w:rsidRPr="001A1FBE">
        <w:rPr>
          <w:rFonts w:ascii="Times New Roman" w:hAnsi="Times New Roman" w:cs="Times New Roman"/>
          <w:sz w:val="24"/>
          <w:szCs w:val="24"/>
          <w:shd w:val="clear" w:color="auto" w:fill="FFFFFF"/>
        </w:rPr>
        <w:t>of the ‘authentic’ football fan common to fandom literature (Davis</w:t>
      </w:r>
      <w:r w:rsidR="004675B5" w:rsidRPr="001A1FBE">
        <w:rPr>
          <w:rFonts w:ascii="Times New Roman" w:hAnsi="Times New Roman" w:cs="Times New Roman"/>
          <w:sz w:val="24"/>
          <w:szCs w:val="24"/>
          <w:shd w:val="clear" w:color="auto" w:fill="FFFFFF"/>
        </w:rPr>
        <w:t xml:space="preserve">, </w:t>
      </w:r>
      <w:r w:rsidR="003822CC" w:rsidRPr="001A1FBE">
        <w:rPr>
          <w:rFonts w:ascii="Times New Roman" w:hAnsi="Times New Roman" w:cs="Times New Roman"/>
          <w:sz w:val="24"/>
          <w:szCs w:val="24"/>
          <w:shd w:val="clear" w:color="auto" w:fill="FFFFFF"/>
        </w:rPr>
        <w:t>2015),</w:t>
      </w:r>
      <w:r w:rsidR="00877C25" w:rsidRPr="001A1FBE">
        <w:rPr>
          <w:rFonts w:ascii="Times New Roman" w:hAnsi="Times New Roman" w:cs="Times New Roman"/>
          <w:sz w:val="24"/>
          <w:szCs w:val="24"/>
          <w:shd w:val="clear" w:color="auto" w:fill="FFFFFF"/>
        </w:rPr>
        <w:t xml:space="preserve"> this conceptualisation of authenticity</w:t>
      </w:r>
      <w:r w:rsidR="003822CC" w:rsidRPr="001A1FBE">
        <w:rPr>
          <w:rFonts w:ascii="Times New Roman" w:hAnsi="Times New Roman" w:cs="Times New Roman"/>
          <w:sz w:val="24"/>
          <w:szCs w:val="24"/>
          <w:shd w:val="clear" w:color="auto" w:fill="FFFFFF"/>
        </w:rPr>
        <w:t xml:space="preserve"> is experiential and destination-led – concerned with tourists’ perception</w:t>
      </w:r>
      <w:r w:rsidR="00E26ADE" w:rsidRPr="001A1FBE">
        <w:rPr>
          <w:rFonts w:ascii="Times New Roman" w:hAnsi="Times New Roman" w:cs="Times New Roman"/>
          <w:sz w:val="24"/>
          <w:szCs w:val="24"/>
          <w:shd w:val="clear" w:color="auto" w:fill="FFFFFF"/>
        </w:rPr>
        <w:t>s</w:t>
      </w:r>
      <w:r w:rsidR="003822CC" w:rsidRPr="001A1FBE">
        <w:rPr>
          <w:rFonts w:ascii="Times New Roman" w:hAnsi="Times New Roman" w:cs="Times New Roman"/>
          <w:sz w:val="24"/>
          <w:szCs w:val="24"/>
          <w:shd w:val="clear" w:color="auto" w:fill="FFFFFF"/>
        </w:rPr>
        <w:t xml:space="preserve"> of their travel experience as opposed to their place within the wider fandom (</w:t>
      </w:r>
      <w:r w:rsidR="00890831" w:rsidRPr="001A1FBE">
        <w:rPr>
          <w:rFonts w:ascii="Times New Roman" w:hAnsi="Times New Roman" w:cs="Times New Roman"/>
          <w:sz w:val="24"/>
          <w:szCs w:val="24"/>
          <w:shd w:val="clear" w:color="auto" w:fill="FFFFFF"/>
        </w:rPr>
        <w:t>Tanner &amp; Brown, 2001</w:t>
      </w:r>
      <w:r w:rsidR="003822CC" w:rsidRPr="001A1FBE">
        <w:rPr>
          <w:rFonts w:ascii="Times New Roman" w:hAnsi="Times New Roman" w:cs="Times New Roman"/>
          <w:sz w:val="24"/>
          <w:szCs w:val="24"/>
          <w:shd w:val="clear" w:color="auto" w:fill="FFFFFF"/>
        </w:rPr>
        <w:t>)</w:t>
      </w:r>
      <w:r w:rsidR="00017138" w:rsidRPr="001A1FBE">
        <w:rPr>
          <w:rFonts w:ascii="Times New Roman" w:hAnsi="Times New Roman" w:cs="Times New Roman"/>
          <w:sz w:val="24"/>
          <w:szCs w:val="24"/>
          <w:shd w:val="clear" w:color="auto" w:fill="FFFFFF"/>
        </w:rPr>
        <w:t xml:space="preserve">. As such, unlike the reimagined </w:t>
      </w:r>
      <w:r w:rsidR="001A7E79" w:rsidRPr="001A1FBE">
        <w:rPr>
          <w:rFonts w:ascii="Times New Roman" w:hAnsi="Times New Roman" w:cs="Times New Roman"/>
          <w:sz w:val="24"/>
          <w:szCs w:val="24"/>
          <w:shd w:val="clear" w:color="auto" w:fill="FFFFFF"/>
        </w:rPr>
        <w:t>reality</w:t>
      </w:r>
      <w:r w:rsidR="00017138" w:rsidRPr="001A1FBE">
        <w:rPr>
          <w:rFonts w:ascii="Times New Roman" w:hAnsi="Times New Roman" w:cs="Times New Roman"/>
          <w:sz w:val="24"/>
          <w:szCs w:val="24"/>
          <w:shd w:val="clear" w:color="auto" w:fill="FFFFFF"/>
        </w:rPr>
        <w:t xml:space="preserve"> of constructed authenticity, this</w:t>
      </w:r>
      <w:r w:rsidR="00877C25" w:rsidRPr="001A1FBE">
        <w:rPr>
          <w:rFonts w:ascii="Times New Roman" w:hAnsi="Times New Roman" w:cs="Times New Roman"/>
          <w:sz w:val="24"/>
          <w:szCs w:val="24"/>
          <w:shd w:val="clear" w:color="auto" w:fill="FFFFFF"/>
        </w:rPr>
        <w:t xml:space="preserve"> study</w:t>
      </w:r>
      <w:r w:rsidR="00017138" w:rsidRPr="001A1FBE">
        <w:rPr>
          <w:rFonts w:ascii="Times New Roman" w:hAnsi="Times New Roman" w:cs="Times New Roman"/>
          <w:sz w:val="24"/>
          <w:szCs w:val="24"/>
          <w:shd w:val="clear" w:color="auto" w:fill="FFFFFF"/>
        </w:rPr>
        <w:t xml:space="preserve"> </w:t>
      </w:r>
      <w:r w:rsidR="00F46817" w:rsidRPr="001A1FBE">
        <w:rPr>
          <w:rFonts w:ascii="Times New Roman" w:hAnsi="Times New Roman" w:cs="Times New Roman"/>
          <w:sz w:val="24"/>
          <w:szCs w:val="24"/>
          <w:shd w:val="clear" w:color="auto" w:fill="FFFFFF"/>
        </w:rPr>
        <w:t>places emphasis on</w:t>
      </w:r>
      <w:r w:rsidR="00017138" w:rsidRPr="001A1FBE">
        <w:rPr>
          <w:rFonts w:ascii="Times New Roman" w:hAnsi="Times New Roman" w:cs="Times New Roman"/>
          <w:sz w:val="24"/>
          <w:szCs w:val="24"/>
          <w:shd w:val="clear" w:color="auto" w:fill="FFFFFF"/>
        </w:rPr>
        <w:t xml:space="preserve"> its object-based and existential forms (Kolar &amp; </w:t>
      </w:r>
      <w:proofErr w:type="spellStart"/>
      <w:r w:rsidR="00017138" w:rsidRPr="001A1FBE">
        <w:rPr>
          <w:rFonts w:ascii="Times New Roman" w:hAnsi="Times New Roman" w:cs="Times New Roman"/>
          <w:sz w:val="24"/>
          <w:szCs w:val="24"/>
          <w:shd w:val="clear" w:color="auto" w:fill="FFFFFF"/>
        </w:rPr>
        <w:t>Zabkar</w:t>
      </w:r>
      <w:proofErr w:type="spellEnd"/>
      <w:r w:rsidR="00017138" w:rsidRPr="001A1FBE">
        <w:rPr>
          <w:rFonts w:ascii="Times New Roman" w:hAnsi="Times New Roman" w:cs="Times New Roman"/>
          <w:sz w:val="24"/>
          <w:szCs w:val="24"/>
          <w:shd w:val="clear" w:color="auto" w:fill="FFFFFF"/>
        </w:rPr>
        <w:t xml:space="preserve">, 2010).   </w:t>
      </w:r>
      <w:r w:rsidR="008221B9" w:rsidRPr="001A1FBE">
        <w:rPr>
          <w:rFonts w:ascii="Times New Roman" w:hAnsi="Times New Roman" w:cs="Times New Roman"/>
          <w:sz w:val="24"/>
          <w:szCs w:val="24"/>
          <w:shd w:val="clear" w:color="auto" w:fill="FFFFFF"/>
        </w:rPr>
        <w:t xml:space="preserve"> </w:t>
      </w:r>
      <w:r w:rsidR="003276ED" w:rsidRPr="001A1FBE">
        <w:rPr>
          <w:rFonts w:ascii="Times New Roman" w:hAnsi="Times New Roman" w:cs="Times New Roman"/>
          <w:sz w:val="24"/>
          <w:szCs w:val="24"/>
          <w:shd w:val="clear" w:color="auto" w:fill="FFFFFF"/>
        </w:rPr>
        <w:t xml:space="preserve"> </w:t>
      </w:r>
    </w:p>
    <w:p w14:paraId="679280A0" w14:textId="2EEAAAF8" w:rsidR="00F46817" w:rsidRPr="001A1FBE" w:rsidRDefault="004B624E" w:rsidP="00447D1B">
      <w:pPr>
        <w:spacing w:line="360" w:lineRule="auto"/>
        <w:ind w:firstLine="720"/>
        <w:jc w:val="both"/>
        <w:rPr>
          <w:rFonts w:ascii="Times New Roman" w:hAnsi="Times New Roman" w:cs="Times New Roman"/>
          <w:sz w:val="24"/>
          <w:szCs w:val="24"/>
          <w:shd w:val="clear" w:color="auto" w:fill="FFFFFF"/>
        </w:rPr>
      </w:pPr>
      <w:r w:rsidRPr="002874FC">
        <w:rPr>
          <w:rFonts w:ascii="Times New Roman" w:hAnsi="Times New Roman" w:cs="Times New Roman"/>
          <w:sz w:val="24"/>
          <w:szCs w:val="24"/>
          <w:shd w:val="clear" w:color="auto" w:fill="FFFFFF"/>
        </w:rPr>
        <w:t>O</w:t>
      </w:r>
      <w:r w:rsidR="00F46817" w:rsidRPr="002874FC">
        <w:rPr>
          <w:rFonts w:ascii="Times New Roman" w:hAnsi="Times New Roman" w:cs="Times New Roman"/>
          <w:sz w:val="24"/>
          <w:szCs w:val="24"/>
          <w:shd w:val="clear" w:color="auto" w:fill="FFFFFF"/>
        </w:rPr>
        <w:t>bject-based authenticity</w:t>
      </w:r>
      <w:r w:rsidRPr="002874FC">
        <w:rPr>
          <w:rFonts w:ascii="Times New Roman" w:hAnsi="Times New Roman" w:cs="Times New Roman"/>
          <w:sz w:val="24"/>
          <w:szCs w:val="24"/>
          <w:shd w:val="clear" w:color="auto" w:fill="FFFFFF"/>
        </w:rPr>
        <w:t xml:space="preserve"> </w:t>
      </w:r>
      <w:r w:rsidR="004F0529" w:rsidRPr="002874FC">
        <w:rPr>
          <w:rFonts w:ascii="Times New Roman" w:hAnsi="Times New Roman" w:cs="Times New Roman"/>
          <w:sz w:val="24"/>
          <w:szCs w:val="24"/>
          <w:shd w:val="clear" w:color="auto" w:fill="FFFFFF"/>
        </w:rPr>
        <w:t xml:space="preserve">is primarily </w:t>
      </w:r>
      <w:r w:rsidR="004F0529" w:rsidRPr="00F64A30">
        <w:rPr>
          <w:rFonts w:ascii="Times New Roman" w:hAnsi="Times New Roman" w:cs="Times New Roman"/>
          <w:sz w:val="24"/>
          <w:szCs w:val="24"/>
          <w:shd w:val="clear" w:color="auto" w:fill="FFFFFF"/>
        </w:rPr>
        <w:t xml:space="preserve">underpinned by </w:t>
      </w:r>
      <w:r w:rsidR="00AB0F91" w:rsidRPr="00F64A30">
        <w:rPr>
          <w:rFonts w:ascii="Times New Roman" w:hAnsi="Times New Roman" w:cs="Times New Roman"/>
          <w:sz w:val="24"/>
          <w:szCs w:val="24"/>
          <w:shd w:val="clear" w:color="auto" w:fill="FFFFFF"/>
        </w:rPr>
        <w:t>‘</w:t>
      </w:r>
      <w:r w:rsidR="00F46817" w:rsidRPr="00F64A30">
        <w:rPr>
          <w:rFonts w:ascii="Times New Roman" w:hAnsi="Times New Roman" w:cs="Times New Roman"/>
          <w:sz w:val="24"/>
          <w:szCs w:val="24"/>
          <w:shd w:val="clear" w:color="auto" w:fill="FFFFFF"/>
        </w:rPr>
        <w:t>how people see themselves in relation to</w:t>
      </w:r>
      <w:r w:rsidR="00A8644A" w:rsidRPr="00F64A30">
        <w:rPr>
          <w:rFonts w:ascii="Times New Roman" w:hAnsi="Times New Roman" w:cs="Times New Roman"/>
          <w:sz w:val="24"/>
          <w:szCs w:val="24"/>
          <w:shd w:val="clear" w:color="auto" w:fill="FFFFFF"/>
        </w:rPr>
        <w:t xml:space="preserve"> </w:t>
      </w:r>
      <w:r w:rsidR="00F46817" w:rsidRPr="00F64A30">
        <w:rPr>
          <w:rFonts w:ascii="Times New Roman" w:hAnsi="Times New Roman" w:cs="Times New Roman"/>
          <w:sz w:val="24"/>
          <w:szCs w:val="24"/>
          <w:shd w:val="clear" w:color="auto" w:fill="FFFFFF"/>
        </w:rPr>
        <w:t>objects</w:t>
      </w:r>
      <w:r w:rsidR="00AB0F91" w:rsidRPr="00F64A30">
        <w:rPr>
          <w:rFonts w:ascii="Times New Roman" w:hAnsi="Times New Roman" w:cs="Times New Roman"/>
          <w:sz w:val="24"/>
          <w:szCs w:val="24"/>
          <w:shd w:val="clear" w:color="auto" w:fill="FFFFFF"/>
        </w:rPr>
        <w:t>’</w:t>
      </w:r>
      <w:r w:rsidR="009E322E" w:rsidRPr="00F64A30">
        <w:rPr>
          <w:rFonts w:ascii="Times New Roman" w:hAnsi="Times New Roman" w:cs="Times New Roman"/>
          <w:sz w:val="24"/>
          <w:szCs w:val="24"/>
          <w:shd w:val="clear" w:color="auto" w:fill="FFFFFF"/>
        </w:rPr>
        <w:t xml:space="preserve"> (Reisinger &amp; Steiner, 2006</w:t>
      </w:r>
      <w:r w:rsidR="002874FC" w:rsidRPr="00F64A30">
        <w:rPr>
          <w:rFonts w:ascii="Times New Roman" w:hAnsi="Times New Roman" w:cs="Times New Roman"/>
          <w:sz w:val="24"/>
          <w:szCs w:val="24"/>
          <w:shd w:val="clear" w:color="auto" w:fill="FFFFFF"/>
        </w:rPr>
        <w:t>, p.74</w:t>
      </w:r>
      <w:r w:rsidR="00F46817" w:rsidRPr="00F64A30">
        <w:rPr>
          <w:rFonts w:ascii="Times New Roman" w:hAnsi="Times New Roman" w:cs="Times New Roman"/>
          <w:sz w:val="24"/>
          <w:szCs w:val="24"/>
          <w:shd w:val="clear" w:color="auto" w:fill="FFFFFF"/>
        </w:rPr>
        <w:t>)</w:t>
      </w:r>
      <w:r w:rsidRPr="00F64A30">
        <w:rPr>
          <w:rFonts w:ascii="Times New Roman" w:hAnsi="Times New Roman" w:cs="Times New Roman"/>
          <w:sz w:val="24"/>
          <w:szCs w:val="24"/>
          <w:shd w:val="clear" w:color="auto" w:fill="FFFFFF"/>
        </w:rPr>
        <w:t xml:space="preserve"> they engage with, interact</w:t>
      </w:r>
      <w:r w:rsidRPr="001A1FBE">
        <w:rPr>
          <w:rFonts w:ascii="Times New Roman" w:hAnsi="Times New Roman" w:cs="Times New Roman"/>
          <w:sz w:val="24"/>
          <w:szCs w:val="24"/>
          <w:shd w:val="clear" w:color="auto" w:fill="FFFFFF"/>
        </w:rPr>
        <w:t xml:space="preserve"> with, and experience at destination</w:t>
      </w:r>
      <w:r w:rsidR="00C67E97" w:rsidRPr="001A1FBE">
        <w:rPr>
          <w:rFonts w:ascii="Times New Roman" w:hAnsi="Times New Roman" w:cs="Times New Roman"/>
          <w:sz w:val="24"/>
          <w:szCs w:val="24"/>
          <w:shd w:val="clear" w:color="auto" w:fill="FFFFFF"/>
        </w:rPr>
        <w:t>s</w:t>
      </w:r>
      <w:r w:rsidRPr="001A1FBE">
        <w:rPr>
          <w:rFonts w:ascii="Times New Roman" w:hAnsi="Times New Roman" w:cs="Times New Roman"/>
          <w:sz w:val="24"/>
          <w:szCs w:val="24"/>
          <w:shd w:val="clear" w:color="auto" w:fill="FFFFFF"/>
        </w:rPr>
        <w:t xml:space="preserve">. </w:t>
      </w:r>
      <w:r w:rsidR="007E296A" w:rsidRPr="001A1FBE">
        <w:rPr>
          <w:rFonts w:ascii="Times New Roman" w:hAnsi="Times New Roman" w:cs="Times New Roman"/>
          <w:sz w:val="24"/>
          <w:szCs w:val="24"/>
          <w:shd w:val="clear" w:color="auto" w:fill="FFFFFF"/>
        </w:rPr>
        <w:t>Resultantly</w:t>
      </w:r>
      <w:r w:rsidR="006664B3" w:rsidRPr="001A1FBE">
        <w:rPr>
          <w:rFonts w:ascii="Times New Roman" w:hAnsi="Times New Roman" w:cs="Times New Roman"/>
          <w:sz w:val="24"/>
          <w:szCs w:val="24"/>
          <w:shd w:val="clear" w:color="auto" w:fill="FFFFFF"/>
        </w:rPr>
        <w:t>, tourists’ perceptions of authenticity are influenced by their desire to visit destinations of cultural importance and to interact and engage with genuine, place-</w:t>
      </w:r>
      <w:r w:rsidR="00163EA4" w:rsidRPr="001A1FBE">
        <w:rPr>
          <w:rFonts w:ascii="Times New Roman" w:hAnsi="Times New Roman" w:cs="Times New Roman"/>
          <w:sz w:val="24"/>
          <w:szCs w:val="24"/>
          <w:shd w:val="clear" w:color="auto" w:fill="FFFFFF"/>
        </w:rPr>
        <w:t>appropriate objects there (</w:t>
      </w:r>
      <w:r w:rsidR="00A8644A" w:rsidRPr="001A1FBE">
        <w:rPr>
          <w:rFonts w:ascii="Times New Roman" w:hAnsi="Times New Roman" w:cs="Times New Roman"/>
          <w:sz w:val="24"/>
          <w:szCs w:val="24"/>
          <w:shd w:val="clear" w:color="auto" w:fill="FFFFFF"/>
        </w:rPr>
        <w:t>Curran et al., 2018</w:t>
      </w:r>
      <w:r w:rsidR="00163EA4" w:rsidRPr="001A1FBE">
        <w:rPr>
          <w:rFonts w:ascii="Times New Roman" w:hAnsi="Times New Roman" w:cs="Times New Roman"/>
          <w:sz w:val="24"/>
          <w:szCs w:val="24"/>
          <w:shd w:val="clear" w:color="auto" w:fill="FFFFFF"/>
        </w:rPr>
        <w:t>)</w:t>
      </w:r>
      <w:r w:rsidR="00DC7C3D" w:rsidRPr="001A1FBE">
        <w:rPr>
          <w:rFonts w:ascii="Times New Roman" w:hAnsi="Times New Roman" w:cs="Times New Roman"/>
          <w:sz w:val="24"/>
          <w:szCs w:val="24"/>
          <w:shd w:val="clear" w:color="auto" w:fill="FFFFFF"/>
        </w:rPr>
        <w:t xml:space="preserve">. </w:t>
      </w:r>
      <w:r w:rsidR="00163EA4" w:rsidRPr="001A1FBE">
        <w:rPr>
          <w:rFonts w:ascii="Times New Roman" w:hAnsi="Times New Roman" w:cs="Times New Roman"/>
          <w:sz w:val="24"/>
          <w:szCs w:val="24"/>
          <w:shd w:val="clear" w:color="auto" w:fill="FFFFFF"/>
        </w:rPr>
        <w:t>As such</w:t>
      </w:r>
      <w:r w:rsidR="00DC7C3D" w:rsidRPr="001A1FBE">
        <w:rPr>
          <w:rFonts w:ascii="Times New Roman" w:hAnsi="Times New Roman" w:cs="Times New Roman"/>
          <w:sz w:val="24"/>
          <w:szCs w:val="24"/>
          <w:shd w:val="clear" w:color="auto" w:fill="FFFFFF"/>
        </w:rPr>
        <w:t>, w</w:t>
      </w:r>
      <w:r w:rsidR="006664B3" w:rsidRPr="001A1FBE">
        <w:rPr>
          <w:rFonts w:ascii="Times New Roman" w:hAnsi="Times New Roman" w:cs="Times New Roman"/>
          <w:sz w:val="24"/>
          <w:szCs w:val="24"/>
          <w:shd w:val="clear" w:color="auto" w:fill="FFFFFF"/>
        </w:rPr>
        <w:t>ithin the context of spectator sport tourism</w:t>
      </w:r>
      <w:r w:rsidR="00E61D34" w:rsidRPr="001A1FBE">
        <w:rPr>
          <w:rFonts w:ascii="Times New Roman" w:hAnsi="Times New Roman" w:cs="Times New Roman"/>
          <w:sz w:val="24"/>
          <w:szCs w:val="24"/>
          <w:shd w:val="clear" w:color="auto" w:fill="FFFFFF"/>
        </w:rPr>
        <w:t>,</w:t>
      </w:r>
      <w:r w:rsidR="006664B3" w:rsidRPr="001A1FBE">
        <w:rPr>
          <w:rFonts w:ascii="Times New Roman" w:hAnsi="Times New Roman" w:cs="Times New Roman"/>
          <w:sz w:val="24"/>
          <w:szCs w:val="24"/>
          <w:shd w:val="clear" w:color="auto" w:fill="FFFFFF"/>
        </w:rPr>
        <w:t xml:space="preserve"> emphasis </w:t>
      </w:r>
      <w:r w:rsidR="00E61D34" w:rsidRPr="001A1FBE">
        <w:rPr>
          <w:rFonts w:ascii="Times New Roman" w:hAnsi="Times New Roman" w:cs="Times New Roman"/>
          <w:sz w:val="24"/>
          <w:szCs w:val="24"/>
          <w:shd w:val="clear" w:color="auto" w:fill="FFFFFF"/>
        </w:rPr>
        <w:t xml:space="preserve">may be placed </w:t>
      </w:r>
      <w:r w:rsidR="006664B3" w:rsidRPr="001A1FBE">
        <w:rPr>
          <w:rFonts w:ascii="Times New Roman" w:hAnsi="Times New Roman" w:cs="Times New Roman"/>
          <w:sz w:val="24"/>
          <w:szCs w:val="24"/>
          <w:shd w:val="clear" w:color="auto" w:fill="FFFFFF"/>
        </w:rPr>
        <w:t xml:space="preserve">on the legitimacy of merchandise available (Dixon, 2014), </w:t>
      </w:r>
      <w:r w:rsidR="00E61D34" w:rsidRPr="001A1FBE">
        <w:rPr>
          <w:rFonts w:ascii="Times New Roman" w:hAnsi="Times New Roman" w:cs="Times New Roman"/>
          <w:sz w:val="24"/>
          <w:szCs w:val="24"/>
          <w:shd w:val="clear" w:color="auto" w:fill="FFFFFF"/>
        </w:rPr>
        <w:t xml:space="preserve">the </w:t>
      </w:r>
      <w:r w:rsidR="006664B3" w:rsidRPr="001A1FBE">
        <w:rPr>
          <w:rFonts w:ascii="Times New Roman" w:hAnsi="Times New Roman" w:cs="Times New Roman"/>
          <w:sz w:val="24"/>
          <w:szCs w:val="24"/>
          <w:shd w:val="clear" w:color="auto" w:fill="FFFFFF"/>
        </w:rPr>
        <w:t>tangential activities or entertainment (</w:t>
      </w:r>
      <w:r w:rsidR="00A8644A" w:rsidRPr="001A1FBE">
        <w:rPr>
          <w:rFonts w:ascii="Times New Roman" w:hAnsi="Times New Roman" w:cs="Times New Roman"/>
          <w:sz w:val="24"/>
          <w:szCs w:val="24"/>
          <w:shd w:val="clear" w:color="auto" w:fill="FFFFFF"/>
        </w:rPr>
        <w:t>Edensor, 2015</w:t>
      </w:r>
      <w:r w:rsidR="006664B3" w:rsidRPr="001A1FBE">
        <w:rPr>
          <w:rFonts w:ascii="Times New Roman" w:hAnsi="Times New Roman" w:cs="Times New Roman"/>
          <w:sz w:val="24"/>
          <w:szCs w:val="24"/>
          <w:shd w:val="clear" w:color="auto" w:fill="FFFFFF"/>
        </w:rPr>
        <w:t>), or the grandeur of the stadium</w:t>
      </w:r>
      <w:r w:rsidR="00AF1667" w:rsidRPr="001A1FBE">
        <w:rPr>
          <w:rFonts w:ascii="Times New Roman" w:hAnsi="Times New Roman" w:cs="Times New Roman"/>
          <w:sz w:val="24"/>
          <w:szCs w:val="24"/>
          <w:shd w:val="clear" w:color="auto" w:fill="FFFFFF"/>
        </w:rPr>
        <w:t xml:space="preserve"> or service environment</w:t>
      </w:r>
      <w:r w:rsidR="006664B3" w:rsidRPr="001A1FBE">
        <w:rPr>
          <w:rFonts w:ascii="Times New Roman" w:hAnsi="Times New Roman" w:cs="Times New Roman"/>
          <w:sz w:val="24"/>
          <w:szCs w:val="24"/>
          <w:shd w:val="clear" w:color="auto" w:fill="FFFFFF"/>
        </w:rPr>
        <w:t xml:space="preserve"> (</w:t>
      </w:r>
      <w:proofErr w:type="spellStart"/>
      <w:r w:rsidR="00AF1667" w:rsidRPr="001A1FBE">
        <w:rPr>
          <w:rFonts w:ascii="Times New Roman" w:hAnsi="Times New Roman" w:cs="Times New Roman"/>
          <w:sz w:val="24"/>
          <w:szCs w:val="24"/>
          <w:shd w:val="clear" w:color="auto" w:fill="FFFFFF"/>
        </w:rPr>
        <w:t>Yalinay</w:t>
      </w:r>
      <w:proofErr w:type="spellEnd"/>
      <w:r w:rsidR="00AF1667" w:rsidRPr="001A1FBE">
        <w:rPr>
          <w:rFonts w:ascii="Times New Roman" w:hAnsi="Times New Roman" w:cs="Times New Roman"/>
          <w:sz w:val="24"/>
          <w:szCs w:val="24"/>
          <w:shd w:val="clear" w:color="auto" w:fill="FFFFFF"/>
        </w:rPr>
        <w:t xml:space="preserve"> et al., 2018</w:t>
      </w:r>
      <w:r w:rsidR="006664B3" w:rsidRPr="001A1FBE">
        <w:rPr>
          <w:rFonts w:ascii="Times New Roman" w:hAnsi="Times New Roman" w:cs="Times New Roman"/>
          <w:sz w:val="24"/>
          <w:szCs w:val="24"/>
          <w:shd w:val="clear" w:color="auto" w:fill="FFFFFF"/>
        </w:rPr>
        <w:t>)</w:t>
      </w:r>
      <w:r w:rsidR="001479DE" w:rsidRPr="001A1FBE">
        <w:rPr>
          <w:rFonts w:ascii="Times New Roman" w:hAnsi="Times New Roman" w:cs="Times New Roman"/>
          <w:sz w:val="24"/>
          <w:szCs w:val="24"/>
          <w:shd w:val="clear" w:color="auto" w:fill="FFFFFF"/>
        </w:rPr>
        <w:t xml:space="preserve">. </w:t>
      </w:r>
      <w:r w:rsidR="009B29E8" w:rsidRPr="001A1FBE">
        <w:rPr>
          <w:rFonts w:ascii="Times New Roman" w:hAnsi="Times New Roman" w:cs="Times New Roman"/>
          <w:sz w:val="24"/>
          <w:szCs w:val="24"/>
          <w:shd w:val="clear" w:color="auto" w:fill="FFFFFF"/>
        </w:rPr>
        <w:t>Indeed, t</w:t>
      </w:r>
      <w:r w:rsidR="001479DE" w:rsidRPr="001A1FBE">
        <w:rPr>
          <w:rFonts w:ascii="Times New Roman" w:hAnsi="Times New Roman" w:cs="Times New Roman"/>
          <w:sz w:val="24"/>
          <w:szCs w:val="24"/>
          <w:shd w:val="clear" w:color="auto" w:fill="FFFFFF"/>
        </w:rPr>
        <w:t xml:space="preserve">he </w:t>
      </w:r>
      <w:r w:rsidR="00537F05" w:rsidRPr="001A1FBE">
        <w:rPr>
          <w:rFonts w:ascii="Times New Roman" w:hAnsi="Times New Roman" w:cs="Times New Roman"/>
          <w:sz w:val="24"/>
          <w:szCs w:val="24"/>
          <w:shd w:val="clear" w:color="auto" w:fill="FFFFFF"/>
        </w:rPr>
        <w:t>emotions elicited by these</w:t>
      </w:r>
      <w:r w:rsidR="001479DE" w:rsidRPr="001A1FBE">
        <w:rPr>
          <w:rFonts w:ascii="Times New Roman" w:hAnsi="Times New Roman" w:cs="Times New Roman"/>
          <w:sz w:val="24"/>
          <w:szCs w:val="24"/>
          <w:shd w:val="clear" w:color="auto" w:fill="FFFFFF"/>
        </w:rPr>
        <w:t xml:space="preserve"> object-based or interactive consumption </w:t>
      </w:r>
      <w:r w:rsidR="007B325D" w:rsidRPr="001A1FBE">
        <w:rPr>
          <w:rFonts w:ascii="Times New Roman" w:hAnsi="Times New Roman" w:cs="Times New Roman"/>
          <w:sz w:val="24"/>
          <w:szCs w:val="24"/>
          <w:shd w:val="clear" w:color="auto" w:fill="FFFFFF"/>
        </w:rPr>
        <w:t xml:space="preserve">elements </w:t>
      </w:r>
      <w:r w:rsidR="001479DE" w:rsidRPr="001A1FBE">
        <w:rPr>
          <w:rFonts w:ascii="Times New Roman" w:hAnsi="Times New Roman" w:cs="Times New Roman"/>
          <w:sz w:val="24"/>
          <w:szCs w:val="24"/>
          <w:shd w:val="clear" w:color="auto" w:fill="FFFFFF"/>
        </w:rPr>
        <w:t>can</w:t>
      </w:r>
      <w:r w:rsidR="006664B3" w:rsidRPr="001A1FBE">
        <w:rPr>
          <w:rFonts w:ascii="Times New Roman" w:hAnsi="Times New Roman" w:cs="Times New Roman"/>
          <w:sz w:val="24"/>
          <w:szCs w:val="24"/>
          <w:shd w:val="clear" w:color="auto" w:fill="FFFFFF"/>
        </w:rPr>
        <w:t xml:space="preserve"> combine to influence </w:t>
      </w:r>
      <w:r w:rsidR="00DC1EE3" w:rsidRPr="001A1FBE">
        <w:rPr>
          <w:rFonts w:ascii="Times New Roman" w:hAnsi="Times New Roman" w:cs="Times New Roman"/>
          <w:sz w:val="24"/>
          <w:szCs w:val="24"/>
          <w:shd w:val="clear" w:color="auto" w:fill="FFFFFF"/>
        </w:rPr>
        <w:t>tourists’</w:t>
      </w:r>
      <w:r w:rsidR="006664B3" w:rsidRPr="001A1FBE">
        <w:rPr>
          <w:rFonts w:ascii="Times New Roman" w:hAnsi="Times New Roman" w:cs="Times New Roman"/>
          <w:sz w:val="24"/>
          <w:szCs w:val="24"/>
          <w:shd w:val="clear" w:color="auto" w:fill="FFFFFF"/>
        </w:rPr>
        <w:t xml:space="preserve"> perception</w:t>
      </w:r>
      <w:r w:rsidR="00537F05" w:rsidRPr="001A1FBE">
        <w:rPr>
          <w:rFonts w:ascii="Times New Roman" w:hAnsi="Times New Roman" w:cs="Times New Roman"/>
          <w:sz w:val="24"/>
          <w:szCs w:val="24"/>
          <w:shd w:val="clear" w:color="auto" w:fill="FFFFFF"/>
        </w:rPr>
        <w:t>s</w:t>
      </w:r>
      <w:r w:rsidR="006664B3" w:rsidRPr="001A1FBE">
        <w:rPr>
          <w:rFonts w:ascii="Times New Roman" w:hAnsi="Times New Roman" w:cs="Times New Roman"/>
          <w:sz w:val="24"/>
          <w:szCs w:val="24"/>
          <w:shd w:val="clear" w:color="auto" w:fill="FFFFFF"/>
        </w:rPr>
        <w:t xml:space="preserve"> of how authentic </w:t>
      </w:r>
      <w:r w:rsidR="00537F05" w:rsidRPr="001A1FBE">
        <w:rPr>
          <w:rFonts w:ascii="Times New Roman" w:hAnsi="Times New Roman" w:cs="Times New Roman"/>
          <w:sz w:val="24"/>
          <w:szCs w:val="24"/>
          <w:shd w:val="clear" w:color="auto" w:fill="FFFFFF"/>
        </w:rPr>
        <w:t>the</w:t>
      </w:r>
      <w:r w:rsidR="009B29E8" w:rsidRPr="001A1FBE">
        <w:rPr>
          <w:rFonts w:ascii="Times New Roman" w:hAnsi="Times New Roman" w:cs="Times New Roman"/>
          <w:sz w:val="24"/>
          <w:szCs w:val="24"/>
          <w:shd w:val="clear" w:color="auto" w:fill="FFFFFF"/>
        </w:rPr>
        <w:t>ir travel</w:t>
      </w:r>
      <w:r w:rsidR="00537F05" w:rsidRPr="001A1FBE">
        <w:rPr>
          <w:rFonts w:ascii="Times New Roman" w:hAnsi="Times New Roman" w:cs="Times New Roman"/>
          <w:sz w:val="24"/>
          <w:szCs w:val="24"/>
          <w:shd w:val="clear" w:color="auto" w:fill="FFFFFF"/>
        </w:rPr>
        <w:t xml:space="preserve"> experience has</w:t>
      </w:r>
      <w:r w:rsidR="006664B3" w:rsidRPr="001A1FBE">
        <w:rPr>
          <w:rFonts w:ascii="Times New Roman" w:hAnsi="Times New Roman" w:cs="Times New Roman"/>
          <w:sz w:val="24"/>
          <w:szCs w:val="24"/>
          <w:shd w:val="clear" w:color="auto" w:fill="FFFFFF"/>
        </w:rPr>
        <w:t xml:space="preserve"> been (Kolar &amp; </w:t>
      </w:r>
      <w:proofErr w:type="spellStart"/>
      <w:r w:rsidR="006664B3" w:rsidRPr="001A1FBE">
        <w:rPr>
          <w:rFonts w:ascii="Times New Roman" w:hAnsi="Times New Roman" w:cs="Times New Roman"/>
          <w:sz w:val="24"/>
          <w:szCs w:val="24"/>
          <w:shd w:val="clear" w:color="auto" w:fill="FFFFFF"/>
        </w:rPr>
        <w:t>Zabkar</w:t>
      </w:r>
      <w:proofErr w:type="spellEnd"/>
      <w:r w:rsidR="006664B3" w:rsidRPr="001A1FBE">
        <w:rPr>
          <w:rFonts w:ascii="Times New Roman" w:hAnsi="Times New Roman" w:cs="Times New Roman"/>
          <w:sz w:val="24"/>
          <w:szCs w:val="24"/>
          <w:shd w:val="clear" w:color="auto" w:fill="FFFFFF"/>
        </w:rPr>
        <w:t xml:space="preserve">, 2010). </w:t>
      </w:r>
    </w:p>
    <w:p w14:paraId="5D3C0A1B" w14:textId="5BE8A5F5" w:rsidR="0091091E" w:rsidRPr="001A1FBE" w:rsidRDefault="00537F05" w:rsidP="00447D1B">
      <w:pPr>
        <w:spacing w:line="360" w:lineRule="auto"/>
        <w:ind w:firstLine="720"/>
        <w:jc w:val="both"/>
        <w:rPr>
          <w:rFonts w:ascii="Times New Roman" w:hAnsi="Times New Roman" w:cs="Times New Roman"/>
          <w:sz w:val="24"/>
          <w:szCs w:val="24"/>
          <w:shd w:val="clear" w:color="auto" w:fill="FFFFFF"/>
        </w:rPr>
      </w:pPr>
      <w:r w:rsidRPr="001A1FBE">
        <w:rPr>
          <w:rFonts w:ascii="Times New Roman" w:hAnsi="Times New Roman" w:cs="Times New Roman"/>
          <w:sz w:val="24"/>
          <w:szCs w:val="24"/>
          <w:shd w:val="clear" w:color="auto" w:fill="FFFFFF"/>
        </w:rPr>
        <w:t xml:space="preserve">Conversely, existential authenticity </w:t>
      </w:r>
      <w:r w:rsidR="00826A9F" w:rsidRPr="001A1FBE">
        <w:rPr>
          <w:rFonts w:ascii="Times New Roman" w:hAnsi="Times New Roman" w:cs="Times New Roman"/>
          <w:sz w:val="24"/>
          <w:szCs w:val="24"/>
          <w:shd w:val="clear" w:color="auto" w:fill="FFFFFF"/>
        </w:rPr>
        <w:t>represents</w:t>
      </w:r>
      <w:r w:rsidRPr="001A1FBE">
        <w:rPr>
          <w:rFonts w:ascii="Times New Roman" w:hAnsi="Times New Roman" w:cs="Times New Roman"/>
          <w:sz w:val="24"/>
          <w:szCs w:val="24"/>
          <w:shd w:val="clear" w:color="auto" w:fill="FFFFFF"/>
        </w:rPr>
        <w:t xml:space="preserve"> the object-free aspects of destinations and service environments, where the inter- and intra-personal feelings elicited by travel and cultural consumption influence tourists’ perceptions of authenticity (Kim &amp; Jamal, 2007)</w:t>
      </w:r>
      <w:r w:rsidR="00324D68" w:rsidRPr="001A1FBE">
        <w:rPr>
          <w:rFonts w:ascii="Times New Roman" w:hAnsi="Times New Roman" w:cs="Times New Roman"/>
          <w:sz w:val="24"/>
          <w:szCs w:val="24"/>
          <w:shd w:val="clear" w:color="auto" w:fill="FFFFFF"/>
        </w:rPr>
        <w:t>.</w:t>
      </w:r>
      <w:r w:rsidR="00592035" w:rsidRPr="001A1FBE">
        <w:rPr>
          <w:rFonts w:ascii="Times New Roman" w:hAnsi="Times New Roman" w:cs="Times New Roman"/>
          <w:sz w:val="24"/>
          <w:szCs w:val="24"/>
          <w:shd w:val="clear" w:color="auto" w:fill="FFFFFF"/>
        </w:rPr>
        <w:t xml:space="preserve"> </w:t>
      </w:r>
      <w:r w:rsidR="00592035" w:rsidRPr="001A1FBE">
        <w:rPr>
          <w:rFonts w:ascii="Times New Roman" w:hAnsi="Times New Roman" w:cs="Times New Roman"/>
          <w:sz w:val="24"/>
          <w:szCs w:val="24"/>
          <w:shd w:val="clear" w:color="auto" w:fill="FFFFFF"/>
        </w:rPr>
        <w:lastRenderedPageBreak/>
        <w:t>Here, authenticity is derived from personal, historical, or cultural narratives where, in the context of spectator sport consumption, a connection to a particular sport, team, or athlete may generate the emotional connection required to ratify the authentic spirit of the destination (</w:t>
      </w:r>
      <w:r w:rsidR="00D72318" w:rsidRPr="001A1FBE">
        <w:rPr>
          <w:rFonts w:ascii="Times New Roman" w:hAnsi="Times New Roman" w:cs="Times New Roman"/>
          <w:sz w:val="24"/>
          <w:szCs w:val="24"/>
          <w:shd w:val="clear" w:color="auto" w:fill="FFFFFF"/>
        </w:rPr>
        <w:t>Hewer et al., 201</w:t>
      </w:r>
      <w:r w:rsidR="00E32CEF" w:rsidRPr="001A1FBE">
        <w:rPr>
          <w:rFonts w:ascii="Times New Roman" w:hAnsi="Times New Roman" w:cs="Times New Roman"/>
          <w:sz w:val="24"/>
          <w:szCs w:val="24"/>
          <w:shd w:val="clear" w:color="auto" w:fill="FFFFFF"/>
        </w:rPr>
        <w:t>7</w:t>
      </w:r>
      <w:r w:rsidR="00592035" w:rsidRPr="001A1FBE">
        <w:rPr>
          <w:rFonts w:ascii="Times New Roman" w:hAnsi="Times New Roman" w:cs="Times New Roman"/>
          <w:sz w:val="24"/>
          <w:szCs w:val="24"/>
          <w:shd w:val="clear" w:color="auto" w:fill="FFFFFF"/>
        </w:rPr>
        <w:t xml:space="preserve">). </w:t>
      </w:r>
      <w:r w:rsidR="003D23C8" w:rsidRPr="001A1FBE">
        <w:rPr>
          <w:rFonts w:ascii="Times New Roman" w:hAnsi="Times New Roman" w:cs="Times New Roman"/>
          <w:sz w:val="24"/>
          <w:szCs w:val="24"/>
          <w:shd w:val="clear" w:color="auto" w:fill="FFFFFF"/>
        </w:rPr>
        <w:t xml:space="preserve">Nonetheless, neither object-based nor existential </w:t>
      </w:r>
      <w:r w:rsidR="000875FC" w:rsidRPr="001A1FBE">
        <w:rPr>
          <w:rFonts w:ascii="Times New Roman" w:hAnsi="Times New Roman" w:cs="Times New Roman"/>
          <w:sz w:val="24"/>
          <w:szCs w:val="24"/>
          <w:shd w:val="clear" w:color="auto" w:fill="FFFFFF"/>
        </w:rPr>
        <w:t>authenticity exists</w:t>
      </w:r>
      <w:r w:rsidR="003D23C8" w:rsidRPr="001A1FBE">
        <w:rPr>
          <w:rFonts w:ascii="Times New Roman" w:hAnsi="Times New Roman" w:cs="Times New Roman"/>
          <w:sz w:val="24"/>
          <w:szCs w:val="24"/>
          <w:shd w:val="clear" w:color="auto" w:fill="FFFFFF"/>
        </w:rPr>
        <w:t xml:space="preserve"> in is</w:t>
      </w:r>
      <w:r w:rsidR="0091091E" w:rsidRPr="001A1FBE">
        <w:rPr>
          <w:rFonts w:ascii="Times New Roman" w:hAnsi="Times New Roman" w:cs="Times New Roman"/>
          <w:sz w:val="24"/>
          <w:szCs w:val="24"/>
          <w:shd w:val="clear" w:color="auto" w:fill="FFFFFF"/>
        </w:rPr>
        <w:t>olation, and extant research suggests that e</w:t>
      </w:r>
      <w:r w:rsidR="00E71454" w:rsidRPr="001A1FBE">
        <w:rPr>
          <w:rFonts w:ascii="Times New Roman" w:hAnsi="Times New Roman" w:cs="Times New Roman"/>
          <w:sz w:val="24"/>
          <w:szCs w:val="24"/>
          <w:shd w:val="clear" w:color="auto" w:fill="FFFFFF"/>
        </w:rPr>
        <w:t xml:space="preserve">ach form </w:t>
      </w:r>
      <w:r w:rsidR="000875FC" w:rsidRPr="001A1FBE">
        <w:rPr>
          <w:rFonts w:ascii="Times New Roman" w:hAnsi="Times New Roman" w:cs="Times New Roman"/>
          <w:sz w:val="24"/>
          <w:szCs w:val="24"/>
          <w:shd w:val="clear" w:color="auto" w:fill="FFFFFF"/>
        </w:rPr>
        <w:t>together</w:t>
      </w:r>
      <w:r w:rsidR="00E71454" w:rsidRPr="001A1FBE">
        <w:rPr>
          <w:rFonts w:ascii="Times New Roman" w:hAnsi="Times New Roman" w:cs="Times New Roman"/>
          <w:sz w:val="24"/>
          <w:szCs w:val="24"/>
          <w:shd w:val="clear" w:color="auto" w:fill="FFFFFF"/>
        </w:rPr>
        <w:t xml:space="preserve"> contribute</w:t>
      </w:r>
      <w:r w:rsidR="000875FC" w:rsidRPr="001A1FBE">
        <w:rPr>
          <w:rFonts w:ascii="Times New Roman" w:hAnsi="Times New Roman" w:cs="Times New Roman"/>
          <w:sz w:val="24"/>
          <w:szCs w:val="24"/>
          <w:shd w:val="clear" w:color="auto" w:fill="FFFFFF"/>
        </w:rPr>
        <w:t>s</w:t>
      </w:r>
      <w:r w:rsidR="00E71454" w:rsidRPr="001A1FBE">
        <w:rPr>
          <w:rFonts w:ascii="Times New Roman" w:hAnsi="Times New Roman" w:cs="Times New Roman"/>
          <w:sz w:val="24"/>
          <w:szCs w:val="24"/>
          <w:shd w:val="clear" w:color="auto" w:fill="FFFFFF"/>
        </w:rPr>
        <w:t xml:space="preserve"> to tourists’ overall perceptions of authenticity (Bryce et al., 2015; Kolar &amp; </w:t>
      </w:r>
      <w:proofErr w:type="spellStart"/>
      <w:r w:rsidR="00E71454" w:rsidRPr="001A1FBE">
        <w:rPr>
          <w:rFonts w:ascii="Times New Roman" w:hAnsi="Times New Roman" w:cs="Times New Roman"/>
          <w:sz w:val="24"/>
          <w:szCs w:val="24"/>
          <w:shd w:val="clear" w:color="auto" w:fill="FFFFFF"/>
        </w:rPr>
        <w:t>Zabkar</w:t>
      </w:r>
      <w:proofErr w:type="spellEnd"/>
      <w:r w:rsidR="00E71454" w:rsidRPr="001A1FBE">
        <w:rPr>
          <w:rFonts w:ascii="Times New Roman" w:hAnsi="Times New Roman" w:cs="Times New Roman"/>
          <w:sz w:val="24"/>
          <w:szCs w:val="24"/>
          <w:shd w:val="clear" w:color="auto" w:fill="FFFFFF"/>
        </w:rPr>
        <w:t>, 2010)</w:t>
      </w:r>
      <w:r w:rsidR="00EA4892" w:rsidRPr="001A1FBE">
        <w:rPr>
          <w:rFonts w:ascii="Times New Roman" w:hAnsi="Times New Roman" w:cs="Times New Roman"/>
          <w:sz w:val="24"/>
          <w:szCs w:val="24"/>
          <w:shd w:val="clear" w:color="auto" w:fill="FFFFFF"/>
        </w:rPr>
        <w:t xml:space="preserve">. </w:t>
      </w:r>
    </w:p>
    <w:p w14:paraId="7334CB49" w14:textId="7FEF413C" w:rsidR="00EA4892" w:rsidRPr="001A1FBE" w:rsidRDefault="000404A8" w:rsidP="00191471">
      <w:pPr>
        <w:spacing w:line="360" w:lineRule="auto"/>
        <w:ind w:firstLine="720"/>
        <w:jc w:val="both"/>
        <w:rPr>
          <w:rFonts w:ascii="Times New Roman" w:hAnsi="Times New Roman" w:cs="Times New Roman"/>
          <w:sz w:val="24"/>
          <w:szCs w:val="24"/>
          <w:shd w:val="clear" w:color="auto" w:fill="FFFFFF"/>
        </w:rPr>
      </w:pPr>
      <w:r w:rsidRPr="001A1FBE">
        <w:rPr>
          <w:rFonts w:ascii="Times New Roman" w:hAnsi="Times New Roman" w:cs="Times New Roman"/>
          <w:sz w:val="24"/>
          <w:szCs w:val="24"/>
          <w:shd w:val="clear" w:color="auto" w:fill="FFFFFF"/>
        </w:rPr>
        <w:t>However</w:t>
      </w:r>
      <w:r w:rsidR="0091091E" w:rsidRPr="001A1FBE">
        <w:rPr>
          <w:rFonts w:ascii="Times New Roman" w:hAnsi="Times New Roman" w:cs="Times New Roman"/>
          <w:sz w:val="24"/>
          <w:szCs w:val="24"/>
          <w:shd w:val="clear" w:color="auto" w:fill="FFFFFF"/>
        </w:rPr>
        <w:t xml:space="preserve">, </w:t>
      </w:r>
      <w:r w:rsidR="0089430E" w:rsidRPr="001A1FBE">
        <w:rPr>
          <w:rFonts w:ascii="Times New Roman" w:hAnsi="Times New Roman" w:cs="Times New Roman"/>
          <w:sz w:val="24"/>
          <w:szCs w:val="24"/>
          <w:shd w:val="clear" w:color="auto" w:fill="FFFFFF"/>
        </w:rPr>
        <w:t xml:space="preserve">one key aspect is often overlooked when </w:t>
      </w:r>
      <w:r w:rsidR="00436C5A" w:rsidRPr="001A1FBE">
        <w:rPr>
          <w:rFonts w:ascii="Times New Roman" w:hAnsi="Times New Roman" w:cs="Times New Roman"/>
          <w:sz w:val="24"/>
          <w:szCs w:val="24"/>
          <w:shd w:val="clear" w:color="auto" w:fill="FFFFFF"/>
        </w:rPr>
        <w:t>investigating</w:t>
      </w:r>
      <w:r w:rsidR="0089430E" w:rsidRPr="001A1FBE">
        <w:rPr>
          <w:rFonts w:ascii="Times New Roman" w:hAnsi="Times New Roman" w:cs="Times New Roman"/>
          <w:sz w:val="24"/>
          <w:szCs w:val="24"/>
          <w:shd w:val="clear" w:color="auto" w:fill="FFFFFF"/>
        </w:rPr>
        <w:t xml:space="preserve"> destination or service experience authenticity </w:t>
      </w:r>
      <w:r w:rsidR="0091091E" w:rsidRPr="001A1FBE">
        <w:rPr>
          <w:rFonts w:ascii="Times New Roman" w:hAnsi="Times New Roman" w:cs="Times New Roman"/>
          <w:sz w:val="24"/>
          <w:szCs w:val="24"/>
          <w:shd w:val="clear" w:color="auto" w:fill="FFFFFF"/>
        </w:rPr>
        <w:t>- the sincerity of the local people that tourist</w:t>
      </w:r>
      <w:r w:rsidR="00F96F4C" w:rsidRPr="001A1FBE">
        <w:rPr>
          <w:rFonts w:ascii="Times New Roman" w:hAnsi="Times New Roman" w:cs="Times New Roman"/>
          <w:sz w:val="24"/>
          <w:szCs w:val="24"/>
          <w:shd w:val="clear" w:color="auto" w:fill="FFFFFF"/>
        </w:rPr>
        <w:t xml:space="preserve">s </w:t>
      </w:r>
      <w:r w:rsidR="0091091E" w:rsidRPr="001A1FBE">
        <w:rPr>
          <w:rFonts w:ascii="Times New Roman" w:hAnsi="Times New Roman" w:cs="Times New Roman"/>
          <w:sz w:val="24"/>
          <w:szCs w:val="24"/>
          <w:shd w:val="clear" w:color="auto" w:fill="FFFFFF"/>
        </w:rPr>
        <w:t>share their experience with (</w:t>
      </w:r>
      <w:r w:rsidR="0089430E" w:rsidRPr="001A1FBE">
        <w:rPr>
          <w:rFonts w:ascii="Times New Roman" w:hAnsi="Times New Roman" w:cs="Times New Roman"/>
          <w:sz w:val="24"/>
          <w:szCs w:val="24"/>
          <w:shd w:val="clear" w:color="auto" w:fill="FFFFFF"/>
        </w:rPr>
        <w:t>Taylor, 2001</w:t>
      </w:r>
      <w:r w:rsidR="0091091E" w:rsidRPr="001A1FBE">
        <w:rPr>
          <w:rFonts w:ascii="Times New Roman" w:hAnsi="Times New Roman" w:cs="Times New Roman"/>
          <w:sz w:val="24"/>
          <w:szCs w:val="24"/>
          <w:shd w:val="clear" w:color="auto" w:fill="FFFFFF"/>
        </w:rPr>
        <w:t>)</w:t>
      </w:r>
      <w:r w:rsidR="005600E4" w:rsidRPr="001A1FBE">
        <w:rPr>
          <w:rFonts w:ascii="Times New Roman" w:hAnsi="Times New Roman" w:cs="Times New Roman"/>
          <w:sz w:val="24"/>
          <w:szCs w:val="24"/>
          <w:shd w:val="clear" w:color="auto" w:fill="FFFFFF"/>
        </w:rPr>
        <w:t xml:space="preserve">. </w:t>
      </w:r>
      <w:r w:rsidR="00B46344" w:rsidRPr="001A1FBE">
        <w:rPr>
          <w:rFonts w:ascii="Times New Roman" w:hAnsi="Times New Roman" w:cs="Times New Roman"/>
          <w:sz w:val="24"/>
          <w:szCs w:val="24"/>
          <w:shd w:val="clear" w:color="auto" w:fill="FFFFFF"/>
        </w:rPr>
        <w:t xml:space="preserve">While this is often </w:t>
      </w:r>
      <w:r w:rsidR="0057229D" w:rsidRPr="001A1FBE">
        <w:rPr>
          <w:rFonts w:ascii="Times New Roman" w:hAnsi="Times New Roman" w:cs="Times New Roman"/>
          <w:sz w:val="24"/>
          <w:szCs w:val="24"/>
          <w:shd w:val="clear" w:color="auto" w:fill="FFFFFF"/>
        </w:rPr>
        <w:t>characterised as</w:t>
      </w:r>
      <w:r w:rsidRPr="001A1FBE">
        <w:rPr>
          <w:rFonts w:ascii="Times New Roman" w:hAnsi="Times New Roman" w:cs="Times New Roman"/>
          <w:sz w:val="24"/>
          <w:szCs w:val="24"/>
          <w:shd w:val="clear" w:color="auto" w:fill="FFFFFF"/>
        </w:rPr>
        <w:t xml:space="preserve"> the host-guest relationship (Sharpley 2014), spectator sport tourism serves as an outlier by embodying a long-standing form of collective consumption (</w:t>
      </w:r>
      <w:proofErr w:type="spellStart"/>
      <w:r w:rsidR="005D4426" w:rsidRPr="001A1FBE">
        <w:rPr>
          <w:rFonts w:ascii="Times New Roman" w:hAnsi="Times New Roman" w:cs="Times New Roman"/>
          <w:sz w:val="24"/>
          <w:szCs w:val="24"/>
          <w:shd w:val="clear" w:color="auto" w:fill="FFFFFF"/>
        </w:rPr>
        <w:t>Blackshaw</w:t>
      </w:r>
      <w:proofErr w:type="spellEnd"/>
      <w:r w:rsidR="005D4426" w:rsidRPr="001A1FBE">
        <w:rPr>
          <w:rFonts w:ascii="Times New Roman" w:hAnsi="Times New Roman" w:cs="Times New Roman"/>
          <w:sz w:val="24"/>
          <w:szCs w:val="24"/>
          <w:shd w:val="clear" w:color="auto" w:fill="FFFFFF"/>
        </w:rPr>
        <w:t>, 2008</w:t>
      </w:r>
      <w:r w:rsidRPr="001A1FBE">
        <w:rPr>
          <w:rFonts w:ascii="Times New Roman" w:hAnsi="Times New Roman" w:cs="Times New Roman"/>
          <w:sz w:val="24"/>
          <w:szCs w:val="24"/>
          <w:shd w:val="clear" w:color="auto" w:fill="FFFFFF"/>
        </w:rPr>
        <w:t xml:space="preserve">). </w:t>
      </w:r>
      <w:r w:rsidR="00CC54A4" w:rsidRPr="001A1FBE">
        <w:rPr>
          <w:rFonts w:ascii="Times New Roman" w:hAnsi="Times New Roman" w:cs="Times New Roman"/>
          <w:sz w:val="24"/>
          <w:szCs w:val="24"/>
          <w:shd w:val="clear" w:color="auto" w:fill="FFFFFF"/>
        </w:rPr>
        <w:t xml:space="preserve">Nonetheless, </w:t>
      </w:r>
      <w:r w:rsidR="00E54F1E" w:rsidRPr="001A1FBE">
        <w:rPr>
          <w:rFonts w:ascii="Times New Roman" w:hAnsi="Times New Roman" w:cs="Times New Roman"/>
          <w:sz w:val="24"/>
          <w:szCs w:val="24"/>
          <w:shd w:val="clear" w:color="auto" w:fill="FFFFFF"/>
        </w:rPr>
        <w:t>sincere sports tourism may be driven by local fans actively</w:t>
      </w:r>
      <w:r w:rsidR="0057229D" w:rsidRPr="001A1FBE">
        <w:rPr>
          <w:rFonts w:ascii="Times New Roman" w:hAnsi="Times New Roman" w:cs="Times New Roman"/>
          <w:sz w:val="24"/>
          <w:szCs w:val="24"/>
          <w:shd w:val="clear" w:color="auto" w:fill="FFFFFF"/>
        </w:rPr>
        <w:t xml:space="preserve"> interacting</w:t>
      </w:r>
      <w:r w:rsidR="00E54F1E" w:rsidRPr="001A1FBE">
        <w:rPr>
          <w:rFonts w:ascii="Times New Roman" w:hAnsi="Times New Roman" w:cs="Times New Roman"/>
          <w:sz w:val="24"/>
          <w:szCs w:val="24"/>
          <w:shd w:val="clear" w:color="auto" w:fill="FFFFFF"/>
        </w:rPr>
        <w:t xml:space="preserve"> with inbound tourists to share the reality of their own cultural consumption experiences </w:t>
      </w:r>
      <w:r w:rsidR="005600E4" w:rsidRPr="001A1FBE">
        <w:rPr>
          <w:rFonts w:ascii="Times New Roman" w:hAnsi="Times New Roman" w:cs="Times New Roman"/>
          <w:sz w:val="24"/>
          <w:szCs w:val="24"/>
          <w:shd w:val="clear" w:color="auto" w:fill="FFFFFF"/>
        </w:rPr>
        <w:t>(Taheri et al., 2018).</w:t>
      </w:r>
      <w:r w:rsidR="001A7E79" w:rsidRPr="001A1FBE">
        <w:rPr>
          <w:rFonts w:ascii="Times New Roman" w:hAnsi="Times New Roman" w:cs="Times New Roman"/>
          <w:sz w:val="24"/>
          <w:szCs w:val="24"/>
          <w:shd w:val="clear" w:color="auto" w:fill="FFFFFF"/>
        </w:rPr>
        <w:t xml:space="preserve"> </w:t>
      </w:r>
      <w:r w:rsidR="000978D0" w:rsidRPr="001A1FBE">
        <w:rPr>
          <w:rFonts w:ascii="Times New Roman" w:hAnsi="Times New Roman" w:cs="Times New Roman"/>
          <w:sz w:val="24"/>
          <w:szCs w:val="24"/>
          <w:shd w:val="clear" w:color="auto" w:fill="FFFFFF"/>
        </w:rPr>
        <w:t>Here,</w:t>
      </w:r>
      <w:r w:rsidR="00191471" w:rsidRPr="001A1FBE">
        <w:rPr>
          <w:rFonts w:ascii="Times New Roman" w:hAnsi="Times New Roman" w:cs="Times New Roman"/>
          <w:sz w:val="24"/>
          <w:szCs w:val="24"/>
          <w:shd w:val="clear" w:color="auto" w:fill="FFFFFF"/>
        </w:rPr>
        <w:t xml:space="preserve"> ‘</w:t>
      </w:r>
      <w:r w:rsidR="00191471" w:rsidRPr="001A1FBE">
        <w:rPr>
          <w:rFonts w:ascii="Times New Roman" w:hAnsi="Times New Roman" w:cs="Times New Roman"/>
          <w:i/>
          <w:sz w:val="24"/>
          <w:szCs w:val="24"/>
          <w:shd w:val="clear" w:color="auto" w:fill="FFFFFF"/>
        </w:rPr>
        <w:t>the willingness of locals to interact with tourists in an accurate and meaningful fashion is important, as it allows them to share their experiences, culture and lives and quash suspicion regarding the “authenticity” of a destination</w:t>
      </w:r>
      <w:r w:rsidR="00191471" w:rsidRPr="001A1FBE">
        <w:rPr>
          <w:rFonts w:ascii="Times New Roman" w:hAnsi="Times New Roman" w:cs="Times New Roman"/>
          <w:sz w:val="24"/>
          <w:szCs w:val="24"/>
          <w:shd w:val="clear" w:color="auto" w:fill="FFFFFF"/>
        </w:rPr>
        <w:t xml:space="preserve">’ </w:t>
      </w:r>
      <w:r w:rsidR="0057229D" w:rsidRPr="001A1FBE">
        <w:rPr>
          <w:rFonts w:ascii="Times New Roman" w:hAnsi="Times New Roman" w:cs="Times New Roman"/>
          <w:sz w:val="24"/>
          <w:szCs w:val="24"/>
          <w:shd w:val="clear" w:color="auto" w:fill="FFFFFF"/>
        </w:rPr>
        <w:t>(Taheri et al., 2018, p.</w:t>
      </w:r>
      <w:r w:rsidR="00191471" w:rsidRPr="001A1FBE">
        <w:rPr>
          <w:rFonts w:ascii="Times New Roman" w:hAnsi="Times New Roman" w:cs="Times New Roman"/>
          <w:sz w:val="24"/>
          <w:szCs w:val="24"/>
          <w:shd w:val="clear" w:color="auto" w:fill="FFFFFF"/>
        </w:rPr>
        <w:t>2</w:t>
      </w:r>
      <w:r w:rsidR="0057229D" w:rsidRPr="001A1FBE">
        <w:rPr>
          <w:rFonts w:ascii="Times New Roman" w:hAnsi="Times New Roman" w:cs="Times New Roman"/>
          <w:sz w:val="24"/>
          <w:szCs w:val="24"/>
          <w:shd w:val="clear" w:color="auto" w:fill="FFFFFF"/>
        </w:rPr>
        <w:t>)</w:t>
      </w:r>
      <w:r w:rsidR="00191471" w:rsidRPr="001A1FBE">
        <w:rPr>
          <w:rFonts w:ascii="Times New Roman" w:hAnsi="Times New Roman" w:cs="Times New Roman"/>
          <w:sz w:val="24"/>
          <w:szCs w:val="24"/>
          <w:shd w:val="clear" w:color="auto" w:fill="FFFFFF"/>
        </w:rPr>
        <w:t>.</w:t>
      </w:r>
      <w:r w:rsidR="00950A98" w:rsidRPr="001A1FBE">
        <w:rPr>
          <w:rFonts w:ascii="Times New Roman" w:hAnsi="Times New Roman" w:cs="Times New Roman"/>
          <w:sz w:val="24"/>
          <w:szCs w:val="24"/>
          <w:shd w:val="clear" w:color="auto" w:fill="FFFFFF"/>
        </w:rPr>
        <w:t xml:space="preserve"> W</w:t>
      </w:r>
      <w:r w:rsidR="001A7E79" w:rsidRPr="001A1FBE">
        <w:rPr>
          <w:rFonts w:ascii="Times New Roman" w:hAnsi="Times New Roman" w:cs="Times New Roman"/>
          <w:sz w:val="24"/>
          <w:szCs w:val="24"/>
          <w:shd w:val="clear" w:color="auto" w:fill="FFFFFF"/>
        </w:rPr>
        <w:t xml:space="preserve">hile engagement literature </w:t>
      </w:r>
      <w:r w:rsidR="00AB0F91" w:rsidRPr="001A1FBE">
        <w:rPr>
          <w:rFonts w:ascii="Times New Roman" w:hAnsi="Times New Roman" w:cs="Times New Roman"/>
          <w:sz w:val="24"/>
          <w:szCs w:val="24"/>
          <w:shd w:val="clear" w:color="auto" w:fill="FFFFFF"/>
        </w:rPr>
        <w:t>emphasises the importance of interactions</w:t>
      </w:r>
      <w:r w:rsidR="001A7E79" w:rsidRPr="001A1FBE">
        <w:rPr>
          <w:rFonts w:ascii="Times New Roman" w:hAnsi="Times New Roman" w:cs="Times New Roman"/>
          <w:sz w:val="24"/>
          <w:szCs w:val="24"/>
          <w:shd w:val="clear" w:color="auto" w:fill="FFFFFF"/>
        </w:rPr>
        <w:t xml:space="preserve"> with site employees, other tourists, and friends and family members while travelling (</w:t>
      </w:r>
      <w:r w:rsidR="0064313D" w:rsidRPr="001A1FBE">
        <w:rPr>
          <w:rFonts w:ascii="Times New Roman" w:hAnsi="Times New Roman" w:cs="Times New Roman"/>
          <w:sz w:val="24"/>
          <w:szCs w:val="24"/>
          <w:shd w:val="clear" w:color="auto" w:fill="FFFFFF"/>
        </w:rPr>
        <w:t>Taheri et al., 2014</w:t>
      </w:r>
      <w:r w:rsidR="001A7E79" w:rsidRPr="001A1FBE">
        <w:rPr>
          <w:rFonts w:ascii="Times New Roman" w:hAnsi="Times New Roman" w:cs="Times New Roman"/>
          <w:sz w:val="24"/>
          <w:szCs w:val="24"/>
          <w:shd w:val="clear" w:color="auto" w:fill="FFFFFF"/>
        </w:rPr>
        <w:t xml:space="preserve">), little emphasis is placed on the importance of </w:t>
      </w:r>
      <w:r w:rsidR="00AB0F91" w:rsidRPr="001A1FBE">
        <w:rPr>
          <w:rFonts w:ascii="Times New Roman" w:hAnsi="Times New Roman" w:cs="Times New Roman"/>
          <w:sz w:val="24"/>
          <w:szCs w:val="24"/>
          <w:shd w:val="clear" w:color="auto" w:fill="FFFFFF"/>
        </w:rPr>
        <w:t xml:space="preserve">the </w:t>
      </w:r>
      <w:r w:rsidR="001A7E79" w:rsidRPr="001A1FBE">
        <w:rPr>
          <w:rFonts w:ascii="Times New Roman" w:hAnsi="Times New Roman" w:cs="Times New Roman"/>
          <w:sz w:val="24"/>
          <w:szCs w:val="24"/>
          <w:shd w:val="clear" w:color="auto" w:fill="FFFFFF"/>
        </w:rPr>
        <w:t xml:space="preserve">perceived </w:t>
      </w:r>
      <w:r w:rsidR="001A7E79" w:rsidRPr="001A1FBE">
        <w:rPr>
          <w:rFonts w:ascii="Times New Roman" w:hAnsi="Times New Roman" w:cs="Times New Roman"/>
          <w:i/>
          <w:sz w:val="24"/>
          <w:szCs w:val="24"/>
          <w:shd w:val="clear" w:color="auto" w:fill="FFFFFF"/>
        </w:rPr>
        <w:t>sincerity</w:t>
      </w:r>
      <w:r w:rsidR="001A7E79" w:rsidRPr="001A1FBE">
        <w:rPr>
          <w:rFonts w:ascii="Times New Roman" w:hAnsi="Times New Roman" w:cs="Times New Roman"/>
          <w:sz w:val="24"/>
          <w:szCs w:val="24"/>
          <w:shd w:val="clear" w:color="auto" w:fill="FFFFFF"/>
        </w:rPr>
        <w:t xml:space="preserve"> of </w:t>
      </w:r>
      <w:r w:rsidR="0064313D" w:rsidRPr="001A1FBE">
        <w:rPr>
          <w:rFonts w:ascii="Times New Roman" w:hAnsi="Times New Roman" w:cs="Times New Roman"/>
          <w:sz w:val="24"/>
          <w:szCs w:val="24"/>
          <w:shd w:val="clear" w:color="auto" w:fill="FFFFFF"/>
        </w:rPr>
        <w:t xml:space="preserve">tourists’ </w:t>
      </w:r>
      <w:r w:rsidR="001A7E79" w:rsidRPr="001A1FBE">
        <w:rPr>
          <w:rFonts w:ascii="Times New Roman" w:hAnsi="Times New Roman" w:cs="Times New Roman"/>
          <w:sz w:val="24"/>
          <w:szCs w:val="24"/>
          <w:shd w:val="clear" w:color="auto" w:fill="FFFFFF"/>
        </w:rPr>
        <w:t>interactions with local people in contributing to consumer engagement.</w:t>
      </w:r>
      <w:r w:rsidR="005600E4" w:rsidRPr="001A1FBE">
        <w:rPr>
          <w:rFonts w:ascii="Times New Roman" w:hAnsi="Times New Roman" w:cs="Times New Roman"/>
          <w:sz w:val="24"/>
          <w:szCs w:val="24"/>
          <w:shd w:val="clear" w:color="auto" w:fill="FFFFFF"/>
        </w:rPr>
        <w:t xml:space="preserve"> </w:t>
      </w:r>
      <w:r w:rsidR="00AB0F91" w:rsidRPr="001A1FBE">
        <w:rPr>
          <w:rFonts w:ascii="Times New Roman" w:hAnsi="Times New Roman" w:cs="Times New Roman"/>
          <w:sz w:val="24"/>
          <w:szCs w:val="24"/>
          <w:shd w:val="clear" w:color="auto" w:fill="FFFFFF"/>
        </w:rPr>
        <w:t>T</w:t>
      </w:r>
      <w:r w:rsidR="005600E4" w:rsidRPr="001A1FBE">
        <w:rPr>
          <w:rFonts w:ascii="Times" w:hAnsi="Times"/>
          <w:sz w:val="24"/>
          <w:szCs w:val="24"/>
        </w:rPr>
        <w:t>he sincerity of local people in their interactions with tourists remains fluid and difficult to isolate (Wang et al</w:t>
      </w:r>
      <w:r w:rsidR="005600E4" w:rsidRPr="001A1FBE">
        <w:rPr>
          <w:rFonts w:ascii="Times" w:hAnsi="Times"/>
          <w:i/>
          <w:sz w:val="24"/>
          <w:szCs w:val="24"/>
        </w:rPr>
        <w:t xml:space="preserve">., </w:t>
      </w:r>
      <w:r w:rsidR="00E54F1E" w:rsidRPr="001A1FBE">
        <w:rPr>
          <w:rFonts w:ascii="Times" w:hAnsi="Times"/>
          <w:sz w:val="24"/>
          <w:szCs w:val="24"/>
        </w:rPr>
        <w:t>2015), but it is important that the</w:t>
      </w:r>
      <w:r w:rsidR="00EA4892" w:rsidRPr="001A1FBE">
        <w:rPr>
          <w:rFonts w:ascii="Times New Roman" w:hAnsi="Times New Roman" w:cs="Times New Roman"/>
          <w:sz w:val="24"/>
          <w:szCs w:val="24"/>
          <w:shd w:val="clear" w:color="auto" w:fill="FFFFFF"/>
        </w:rPr>
        <w:t xml:space="preserve"> match day experience is not diluted for tourists’ consumption, and instead </w:t>
      </w:r>
      <w:r w:rsidR="00E54F1E" w:rsidRPr="001A1FBE">
        <w:rPr>
          <w:rFonts w:ascii="Times New Roman" w:hAnsi="Times New Roman" w:cs="Times New Roman"/>
          <w:sz w:val="24"/>
          <w:szCs w:val="24"/>
          <w:shd w:val="clear" w:color="auto" w:fill="FFFFFF"/>
        </w:rPr>
        <w:t>tourists are provided</w:t>
      </w:r>
      <w:r w:rsidR="00AB0F91" w:rsidRPr="001A1FBE">
        <w:rPr>
          <w:rFonts w:ascii="Times New Roman" w:hAnsi="Times New Roman" w:cs="Times New Roman"/>
          <w:sz w:val="24"/>
          <w:szCs w:val="24"/>
          <w:shd w:val="clear" w:color="auto" w:fill="FFFFFF"/>
        </w:rPr>
        <w:t xml:space="preserve"> with</w:t>
      </w:r>
      <w:r w:rsidR="00E54F1E" w:rsidRPr="001A1FBE">
        <w:rPr>
          <w:rFonts w:ascii="Times New Roman" w:hAnsi="Times New Roman" w:cs="Times New Roman"/>
          <w:sz w:val="24"/>
          <w:szCs w:val="24"/>
          <w:shd w:val="clear" w:color="auto" w:fill="FFFFFF"/>
        </w:rPr>
        <w:t xml:space="preserve"> as</w:t>
      </w:r>
      <w:r w:rsidR="00EA4892" w:rsidRPr="001A1FBE">
        <w:rPr>
          <w:rFonts w:ascii="Times New Roman" w:hAnsi="Times New Roman" w:cs="Times New Roman"/>
          <w:sz w:val="24"/>
          <w:szCs w:val="24"/>
          <w:shd w:val="clear" w:color="auto" w:fill="FFFFFF"/>
        </w:rPr>
        <w:t xml:space="preserve"> authentic an</w:t>
      </w:r>
      <w:r w:rsidR="00E54F1E" w:rsidRPr="001A1FBE">
        <w:rPr>
          <w:rFonts w:ascii="Times New Roman" w:hAnsi="Times New Roman" w:cs="Times New Roman"/>
          <w:sz w:val="24"/>
          <w:szCs w:val="24"/>
          <w:shd w:val="clear" w:color="auto" w:fill="FFFFFF"/>
        </w:rPr>
        <w:t>d sincere an</w:t>
      </w:r>
      <w:r w:rsidR="00EA4892" w:rsidRPr="001A1FBE">
        <w:rPr>
          <w:rFonts w:ascii="Times New Roman" w:hAnsi="Times New Roman" w:cs="Times New Roman"/>
          <w:sz w:val="24"/>
          <w:szCs w:val="24"/>
          <w:shd w:val="clear" w:color="auto" w:fill="FFFFFF"/>
        </w:rPr>
        <w:t xml:space="preserve"> experience as possible in order to best-represent </w:t>
      </w:r>
      <w:r w:rsidR="00E54F1E" w:rsidRPr="001A1FBE">
        <w:rPr>
          <w:rFonts w:ascii="Times New Roman" w:hAnsi="Times New Roman" w:cs="Times New Roman"/>
          <w:sz w:val="24"/>
          <w:szCs w:val="24"/>
          <w:shd w:val="clear" w:color="auto" w:fill="FFFFFF"/>
        </w:rPr>
        <w:t>the</w:t>
      </w:r>
      <w:r w:rsidR="00EA4892" w:rsidRPr="001A1FBE">
        <w:rPr>
          <w:rFonts w:ascii="Times New Roman" w:hAnsi="Times New Roman" w:cs="Times New Roman"/>
          <w:sz w:val="24"/>
          <w:szCs w:val="24"/>
          <w:shd w:val="clear" w:color="auto" w:fill="FFFFFF"/>
        </w:rPr>
        <w:t xml:space="preserve"> complex and highly </w:t>
      </w:r>
      <w:r w:rsidR="005600E4" w:rsidRPr="001A1FBE">
        <w:rPr>
          <w:rFonts w:ascii="Times New Roman" w:hAnsi="Times New Roman" w:cs="Times New Roman"/>
          <w:sz w:val="24"/>
          <w:szCs w:val="24"/>
          <w:shd w:val="clear" w:color="auto" w:fill="FFFFFF"/>
        </w:rPr>
        <w:t xml:space="preserve">context-specific </w:t>
      </w:r>
      <w:r w:rsidR="00AB0F91" w:rsidRPr="001A1FBE">
        <w:rPr>
          <w:rFonts w:ascii="Times New Roman" w:hAnsi="Times New Roman" w:cs="Times New Roman"/>
          <w:sz w:val="24"/>
          <w:szCs w:val="24"/>
          <w:shd w:val="clear" w:color="auto" w:fill="FFFFFF"/>
        </w:rPr>
        <w:t>nature</w:t>
      </w:r>
      <w:r w:rsidR="005600E4" w:rsidRPr="001A1FBE">
        <w:rPr>
          <w:rFonts w:ascii="Times New Roman" w:hAnsi="Times New Roman" w:cs="Times New Roman"/>
          <w:sz w:val="24"/>
          <w:szCs w:val="24"/>
          <w:shd w:val="clear" w:color="auto" w:fill="FFFFFF"/>
        </w:rPr>
        <w:t xml:space="preserve"> of spectator sport consumption</w:t>
      </w:r>
      <w:r w:rsidR="00EA4892" w:rsidRPr="001A1FBE">
        <w:rPr>
          <w:rFonts w:ascii="Times New Roman" w:hAnsi="Times New Roman" w:cs="Times New Roman"/>
          <w:sz w:val="24"/>
          <w:szCs w:val="24"/>
          <w:shd w:val="clear" w:color="auto" w:fill="FFFFFF"/>
        </w:rPr>
        <w:t xml:space="preserve"> (</w:t>
      </w:r>
      <w:proofErr w:type="spellStart"/>
      <w:r w:rsidR="009E66B4" w:rsidRPr="001A1FBE">
        <w:rPr>
          <w:rFonts w:ascii="Times New Roman" w:hAnsi="Times New Roman" w:cs="Times New Roman"/>
          <w:sz w:val="24"/>
          <w:szCs w:val="24"/>
          <w:shd w:val="clear" w:color="auto" w:fill="FFFFFF"/>
        </w:rPr>
        <w:t>Blackshaw</w:t>
      </w:r>
      <w:proofErr w:type="spellEnd"/>
      <w:r w:rsidR="009E66B4" w:rsidRPr="001A1FBE">
        <w:rPr>
          <w:rFonts w:ascii="Times New Roman" w:hAnsi="Times New Roman" w:cs="Times New Roman"/>
          <w:sz w:val="24"/>
          <w:szCs w:val="24"/>
          <w:shd w:val="clear" w:color="auto" w:fill="FFFFFF"/>
        </w:rPr>
        <w:t>, 2008</w:t>
      </w:r>
      <w:r w:rsidR="00EA4892" w:rsidRPr="001A1FBE">
        <w:rPr>
          <w:rFonts w:ascii="Times New Roman" w:hAnsi="Times New Roman" w:cs="Times New Roman"/>
          <w:sz w:val="24"/>
          <w:szCs w:val="24"/>
          <w:shd w:val="clear" w:color="auto" w:fill="FFFFFF"/>
        </w:rPr>
        <w:t xml:space="preserve">). </w:t>
      </w:r>
    </w:p>
    <w:p w14:paraId="08934E9B" w14:textId="16E892A6" w:rsidR="00622409" w:rsidRPr="00622409" w:rsidRDefault="00E54F1E" w:rsidP="00622409">
      <w:pPr>
        <w:spacing w:line="360" w:lineRule="auto"/>
        <w:ind w:firstLine="720"/>
        <w:jc w:val="both"/>
        <w:rPr>
          <w:rFonts w:ascii="Times New Roman" w:hAnsi="Times New Roman" w:cs="Times New Roman"/>
          <w:sz w:val="24"/>
          <w:szCs w:val="24"/>
          <w:shd w:val="clear" w:color="auto" w:fill="FFFFFF"/>
        </w:rPr>
      </w:pPr>
      <w:r w:rsidRPr="00B77605">
        <w:rPr>
          <w:rFonts w:ascii="Times New Roman" w:hAnsi="Times New Roman" w:cs="Times New Roman"/>
          <w:sz w:val="24"/>
          <w:szCs w:val="24"/>
          <w:shd w:val="clear" w:color="auto" w:fill="FFFFFF"/>
        </w:rPr>
        <w:t>Further,</w:t>
      </w:r>
      <w:r w:rsidR="005A67AB" w:rsidRPr="00B77605">
        <w:rPr>
          <w:rFonts w:ascii="Times New Roman" w:hAnsi="Times New Roman" w:cs="Times New Roman"/>
          <w:sz w:val="24"/>
          <w:szCs w:val="24"/>
          <w:shd w:val="clear" w:color="auto" w:fill="FFFFFF"/>
        </w:rPr>
        <w:t xml:space="preserve"> if </w:t>
      </w:r>
      <w:r w:rsidR="00B77605" w:rsidRPr="00B77605">
        <w:rPr>
          <w:rFonts w:ascii="Times New Roman" w:hAnsi="Times New Roman" w:cs="Times New Roman"/>
          <w:sz w:val="24"/>
          <w:szCs w:val="24"/>
          <w:shd w:val="clear" w:color="auto" w:fill="FFFFFF"/>
        </w:rPr>
        <w:t xml:space="preserve">tourist-local </w:t>
      </w:r>
      <w:r w:rsidR="005A67AB" w:rsidRPr="00B77605">
        <w:rPr>
          <w:rFonts w:ascii="Times New Roman" w:hAnsi="Times New Roman" w:cs="Times New Roman"/>
          <w:sz w:val="24"/>
          <w:szCs w:val="24"/>
          <w:shd w:val="clear" w:color="auto" w:fill="FFFFFF"/>
        </w:rPr>
        <w:t>interac</w:t>
      </w:r>
      <w:r w:rsidR="004F513E" w:rsidRPr="00B77605">
        <w:rPr>
          <w:rFonts w:ascii="Times New Roman" w:hAnsi="Times New Roman" w:cs="Times New Roman"/>
          <w:sz w:val="24"/>
          <w:szCs w:val="24"/>
          <w:shd w:val="clear" w:color="auto" w:fill="FFFFFF"/>
        </w:rPr>
        <w:t xml:space="preserve">tions </w:t>
      </w:r>
      <w:r w:rsidR="00B77605" w:rsidRPr="00B77605">
        <w:rPr>
          <w:rFonts w:ascii="Times New Roman" w:hAnsi="Times New Roman" w:cs="Times New Roman"/>
          <w:sz w:val="24"/>
          <w:szCs w:val="24"/>
          <w:shd w:val="clear" w:color="auto" w:fill="FFFFFF"/>
        </w:rPr>
        <w:t xml:space="preserve">are considered </w:t>
      </w:r>
      <w:r w:rsidR="004F513E" w:rsidRPr="00B77605">
        <w:rPr>
          <w:rFonts w:ascii="Times New Roman" w:hAnsi="Times New Roman" w:cs="Times New Roman"/>
          <w:sz w:val="24"/>
          <w:szCs w:val="24"/>
          <w:shd w:val="clear" w:color="auto" w:fill="FFFFFF"/>
        </w:rPr>
        <w:t>friendly</w:t>
      </w:r>
      <w:r w:rsidR="00B77605" w:rsidRPr="00B77605">
        <w:rPr>
          <w:rFonts w:ascii="Times New Roman" w:hAnsi="Times New Roman" w:cs="Times New Roman"/>
          <w:sz w:val="24"/>
          <w:szCs w:val="24"/>
          <w:shd w:val="clear" w:color="auto" w:fill="FFFFFF"/>
        </w:rPr>
        <w:t xml:space="preserve">, sports tourists may be more likely to return to a destination </w:t>
      </w:r>
      <w:r w:rsidR="005A67AB" w:rsidRPr="00B77605">
        <w:rPr>
          <w:rFonts w:ascii="Times New Roman" w:hAnsi="Times New Roman" w:cs="Times New Roman"/>
          <w:sz w:val="24"/>
          <w:szCs w:val="24"/>
          <w:shd w:val="clear" w:color="auto" w:fill="FFFFFF"/>
        </w:rPr>
        <w:t>(Chen &amp; Funk, 2010).</w:t>
      </w:r>
      <w:r w:rsidR="00337592" w:rsidRPr="00B77605">
        <w:rPr>
          <w:rFonts w:ascii="Times New Roman" w:hAnsi="Times New Roman" w:cs="Times New Roman"/>
          <w:sz w:val="24"/>
          <w:szCs w:val="24"/>
          <w:shd w:val="clear" w:color="auto" w:fill="FFFFFF"/>
        </w:rPr>
        <w:t xml:space="preserve"> </w:t>
      </w:r>
      <w:r w:rsidR="001826EB" w:rsidRPr="00B77605">
        <w:rPr>
          <w:rFonts w:ascii="Times New Roman" w:hAnsi="Times New Roman" w:cs="Times New Roman"/>
          <w:sz w:val="24"/>
          <w:szCs w:val="24"/>
          <w:shd w:val="clear" w:color="auto" w:fill="FFFFFF"/>
        </w:rPr>
        <w:t>Due to</w:t>
      </w:r>
      <w:r w:rsidR="001826EB" w:rsidRPr="001A1FBE">
        <w:rPr>
          <w:rFonts w:ascii="Times New Roman" w:hAnsi="Times New Roman" w:cs="Times New Roman"/>
          <w:sz w:val="24"/>
          <w:szCs w:val="24"/>
          <w:shd w:val="clear" w:color="auto" w:fill="FFFFFF"/>
        </w:rPr>
        <w:t xml:space="preserve"> their ‘front-line’ nature, it </w:t>
      </w:r>
      <w:r w:rsidR="00337592" w:rsidRPr="001A1FBE">
        <w:rPr>
          <w:rFonts w:ascii="Times New Roman" w:hAnsi="Times New Roman" w:cs="Times New Roman"/>
          <w:sz w:val="24"/>
          <w:szCs w:val="24"/>
          <w:shd w:val="clear" w:color="auto" w:fill="FFFFFF"/>
        </w:rPr>
        <w:t xml:space="preserve">is </w:t>
      </w:r>
      <w:r w:rsidR="001826EB" w:rsidRPr="001A1FBE">
        <w:rPr>
          <w:rFonts w:ascii="Times New Roman" w:hAnsi="Times New Roman" w:cs="Times New Roman"/>
          <w:sz w:val="24"/>
          <w:szCs w:val="24"/>
          <w:shd w:val="clear" w:color="auto" w:fill="FFFFFF"/>
        </w:rPr>
        <w:t xml:space="preserve">nonetheless </w:t>
      </w:r>
      <w:r w:rsidR="00337592" w:rsidRPr="001A1FBE">
        <w:rPr>
          <w:rFonts w:ascii="Times New Roman" w:hAnsi="Times New Roman" w:cs="Times New Roman"/>
          <w:sz w:val="24"/>
          <w:szCs w:val="24"/>
          <w:shd w:val="clear" w:color="auto" w:fill="FFFFFF"/>
        </w:rPr>
        <w:t xml:space="preserve">these interactions </w:t>
      </w:r>
      <w:r w:rsidR="00C61CBA" w:rsidRPr="001A1FBE">
        <w:rPr>
          <w:rFonts w:ascii="Times New Roman" w:hAnsi="Times New Roman" w:cs="Times New Roman"/>
          <w:sz w:val="24"/>
          <w:szCs w:val="24"/>
          <w:shd w:val="clear" w:color="auto" w:fill="FFFFFF"/>
        </w:rPr>
        <w:t>that</w:t>
      </w:r>
      <w:r w:rsidR="004F513E" w:rsidRPr="001A1FBE">
        <w:rPr>
          <w:rFonts w:ascii="Times New Roman" w:hAnsi="Times New Roman" w:cs="Times New Roman"/>
          <w:sz w:val="24"/>
          <w:szCs w:val="24"/>
          <w:shd w:val="clear" w:color="auto" w:fill="FFFFFF"/>
        </w:rPr>
        <w:t xml:space="preserve"> may primarily</w:t>
      </w:r>
      <w:r w:rsidR="00C61CBA" w:rsidRPr="001A1FBE">
        <w:rPr>
          <w:rFonts w:ascii="Times New Roman" w:hAnsi="Times New Roman" w:cs="Times New Roman"/>
          <w:sz w:val="24"/>
          <w:szCs w:val="24"/>
          <w:shd w:val="clear" w:color="auto" w:fill="FFFFFF"/>
        </w:rPr>
        <w:t xml:space="preserve"> </w:t>
      </w:r>
      <w:r w:rsidR="0000667A" w:rsidRPr="001A1FBE">
        <w:rPr>
          <w:rFonts w:ascii="Times New Roman" w:hAnsi="Times New Roman" w:cs="Times New Roman"/>
          <w:sz w:val="24"/>
          <w:szCs w:val="24"/>
          <w:shd w:val="clear" w:color="auto" w:fill="FFFFFF"/>
        </w:rPr>
        <w:t xml:space="preserve">stimulate co-creation </w:t>
      </w:r>
      <w:r w:rsidR="0000667A" w:rsidRPr="00744646">
        <w:rPr>
          <w:rFonts w:ascii="Times New Roman" w:hAnsi="Times New Roman" w:cs="Times New Roman"/>
          <w:sz w:val="24"/>
          <w:szCs w:val="24"/>
          <w:shd w:val="clear" w:color="auto" w:fill="FFFFFF"/>
        </w:rPr>
        <w:t>between</w:t>
      </w:r>
      <w:r w:rsidR="00BD4443" w:rsidRPr="00744646">
        <w:rPr>
          <w:rFonts w:ascii="Times New Roman" w:hAnsi="Times New Roman" w:cs="Times New Roman"/>
          <w:sz w:val="24"/>
          <w:szCs w:val="24"/>
          <w:shd w:val="clear" w:color="auto" w:fill="FFFFFF"/>
        </w:rPr>
        <w:t xml:space="preserve"> </w:t>
      </w:r>
      <w:r w:rsidR="001826EB" w:rsidRPr="00744646">
        <w:rPr>
          <w:rFonts w:ascii="Times New Roman" w:hAnsi="Times New Roman" w:cs="Times New Roman"/>
          <w:sz w:val="24"/>
          <w:szCs w:val="24"/>
          <w:shd w:val="clear" w:color="auto" w:fill="FFFFFF"/>
        </w:rPr>
        <w:t>organisations</w:t>
      </w:r>
      <w:r w:rsidR="00337592" w:rsidRPr="00744646">
        <w:rPr>
          <w:rFonts w:ascii="Times New Roman" w:hAnsi="Times New Roman" w:cs="Times New Roman"/>
          <w:sz w:val="24"/>
          <w:szCs w:val="24"/>
          <w:shd w:val="clear" w:color="auto" w:fill="FFFFFF"/>
        </w:rPr>
        <w:t xml:space="preserve"> and</w:t>
      </w:r>
      <w:r w:rsidR="00BD4443" w:rsidRPr="00744646">
        <w:rPr>
          <w:rFonts w:ascii="Times New Roman" w:hAnsi="Times New Roman" w:cs="Times New Roman"/>
          <w:sz w:val="24"/>
          <w:szCs w:val="24"/>
          <w:shd w:val="clear" w:color="auto" w:fill="FFFFFF"/>
        </w:rPr>
        <w:t xml:space="preserve"> visiting</w:t>
      </w:r>
      <w:r w:rsidR="00337592" w:rsidRPr="00744646">
        <w:rPr>
          <w:rFonts w:ascii="Times New Roman" w:hAnsi="Times New Roman" w:cs="Times New Roman"/>
          <w:sz w:val="24"/>
          <w:szCs w:val="24"/>
          <w:shd w:val="clear" w:color="auto" w:fill="FFFFFF"/>
        </w:rPr>
        <w:t xml:space="preserve"> tourists</w:t>
      </w:r>
      <w:r w:rsidR="005A67AB" w:rsidRPr="00744646">
        <w:rPr>
          <w:rFonts w:ascii="Times New Roman" w:hAnsi="Times New Roman" w:cs="Times New Roman"/>
          <w:sz w:val="24"/>
          <w:szCs w:val="24"/>
          <w:shd w:val="clear" w:color="auto" w:fill="FFFFFF"/>
        </w:rPr>
        <w:t xml:space="preserve"> </w:t>
      </w:r>
      <w:r w:rsidR="00A941CE" w:rsidRPr="00744646">
        <w:rPr>
          <w:rFonts w:ascii="Times New Roman" w:hAnsi="Times New Roman" w:cs="Times New Roman"/>
          <w:sz w:val="24"/>
          <w:szCs w:val="24"/>
          <w:shd w:val="clear" w:color="auto" w:fill="FFFFFF"/>
        </w:rPr>
        <w:t>(</w:t>
      </w:r>
      <w:proofErr w:type="spellStart"/>
      <w:r w:rsidR="00C83AE1" w:rsidRPr="00744646">
        <w:rPr>
          <w:rFonts w:ascii="Times New Roman" w:hAnsi="Times New Roman" w:cs="Times New Roman"/>
          <w:sz w:val="24"/>
          <w:szCs w:val="24"/>
          <w:shd w:val="clear" w:color="auto" w:fill="FFFFFF"/>
        </w:rPr>
        <w:t>Pongsakornrungsilp</w:t>
      </w:r>
      <w:proofErr w:type="spellEnd"/>
      <w:r w:rsidR="00C83AE1" w:rsidRPr="00744646">
        <w:rPr>
          <w:rFonts w:ascii="Times New Roman" w:hAnsi="Times New Roman" w:cs="Times New Roman"/>
          <w:sz w:val="24"/>
          <w:szCs w:val="24"/>
          <w:shd w:val="clear" w:color="auto" w:fill="FFFFFF"/>
        </w:rPr>
        <w:t xml:space="preserve"> &amp; </w:t>
      </w:r>
      <w:proofErr w:type="spellStart"/>
      <w:r w:rsidR="00C83AE1" w:rsidRPr="00744646">
        <w:rPr>
          <w:rFonts w:ascii="Times New Roman" w:hAnsi="Times New Roman" w:cs="Times New Roman"/>
          <w:sz w:val="24"/>
          <w:szCs w:val="24"/>
          <w:shd w:val="clear" w:color="auto" w:fill="FFFFFF"/>
        </w:rPr>
        <w:t>Shroeder</w:t>
      </w:r>
      <w:proofErr w:type="spellEnd"/>
      <w:r w:rsidR="00C83AE1" w:rsidRPr="00744646">
        <w:rPr>
          <w:rFonts w:ascii="Times New Roman" w:hAnsi="Times New Roman" w:cs="Times New Roman"/>
          <w:sz w:val="24"/>
          <w:szCs w:val="24"/>
          <w:shd w:val="clear" w:color="auto" w:fill="FFFFFF"/>
        </w:rPr>
        <w:t xml:space="preserve"> 2011; </w:t>
      </w:r>
      <w:proofErr w:type="spellStart"/>
      <w:r w:rsidR="007F635D" w:rsidRPr="00744646">
        <w:rPr>
          <w:rFonts w:ascii="Times New Roman" w:hAnsi="Times New Roman" w:cs="Times New Roman"/>
          <w:sz w:val="24"/>
          <w:szCs w:val="24"/>
          <w:shd w:val="clear" w:color="auto" w:fill="FFFFFF"/>
        </w:rPr>
        <w:t>Rihova</w:t>
      </w:r>
      <w:proofErr w:type="spellEnd"/>
      <w:r w:rsidR="00337592" w:rsidRPr="00744646">
        <w:rPr>
          <w:rFonts w:ascii="Times New Roman" w:hAnsi="Times New Roman" w:cs="Times New Roman"/>
          <w:sz w:val="24"/>
          <w:szCs w:val="24"/>
          <w:shd w:val="clear" w:color="auto" w:fill="FFFFFF"/>
        </w:rPr>
        <w:t xml:space="preserve"> et al</w:t>
      </w:r>
      <w:r w:rsidR="00633CFE" w:rsidRPr="00744646">
        <w:rPr>
          <w:rFonts w:ascii="Times New Roman" w:hAnsi="Times New Roman" w:cs="Times New Roman"/>
          <w:sz w:val="24"/>
          <w:szCs w:val="24"/>
          <w:shd w:val="clear" w:color="auto" w:fill="FFFFFF"/>
        </w:rPr>
        <w:t>.,</w:t>
      </w:r>
      <w:r w:rsidR="00337592" w:rsidRPr="00744646">
        <w:rPr>
          <w:rFonts w:ascii="Times New Roman" w:hAnsi="Times New Roman" w:cs="Times New Roman"/>
          <w:sz w:val="24"/>
          <w:szCs w:val="24"/>
          <w:shd w:val="clear" w:color="auto" w:fill="FFFFFF"/>
        </w:rPr>
        <w:t xml:space="preserve"> 2015). </w:t>
      </w:r>
      <w:r w:rsidR="00744646" w:rsidRPr="00744646">
        <w:rPr>
          <w:rFonts w:ascii="Times New Roman" w:hAnsi="Times New Roman" w:cs="Times New Roman"/>
          <w:sz w:val="24"/>
          <w:szCs w:val="24"/>
          <w:shd w:val="clear" w:color="auto" w:fill="FFFFFF"/>
        </w:rPr>
        <w:t>Nonetheless</w:t>
      </w:r>
      <w:r w:rsidR="005A67AB" w:rsidRPr="00744646">
        <w:rPr>
          <w:rFonts w:ascii="Times New Roman" w:hAnsi="Times New Roman" w:cs="Times New Roman"/>
          <w:sz w:val="24"/>
          <w:szCs w:val="24"/>
          <w:shd w:val="clear" w:color="auto" w:fill="FFFFFF"/>
        </w:rPr>
        <w:t xml:space="preserve">, football </w:t>
      </w:r>
      <w:r w:rsidR="00354C47" w:rsidRPr="00744646">
        <w:rPr>
          <w:rFonts w:ascii="Times New Roman" w:hAnsi="Times New Roman" w:cs="Times New Roman"/>
          <w:sz w:val="24"/>
          <w:szCs w:val="24"/>
          <w:shd w:val="clear" w:color="auto" w:fill="FFFFFF"/>
        </w:rPr>
        <w:t xml:space="preserve">consumption </w:t>
      </w:r>
      <w:r w:rsidR="00744646" w:rsidRPr="00744646">
        <w:rPr>
          <w:rFonts w:ascii="Times New Roman" w:hAnsi="Times New Roman" w:cs="Times New Roman"/>
          <w:sz w:val="24"/>
          <w:szCs w:val="24"/>
          <w:shd w:val="clear" w:color="auto" w:fill="FFFFFF"/>
        </w:rPr>
        <w:t>remains underpinned by tribalism</w:t>
      </w:r>
      <w:r w:rsidR="005A67AB" w:rsidRPr="00744646">
        <w:rPr>
          <w:rFonts w:ascii="Times New Roman" w:hAnsi="Times New Roman" w:cs="Times New Roman"/>
          <w:sz w:val="24"/>
          <w:szCs w:val="24"/>
          <w:shd w:val="clear" w:color="auto" w:fill="FFFFFF"/>
        </w:rPr>
        <w:t xml:space="preserve"> (Hewer et al., 201</w:t>
      </w:r>
      <w:r w:rsidR="006B1B9E" w:rsidRPr="00744646">
        <w:rPr>
          <w:rFonts w:ascii="Times New Roman" w:hAnsi="Times New Roman" w:cs="Times New Roman"/>
          <w:sz w:val="24"/>
          <w:szCs w:val="24"/>
          <w:shd w:val="clear" w:color="auto" w:fill="FFFFFF"/>
        </w:rPr>
        <w:t>7</w:t>
      </w:r>
      <w:r w:rsidR="005A67AB" w:rsidRPr="00744646">
        <w:rPr>
          <w:rFonts w:ascii="Times New Roman" w:hAnsi="Times New Roman" w:cs="Times New Roman"/>
          <w:sz w:val="24"/>
          <w:szCs w:val="24"/>
          <w:shd w:val="clear" w:color="auto" w:fill="FFFFFF"/>
        </w:rPr>
        <w:t xml:space="preserve">), </w:t>
      </w:r>
      <w:r w:rsidR="00744646" w:rsidRPr="00744646">
        <w:rPr>
          <w:rFonts w:ascii="Times New Roman" w:hAnsi="Times New Roman" w:cs="Times New Roman"/>
          <w:sz w:val="24"/>
          <w:szCs w:val="24"/>
          <w:shd w:val="clear" w:color="auto" w:fill="FFFFFF"/>
        </w:rPr>
        <w:t>resulting in</w:t>
      </w:r>
      <w:r w:rsidR="005A67AB" w:rsidRPr="00744646">
        <w:rPr>
          <w:rFonts w:ascii="Times New Roman" w:hAnsi="Times New Roman" w:cs="Times New Roman"/>
          <w:sz w:val="24"/>
          <w:szCs w:val="24"/>
          <w:shd w:val="clear" w:color="auto" w:fill="FFFFFF"/>
        </w:rPr>
        <w:t xml:space="preserve"> </w:t>
      </w:r>
      <w:r w:rsidR="00F7420F" w:rsidRPr="00744646">
        <w:rPr>
          <w:rFonts w:ascii="Times New Roman" w:hAnsi="Times New Roman" w:cs="Times New Roman"/>
          <w:sz w:val="24"/>
          <w:szCs w:val="24"/>
          <w:shd w:val="clear" w:color="auto" w:fill="FFFFFF"/>
        </w:rPr>
        <w:t>concerns around</w:t>
      </w:r>
      <w:r w:rsidR="005A67AB" w:rsidRPr="00744646">
        <w:rPr>
          <w:rFonts w:ascii="Times New Roman" w:hAnsi="Times New Roman" w:cs="Times New Roman"/>
          <w:sz w:val="24"/>
          <w:szCs w:val="24"/>
          <w:shd w:val="clear" w:color="auto" w:fill="FFFFFF"/>
        </w:rPr>
        <w:t xml:space="preserve"> how to </w:t>
      </w:r>
      <w:r w:rsidR="00744646" w:rsidRPr="00744646">
        <w:rPr>
          <w:rFonts w:ascii="Times New Roman" w:hAnsi="Times New Roman" w:cs="Times New Roman"/>
          <w:sz w:val="24"/>
          <w:szCs w:val="24"/>
          <w:shd w:val="clear" w:color="auto" w:fill="FFFFFF"/>
        </w:rPr>
        <w:t>stimulate</w:t>
      </w:r>
      <w:r w:rsidR="005A67AB" w:rsidRPr="00744646">
        <w:rPr>
          <w:rFonts w:ascii="Times New Roman" w:hAnsi="Times New Roman" w:cs="Times New Roman"/>
          <w:sz w:val="24"/>
          <w:szCs w:val="24"/>
          <w:shd w:val="clear" w:color="auto" w:fill="FFFFFF"/>
        </w:rPr>
        <w:t xml:space="preserve"> tourist</w:t>
      </w:r>
      <w:r w:rsidR="00744646" w:rsidRPr="00744646">
        <w:rPr>
          <w:rFonts w:ascii="Times New Roman" w:hAnsi="Times New Roman" w:cs="Times New Roman"/>
          <w:sz w:val="24"/>
          <w:szCs w:val="24"/>
          <w:shd w:val="clear" w:color="auto" w:fill="FFFFFF"/>
        </w:rPr>
        <w:t xml:space="preserve"> engagement </w:t>
      </w:r>
      <w:r w:rsidR="005A67AB" w:rsidRPr="00744646">
        <w:rPr>
          <w:rFonts w:ascii="Times New Roman" w:hAnsi="Times New Roman" w:cs="Times New Roman"/>
          <w:sz w:val="24"/>
          <w:szCs w:val="24"/>
          <w:shd w:val="clear" w:color="auto" w:fill="FFFFFF"/>
        </w:rPr>
        <w:t xml:space="preserve">while </w:t>
      </w:r>
      <w:r w:rsidR="00744646" w:rsidRPr="00744646">
        <w:rPr>
          <w:rFonts w:ascii="Times New Roman" w:hAnsi="Times New Roman" w:cs="Times New Roman"/>
          <w:sz w:val="24"/>
          <w:szCs w:val="24"/>
          <w:shd w:val="clear" w:color="auto" w:fill="FFFFFF"/>
        </w:rPr>
        <w:t xml:space="preserve">offering them a </w:t>
      </w:r>
      <w:r w:rsidR="00744646" w:rsidRPr="00271BC8">
        <w:rPr>
          <w:rFonts w:ascii="Times New Roman" w:hAnsi="Times New Roman" w:cs="Times New Roman"/>
          <w:sz w:val="24"/>
          <w:szCs w:val="24"/>
          <w:shd w:val="clear" w:color="auto" w:fill="FFFFFF"/>
        </w:rPr>
        <w:t>glimpse of the candid reality of</w:t>
      </w:r>
      <w:r w:rsidR="005A67AB" w:rsidRPr="00271BC8">
        <w:rPr>
          <w:rFonts w:ascii="Times New Roman" w:hAnsi="Times New Roman" w:cs="Times New Roman"/>
          <w:sz w:val="24"/>
          <w:szCs w:val="24"/>
          <w:shd w:val="clear" w:color="auto" w:fill="FFFFFF"/>
        </w:rPr>
        <w:t xml:space="preserve"> football fandom. </w:t>
      </w:r>
      <w:r w:rsidR="00744646" w:rsidRPr="00271BC8">
        <w:rPr>
          <w:rFonts w:ascii="Times New Roman" w:hAnsi="Times New Roman" w:cs="Times New Roman"/>
          <w:sz w:val="24"/>
          <w:szCs w:val="24"/>
          <w:shd w:val="clear" w:color="auto" w:fill="FFFFFF"/>
        </w:rPr>
        <w:t>Thus</w:t>
      </w:r>
      <w:r w:rsidR="005A67AB" w:rsidRPr="00271BC8">
        <w:rPr>
          <w:rFonts w:ascii="Times New Roman" w:hAnsi="Times New Roman" w:cs="Times New Roman"/>
          <w:sz w:val="24"/>
          <w:szCs w:val="24"/>
          <w:shd w:val="clear" w:color="auto" w:fill="FFFFFF"/>
        </w:rPr>
        <w:t xml:space="preserve">, </w:t>
      </w:r>
      <w:r w:rsidR="00271BC8">
        <w:rPr>
          <w:rFonts w:ascii="Times New Roman" w:hAnsi="Times New Roman" w:cs="Times New Roman"/>
          <w:sz w:val="24"/>
          <w:szCs w:val="24"/>
          <w:shd w:val="clear" w:color="auto" w:fill="FFFFFF"/>
        </w:rPr>
        <w:t>with focus</w:t>
      </w:r>
      <w:r w:rsidR="00CB72EC" w:rsidRPr="00271BC8">
        <w:rPr>
          <w:rFonts w:ascii="Times New Roman" w:hAnsi="Times New Roman" w:cs="Times New Roman"/>
          <w:sz w:val="24"/>
          <w:szCs w:val="24"/>
          <w:shd w:val="clear" w:color="auto" w:fill="FFFFFF"/>
        </w:rPr>
        <w:t xml:space="preserve"> </w:t>
      </w:r>
      <w:r w:rsidR="00271BC8">
        <w:rPr>
          <w:rFonts w:ascii="Times New Roman" w:hAnsi="Times New Roman" w:cs="Times New Roman"/>
          <w:sz w:val="24"/>
          <w:szCs w:val="24"/>
          <w:shd w:val="clear" w:color="auto" w:fill="FFFFFF"/>
        </w:rPr>
        <w:t>on</w:t>
      </w:r>
      <w:r w:rsidR="00CB72EC" w:rsidRPr="00271BC8">
        <w:rPr>
          <w:rFonts w:ascii="Times New Roman" w:hAnsi="Times New Roman" w:cs="Times New Roman"/>
          <w:sz w:val="24"/>
          <w:szCs w:val="24"/>
          <w:shd w:val="clear" w:color="auto" w:fill="FFFFFF"/>
        </w:rPr>
        <w:t xml:space="preserve"> consumer engagement, established </w:t>
      </w:r>
      <w:r w:rsidR="005A67AB" w:rsidRPr="00271BC8">
        <w:rPr>
          <w:rFonts w:ascii="Times New Roman" w:hAnsi="Times New Roman" w:cs="Times New Roman"/>
          <w:sz w:val="24"/>
          <w:szCs w:val="24"/>
          <w:shd w:val="clear" w:color="auto" w:fill="FFFFFF"/>
        </w:rPr>
        <w:t xml:space="preserve">strategies </w:t>
      </w:r>
      <w:r w:rsidR="00CB72EC" w:rsidRPr="00271BC8">
        <w:rPr>
          <w:rFonts w:ascii="Times New Roman" w:hAnsi="Times New Roman" w:cs="Times New Roman"/>
          <w:sz w:val="24"/>
          <w:szCs w:val="24"/>
          <w:shd w:val="clear" w:color="auto" w:fill="FFFFFF"/>
        </w:rPr>
        <w:t>could</w:t>
      </w:r>
      <w:r w:rsidR="005A67AB" w:rsidRPr="00271BC8">
        <w:rPr>
          <w:rFonts w:ascii="Times New Roman" w:hAnsi="Times New Roman" w:cs="Times New Roman"/>
          <w:sz w:val="24"/>
          <w:szCs w:val="24"/>
          <w:shd w:val="clear" w:color="auto" w:fill="FFFFFF"/>
        </w:rPr>
        <w:t xml:space="preserve"> </w:t>
      </w:r>
      <w:r w:rsidR="00CB72EC" w:rsidRPr="00271BC8">
        <w:rPr>
          <w:rFonts w:ascii="Times New Roman" w:hAnsi="Times New Roman" w:cs="Times New Roman"/>
          <w:sz w:val="24"/>
          <w:szCs w:val="24"/>
          <w:shd w:val="clear" w:color="auto" w:fill="FFFFFF"/>
        </w:rPr>
        <w:t xml:space="preserve">prove </w:t>
      </w:r>
      <w:r w:rsidR="00271BC8" w:rsidRPr="00271BC8">
        <w:rPr>
          <w:rFonts w:ascii="Times New Roman" w:hAnsi="Times New Roman" w:cs="Times New Roman"/>
          <w:sz w:val="24"/>
          <w:szCs w:val="24"/>
          <w:shd w:val="clear" w:color="auto" w:fill="FFFFFF"/>
        </w:rPr>
        <w:t>crucial</w:t>
      </w:r>
      <w:r w:rsidR="005A67AB" w:rsidRPr="00271BC8">
        <w:rPr>
          <w:rFonts w:ascii="Times New Roman" w:hAnsi="Times New Roman" w:cs="Times New Roman"/>
          <w:sz w:val="24"/>
          <w:szCs w:val="24"/>
          <w:shd w:val="clear" w:color="auto" w:fill="FFFFFF"/>
        </w:rPr>
        <w:t xml:space="preserve"> in </w:t>
      </w:r>
      <w:r w:rsidR="00CB72EC" w:rsidRPr="00271BC8">
        <w:rPr>
          <w:rFonts w:ascii="Times New Roman" w:hAnsi="Times New Roman" w:cs="Times New Roman"/>
          <w:sz w:val="24"/>
          <w:szCs w:val="24"/>
          <w:shd w:val="clear" w:color="auto" w:fill="FFFFFF"/>
        </w:rPr>
        <w:t>shaping</w:t>
      </w:r>
      <w:r w:rsidR="005A67AB" w:rsidRPr="00271BC8">
        <w:rPr>
          <w:rFonts w:ascii="Times New Roman" w:hAnsi="Times New Roman" w:cs="Times New Roman"/>
          <w:sz w:val="24"/>
          <w:szCs w:val="24"/>
          <w:shd w:val="clear" w:color="auto" w:fill="FFFFFF"/>
        </w:rPr>
        <w:t xml:space="preserve"> tourists</w:t>
      </w:r>
      <w:r w:rsidR="00271BC8" w:rsidRPr="00271BC8">
        <w:rPr>
          <w:rFonts w:ascii="Times New Roman" w:hAnsi="Times New Roman" w:cs="Times New Roman"/>
          <w:sz w:val="24"/>
          <w:szCs w:val="24"/>
          <w:shd w:val="clear" w:color="auto" w:fill="FFFFFF"/>
        </w:rPr>
        <w:t xml:space="preserve">’ perceptions and </w:t>
      </w:r>
      <w:r w:rsidR="00271BC8" w:rsidRPr="00271BC8">
        <w:rPr>
          <w:rFonts w:ascii="Times New Roman" w:hAnsi="Times New Roman" w:cs="Times New Roman"/>
          <w:sz w:val="24"/>
          <w:szCs w:val="24"/>
          <w:shd w:val="clear" w:color="auto" w:fill="FFFFFF"/>
        </w:rPr>
        <w:lastRenderedPageBreak/>
        <w:t xml:space="preserve">experiences of spectator sport consumption </w:t>
      </w:r>
      <w:r w:rsidR="00D13A84" w:rsidRPr="00271BC8">
        <w:rPr>
          <w:rFonts w:ascii="Times New Roman" w:hAnsi="Times New Roman" w:cs="Times New Roman"/>
          <w:sz w:val="24"/>
          <w:szCs w:val="24"/>
          <w:shd w:val="clear" w:color="auto" w:fill="FFFFFF"/>
        </w:rPr>
        <w:t>(Yoshida</w:t>
      </w:r>
      <w:r w:rsidR="00731AE3" w:rsidRPr="00271BC8">
        <w:rPr>
          <w:rFonts w:ascii="Times New Roman" w:hAnsi="Times New Roman" w:cs="Times New Roman"/>
          <w:sz w:val="24"/>
          <w:szCs w:val="24"/>
          <w:shd w:val="clear" w:color="auto" w:fill="FFFFFF"/>
        </w:rPr>
        <w:t xml:space="preserve"> et al.</w:t>
      </w:r>
      <w:r w:rsidR="00D13A84" w:rsidRPr="00271BC8">
        <w:rPr>
          <w:rFonts w:ascii="Times New Roman" w:hAnsi="Times New Roman" w:cs="Times New Roman"/>
          <w:sz w:val="24"/>
          <w:szCs w:val="24"/>
          <w:shd w:val="clear" w:color="auto" w:fill="FFFFFF"/>
        </w:rPr>
        <w:t>, 2014)</w:t>
      </w:r>
      <w:r w:rsidR="005A67AB" w:rsidRPr="00271BC8">
        <w:rPr>
          <w:rFonts w:ascii="Times New Roman" w:hAnsi="Times New Roman" w:cs="Times New Roman"/>
          <w:sz w:val="24"/>
          <w:szCs w:val="24"/>
          <w:shd w:val="clear" w:color="auto" w:fill="FFFFFF"/>
        </w:rPr>
        <w:t xml:space="preserve">. </w:t>
      </w:r>
      <w:r w:rsidR="002C6F7E" w:rsidRPr="00271BC8">
        <w:rPr>
          <w:rFonts w:ascii="Times New Roman" w:hAnsi="Times New Roman" w:cs="Times New Roman"/>
          <w:sz w:val="24"/>
          <w:szCs w:val="24"/>
          <w:shd w:val="clear" w:color="auto" w:fill="FFFFFF"/>
        </w:rPr>
        <w:t xml:space="preserve">As such, given the </w:t>
      </w:r>
      <w:r w:rsidR="004C7987" w:rsidRPr="00271BC8">
        <w:rPr>
          <w:rFonts w:ascii="Times New Roman" w:hAnsi="Times New Roman" w:cs="Times New Roman"/>
          <w:sz w:val="24"/>
          <w:szCs w:val="24"/>
          <w:shd w:val="clear" w:color="auto" w:fill="FFFFFF"/>
        </w:rPr>
        <w:t>lack</w:t>
      </w:r>
      <w:r w:rsidR="0092592B" w:rsidRPr="00271BC8">
        <w:rPr>
          <w:rFonts w:ascii="Times New Roman" w:hAnsi="Times New Roman" w:cs="Times New Roman"/>
          <w:sz w:val="24"/>
          <w:szCs w:val="24"/>
          <w:shd w:val="clear" w:color="auto" w:fill="FFFFFF"/>
        </w:rPr>
        <w:t xml:space="preserve"> of research into the behaviour</w:t>
      </w:r>
      <w:r w:rsidR="004C7987" w:rsidRPr="00271BC8">
        <w:rPr>
          <w:rFonts w:ascii="Times New Roman" w:hAnsi="Times New Roman" w:cs="Times New Roman"/>
          <w:sz w:val="24"/>
          <w:szCs w:val="24"/>
          <w:shd w:val="clear" w:color="auto" w:fill="FFFFFF"/>
        </w:rPr>
        <w:t xml:space="preserve"> and preferences of spectator sports tourists, coupled with the highly interactive, communal consumption space typical of live spectator sport arenas, </w:t>
      </w:r>
      <w:r w:rsidR="0092592B" w:rsidRPr="00271BC8">
        <w:rPr>
          <w:rFonts w:ascii="Times New Roman" w:hAnsi="Times New Roman" w:cs="Times New Roman"/>
          <w:sz w:val="24"/>
          <w:szCs w:val="24"/>
          <w:shd w:val="clear" w:color="auto" w:fill="FFFFFF"/>
        </w:rPr>
        <w:t>the importance of perceived authenticity</w:t>
      </w:r>
      <w:r w:rsidR="0092592B" w:rsidRPr="001A1FBE">
        <w:rPr>
          <w:rFonts w:ascii="Times New Roman" w:hAnsi="Times New Roman" w:cs="Times New Roman"/>
          <w:sz w:val="24"/>
          <w:szCs w:val="24"/>
          <w:shd w:val="clear" w:color="auto" w:fill="FFFFFF"/>
        </w:rPr>
        <w:t xml:space="preserve"> and sincerity in the domain of spectator sport tourism warrants further exploration.</w:t>
      </w:r>
    </w:p>
    <w:p w14:paraId="59E94C90" w14:textId="7C4514F0" w:rsidR="004430DF" w:rsidRPr="00622409" w:rsidRDefault="00622409" w:rsidP="00F53C38">
      <w:pPr>
        <w:jc w:val="center"/>
        <w:rPr>
          <w:rFonts w:ascii="Times New Roman" w:hAnsi="Times New Roman" w:cs="Times New Roman"/>
          <w:b/>
          <w:sz w:val="24"/>
          <w:szCs w:val="24"/>
          <w:shd w:val="clear" w:color="auto" w:fill="FFFFFF"/>
        </w:rPr>
      </w:pPr>
      <w:r w:rsidRPr="00622409">
        <w:rPr>
          <w:rFonts w:ascii="Times New Roman" w:hAnsi="Times New Roman" w:cs="Times New Roman"/>
          <w:b/>
          <w:sz w:val="24"/>
          <w:szCs w:val="24"/>
          <w:shd w:val="clear" w:color="auto" w:fill="FFFFFF"/>
        </w:rPr>
        <w:t>RESEARCH DESIGN</w:t>
      </w:r>
    </w:p>
    <w:p w14:paraId="2B52E90E" w14:textId="0D3FF0A6" w:rsidR="000138E9" w:rsidRPr="001A1FBE" w:rsidRDefault="00BC7217" w:rsidP="000138E9">
      <w:pPr>
        <w:pStyle w:val="BodyText"/>
        <w:kinsoku w:val="0"/>
        <w:overflowPunct w:val="0"/>
        <w:spacing w:line="360" w:lineRule="auto"/>
        <w:ind w:left="0" w:right="112"/>
        <w:jc w:val="both"/>
        <w:rPr>
          <w:shd w:val="clear" w:color="auto" w:fill="FFFFFF"/>
          <w:lang w:val="en-GB"/>
        </w:rPr>
      </w:pPr>
      <w:r w:rsidRPr="00BC7217">
        <w:rPr>
          <w:shd w:val="clear" w:color="auto" w:fill="FFFFFF"/>
          <w:lang w:val="en-GB"/>
        </w:rPr>
        <w:t>This study</w:t>
      </w:r>
      <w:r w:rsidR="000138E9" w:rsidRPr="00BC7217">
        <w:rPr>
          <w:shd w:val="clear" w:color="auto" w:fill="FFFFFF"/>
          <w:lang w:val="en-GB"/>
        </w:rPr>
        <w:t xml:space="preserve"> focus</w:t>
      </w:r>
      <w:r w:rsidRPr="00BC7217">
        <w:rPr>
          <w:shd w:val="clear" w:color="auto" w:fill="FFFFFF"/>
          <w:lang w:val="en-GB"/>
        </w:rPr>
        <w:t>es on</w:t>
      </w:r>
      <w:r w:rsidR="000138E9" w:rsidRPr="00BC7217">
        <w:rPr>
          <w:shd w:val="clear" w:color="auto" w:fill="FFFFFF"/>
          <w:lang w:val="en-GB"/>
        </w:rPr>
        <w:t xml:space="preserve"> Celtic FC, a </w:t>
      </w:r>
      <w:r w:rsidRPr="00BC7217">
        <w:rPr>
          <w:shd w:val="clear" w:color="auto" w:fill="FFFFFF"/>
          <w:lang w:val="en-GB"/>
        </w:rPr>
        <w:t xml:space="preserve">professional </w:t>
      </w:r>
      <w:r w:rsidR="000138E9" w:rsidRPr="00BC7217">
        <w:rPr>
          <w:shd w:val="clear" w:color="auto" w:fill="FFFFFF"/>
          <w:lang w:val="en-GB"/>
        </w:rPr>
        <w:t xml:space="preserve">football club </w:t>
      </w:r>
      <w:r w:rsidRPr="00BC7217">
        <w:rPr>
          <w:shd w:val="clear" w:color="auto" w:fill="FFFFFF"/>
          <w:lang w:val="en-GB"/>
        </w:rPr>
        <w:t>located</w:t>
      </w:r>
      <w:r w:rsidR="000138E9" w:rsidRPr="00BC7217">
        <w:rPr>
          <w:shd w:val="clear" w:color="auto" w:fill="FFFFFF"/>
          <w:lang w:val="en-GB"/>
        </w:rPr>
        <w:t xml:space="preserve"> in Glasgow, </w:t>
      </w:r>
      <w:r w:rsidRPr="00BC7217">
        <w:rPr>
          <w:shd w:val="clear" w:color="auto" w:fill="FFFFFF"/>
          <w:lang w:val="en-GB"/>
        </w:rPr>
        <w:t>Scotland</w:t>
      </w:r>
      <w:r w:rsidR="000138E9" w:rsidRPr="00BC7217">
        <w:rPr>
          <w:shd w:val="clear" w:color="auto" w:fill="FFFFFF"/>
          <w:lang w:val="en-GB"/>
        </w:rPr>
        <w:t>.</w:t>
      </w:r>
      <w:r w:rsidR="000138E9" w:rsidRPr="00FA0507">
        <w:rPr>
          <w:color w:val="FF0000"/>
          <w:shd w:val="clear" w:color="auto" w:fill="FFFFFF"/>
          <w:lang w:val="en-GB"/>
        </w:rPr>
        <w:t xml:space="preserve"> </w:t>
      </w:r>
      <w:r w:rsidRPr="00BC7217">
        <w:rPr>
          <w:shd w:val="clear" w:color="auto" w:fill="FFFFFF"/>
          <w:lang w:val="en-GB"/>
        </w:rPr>
        <w:t>Current</w:t>
      </w:r>
      <w:r w:rsidR="000138E9" w:rsidRPr="00BC7217">
        <w:rPr>
          <w:shd w:val="clear" w:color="auto" w:fill="FFFFFF"/>
          <w:lang w:val="en-GB"/>
        </w:rPr>
        <w:t xml:space="preserve"> </w:t>
      </w:r>
      <w:r w:rsidRPr="00BC7217">
        <w:rPr>
          <w:shd w:val="clear" w:color="auto" w:fill="FFFFFF"/>
          <w:lang w:val="en-GB"/>
        </w:rPr>
        <w:t>figures</w:t>
      </w:r>
      <w:r w:rsidR="000138E9" w:rsidRPr="00BC7217">
        <w:rPr>
          <w:shd w:val="clear" w:color="auto" w:fill="FFFFFF"/>
          <w:lang w:val="en-GB"/>
        </w:rPr>
        <w:t xml:space="preserve"> </w:t>
      </w:r>
      <w:r w:rsidRPr="00BC7217">
        <w:rPr>
          <w:shd w:val="clear" w:color="auto" w:fill="FFFFFF"/>
          <w:lang w:val="en-GB"/>
        </w:rPr>
        <w:t>indicate</w:t>
      </w:r>
      <w:r w:rsidR="000138E9" w:rsidRPr="00BC7217">
        <w:rPr>
          <w:shd w:val="clear" w:color="auto" w:fill="FFFFFF"/>
          <w:lang w:val="en-GB"/>
        </w:rPr>
        <w:t xml:space="preserve"> that </w:t>
      </w:r>
      <w:r w:rsidRPr="00BC7217">
        <w:rPr>
          <w:shd w:val="clear" w:color="auto" w:fill="FFFFFF"/>
          <w:lang w:val="en-GB"/>
        </w:rPr>
        <w:t>Celtic FC</w:t>
      </w:r>
      <w:r w:rsidR="000138E9" w:rsidRPr="00BC7217">
        <w:rPr>
          <w:shd w:val="clear" w:color="auto" w:fill="FFFFFF"/>
          <w:lang w:val="en-GB"/>
        </w:rPr>
        <w:t xml:space="preserve"> </w:t>
      </w:r>
      <w:r w:rsidRPr="00BC7217">
        <w:rPr>
          <w:shd w:val="clear" w:color="auto" w:fill="FFFFFF"/>
          <w:lang w:val="en-GB"/>
        </w:rPr>
        <w:t>holds</w:t>
      </w:r>
      <w:r w:rsidR="000138E9" w:rsidRPr="00BC7217">
        <w:rPr>
          <w:shd w:val="clear" w:color="auto" w:fill="FFFFFF"/>
          <w:lang w:val="en-GB"/>
        </w:rPr>
        <w:t xml:space="preserve"> a </w:t>
      </w:r>
      <w:r w:rsidRPr="00BC7217">
        <w:rPr>
          <w:shd w:val="clear" w:color="auto" w:fill="FFFFFF"/>
          <w:lang w:val="en-GB"/>
        </w:rPr>
        <w:t xml:space="preserve">worldwide supporter </w:t>
      </w:r>
      <w:r w:rsidR="000138E9" w:rsidRPr="00BC7217">
        <w:rPr>
          <w:shd w:val="clear" w:color="auto" w:fill="FFFFFF"/>
          <w:lang w:val="en-GB"/>
        </w:rPr>
        <w:t xml:space="preserve">base </w:t>
      </w:r>
      <w:r w:rsidRPr="00BC7217">
        <w:rPr>
          <w:shd w:val="clear" w:color="auto" w:fill="FFFFFF"/>
          <w:lang w:val="en-GB"/>
        </w:rPr>
        <w:t>of around</w:t>
      </w:r>
      <w:r w:rsidR="000138E9" w:rsidRPr="00BC7217">
        <w:rPr>
          <w:shd w:val="clear" w:color="auto" w:fill="FFFFFF"/>
          <w:lang w:val="en-GB"/>
        </w:rPr>
        <w:t xml:space="preserve"> nine million</w:t>
      </w:r>
      <w:r w:rsidR="00F739BE" w:rsidRPr="00BC7217">
        <w:rPr>
          <w:shd w:val="clear" w:color="auto" w:fill="FFFFFF"/>
          <w:lang w:val="en-GB"/>
        </w:rPr>
        <w:t>,</w:t>
      </w:r>
      <w:r w:rsidR="000138E9" w:rsidRPr="00BC7217">
        <w:rPr>
          <w:shd w:val="clear" w:color="auto" w:fill="FFFFFF"/>
          <w:lang w:val="en-GB"/>
        </w:rPr>
        <w:t xml:space="preserve"> and </w:t>
      </w:r>
      <w:r w:rsidR="00901A31" w:rsidRPr="00BC7217">
        <w:rPr>
          <w:shd w:val="clear" w:color="auto" w:fill="FFFFFF"/>
          <w:lang w:val="en-GB"/>
        </w:rPr>
        <w:t>it</w:t>
      </w:r>
      <w:r w:rsidR="000138E9" w:rsidRPr="00BC7217">
        <w:rPr>
          <w:shd w:val="clear" w:color="auto" w:fill="FFFFFF"/>
          <w:lang w:val="en-GB"/>
        </w:rPr>
        <w:t xml:space="preserve"> </w:t>
      </w:r>
      <w:r>
        <w:rPr>
          <w:shd w:val="clear" w:color="auto" w:fill="FFFFFF"/>
          <w:lang w:val="en-GB"/>
        </w:rPr>
        <w:t xml:space="preserve">has regularly been considered as </w:t>
      </w:r>
      <w:r w:rsidR="000138E9" w:rsidRPr="00BC7217">
        <w:rPr>
          <w:shd w:val="clear" w:color="auto" w:fill="FFFFFF"/>
          <w:lang w:val="en-GB"/>
        </w:rPr>
        <w:t xml:space="preserve">one of the </w:t>
      </w:r>
      <w:r w:rsidRPr="00BC7217">
        <w:rPr>
          <w:shd w:val="clear" w:color="auto" w:fill="FFFFFF"/>
          <w:lang w:val="en-GB"/>
        </w:rPr>
        <w:t>most recognisable</w:t>
      </w:r>
      <w:r w:rsidR="000138E9" w:rsidRPr="00BC7217">
        <w:rPr>
          <w:shd w:val="clear" w:color="auto" w:fill="FFFFFF"/>
          <w:lang w:val="en-GB"/>
        </w:rPr>
        <w:t xml:space="preserve"> brands </w:t>
      </w:r>
      <w:r w:rsidRPr="00BC7217">
        <w:rPr>
          <w:shd w:val="clear" w:color="auto" w:fill="FFFFFF"/>
          <w:lang w:val="en-GB"/>
        </w:rPr>
        <w:t>within the</w:t>
      </w:r>
      <w:r w:rsidR="000138E9" w:rsidRPr="00BC7217">
        <w:rPr>
          <w:shd w:val="clear" w:color="auto" w:fill="FFFFFF"/>
          <w:lang w:val="en-GB"/>
        </w:rPr>
        <w:t xml:space="preserve"> </w:t>
      </w:r>
      <w:r w:rsidRPr="00BC7217">
        <w:rPr>
          <w:shd w:val="clear" w:color="auto" w:fill="FFFFFF"/>
          <w:lang w:val="en-GB"/>
        </w:rPr>
        <w:t>global</w:t>
      </w:r>
      <w:r w:rsidR="000138E9" w:rsidRPr="00BC7217">
        <w:rPr>
          <w:shd w:val="clear" w:color="auto" w:fill="FFFFFF"/>
          <w:lang w:val="en-GB"/>
        </w:rPr>
        <w:t xml:space="preserve"> football </w:t>
      </w:r>
      <w:r w:rsidRPr="00BC7217">
        <w:rPr>
          <w:shd w:val="clear" w:color="auto" w:fill="FFFFFF"/>
          <w:lang w:val="en-GB"/>
        </w:rPr>
        <w:t xml:space="preserve">industry </w:t>
      </w:r>
      <w:r w:rsidR="000138E9" w:rsidRPr="00BC7217">
        <w:rPr>
          <w:shd w:val="clear" w:color="auto" w:fill="FFFFFF"/>
          <w:lang w:val="en-GB"/>
        </w:rPr>
        <w:t xml:space="preserve">(Brand Finance, 2015). Established in 1888 by Irish immigrants to </w:t>
      </w:r>
      <w:r w:rsidR="002D1810" w:rsidRPr="00BC7217">
        <w:rPr>
          <w:shd w:val="clear" w:color="auto" w:fill="FFFFFF"/>
          <w:lang w:val="en-GB"/>
        </w:rPr>
        <w:t>support</w:t>
      </w:r>
      <w:r w:rsidR="000138E9" w:rsidRPr="00BC7217">
        <w:rPr>
          <w:shd w:val="clear" w:color="auto" w:fill="FFFFFF"/>
          <w:lang w:val="en-GB"/>
        </w:rPr>
        <w:t xml:space="preserve"> </w:t>
      </w:r>
      <w:r w:rsidR="00F739BE" w:rsidRPr="00BC7217">
        <w:rPr>
          <w:shd w:val="clear" w:color="auto" w:fill="FFFFFF"/>
          <w:lang w:val="en-GB"/>
        </w:rPr>
        <w:t>the</w:t>
      </w:r>
      <w:r w:rsidR="002D1810" w:rsidRPr="00BC7217">
        <w:rPr>
          <w:shd w:val="clear" w:color="auto" w:fill="FFFFFF"/>
          <w:lang w:val="en-GB"/>
        </w:rPr>
        <w:t xml:space="preserve"> city’s</w:t>
      </w:r>
      <w:r w:rsidR="000138E9" w:rsidRPr="00BC7217">
        <w:rPr>
          <w:shd w:val="clear" w:color="auto" w:fill="FFFFFF"/>
          <w:lang w:val="en-GB"/>
        </w:rPr>
        <w:t xml:space="preserve"> impoverished (</w:t>
      </w:r>
      <w:proofErr w:type="spellStart"/>
      <w:r w:rsidR="000138E9" w:rsidRPr="00BC7217">
        <w:rPr>
          <w:shd w:val="clear" w:color="auto" w:fill="FFFFFF"/>
          <w:lang w:val="en-GB"/>
        </w:rPr>
        <w:t>Giulianotti</w:t>
      </w:r>
      <w:proofErr w:type="spellEnd"/>
      <w:r w:rsidR="000138E9" w:rsidRPr="00BC7217">
        <w:rPr>
          <w:shd w:val="clear" w:color="auto" w:fill="FFFFFF"/>
          <w:lang w:val="en-GB"/>
        </w:rPr>
        <w:t xml:space="preserve"> &amp; Robertson, 2006</w:t>
      </w:r>
      <w:r w:rsidR="000138E9" w:rsidRPr="001A1FBE">
        <w:rPr>
          <w:shd w:val="clear" w:color="auto" w:fill="FFFFFF"/>
          <w:lang w:val="en-GB"/>
        </w:rPr>
        <w:t>), community descendants still</w:t>
      </w:r>
      <w:r w:rsidR="00C850F5" w:rsidRPr="001A1FBE">
        <w:rPr>
          <w:shd w:val="clear" w:color="auto" w:fill="FFFFFF"/>
          <w:lang w:val="en-GB"/>
        </w:rPr>
        <w:t xml:space="preserve"> </w:t>
      </w:r>
      <w:r w:rsidR="002D1810" w:rsidRPr="001A1FBE">
        <w:rPr>
          <w:shd w:val="clear" w:color="auto" w:fill="FFFFFF"/>
          <w:lang w:val="en-GB"/>
        </w:rPr>
        <w:t>dominate</w:t>
      </w:r>
      <w:r w:rsidR="000138E9" w:rsidRPr="001A1FBE">
        <w:rPr>
          <w:shd w:val="clear" w:color="auto" w:fill="FFFFFF"/>
          <w:lang w:val="en-GB"/>
        </w:rPr>
        <w:t xml:space="preserve"> the club’s core </w:t>
      </w:r>
      <w:r w:rsidR="00D34B31" w:rsidRPr="001A1FBE">
        <w:rPr>
          <w:shd w:val="clear" w:color="auto" w:fill="FFFFFF"/>
          <w:lang w:val="en-GB"/>
        </w:rPr>
        <w:t>support</w:t>
      </w:r>
      <w:r w:rsidR="000138E9" w:rsidRPr="001A1FBE">
        <w:rPr>
          <w:shd w:val="clear" w:color="auto" w:fill="FFFFFF"/>
          <w:lang w:val="en-GB"/>
        </w:rPr>
        <w:t>.</w:t>
      </w:r>
      <w:r w:rsidR="002D1810" w:rsidRPr="001A1FBE">
        <w:rPr>
          <w:shd w:val="clear" w:color="auto" w:fill="FFFFFF"/>
          <w:lang w:val="en-GB"/>
        </w:rPr>
        <w:t xml:space="preserve"> </w:t>
      </w:r>
      <w:r w:rsidR="006C6E92" w:rsidRPr="001A1FBE">
        <w:rPr>
          <w:shd w:val="clear" w:color="auto" w:fill="FFFFFF"/>
          <w:lang w:val="en-GB"/>
        </w:rPr>
        <w:t xml:space="preserve">Based on </w:t>
      </w:r>
      <w:r w:rsidR="00ED7EA2" w:rsidRPr="001A1FBE">
        <w:rPr>
          <w:shd w:val="clear" w:color="auto" w:fill="FFFFFF"/>
          <w:lang w:val="en-GB"/>
        </w:rPr>
        <w:t xml:space="preserve">its </w:t>
      </w:r>
      <w:r w:rsidR="006C6E92" w:rsidRPr="001A1FBE">
        <w:rPr>
          <w:shd w:val="clear" w:color="auto" w:fill="FFFFFF"/>
          <w:lang w:val="en-GB"/>
        </w:rPr>
        <w:t>friendliness, atmosphere and good behaviour, t</w:t>
      </w:r>
      <w:r w:rsidR="000138E9" w:rsidRPr="001A1FBE">
        <w:rPr>
          <w:shd w:val="clear" w:color="auto" w:fill="FFFFFF"/>
          <w:lang w:val="en-GB"/>
        </w:rPr>
        <w:t>he fan</w:t>
      </w:r>
      <w:r w:rsidR="00F739BE" w:rsidRPr="001A1FBE">
        <w:rPr>
          <w:shd w:val="clear" w:color="auto" w:fill="FFFFFF"/>
          <w:lang w:val="en-GB"/>
        </w:rPr>
        <w:t>-</w:t>
      </w:r>
      <w:r w:rsidR="0060445F" w:rsidRPr="001A1FBE">
        <w:rPr>
          <w:shd w:val="clear" w:color="auto" w:fill="FFFFFF"/>
          <w:lang w:val="en-GB"/>
        </w:rPr>
        <w:t xml:space="preserve">base </w:t>
      </w:r>
      <w:r w:rsidR="008201C1" w:rsidRPr="001A1FBE">
        <w:rPr>
          <w:shd w:val="clear" w:color="auto" w:fill="FFFFFF"/>
          <w:lang w:val="en-GB"/>
        </w:rPr>
        <w:t>received</w:t>
      </w:r>
      <w:r w:rsidR="000138E9" w:rsidRPr="001A1FBE">
        <w:rPr>
          <w:shd w:val="clear" w:color="auto" w:fill="FFFFFF"/>
          <w:lang w:val="en-GB"/>
        </w:rPr>
        <w:t xml:space="preserve"> </w:t>
      </w:r>
      <w:r w:rsidR="00C10441" w:rsidRPr="001A1FBE">
        <w:rPr>
          <w:shd w:val="clear" w:color="auto" w:fill="FFFFFF"/>
          <w:lang w:val="en-GB"/>
        </w:rPr>
        <w:t xml:space="preserve">international recognition via </w:t>
      </w:r>
      <w:r w:rsidR="000138E9" w:rsidRPr="001A1FBE">
        <w:rPr>
          <w:shd w:val="clear" w:color="auto" w:fill="FFFFFF"/>
          <w:lang w:val="en-GB"/>
        </w:rPr>
        <w:t>the FIFA Fan Award</w:t>
      </w:r>
      <w:r w:rsidR="008201C1" w:rsidRPr="001A1FBE">
        <w:rPr>
          <w:shd w:val="clear" w:color="auto" w:fill="FFFFFF"/>
          <w:lang w:val="en-GB"/>
        </w:rPr>
        <w:t xml:space="preserve"> in 2017</w:t>
      </w:r>
      <w:r w:rsidR="000138E9" w:rsidRPr="001A1FBE">
        <w:rPr>
          <w:shd w:val="clear" w:color="auto" w:fill="FFFFFF"/>
          <w:lang w:val="en-GB"/>
        </w:rPr>
        <w:t xml:space="preserve"> (FIFA, 2017). Nonetheless, Celtic remains a club rooted in ‘counter-culture’, conscious of its </w:t>
      </w:r>
      <w:r w:rsidR="00FF30FF" w:rsidRPr="001A1FBE">
        <w:rPr>
          <w:shd w:val="clear" w:color="auto" w:fill="FFFFFF"/>
          <w:lang w:val="en-GB"/>
        </w:rPr>
        <w:t xml:space="preserve">own </w:t>
      </w:r>
      <w:r w:rsidR="000138E9" w:rsidRPr="001A1FBE">
        <w:rPr>
          <w:shd w:val="clear" w:color="auto" w:fill="FFFFFF"/>
          <w:lang w:val="en-GB"/>
        </w:rPr>
        <w:t xml:space="preserve">identity and </w:t>
      </w:r>
      <w:r w:rsidR="00FF30FF" w:rsidRPr="001A1FBE">
        <w:rPr>
          <w:shd w:val="clear" w:color="auto" w:fill="FFFFFF"/>
          <w:lang w:val="en-GB"/>
        </w:rPr>
        <w:t xml:space="preserve">the </w:t>
      </w:r>
      <w:r w:rsidR="000138E9" w:rsidRPr="001A1FBE">
        <w:rPr>
          <w:shd w:val="clear" w:color="auto" w:fill="FFFFFF"/>
          <w:lang w:val="en-GB"/>
        </w:rPr>
        <w:t>values</w:t>
      </w:r>
      <w:r w:rsidR="00FF30FF" w:rsidRPr="001A1FBE">
        <w:rPr>
          <w:shd w:val="clear" w:color="auto" w:fill="FFFFFF"/>
          <w:lang w:val="en-GB"/>
        </w:rPr>
        <w:t xml:space="preserve"> upon which it was founded</w:t>
      </w:r>
      <w:r w:rsidR="000138E9" w:rsidRPr="001A1FBE">
        <w:rPr>
          <w:shd w:val="clear" w:color="auto" w:fill="FFFFFF"/>
          <w:lang w:val="en-GB"/>
        </w:rPr>
        <w:t xml:space="preserve">, cognizant of the social, political and historic context </w:t>
      </w:r>
      <w:r w:rsidR="00FF30FF" w:rsidRPr="001A1FBE">
        <w:rPr>
          <w:shd w:val="clear" w:color="auto" w:fill="FFFFFF"/>
          <w:lang w:val="en-GB"/>
        </w:rPr>
        <w:t>from which it emerged</w:t>
      </w:r>
      <w:r w:rsidR="000138E9" w:rsidRPr="001A1FBE">
        <w:rPr>
          <w:shd w:val="clear" w:color="auto" w:fill="FFFFFF"/>
          <w:lang w:val="en-GB"/>
        </w:rPr>
        <w:t xml:space="preserve"> (Kennedy &amp; Kennedy, 2013</w:t>
      </w:r>
      <w:r w:rsidR="00C378D2" w:rsidRPr="001A1FBE">
        <w:rPr>
          <w:shd w:val="clear" w:color="auto" w:fill="FFFFFF"/>
          <w:lang w:val="en-GB"/>
        </w:rPr>
        <w:t>; McDougall, 2013</w:t>
      </w:r>
      <w:r w:rsidR="000138E9" w:rsidRPr="001A1FBE">
        <w:rPr>
          <w:shd w:val="clear" w:color="auto" w:fill="FFFFFF"/>
          <w:lang w:val="en-GB"/>
        </w:rPr>
        <w:t xml:space="preserve">). </w:t>
      </w:r>
      <w:r w:rsidR="00765939" w:rsidRPr="001A1FBE">
        <w:rPr>
          <w:shd w:val="clear" w:color="auto" w:fill="FFFFFF"/>
          <w:lang w:val="en-GB"/>
        </w:rPr>
        <w:t>To this end, s</w:t>
      </w:r>
      <w:r w:rsidR="000138E9" w:rsidRPr="001A1FBE">
        <w:rPr>
          <w:shd w:val="clear" w:color="auto" w:fill="FFFFFF"/>
          <w:lang w:val="en-GB"/>
        </w:rPr>
        <w:t>ections of the support have</w:t>
      </w:r>
      <w:r w:rsidR="00184906" w:rsidRPr="001A1FBE">
        <w:rPr>
          <w:shd w:val="clear" w:color="auto" w:fill="FFFFFF"/>
          <w:lang w:val="en-GB"/>
        </w:rPr>
        <w:t xml:space="preserve"> </w:t>
      </w:r>
      <w:r w:rsidR="000138E9" w:rsidRPr="001A1FBE">
        <w:rPr>
          <w:shd w:val="clear" w:color="auto" w:fill="FFFFFF"/>
          <w:lang w:val="en-GB"/>
        </w:rPr>
        <w:t xml:space="preserve">drawn unwanted attention to the club for their protestations and </w:t>
      </w:r>
      <w:r w:rsidR="007B1EE9" w:rsidRPr="001A1FBE">
        <w:rPr>
          <w:shd w:val="clear" w:color="auto" w:fill="FFFFFF"/>
          <w:lang w:val="en-GB"/>
        </w:rPr>
        <w:t>behaviour;</w:t>
      </w:r>
      <w:r w:rsidR="000138E9" w:rsidRPr="001A1FBE">
        <w:rPr>
          <w:shd w:val="clear" w:color="auto" w:fill="FFFFFF"/>
          <w:lang w:val="en-GB"/>
        </w:rPr>
        <w:t xml:space="preserve"> receiv</w:t>
      </w:r>
      <w:r w:rsidR="007B1EE9" w:rsidRPr="001A1FBE">
        <w:rPr>
          <w:shd w:val="clear" w:color="auto" w:fill="FFFFFF"/>
          <w:lang w:val="en-GB"/>
        </w:rPr>
        <w:t>ing</w:t>
      </w:r>
      <w:r w:rsidR="000138E9" w:rsidRPr="001A1FBE">
        <w:rPr>
          <w:shd w:val="clear" w:color="auto" w:fill="FFFFFF"/>
          <w:lang w:val="en-GB"/>
        </w:rPr>
        <w:t xml:space="preserve"> condemnation from, among others, club officials</w:t>
      </w:r>
      <w:r w:rsidR="00F739BE" w:rsidRPr="001A1FBE">
        <w:rPr>
          <w:shd w:val="clear" w:color="auto" w:fill="FFFFFF"/>
          <w:lang w:val="en-GB"/>
        </w:rPr>
        <w:t xml:space="preserve"> and directors</w:t>
      </w:r>
      <w:r w:rsidR="000138E9" w:rsidRPr="001A1FBE">
        <w:rPr>
          <w:shd w:val="clear" w:color="auto" w:fill="FFFFFF"/>
          <w:lang w:val="en-GB"/>
        </w:rPr>
        <w:t xml:space="preserve"> (</w:t>
      </w:r>
      <w:r w:rsidR="00C10441" w:rsidRPr="001A1FBE">
        <w:rPr>
          <w:shd w:val="clear" w:color="auto" w:fill="FFFFFF"/>
          <w:lang w:val="en-GB"/>
        </w:rPr>
        <w:t>Hewer et al., 2017</w:t>
      </w:r>
      <w:r w:rsidR="000138E9" w:rsidRPr="001A1FBE">
        <w:rPr>
          <w:shd w:val="clear" w:color="auto" w:fill="FFFFFF"/>
          <w:lang w:val="en-GB"/>
        </w:rPr>
        <w:t xml:space="preserve">). </w:t>
      </w:r>
      <w:r w:rsidR="00E44892" w:rsidRPr="001A1FBE">
        <w:rPr>
          <w:shd w:val="clear" w:color="auto" w:fill="FFFFFF"/>
          <w:lang w:val="en-GB"/>
        </w:rPr>
        <w:t xml:space="preserve">However, </w:t>
      </w:r>
      <w:r w:rsidR="00DC3A88" w:rsidRPr="001A1FBE">
        <w:rPr>
          <w:shd w:val="clear" w:color="auto" w:fill="FFFFFF"/>
          <w:lang w:val="en-GB"/>
        </w:rPr>
        <w:t xml:space="preserve">in recent years </w:t>
      </w:r>
      <w:r w:rsidR="000138E9" w:rsidRPr="001A1FBE">
        <w:rPr>
          <w:shd w:val="clear" w:color="auto" w:fill="FFFFFF"/>
          <w:lang w:val="en-GB"/>
        </w:rPr>
        <w:t>the club has organised a number of non-competitive</w:t>
      </w:r>
      <w:r w:rsidR="00DC3A88" w:rsidRPr="001A1FBE">
        <w:rPr>
          <w:shd w:val="clear" w:color="auto" w:fill="FFFFFF"/>
          <w:lang w:val="en-GB"/>
        </w:rPr>
        <w:t xml:space="preserve"> </w:t>
      </w:r>
      <w:r w:rsidR="000138E9" w:rsidRPr="001A1FBE">
        <w:rPr>
          <w:shd w:val="clear" w:color="auto" w:fill="FFFFFF"/>
          <w:lang w:val="en-GB"/>
        </w:rPr>
        <w:t>matches in overseas destinations home to significant numbers of Celtic fans, such as North America and Australia. These</w:t>
      </w:r>
      <w:r w:rsidR="00DC3A88" w:rsidRPr="001A1FBE">
        <w:rPr>
          <w:shd w:val="clear" w:color="auto" w:fill="FFFFFF"/>
          <w:lang w:val="en-GB"/>
        </w:rPr>
        <w:t xml:space="preserve"> events draw significant crowds, contributing</w:t>
      </w:r>
      <w:r w:rsidR="000138E9" w:rsidRPr="001A1FBE">
        <w:rPr>
          <w:shd w:val="clear" w:color="auto" w:fill="FFFFFF"/>
          <w:lang w:val="en-GB"/>
        </w:rPr>
        <w:t xml:space="preserve"> to widening the club’s attract</w:t>
      </w:r>
      <w:r w:rsidR="00E57192" w:rsidRPr="001A1FBE">
        <w:rPr>
          <w:shd w:val="clear" w:color="auto" w:fill="FFFFFF"/>
          <w:lang w:val="en-GB"/>
        </w:rPr>
        <w:t>ion beyond its more traditional</w:t>
      </w:r>
      <w:r w:rsidR="000138E9" w:rsidRPr="001A1FBE">
        <w:rPr>
          <w:shd w:val="clear" w:color="auto" w:fill="FFFFFF"/>
          <w:lang w:val="en-GB"/>
        </w:rPr>
        <w:t xml:space="preserve"> support pools (Connor, </w:t>
      </w:r>
      <w:r w:rsidR="000138E9" w:rsidRPr="00435388">
        <w:rPr>
          <w:shd w:val="clear" w:color="auto" w:fill="FFFFFF"/>
          <w:lang w:val="en-GB"/>
        </w:rPr>
        <w:t xml:space="preserve">2014). </w:t>
      </w:r>
      <w:r w:rsidR="00323937" w:rsidRPr="00435388">
        <w:rPr>
          <w:shd w:val="clear" w:color="auto" w:fill="FFFFFF"/>
          <w:lang w:val="en-GB"/>
        </w:rPr>
        <w:t xml:space="preserve">However, while Celtic FC’s history is littered with international recognition and triumphs, </w:t>
      </w:r>
      <w:r w:rsidR="000138E9" w:rsidRPr="00435388">
        <w:rPr>
          <w:shd w:val="clear" w:color="auto" w:fill="FFFFFF"/>
          <w:lang w:val="en-GB"/>
        </w:rPr>
        <w:t xml:space="preserve">it is not </w:t>
      </w:r>
      <w:r w:rsidR="00323937" w:rsidRPr="00435388">
        <w:rPr>
          <w:shd w:val="clear" w:color="auto" w:fill="FFFFFF"/>
          <w:lang w:val="en-GB"/>
        </w:rPr>
        <w:t>presently</w:t>
      </w:r>
      <w:r w:rsidR="000138E9" w:rsidRPr="00435388">
        <w:rPr>
          <w:shd w:val="clear" w:color="auto" w:fill="FFFFFF"/>
          <w:lang w:val="en-GB"/>
        </w:rPr>
        <w:t xml:space="preserve"> </w:t>
      </w:r>
      <w:r w:rsidR="00323937" w:rsidRPr="00435388">
        <w:rPr>
          <w:shd w:val="clear" w:color="auto" w:fill="FFFFFF"/>
          <w:lang w:val="en-GB"/>
        </w:rPr>
        <w:t>considered an</w:t>
      </w:r>
      <w:r w:rsidR="000138E9" w:rsidRPr="00435388">
        <w:rPr>
          <w:shd w:val="clear" w:color="auto" w:fill="FFFFFF"/>
          <w:lang w:val="en-GB"/>
        </w:rPr>
        <w:t xml:space="preserve"> elite </w:t>
      </w:r>
      <w:r w:rsidR="00323937" w:rsidRPr="00435388">
        <w:rPr>
          <w:shd w:val="clear" w:color="auto" w:fill="FFFFFF"/>
          <w:lang w:val="en-GB"/>
        </w:rPr>
        <w:t xml:space="preserve">European football </w:t>
      </w:r>
      <w:r w:rsidR="000138E9" w:rsidRPr="00435388">
        <w:rPr>
          <w:shd w:val="clear" w:color="auto" w:fill="FFFFFF"/>
          <w:lang w:val="en-GB"/>
        </w:rPr>
        <w:t xml:space="preserve">club and, </w:t>
      </w:r>
      <w:r w:rsidR="006A75CD" w:rsidRPr="00435388">
        <w:rPr>
          <w:shd w:val="clear" w:color="auto" w:fill="FFFFFF"/>
          <w:lang w:val="en-GB"/>
        </w:rPr>
        <w:t xml:space="preserve">notwithstanding participation in </w:t>
      </w:r>
      <w:r w:rsidR="00FA0507" w:rsidRPr="00435388">
        <w:rPr>
          <w:shd w:val="clear" w:color="auto" w:fill="FFFFFF"/>
          <w:lang w:val="en-GB"/>
        </w:rPr>
        <w:t>continental</w:t>
      </w:r>
      <w:r w:rsidR="000138E9" w:rsidRPr="00435388">
        <w:rPr>
          <w:shd w:val="clear" w:color="auto" w:fill="FFFFFF"/>
          <w:lang w:val="en-GB"/>
        </w:rPr>
        <w:t xml:space="preserve"> competition</w:t>
      </w:r>
      <w:r w:rsidR="006A75CD" w:rsidRPr="00435388">
        <w:rPr>
          <w:shd w:val="clear" w:color="auto" w:fill="FFFFFF"/>
          <w:lang w:val="en-GB"/>
        </w:rPr>
        <w:t>s</w:t>
      </w:r>
      <w:r w:rsidR="000138E9" w:rsidRPr="00435388">
        <w:rPr>
          <w:shd w:val="clear" w:color="auto" w:fill="FFFFFF"/>
          <w:lang w:val="en-GB"/>
        </w:rPr>
        <w:t>, does not</w:t>
      </w:r>
      <w:r w:rsidR="00435388" w:rsidRPr="00435388">
        <w:rPr>
          <w:shd w:val="clear" w:color="auto" w:fill="FFFFFF"/>
          <w:lang w:val="en-GB"/>
        </w:rPr>
        <w:t xml:space="preserve"> necessarily</w:t>
      </w:r>
      <w:r w:rsidR="000138E9" w:rsidRPr="00435388">
        <w:rPr>
          <w:shd w:val="clear" w:color="auto" w:fill="FFFFFF"/>
          <w:lang w:val="en-GB"/>
        </w:rPr>
        <w:t xml:space="preserve"> </w:t>
      </w:r>
      <w:r w:rsidR="00435388" w:rsidRPr="00435388">
        <w:rPr>
          <w:shd w:val="clear" w:color="auto" w:fill="FFFFFF"/>
          <w:lang w:val="en-GB"/>
        </w:rPr>
        <w:t>compete</w:t>
      </w:r>
      <w:r w:rsidR="000138E9" w:rsidRPr="00435388">
        <w:rPr>
          <w:shd w:val="clear" w:color="auto" w:fill="FFFFFF"/>
          <w:lang w:val="en-GB"/>
        </w:rPr>
        <w:t xml:space="preserve"> in </w:t>
      </w:r>
      <w:r w:rsidR="00435388" w:rsidRPr="00435388">
        <w:rPr>
          <w:shd w:val="clear" w:color="auto" w:fill="FFFFFF"/>
          <w:lang w:val="en-GB"/>
        </w:rPr>
        <w:t>a globally respected</w:t>
      </w:r>
      <w:r w:rsidR="000138E9" w:rsidRPr="00435388">
        <w:rPr>
          <w:shd w:val="clear" w:color="auto" w:fill="FFFFFF"/>
          <w:lang w:val="en-GB"/>
        </w:rPr>
        <w:t xml:space="preserve"> league.</w:t>
      </w:r>
    </w:p>
    <w:p w14:paraId="259FE163" w14:textId="77777777" w:rsidR="009A5C0A" w:rsidRPr="001A1FBE" w:rsidRDefault="009A5C0A" w:rsidP="000138E9">
      <w:pPr>
        <w:pStyle w:val="BodyText"/>
        <w:kinsoku w:val="0"/>
        <w:overflowPunct w:val="0"/>
        <w:spacing w:line="360" w:lineRule="auto"/>
        <w:ind w:left="0" w:right="112"/>
        <w:jc w:val="both"/>
        <w:rPr>
          <w:shd w:val="clear" w:color="auto" w:fill="FFFFFF"/>
          <w:lang w:val="en-GB"/>
        </w:rPr>
      </w:pPr>
    </w:p>
    <w:p w14:paraId="17ADC549" w14:textId="38B7CBB6" w:rsidR="00EA595C" w:rsidRPr="001A1FBE" w:rsidRDefault="005534E3" w:rsidP="00447D1B">
      <w:pPr>
        <w:pStyle w:val="BodyText"/>
        <w:kinsoku w:val="0"/>
        <w:overflowPunct w:val="0"/>
        <w:spacing w:line="360" w:lineRule="auto"/>
        <w:ind w:left="0" w:right="112" w:firstLine="720"/>
        <w:jc w:val="both"/>
        <w:rPr>
          <w:spacing w:val="-1"/>
          <w:lang w:val="en-GB"/>
        </w:rPr>
      </w:pPr>
      <w:r w:rsidRPr="001A1FBE">
        <w:rPr>
          <w:lang w:val="en-GB"/>
        </w:rPr>
        <w:t xml:space="preserve">To </w:t>
      </w:r>
      <w:r w:rsidR="00A80242" w:rsidRPr="001A1FBE">
        <w:rPr>
          <w:lang w:val="en-GB"/>
        </w:rPr>
        <w:t>explore</w:t>
      </w:r>
      <w:r w:rsidRPr="001A1FBE">
        <w:rPr>
          <w:lang w:val="en-GB"/>
        </w:rPr>
        <w:t xml:space="preserve"> </w:t>
      </w:r>
      <w:r w:rsidR="00BD269C" w:rsidRPr="001A1FBE">
        <w:rPr>
          <w:lang w:val="en-GB"/>
        </w:rPr>
        <w:t xml:space="preserve">the </w:t>
      </w:r>
      <w:r w:rsidR="00A80242" w:rsidRPr="001A1FBE">
        <w:rPr>
          <w:lang w:val="en-GB"/>
        </w:rPr>
        <w:t xml:space="preserve">antecedents, determinants, and </w:t>
      </w:r>
      <w:r w:rsidR="007250E1" w:rsidRPr="001A1FBE">
        <w:rPr>
          <w:lang w:val="en-GB"/>
        </w:rPr>
        <w:t>manifestation</w:t>
      </w:r>
      <w:r w:rsidR="00EA595C" w:rsidRPr="001A1FBE">
        <w:rPr>
          <w:lang w:val="en-GB"/>
        </w:rPr>
        <w:t xml:space="preserve"> </w:t>
      </w:r>
      <w:r w:rsidR="00A80242" w:rsidRPr="001A1FBE">
        <w:rPr>
          <w:lang w:val="en-GB"/>
        </w:rPr>
        <w:t xml:space="preserve">of spectator sport tourist engagement, with emphasis on the </w:t>
      </w:r>
      <w:r w:rsidR="000A79A3" w:rsidRPr="001A1FBE">
        <w:rPr>
          <w:lang w:val="en-GB"/>
        </w:rPr>
        <w:t xml:space="preserve">role played by local fans, </w:t>
      </w:r>
      <w:r w:rsidR="00A80242" w:rsidRPr="001A1FBE">
        <w:rPr>
          <w:lang w:val="en-GB"/>
        </w:rPr>
        <w:t>a</w:t>
      </w:r>
      <w:r w:rsidR="009C3DBB" w:rsidRPr="001A1FBE">
        <w:rPr>
          <w:lang w:val="en-GB"/>
        </w:rPr>
        <w:t xml:space="preserve">n exploratory </w:t>
      </w:r>
      <w:r w:rsidR="00A80242" w:rsidRPr="001A1FBE">
        <w:rPr>
          <w:lang w:val="en-GB"/>
        </w:rPr>
        <w:t xml:space="preserve">qualitative research strategy was </w:t>
      </w:r>
      <w:r w:rsidR="000A79A3" w:rsidRPr="001A1FBE">
        <w:rPr>
          <w:lang w:val="en-GB"/>
        </w:rPr>
        <w:t>undertaken</w:t>
      </w:r>
      <w:r w:rsidR="00A80242" w:rsidRPr="001A1FBE">
        <w:rPr>
          <w:lang w:val="en-GB"/>
        </w:rPr>
        <w:t xml:space="preserve"> </w:t>
      </w:r>
      <w:r w:rsidRPr="001A1FBE">
        <w:rPr>
          <w:spacing w:val="-1"/>
          <w:lang w:val="en-GB"/>
        </w:rPr>
        <w:t xml:space="preserve">(Creswell &amp; Clark, 2011). A </w:t>
      </w:r>
      <w:r w:rsidR="000A79A3" w:rsidRPr="001A1FBE">
        <w:rPr>
          <w:spacing w:val="-1"/>
          <w:lang w:val="en-GB"/>
        </w:rPr>
        <w:t>combination</w:t>
      </w:r>
      <w:r w:rsidRPr="001A1FBE">
        <w:rPr>
          <w:spacing w:val="-1"/>
          <w:lang w:val="en-GB"/>
        </w:rPr>
        <w:t xml:space="preserve"> of purposive and snowball sampling</w:t>
      </w:r>
      <w:r w:rsidR="000A79A3" w:rsidRPr="001A1FBE">
        <w:rPr>
          <w:spacing w:val="-1"/>
          <w:lang w:val="en-GB"/>
        </w:rPr>
        <w:t xml:space="preserve"> were employed</w:t>
      </w:r>
      <w:r w:rsidRPr="001A1FBE">
        <w:rPr>
          <w:spacing w:val="-1"/>
          <w:lang w:val="en-GB"/>
        </w:rPr>
        <w:t xml:space="preserve"> to </w:t>
      </w:r>
      <w:r w:rsidR="000A79A3" w:rsidRPr="001A1FBE">
        <w:rPr>
          <w:spacing w:val="-1"/>
          <w:lang w:val="en-GB"/>
        </w:rPr>
        <w:t xml:space="preserve">identify </w:t>
      </w:r>
      <w:r w:rsidR="001C04DA" w:rsidRPr="001A1FBE">
        <w:rPr>
          <w:spacing w:val="-1"/>
          <w:lang w:val="en-GB"/>
        </w:rPr>
        <w:t xml:space="preserve">individuals </w:t>
      </w:r>
      <w:r w:rsidR="000A79A3" w:rsidRPr="001A1FBE">
        <w:rPr>
          <w:spacing w:val="-1"/>
          <w:lang w:val="en-GB"/>
        </w:rPr>
        <w:t xml:space="preserve">who visited </w:t>
      </w:r>
      <w:r w:rsidR="001C04DA" w:rsidRPr="001A1FBE">
        <w:rPr>
          <w:spacing w:val="-1"/>
          <w:lang w:val="en-GB"/>
        </w:rPr>
        <w:t xml:space="preserve">Celtic Park while </w:t>
      </w:r>
      <w:r w:rsidR="00EA595C" w:rsidRPr="001A1FBE">
        <w:rPr>
          <w:spacing w:val="-1"/>
          <w:lang w:val="en-GB"/>
        </w:rPr>
        <w:t xml:space="preserve">travelling to </w:t>
      </w:r>
      <w:r w:rsidR="001C04DA" w:rsidRPr="001A1FBE">
        <w:rPr>
          <w:spacing w:val="-1"/>
          <w:lang w:val="en-GB"/>
        </w:rPr>
        <w:t>Scotland as tourists</w:t>
      </w:r>
      <w:r w:rsidRPr="001A1FBE">
        <w:rPr>
          <w:spacing w:val="-1"/>
          <w:lang w:val="en-GB"/>
        </w:rPr>
        <w:t>.</w:t>
      </w:r>
      <w:r w:rsidR="00B963FE" w:rsidRPr="001A1FBE">
        <w:rPr>
          <w:spacing w:val="-1"/>
          <w:lang w:val="en-GB"/>
        </w:rPr>
        <w:t xml:space="preserve"> Such techniques are widely used in tourism research </w:t>
      </w:r>
      <w:r w:rsidR="00F62593" w:rsidRPr="001A1FBE">
        <w:rPr>
          <w:spacing w:val="-1"/>
          <w:lang w:val="en-GB"/>
        </w:rPr>
        <w:t>as they</w:t>
      </w:r>
      <w:r w:rsidR="00D005EC" w:rsidRPr="001A1FBE">
        <w:rPr>
          <w:spacing w:val="-1"/>
          <w:lang w:val="en-GB"/>
        </w:rPr>
        <w:t xml:space="preserve"> </w:t>
      </w:r>
      <w:r w:rsidR="00B963FE" w:rsidRPr="001A1FBE">
        <w:rPr>
          <w:spacing w:val="-1"/>
          <w:lang w:val="en-GB"/>
        </w:rPr>
        <w:t xml:space="preserve">provide </w:t>
      </w:r>
      <w:r w:rsidR="00D005EC" w:rsidRPr="001A1FBE">
        <w:rPr>
          <w:spacing w:val="-1"/>
          <w:lang w:val="en-GB"/>
        </w:rPr>
        <w:t xml:space="preserve">access </w:t>
      </w:r>
      <w:r w:rsidR="00A20DA0" w:rsidRPr="001A1FBE">
        <w:rPr>
          <w:spacing w:val="-1"/>
          <w:lang w:val="en-GB"/>
        </w:rPr>
        <w:t>to</w:t>
      </w:r>
      <w:r w:rsidR="00D005EC" w:rsidRPr="001A1FBE">
        <w:rPr>
          <w:spacing w:val="-1"/>
          <w:lang w:val="en-GB"/>
        </w:rPr>
        <w:t xml:space="preserve"> interviewees </w:t>
      </w:r>
      <w:r w:rsidR="009A01E5" w:rsidRPr="001A1FBE">
        <w:rPr>
          <w:spacing w:val="-1"/>
          <w:lang w:val="en-GB"/>
        </w:rPr>
        <w:t>who</w:t>
      </w:r>
      <w:r w:rsidR="00D005EC" w:rsidRPr="001A1FBE">
        <w:rPr>
          <w:spacing w:val="-1"/>
          <w:lang w:val="en-GB"/>
        </w:rPr>
        <w:t xml:space="preserve"> may</w:t>
      </w:r>
      <w:r w:rsidR="00A20DA0" w:rsidRPr="001A1FBE">
        <w:rPr>
          <w:spacing w:val="-1"/>
          <w:lang w:val="en-GB"/>
        </w:rPr>
        <w:t xml:space="preserve"> otherwise </w:t>
      </w:r>
      <w:r w:rsidR="009A01E5" w:rsidRPr="001A1FBE">
        <w:rPr>
          <w:spacing w:val="-1"/>
          <w:lang w:val="en-GB"/>
        </w:rPr>
        <w:t>prove</w:t>
      </w:r>
      <w:r w:rsidR="00731AE3" w:rsidRPr="001A1FBE">
        <w:rPr>
          <w:spacing w:val="-1"/>
          <w:lang w:val="en-GB"/>
        </w:rPr>
        <w:t xml:space="preserve"> difficult to identify</w:t>
      </w:r>
      <w:r w:rsidR="00D005EC" w:rsidRPr="001A1FBE">
        <w:rPr>
          <w:spacing w:val="-1"/>
          <w:lang w:val="en-GB"/>
        </w:rPr>
        <w:t>.</w:t>
      </w:r>
      <w:r w:rsidR="007D6A75" w:rsidRPr="001A1FBE">
        <w:rPr>
          <w:spacing w:val="-1"/>
          <w:lang w:val="en-GB"/>
        </w:rPr>
        <w:t xml:space="preserve"> </w:t>
      </w:r>
      <w:r w:rsidR="00AE7128" w:rsidRPr="001A1FBE">
        <w:rPr>
          <w:spacing w:val="-1"/>
          <w:lang w:val="en-GB"/>
        </w:rPr>
        <w:t xml:space="preserve">Whilst this </w:t>
      </w:r>
      <w:r w:rsidR="00AE7128" w:rsidRPr="001A1FBE">
        <w:rPr>
          <w:spacing w:val="-1"/>
          <w:lang w:val="en-GB"/>
        </w:rPr>
        <w:lastRenderedPageBreak/>
        <w:t xml:space="preserve">brings with it a number of limitations, the purpose of the study is not </w:t>
      </w:r>
      <w:r w:rsidR="0052476C" w:rsidRPr="001A1FBE">
        <w:rPr>
          <w:bCs/>
          <w:shd w:val="clear" w:color="auto" w:fill="FFFFFF"/>
          <w:lang w:val="en-GB"/>
        </w:rPr>
        <w:t>generalizability</w:t>
      </w:r>
      <w:r w:rsidR="00AE7128" w:rsidRPr="001A1FBE">
        <w:rPr>
          <w:spacing w:val="-1"/>
          <w:lang w:val="en-GB"/>
        </w:rPr>
        <w:t>. As such</w:t>
      </w:r>
      <w:r w:rsidR="008A5D9F" w:rsidRPr="001A1FBE">
        <w:rPr>
          <w:spacing w:val="-1"/>
          <w:lang w:val="en-GB"/>
        </w:rPr>
        <w:t>,</w:t>
      </w:r>
      <w:r w:rsidR="00AE7128" w:rsidRPr="001A1FBE">
        <w:rPr>
          <w:spacing w:val="-1"/>
          <w:lang w:val="en-GB"/>
        </w:rPr>
        <w:t xml:space="preserve"> this </w:t>
      </w:r>
      <w:r w:rsidR="0036149E" w:rsidRPr="001A1FBE">
        <w:rPr>
          <w:spacing w:val="-1"/>
          <w:lang w:val="en-GB"/>
        </w:rPr>
        <w:t>approach</w:t>
      </w:r>
      <w:r w:rsidR="00AE7128" w:rsidRPr="001A1FBE">
        <w:rPr>
          <w:spacing w:val="-1"/>
          <w:lang w:val="en-GB"/>
        </w:rPr>
        <w:t xml:space="preserve"> ensure</w:t>
      </w:r>
      <w:r w:rsidR="0036149E" w:rsidRPr="001A1FBE">
        <w:rPr>
          <w:spacing w:val="-1"/>
          <w:lang w:val="en-GB"/>
        </w:rPr>
        <w:t>d</w:t>
      </w:r>
      <w:r w:rsidR="00AE7128" w:rsidRPr="001A1FBE">
        <w:rPr>
          <w:spacing w:val="-1"/>
          <w:lang w:val="en-GB"/>
        </w:rPr>
        <w:t xml:space="preserve"> that data</w:t>
      </w:r>
      <w:r w:rsidR="007D6A75" w:rsidRPr="001A1FBE">
        <w:rPr>
          <w:spacing w:val="-1"/>
          <w:lang w:val="en-GB"/>
        </w:rPr>
        <w:t xml:space="preserve"> was collected from </w:t>
      </w:r>
      <w:r w:rsidR="00AE7128" w:rsidRPr="001A1FBE">
        <w:rPr>
          <w:i/>
          <w:spacing w:val="-1"/>
          <w:lang w:val="en-GB"/>
        </w:rPr>
        <w:t>tourists</w:t>
      </w:r>
      <w:r w:rsidR="00EA595C" w:rsidRPr="001A1FBE">
        <w:rPr>
          <w:spacing w:val="-1"/>
          <w:lang w:val="en-GB"/>
        </w:rPr>
        <w:t xml:space="preserve">, and not </w:t>
      </w:r>
      <w:r w:rsidR="007D6A75" w:rsidRPr="001A1FBE">
        <w:rPr>
          <w:spacing w:val="-1"/>
          <w:lang w:val="en-GB"/>
        </w:rPr>
        <w:t xml:space="preserve">local fans or </w:t>
      </w:r>
      <w:r w:rsidR="00EA595C" w:rsidRPr="001A1FBE">
        <w:rPr>
          <w:spacing w:val="-1"/>
          <w:lang w:val="en-GB"/>
        </w:rPr>
        <w:t xml:space="preserve">the </w:t>
      </w:r>
      <w:r w:rsidR="0036149E" w:rsidRPr="001A1FBE">
        <w:rPr>
          <w:spacing w:val="-1"/>
          <w:lang w:val="en-GB"/>
        </w:rPr>
        <w:t>extant overseas supporter base</w:t>
      </w:r>
      <w:r w:rsidR="00AE7128" w:rsidRPr="001A1FBE">
        <w:rPr>
          <w:spacing w:val="-1"/>
          <w:lang w:val="en-GB"/>
        </w:rPr>
        <w:t xml:space="preserve">. This was </w:t>
      </w:r>
      <w:r w:rsidR="0036149E" w:rsidRPr="001A1FBE">
        <w:rPr>
          <w:spacing w:val="-1"/>
          <w:lang w:val="en-GB"/>
        </w:rPr>
        <w:t>important</w:t>
      </w:r>
      <w:r w:rsidR="00AE7128" w:rsidRPr="001A1FBE">
        <w:rPr>
          <w:spacing w:val="-1"/>
          <w:lang w:val="en-GB"/>
        </w:rPr>
        <w:t xml:space="preserve"> </w:t>
      </w:r>
      <w:r w:rsidR="00EA595C" w:rsidRPr="001A1FBE">
        <w:rPr>
          <w:spacing w:val="-1"/>
          <w:lang w:val="en-GB"/>
        </w:rPr>
        <w:t xml:space="preserve">for two reasons. First, </w:t>
      </w:r>
      <w:r w:rsidR="004F7A44" w:rsidRPr="001A1FBE">
        <w:rPr>
          <w:spacing w:val="-1"/>
          <w:lang w:val="en-GB"/>
        </w:rPr>
        <w:t>the</w:t>
      </w:r>
      <w:r w:rsidR="00EA595C" w:rsidRPr="001A1FBE">
        <w:rPr>
          <w:spacing w:val="-1"/>
          <w:lang w:val="en-GB"/>
        </w:rPr>
        <w:t xml:space="preserve"> individuals</w:t>
      </w:r>
      <w:r w:rsidR="004F7A44" w:rsidRPr="001A1FBE">
        <w:rPr>
          <w:spacing w:val="-1"/>
          <w:lang w:val="en-GB"/>
        </w:rPr>
        <w:t xml:space="preserve"> studied</w:t>
      </w:r>
      <w:r w:rsidR="00EA595C" w:rsidRPr="001A1FBE">
        <w:rPr>
          <w:spacing w:val="-1"/>
          <w:lang w:val="en-GB"/>
        </w:rPr>
        <w:t xml:space="preserve"> are not locals, and are therefore unlikely to be familiar with the intricacies of attending </w:t>
      </w:r>
      <w:r w:rsidR="00B575DA" w:rsidRPr="001A1FBE">
        <w:rPr>
          <w:spacing w:val="-1"/>
          <w:lang w:val="en-GB"/>
        </w:rPr>
        <w:t xml:space="preserve">a football match at </w:t>
      </w:r>
      <w:r w:rsidR="00F7148E" w:rsidRPr="001A1FBE">
        <w:rPr>
          <w:spacing w:val="-1"/>
          <w:lang w:val="en-GB"/>
        </w:rPr>
        <w:t>Celtic Park</w:t>
      </w:r>
      <w:r w:rsidR="008D569A" w:rsidRPr="001A1FBE">
        <w:rPr>
          <w:spacing w:val="-1"/>
          <w:lang w:val="en-GB"/>
        </w:rPr>
        <w:t xml:space="preserve"> and engagement opportunities therein</w:t>
      </w:r>
      <w:r w:rsidR="00B575DA" w:rsidRPr="001A1FBE">
        <w:rPr>
          <w:spacing w:val="-1"/>
          <w:lang w:val="en-GB"/>
        </w:rPr>
        <w:t xml:space="preserve">. They are </w:t>
      </w:r>
      <w:r w:rsidR="00510852" w:rsidRPr="001A1FBE">
        <w:rPr>
          <w:spacing w:val="-1"/>
          <w:lang w:val="en-GB"/>
        </w:rPr>
        <w:t>less inclined</w:t>
      </w:r>
      <w:r w:rsidR="00B575DA" w:rsidRPr="001A1FBE">
        <w:rPr>
          <w:spacing w:val="-1"/>
          <w:lang w:val="en-GB"/>
        </w:rPr>
        <w:t xml:space="preserve"> to feel </w:t>
      </w:r>
      <w:r w:rsidR="007D6A75" w:rsidRPr="001A1FBE">
        <w:rPr>
          <w:spacing w:val="-1"/>
          <w:lang w:val="en-GB"/>
        </w:rPr>
        <w:t>any prior emotional attachment to th</w:t>
      </w:r>
      <w:r w:rsidR="00F7148E" w:rsidRPr="001A1FBE">
        <w:rPr>
          <w:spacing w:val="-1"/>
          <w:lang w:val="en-GB"/>
        </w:rPr>
        <w:t xml:space="preserve">is </w:t>
      </w:r>
      <w:r w:rsidR="007D6A75" w:rsidRPr="001A1FBE">
        <w:rPr>
          <w:spacing w:val="-1"/>
          <w:lang w:val="en-GB"/>
        </w:rPr>
        <w:t>experience</w:t>
      </w:r>
      <w:r w:rsidR="00B64B0F" w:rsidRPr="001A1FBE">
        <w:rPr>
          <w:spacing w:val="-1"/>
          <w:lang w:val="en-GB"/>
        </w:rPr>
        <w:t xml:space="preserve"> </w:t>
      </w:r>
      <w:r w:rsidR="00436479" w:rsidRPr="001A1FBE">
        <w:rPr>
          <w:i/>
          <w:spacing w:val="-1"/>
          <w:lang w:val="en-GB"/>
        </w:rPr>
        <w:t>or</w:t>
      </w:r>
      <w:r w:rsidR="00B64B0F" w:rsidRPr="001A1FBE">
        <w:rPr>
          <w:spacing w:val="-1"/>
          <w:lang w:val="en-GB"/>
        </w:rPr>
        <w:t xml:space="preserve"> this locale</w:t>
      </w:r>
      <w:r w:rsidR="00B575DA" w:rsidRPr="001A1FBE">
        <w:rPr>
          <w:spacing w:val="-1"/>
          <w:lang w:val="en-GB"/>
        </w:rPr>
        <w:t xml:space="preserve"> and thus engagement</w:t>
      </w:r>
      <w:r w:rsidR="00607205" w:rsidRPr="001A1FBE">
        <w:rPr>
          <w:spacing w:val="-1"/>
          <w:lang w:val="en-GB"/>
        </w:rPr>
        <w:t xml:space="preserve"> may be more difficult to stimulate</w:t>
      </w:r>
      <w:r w:rsidR="00B575DA" w:rsidRPr="001A1FBE">
        <w:rPr>
          <w:spacing w:val="-1"/>
          <w:lang w:val="en-GB"/>
        </w:rPr>
        <w:t xml:space="preserve">. Second, they did not travel to Glasgow with the sole purpose of attending a football match. </w:t>
      </w:r>
      <w:r w:rsidR="007D6A75" w:rsidRPr="001A1FBE">
        <w:rPr>
          <w:spacing w:val="-1"/>
          <w:lang w:val="en-GB"/>
        </w:rPr>
        <w:t>They</w:t>
      </w:r>
      <w:r w:rsidR="00B575DA" w:rsidRPr="001A1FBE">
        <w:rPr>
          <w:spacing w:val="-1"/>
          <w:lang w:val="en-GB"/>
        </w:rPr>
        <w:t xml:space="preserve"> arrived as regular tourists, eager to experience </w:t>
      </w:r>
      <w:r w:rsidR="008C2786" w:rsidRPr="001A1FBE">
        <w:rPr>
          <w:spacing w:val="-1"/>
          <w:lang w:val="en-GB"/>
        </w:rPr>
        <w:t>the City’s offering</w:t>
      </w:r>
      <w:r w:rsidR="00B575DA" w:rsidRPr="001A1FBE">
        <w:rPr>
          <w:spacing w:val="-1"/>
          <w:lang w:val="en-GB"/>
        </w:rPr>
        <w:t xml:space="preserve">. As such, their expectations </w:t>
      </w:r>
      <w:r w:rsidR="00EA7E1C" w:rsidRPr="001A1FBE">
        <w:rPr>
          <w:spacing w:val="-1"/>
          <w:lang w:val="en-GB"/>
        </w:rPr>
        <w:t>may</w:t>
      </w:r>
      <w:r w:rsidR="00B575DA" w:rsidRPr="001A1FBE">
        <w:rPr>
          <w:spacing w:val="-1"/>
          <w:lang w:val="en-GB"/>
        </w:rPr>
        <w:t xml:space="preserve"> be less </w:t>
      </w:r>
      <w:r w:rsidR="00EA7E1C" w:rsidRPr="001A1FBE">
        <w:rPr>
          <w:spacing w:val="-1"/>
          <w:lang w:val="en-GB"/>
        </w:rPr>
        <w:t>rigid</w:t>
      </w:r>
      <w:r w:rsidR="00B575DA" w:rsidRPr="001A1FBE">
        <w:rPr>
          <w:spacing w:val="-1"/>
          <w:lang w:val="en-GB"/>
        </w:rPr>
        <w:t xml:space="preserve"> </w:t>
      </w:r>
      <w:r w:rsidR="004C623E" w:rsidRPr="001A1FBE">
        <w:rPr>
          <w:spacing w:val="-1"/>
          <w:lang w:val="en-GB"/>
        </w:rPr>
        <w:t xml:space="preserve">than those who travel with </w:t>
      </w:r>
      <w:r w:rsidR="00664C9E" w:rsidRPr="001A1FBE">
        <w:rPr>
          <w:i/>
          <w:spacing w:val="-1"/>
          <w:lang w:val="en-GB"/>
        </w:rPr>
        <w:t>specific</w:t>
      </w:r>
      <w:r w:rsidR="004C623E" w:rsidRPr="001A1FBE">
        <w:rPr>
          <w:spacing w:val="-1"/>
          <w:lang w:val="en-GB"/>
        </w:rPr>
        <w:t xml:space="preserve"> intention of consuming spectator sports</w:t>
      </w:r>
      <w:r w:rsidR="00B575DA" w:rsidRPr="001A1FBE">
        <w:rPr>
          <w:spacing w:val="-1"/>
          <w:lang w:val="en-GB"/>
        </w:rPr>
        <w:t xml:space="preserve">, and therefore </w:t>
      </w:r>
      <w:r w:rsidR="007D6A75" w:rsidRPr="001A1FBE">
        <w:rPr>
          <w:spacing w:val="-1"/>
          <w:lang w:val="en-GB"/>
        </w:rPr>
        <w:t>the antecedents and determinants of</w:t>
      </w:r>
      <w:r w:rsidR="00B575DA" w:rsidRPr="001A1FBE">
        <w:rPr>
          <w:spacing w:val="-1"/>
          <w:lang w:val="en-GB"/>
        </w:rPr>
        <w:t xml:space="preserve"> </w:t>
      </w:r>
      <w:r w:rsidR="007D6A75" w:rsidRPr="001A1FBE">
        <w:rPr>
          <w:spacing w:val="-1"/>
          <w:lang w:val="en-GB"/>
        </w:rPr>
        <w:t xml:space="preserve">their </w:t>
      </w:r>
      <w:r w:rsidR="004C623E" w:rsidRPr="001A1FBE">
        <w:rPr>
          <w:spacing w:val="-1"/>
          <w:lang w:val="en-GB"/>
        </w:rPr>
        <w:t>engagement</w:t>
      </w:r>
      <w:r w:rsidR="007D6A75" w:rsidRPr="001A1FBE">
        <w:rPr>
          <w:spacing w:val="-1"/>
          <w:lang w:val="en-GB"/>
        </w:rPr>
        <w:t xml:space="preserve"> may be </w:t>
      </w:r>
      <w:r w:rsidR="00B47A4D" w:rsidRPr="001A1FBE">
        <w:rPr>
          <w:spacing w:val="-1"/>
          <w:lang w:val="en-GB"/>
        </w:rPr>
        <w:t xml:space="preserve">less </w:t>
      </w:r>
      <w:r w:rsidR="007D6A75" w:rsidRPr="001A1FBE">
        <w:rPr>
          <w:spacing w:val="-1"/>
          <w:lang w:val="en-GB"/>
        </w:rPr>
        <w:t xml:space="preserve">clouded </w:t>
      </w:r>
      <w:r w:rsidR="004C623E" w:rsidRPr="001A1FBE">
        <w:rPr>
          <w:spacing w:val="-1"/>
          <w:lang w:val="en-GB"/>
        </w:rPr>
        <w:t>by prio</w:t>
      </w:r>
      <w:r w:rsidR="00BC118A" w:rsidRPr="001A1FBE">
        <w:rPr>
          <w:spacing w:val="-1"/>
          <w:lang w:val="en-GB"/>
        </w:rPr>
        <w:t>r knowledge and preconceptions</w:t>
      </w:r>
      <w:r w:rsidR="004C623E" w:rsidRPr="001A1FBE">
        <w:rPr>
          <w:spacing w:val="-1"/>
          <w:lang w:val="en-GB"/>
        </w:rPr>
        <w:t xml:space="preserve">. </w:t>
      </w:r>
    </w:p>
    <w:p w14:paraId="6C916A74" w14:textId="15D724A9" w:rsidR="00E21DAB" w:rsidRPr="001A1FBE" w:rsidRDefault="00E66D2E" w:rsidP="00747C56">
      <w:pPr>
        <w:pStyle w:val="BodyText"/>
        <w:kinsoku w:val="0"/>
        <w:overflowPunct w:val="0"/>
        <w:spacing w:before="240" w:line="360" w:lineRule="auto"/>
        <w:ind w:left="0" w:right="112" w:firstLine="720"/>
        <w:jc w:val="both"/>
        <w:rPr>
          <w:spacing w:val="-1"/>
          <w:lang w:val="en-GB"/>
        </w:rPr>
      </w:pPr>
      <w:r w:rsidRPr="001A1FBE">
        <w:rPr>
          <w:spacing w:val="-1"/>
          <w:lang w:val="en-GB"/>
        </w:rPr>
        <w:t>I</w:t>
      </w:r>
      <w:r w:rsidR="00E21DAB" w:rsidRPr="001A1FBE">
        <w:rPr>
          <w:spacing w:val="-1"/>
          <w:lang w:val="en-GB"/>
        </w:rPr>
        <w:t xml:space="preserve">n-depth semi-structured </w:t>
      </w:r>
      <w:r w:rsidR="00C03E88" w:rsidRPr="001A1FBE">
        <w:rPr>
          <w:spacing w:val="-1"/>
          <w:lang w:val="en-GB"/>
        </w:rPr>
        <w:t>interviews were</w:t>
      </w:r>
      <w:r w:rsidR="00E21DAB" w:rsidRPr="001A1FBE">
        <w:rPr>
          <w:spacing w:val="-1"/>
          <w:lang w:val="en-GB"/>
        </w:rPr>
        <w:t xml:space="preserve"> conducted to encourage participants</w:t>
      </w:r>
      <w:r w:rsidR="007D6A75" w:rsidRPr="001A1FBE">
        <w:rPr>
          <w:spacing w:val="-1"/>
          <w:lang w:val="en-GB"/>
        </w:rPr>
        <w:t xml:space="preserve"> to use their own words and construct their own narratives when sharing </w:t>
      </w:r>
      <w:r w:rsidR="00E21DAB" w:rsidRPr="001A1FBE">
        <w:rPr>
          <w:spacing w:val="-1"/>
          <w:lang w:val="en-GB"/>
        </w:rPr>
        <w:t xml:space="preserve">their experiences of consuming </w:t>
      </w:r>
      <w:r w:rsidR="00F739BE" w:rsidRPr="001A1FBE">
        <w:rPr>
          <w:spacing w:val="-1"/>
          <w:lang w:val="en-GB"/>
        </w:rPr>
        <w:t xml:space="preserve">live </w:t>
      </w:r>
      <w:r w:rsidR="00E21DAB" w:rsidRPr="001A1FBE">
        <w:rPr>
          <w:spacing w:val="-1"/>
          <w:lang w:val="en-GB"/>
        </w:rPr>
        <w:t>spectator sports while trave</w:t>
      </w:r>
      <w:r w:rsidR="007D6A75" w:rsidRPr="001A1FBE">
        <w:rPr>
          <w:spacing w:val="-1"/>
          <w:lang w:val="en-GB"/>
        </w:rPr>
        <w:t>l</w:t>
      </w:r>
      <w:r w:rsidR="00E21DAB" w:rsidRPr="001A1FBE">
        <w:rPr>
          <w:spacing w:val="-1"/>
          <w:lang w:val="en-GB"/>
        </w:rPr>
        <w:t xml:space="preserve">ling (Creswell, 2013). </w:t>
      </w:r>
      <w:r w:rsidR="00D11F62" w:rsidRPr="001A1FBE">
        <w:rPr>
          <w:spacing w:val="-1"/>
          <w:lang w:val="en-GB"/>
        </w:rPr>
        <w:t>P</w:t>
      </w:r>
      <w:r w:rsidR="00E21DAB" w:rsidRPr="001A1FBE">
        <w:rPr>
          <w:spacing w:val="-1"/>
          <w:lang w:val="en-GB"/>
        </w:rPr>
        <w:t>articipants were briefed with regards to the purpose of the study, and encouraged to provide detailed explanations and insight</w:t>
      </w:r>
      <w:r w:rsidR="00337061" w:rsidRPr="001A1FBE">
        <w:rPr>
          <w:spacing w:val="-1"/>
          <w:lang w:val="en-GB"/>
        </w:rPr>
        <w:t>s</w:t>
      </w:r>
      <w:r w:rsidR="000A12BF" w:rsidRPr="001A1FBE">
        <w:rPr>
          <w:spacing w:val="-1"/>
          <w:lang w:val="en-GB"/>
        </w:rPr>
        <w:t xml:space="preserve">, </w:t>
      </w:r>
      <w:r w:rsidR="002F3322" w:rsidRPr="001A1FBE">
        <w:rPr>
          <w:spacing w:val="-1"/>
          <w:lang w:val="en-GB"/>
        </w:rPr>
        <w:t xml:space="preserve">drawing upon </w:t>
      </w:r>
      <w:r w:rsidR="00E21DAB" w:rsidRPr="001A1FBE">
        <w:rPr>
          <w:spacing w:val="-1"/>
          <w:lang w:val="en-GB"/>
        </w:rPr>
        <w:t xml:space="preserve">examples and anecdotes where appropriate. </w:t>
      </w:r>
      <w:r w:rsidR="00DE2F25" w:rsidRPr="001A1FBE">
        <w:rPr>
          <w:spacing w:val="-1"/>
          <w:lang w:val="en-GB"/>
        </w:rPr>
        <w:t>Given the exploratory nature of this study, the interviews retained a conversational feel</w:t>
      </w:r>
      <w:r w:rsidR="007D6A75" w:rsidRPr="001A1FBE">
        <w:rPr>
          <w:spacing w:val="-1"/>
          <w:lang w:val="en-GB"/>
        </w:rPr>
        <w:t>, but were nonetheless</w:t>
      </w:r>
      <w:r w:rsidR="00DE2F25" w:rsidRPr="001A1FBE">
        <w:rPr>
          <w:spacing w:val="-1"/>
          <w:lang w:val="en-GB"/>
        </w:rPr>
        <w:t xml:space="preserve"> structured by an interview guide</w:t>
      </w:r>
      <w:r w:rsidR="00F739BE" w:rsidRPr="001A1FBE">
        <w:rPr>
          <w:spacing w:val="-1"/>
          <w:lang w:val="en-GB"/>
        </w:rPr>
        <w:t xml:space="preserve"> primarily</w:t>
      </w:r>
      <w:r w:rsidR="00DE2F25" w:rsidRPr="001A1FBE">
        <w:rPr>
          <w:spacing w:val="-1"/>
          <w:lang w:val="en-GB"/>
        </w:rPr>
        <w:t xml:space="preserve"> comprised of key themes drawn from the literature (</w:t>
      </w:r>
      <w:r w:rsidR="00FC3ECA" w:rsidRPr="001A1FBE">
        <w:rPr>
          <w:b/>
          <w:spacing w:val="-1"/>
          <w:lang w:val="en-GB"/>
        </w:rPr>
        <w:t>Table 1</w:t>
      </w:r>
      <w:r w:rsidR="00DE2F25" w:rsidRPr="001A1FBE">
        <w:rPr>
          <w:spacing w:val="-1"/>
          <w:lang w:val="en-GB"/>
        </w:rPr>
        <w:t xml:space="preserve">). </w:t>
      </w:r>
      <w:r w:rsidR="007D6A75" w:rsidRPr="001A1FBE">
        <w:rPr>
          <w:spacing w:val="-1"/>
          <w:lang w:val="en-GB"/>
        </w:rPr>
        <w:t xml:space="preserve">With regards to the snowball sampling approach, each participant was asked to recommend other potential participants who </w:t>
      </w:r>
      <w:r w:rsidR="00F10F41" w:rsidRPr="001A1FBE">
        <w:rPr>
          <w:spacing w:val="-1"/>
          <w:lang w:val="en-GB"/>
        </w:rPr>
        <w:t>might</w:t>
      </w:r>
      <w:r w:rsidR="007D6A75" w:rsidRPr="001A1FBE">
        <w:rPr>
          <w:spacing w:val="-1"/>
          <w:lang w:val="en-GB"/>
        </w:rPr>
        <w:t xml:space="preserve"> be interested in contributing to </w:t>
      </w:r>
      <w:r w:rsidR="00F10F41" w:rsidRPr="001A1FBE">
        <w:rPr>
          <w:spacing w:val="-1"/>
          <w:lang w:val="en-GB"/>
        </w:rPr>
        <w:t>the</w:t>
      </w:r>
      <w:r w:rsidR="007D6A75" w:rsidRPr="001A1FBE">
        <w:rPr>
          <w:spacing w:val="-1"/>
          <w:lang w:val="en-GB"/>
        </w:rPr>
        <w:t xml:space="preserve"> study (</w:t>
      </w:r>
      <w:r w:rsidR="00F508FD" w:rsidRPr="001A1FBE">
        <w:rPr>
          <w:spacing w:val="-1"/>
          <w:lang w:val="en-GB"/>
        </w:rPr>
        <w:t>Creswell, 2013</w:t>
      </w:r>
      <w:r w:rsidR="007D6A75" w:rsidRPr="001A1FBE">
        <w:rPr>
          <w:spacing w:val="-1"/>
          <w:lang w:val="en-GB"/>
        </w:rPr>
        <w:t xml:space="preserve">). As a result, additional respondents were recruited </w:t>
      </w:r>
      <w:r w:rsidR="00F739BE" w:rsidRPr="001A1FBE">
        <w:rPr>
          <w:spacing w:val="-1"/>
          <w:lang w:val="en-GB"/>
        </w:rPr>
        <w:t>during</w:t>
      </w:r>
      <w:r w:rsidR="007D6A75" w:rsidRPr="001A1FBE">
        <w:rPr>
          <w:spacing w:val="-1"/>
          <w:lang w:val="en-GB"/>
        </w:rPr>
        <w:t xml:space="preserve"> the data collection process. </w:t>
      </w:r>
      <w:r w:rsidR="00E21DAB" w:rsidRPr="001A1FBE">
        <w:rPr>
          <w:spacing w:val="-1"/>
          <w:lang w:val="en-GB"/>
        </w:rPr>
        <w:t>Following the exhaustion of available leads, interviews were conducted with</w:t>
      </w:r>
      <w:r w:rsidR="00F25B7C" w:rsidRPr="001A1FBE">
        <w:rPr>
          <w:spacing w:val="-1"/>
          <w:lang w:val="en-GB"/>
        </w:rPr>
        <w:t xml:space="preserve"> a total of</w:t>
      </w:r>
      <w:r w:rsidR="00E21DAB" w:rsidRPr="001A1FBE">
        <w:rPr>
          <w:spacing w:val="-1"/>
          <w:lang w:val="en-GB"/>
        </w:rPr>
        <w:t xml:space="preserve"> 2</w:t>
      </w:r>
      <w:r w:rsidR="00574D39" w:rsidRPr="001A1FBE">
        <w:rPr>
          <w:spacing w:val="-1"/>
          <w:lang w:val="en-GB"/>
        </w:rPr>
        <w:t>2</w:t>
      </w:r>
      <w:r w:rsidR="00E21DAB" w:rsidRPr="001A1FBE">
        <w:rPr>
          <w:spacing w:val="-1"/>
          <w:lang w:val="en-GB"/>
        </w:rPr>
        <w:t xml:space="preserve"> </w:t>
      </w:r>
      <w:r w:rsidR="00270F06">
        <w:rPr>
          <w:spacing w:val="-1"/>
          <w:lang w:val="en-GB"/>
        </w:rPr>
        <w:t xml:space="preserve">international </w:t>
      </w:r>
      <w:r w:rsidR="00E21DAB" w:rsidRPr="00AA4D56">
        <w:rPr>
          <w:spacing w:val="-1"/>
          <w:lang w:val="en-GB"/>
        </w:rPr>
        <w:t>tourists</w:t>
      </w:r>
      <w:r w:rsidR="00AA4D56" w:rsidRPr="00AA4D56">
        <w:rPr>
          <w:spacing w:val="-1"/>
          <w:lang w:val="en-GB"/>
        </w:rPr>
        <w:t>,</w:t>
      </w:r>
      <w:r w:rsidR="005E64F2" w:rsidRPr="00AA4D56">
        <w:rPr>
          <w:spacing w:val="-1"/>
          <w:lang w:val="en-GB"/>
        </w:rPr>
        <w:t xml:space="preserve"> </w:t>
      </w:r>
      <w:r w:rsidR="008949CC" w:rsidRPr="00AA4D56">
        <w:rPr>
          <w:spacing w:val="-1"/>
          <w:lang w:val="en-GB"/>
        </w:rPr>
        <w:t>most</w:t>
      </w:r>
      <w:r w:rsidR="00AA4D56">
        <w:rPr>
          <w:spacing w:val="-1"/>
          <w:lang w:val="en-GB"/>
        </w:rPr>
        <w:t xml:space="preserve"> of which</w:t>
      </w:r>
      <w:r w:rsidR="00E21DAB" w:rsidRPr="008949CC">
        <w:rPr>
          <w:spacing w:val="-1"/>
          <w:lang w:val="en-GB"/>
        </w:rPr>
        <w:t xml:space="preserve"> </w:t>
      </w:r>
      <w:r w:rsidR="009B6D63" w:rsidRPr="008949CC">
        <w:rPr>
          <w:spacing w:val="-1"/>
          <w:lang w:val="en-GB"/>
        </w:rPr>
        <w:t>(</w:t>
      </w:r>
      <w:r w:rsidR="005E64F2" w:rsidRPr="008949CC">
        <w:rPr>
          <w:spacing w:val="-1"/>
          <w:lang w:val="en-GB"/>
        </w:rPr>
        <w:t>63</w:t>
      </w:r>
      <w:r w:rsidR="009B6D63" w:rsidRPr="008949CC">
        <w:rPr>
          <w:spacing w:val="-1"/>
          <w:lang w:val="en-GB"/>
        </w:rPr>
        <w:t>%)</w:t>
      </w:r>
      <w:r w:rsidR="00E21DAB" w:rsidRPr="008949CC">
        <w:rPr>
          <w:spacing w:val="-1"/>
          <w:lang w:val="en-GB"/>
        </w:rPr>
        <w:t xml:space="preserve"> were </w:t>
      </w:r>
      <w:r w:rsidR="00E21DAB" w:rsidRPr="00B21EFC">
        <w:rPr>
          <w:spacing w:val="-1"/>
          <w:lang w:val="en-GB"/>
        </w:rPr>
        <w:t xml:space="preserve">from </w:t>
      </w:r>
      <w:r w:rsidR="00270F06" w:rsidRPr="00B21EFC">
        <w:rPr>
          <w:spacing w:val="-1"/>
          <w:lang w:val="en-GB"/>
        </w:rPr>
        <w:t>Europe</w:t>
      </w:r>
      <w:r w:rsidR="00AA4D56" w:rsidRPr="00B21EFC">
        <w:rPr>
          <w:spacing w:val="-1"/>
          <w:lang w:val="en-GB"/>
        </w:rPr>
        <w:t xml:space="preserve"> (</w:t>
      </w:r>
      <w:r w:rsidR="00AA4D56" w:rsidRPr="00B21EFC">
        <w:rPr>
          <w:b/>
          <w:spacing w:val="-1"/>
          <w:lang w:val="en-GB"/>
        </w:rPr>
        <w:t>Table 2)</w:t>
      </w:r>
      <w:r w:rsidR="00AA4D56" w:rsidRPr="00B21EFC">
        <w:rPr>
          <w:spacing w:val="-1"/>
          <w:lang w:val="en-GB"/>
        </w:rPr>
        <w:t>.</w:t>
      </w:r>
      <w:r w:rsidR="00E21DAB" w:rsidRPr="00B21EFC">
        <w:rPr>
          <w:spacing w:val="-1"/>
          <w:lang w:val="en-GB"/>
        </w:rPr>
        <w:t xml:space="preserve"> </w:t>
      </w:r>
      <w:r w:rsidR="00B21EFC" w:rsidRPr="00B21EFC">
        <w:rPr>
          <w:spacing w:val="-1"/>
          <w:lang w:val="en-GB"/>
        </w:rPr>
        <w:t>Nonetheless, all were characterised by</w:t>
      </w:r>
      <w:r w:rsidR="00E21DAB" w:rsidRPr="00B21EFC">
        <w:rPr>
          <w:spacing w:val="-1"/>
          <w:lang w:val="en-GB"/>
        </w:rPr>
        <w:t xml:space="preserve"> one </w:t>
      </w:r>
      <w:r w:rsidR="00B21EFC" w:rsidRPr="00B21EFC">
        <w:rPr>
          <w:spacing w:val="-1"/>
          <w:lang w:val="en-GB"/>
        </w:rPr>
        <w:t>point of commonality</w:t>
      </w:r>
      <w:r w:rsidR="00E21DAB" w:rsidRPr="00B21EFC">
        <w:rPr>
          <w:spacing w:val="-1"/>
          <w:lang w:val="en-GB"/>
        </w:rPr>
        <w:t xml:space="preserve"> – they </w:t>
      </w:r>
      <w:r w:rsidR="00B21EFC">
        <w:rPr>
          <w:spacing w:val="-1"/>
          <w:lang w:val="en-GB"/>
        </w:rPr>
        <w:t xml:space="preserve">had visited </w:t>
      </w:r>
      <w:r w:rsidR="00E21DAB" w:rsidRPr="001A1FBE">
        <w:rPr>
          <w:spacing w:val="-1"/>
          <w:lang w:val="en-GB"/>
        </w:rPr>
        <w:t>the UK</w:t>
      </w:r>
      <w:r w:rsidR="00B21EFC">
        <w:rPr>
          <w:spacing w:val="-1"/>
          <w:lang w:val="en-GB"/>
        </w:rPr>
        <w:t xml:space="preserve"> as tourists</w:t>
      </w:r>
      <w:r w:rsidR="00E21DAB" w:rsidRPr="001A1FBE">
        <w:rPr>
          <w:spacing w:val="-1"/>
          <w:lang w:val="en-GB"/>
        </w:rPr>
        <w:t>, and had attended a football match at Celtic Park</w:t>
      </w:r>
      <w:r w:rsidR="00423B48" w:rsidRPr="001A1FBE">
        <w:rPr>
          <w:spacing w:val="-1"/>
          <w:lang w:val="en-GB"/>
        </w:rPr>
        <w:t>,</w:t>
      </w:r>
      <w:r w:rsidR="00E21DAB" w:rsidRPr="001A1FBE">
        <w:rPr>
          <w:spacing w:val="-1"/>
          <w:lang w:val="en-GB"/>
        </w:rPr>
        <w:t xml:space="preserve"> Glasgow in the period since August 2015. </w:t>
      </w:r>
      <w:r w:rsidR="006044C7" w:rsidRPr="001A1FBE">
        <w:rPr>
          <w:spacing w:val="-1"/>
          <w:lang w:val="en-GB"/>
        </w:rPr>
        <w:t>A</w:t>
      </w:r>
      <w:r w:rsidR="006373E0" w:rsidRPr="001A1FBE">
        <w:rPr>
          <w:spacing w:val="-1"/>
          <w:lang w:val="en-GB"/>
        </w:rPr>
        <w:t xml:space="preserve">ll interviews were conducted between January and June 2018, with each lasting around 45 minutes on average. </w:t>
      </w:r>
    </w:p>
    <w:p w14:paraId="78BEC278" w14:textId="58C844CD" w:rsidR="00A47411" w:rsidRPr="001A1FBE" w:rsidRDefault="005E64F2" w:rsidP="00747C56">
      <w:pPr>
        <w:spacing w:before="240" w:line="360" w:lineRule="auto"/>
        <w:jc w:val="center"/>
        <w:rPr>
          <w:rFonts w:ascii="Times New Roman" w:hAnsi="Times New Roman" w:cs="Times New Roman"/>
          <w:b/>
          <w:sz w:val="24"/>
          <w:szCs w:val="24"/>
          <w:shd w:val="clear" w:color="auto" w:fill="FFFFFF"/>
        </w:rPr>
      </w:pPr>
      <w:r w:rsidRPr="001A1FBE">
        <w:rPr>
          <w:rFonts w:ascii="Times New Roman" w:hAnsi="Times New Roman" w:cs="Times New Roman"/>
          <w:b/>
          <w:sz w:val="24"/>
          <w:szCs w:val="24"/>
          <w:shd w:val="clear" w:color="auto" w:fill="FFFFFF"/>
        </w:rPr>
        <w:t xml:space="preserve">[Table </w:t>
      </w:r>
      <w:r w:rsidR="000C4033" w:rsidRPr="001A1FBE">
        <w:rPr>
          <w:rFonts w:ascii="Times New Roman" w:hAnsi="Times New Roman" w:cs="Times New Roman"/>
          <w:b/>
          <w:sz w:val="24"/>
          <w:szCs w:val="24"/>
          <w:shd w:val="clear" w:color="auto" w:fill="FFFFFF"/>
        </w:rPr>
        <w:t>1</w:t>
      </w:r>
      <w:r w:rsidRPr="001A1FBE">
        <w:rPr>
          <w:rFonts w:ascii="Times New Roman" w:hAnsi="Times New Roman" w:cs="Times New Roman"/>
          <w:b/>
          <w:sz w:val="24"/>
          <w:szCs w:val="24"/>
          <w:shd w:val="clear" w:color="auto" w:fill="FFFFFF"/>
        </w:rPr>
        <w:t>]</w:t>
      </w:r>
    </w:p>
    <w:p w14:paraId="61383C57" w14:textId="77777777" w:rsidR="00AA2824" w:rsidRPr="001A1FBE" w:rsidRDefault="00AA2824" w:rsidP="00AA2824">
      <w:pPr>
        <w:spacing w:line="360" w:lineRule="auto"/>
        <w:jc w:val="center"/>
        <w:rPr>
          <w:rFonts w:ascii="Times New Roman" w:hAnsi="Times New Roman" w:cs="Times New Roman"/>
          <w:b/>
          <w:sz w:val="24"/>
          <w:szCs w:val="24"/>
          <w:shd w:val="clear" w:color="auto" w:fill="FFFFFF"/>
        </w:rPr>
      </w:pPr>
      <w:r w:rsidRPr="001A1FBE">
        <w:rPr>
          <w:rFonts w:ascii="Times New Roman" w:hAnsi="Times New Roman" w:cs="Times New Roman"/>
          <w:b/>
          <w:sz w:val="24"/>
          <w:szCs w:val="24"/>
          <w:shd w:val="clear" w:color="auto" w:fill="FFFFFF"/>
        </w:rPr>
        <w:t>[Table 2]</w:t>
      </w:r>
    </w:p>
    <w:p w14:paraId="3747C8C1" w14:textId="71456D34" w:rsidR="00574D39" w:rsidRPr="001A1FBE" w:rsidRDefault="00E21DAB" w:rsidP="00447D1B">
      <w:pPr>
        <w:spacing w:line="360" w:lineRule="auto"/>
        <w:ind w:firstLine="720"/>
        <w:jc w:val="both"/>
        <w:rPr>
          <w:rFonts w:ascii="Times New Roman" w:hAnsi="Times New Roman" w:cs="Times New Roman"/>
          <w:sz w:val="24"/>
          <w:szCs w:val="24"/>
          <w:shd w:val="clear" w:color="auto" w:fill="FFFFFF"/>
        </w:rPr>
      </w:pPr>
      <w:r w:rsidRPr="001A1FBE">
        <w:rPr>
          <w:rFonts w:ascii="Times New Roman" w:hAnsi="Times New Roman" w:cs="Times New Roman"/>
          <w:sz w:val="24"/>
          <w:szCs w:val="24"/>
          <w:shd w:val="clear" w:color="auto" w:fill="FFFFFF"/>
        </w:rPr>
        <w:lastRenderedPageBreak/>
        <w:t xml:space="preserve">Given the scope of this study and the inherent geographic spread of participants, </w:t>
      </w:r>
      <w:r w:rsidR="006360CB" w:rsidRPr="001A1FBE">
        <w:rPr>
          <w:rFonts w:ascii="Times New Roman" w:hAnsi="Times New Roman" w:cs="Times New Roman"/>
          <w:sz w:val="24"/>
          <w:szCs w:val="24"/>
          <w:shd w:val="clear" w:color="auto" w:fill="FFFFFF"/>
        </w:rPr>
        <w:t xml:space="preserve">the </w:t>
      </w:r>
      <w:r w:rsidRPr="001A1FBE">
        <w:rPr>
          <w:rFonts w:ascii="Times New Roman" w:hAnsi="Times New Roman" w:cs="Times New Roman"/>
          <w:sz w:val="24"/>
          <w:szCs w:val="24"/>
          <w:shd w:val="clear" w:color="auto" w:fill="FFFFFF"/>
        </w:rPr>
        <w:t>in-depth semi-structured interviews were primarily conducted via telephone and VOIP (i.e., Skype) services.</w:t>
      </w:r>
      <w:r w:rsidR="001F150B" w:rsidRPr="001A1FBE">
        <w:rPr>
          <w:rFonts w:ascii="Times New Roman" w:hAnsi="Times New Roman" w:cs="Times New Roman"/>
          <w:sz w:val="24"/>
          <w:szCs w:val="24"/>
          <w:shd w:val="clear" w:color="auto" w:fill="FFFFFF"/>
        </w:rPr>
        <w:t xml:space="preserve"> I</w:t>
      </w:r>
      <w:r w:rsidR="00574D39" w:rsidRPr="001A1FBE">
        <w:rPr>
          <w:rFonts w:ascii="Times New Roman" w:hAnsi="Times New Roman" w:cs="Times New Roman"/>
          <w:sz w:val="24"/>
          <w:szCs w:val="24"/>
          <w:shd w:val="clear" w:color="auto" w:fill="FFFFFF"/>
        </w:rPr>
        <w:t xml:space="preserve">f further clarifications were required, </w:t>
      </w:r>
      <w:r w:rsidR="00BC77DC" w:rsidRPr="001A1FBE">
        <w:rPr>
          <w:rFonts w:ascii="Times New Roman" w:hAnsi="Times New Roman" w:cs="Times New Roman"/>
          <w:sz w:val="24"/>
          <w:szCs w:val="24"/>
          <w:shd w:val="clear" w:color="auto" w:fill="FFFFFF"/>
        </w:rPr>
        <w:t>participants</w:t>
      </w:r>
      <w:r w:rsidR="00574D39" w:rsidRPr="001A1FBE">
        <w:rPr>
          <w:rFonts w:ascii="Times New Roman" w:hAnsi="Times New Roman" w:cs="Times New Roman"/>
          <w:sz w:val="24"/>
          <w:szCs w:val="24"/>
          <w:shd w:val="clear" w:color="auto" w:fill="FFFFFF"/>
        </w:rPr>
        <w:t xml:space="preserve"> were approached in-writing and with additional responses provided in written format. </w:t>
      </w:r>
      <w:r w:rsidRPr="001A1FBE">
        <w:rPr>
          <w:rFonts w:ascii="Times New Roman" w:hAnsi="Times New Roman" w:cs="Times New Roman"/>
          <w:sz w:val="24"/>
          <w:szCs w:val="24"/>
          <w:shd w:val="clear" w:color="auto" w:fill="FFFFFF"/>
        </w:rPr>
        <w:t>Nonetheless, the majority of interviews were recorded and transcribed verbatim.</w:t>
      </w:r>
      <w:r w:rsidR="00574D39" w:rsidRPr="001A1FBE">
        <w:rPr>
          <w:rFonts w:ascii="Times New Roman" w:hAnsi="Times New Roman" w:cs="Times New Roman"/>
          <w:sz w:val="24"/>
          <w:szCs w:val="24"/>
          <w:shd w:val="clear" w:color="auto" w:fill="FFFFFF"/>
        </w:rPr>
        <w:t xml:space="preserve"> At the request of the respondents, anonymity was guaranteed throughout, encouraging them to provide more accurate, honest, and reliable responses while protecting the privacy of the participants. The interviews focused on exploring the participants’ spectator sport travel experience</w:t>
      </w:r>
      <w:r w:rsidR="00F67DF0" w:rsidRPr="001A1FBE">
        <w:rPr>
          <w:rFonts w:ascii="Times New Roman" w:hAnsi="Times New Roman" w:cs="Times New Roman"/>
          <w:sz w:val="24"/>
          <w:szCs w:val="24"/>
          <w:shd w:val="clear" w:color="auto" w:fill="FFFFFF"/>
        </w:rPr>
        <w:t>s,</w:t>
      </w:r>
      <w:r w:rsidR="00574D39" w:rsidRPr="001A1FBE">
        <w:rPr>
          <w:rFonts w:ascii="Times New Roman" w:hAnsi="Times New Roman" w:cs="Times New Roman"/>
          <w:sz w:val="24"/>
          <w:szCs w:val="24"/>
          <w:shd w:val="clear" w:color="auto" w:fill="FFFFFF"/>
        </w:rPr>
        <w:t xml:space="preserve"> with an emphasis</w:t>
      </w:r>
      <w:r w:rsidR="00B45B94" w:rsidRPr="001A1FBE">
        <w:rPr>
          <w:rFonts w:ascii="Times New Roman" w:hAnsi="Times New Roman" w:cs="Times New Roman"/>
          <w:sz w:val="24"/>
          <w:szCs w:val="24"/>
          <w:shd w:val="clear" w:color="auto" w:fill="FFFFFF"/>
        </w:rPr>
        <w:t xml:space="preserve"> on </w:t>
      </w:r>
      <w:r w:rsidR="00574D39" w:rsidRPr="001A1FBE">
        <w:rPr>
          <w:rFonts w:ascii="Times New Roman" w:hAnsi="Times New Roman" w:cs="Times New Roman"/>
          <w:sz w:val="24"/>
          <w:szCs w:val="24"/>
          <w:shd w:val="clear" w:color="auto" w:fill="FFFFFF"/>
        </w:rPr>
        <w:t>Taheri et al.’s (2014)</w:t>
      </w:r>
      <w:r w:rsidR="00124D67" w:rsidRPr="001A1FBE">
        <w:rPr>
          <w:rFonts w:ascii="Times New Roman" w:hAnsi="Times New Roman" w:cs="Times New Roman"/>
          <w:sz w:val="24"/>
          <w:szCs w:val="24"/>
          <w:shd w:val="clear" w:color="auto" w:fill="FFFFFF"/>
        </w:rPr>
        <w:t xml:space="preserve"> identified destination characteristics crucial to engagement;</w:t>
      </w:r>
      <w:r w:rsidR="00B45B94" w:rsidRPr="001A1FBE">
        <w:rPr>
          <w:rFonts w:ascii="Times New Roman" w:hAnsi="Times New Roman" w:cs="Times New Roman"/>
          <w:sz w:val="24"/>
          <w:szCs w:val="24"/>
          <w:shd w:val="clear" w:color="auto" w:fill="FFFFFF"/>
        </w:rPr>
        <w:t xml:space="preserve"> Yoshida et al.’s (2015) conceptualisation of fan engagement;</w:t>
      </w:r>
      <w:r w:rsidR="00124D67" w:rsidRPr="001A1FBE">
        <w:rPr>
          <w:rFonts w:ascii="Times New Roman" w:hAnsi="Times New Roman" w:cs="Times New Roman"/>
          <w:sz w:val="24"/>
          <w:szCs w:val="24"/>
          <w:shd w:val="clear" w:color="auto" w:fill="FFFFFF"/>
        </w:rPr>
        <w:t xml:space="preserve"> </w:t>
      </w:r>
      <w:r w:rsidR="00574D39" w:rsidRPr="001A1FBE">
        <w:rPr>
          <w:rFonts w:ascii="Times New Roman" w:hAnsi="Times New Roman" w:cs="Times New Roman"/>
          <w:sz w:val="24"/>
          <w:szCs w:val="24"/>
          <w:shd w:val="clear" w:color="auto" w:fill="FFFFFF"/>
        </w:rPr>
        <w:t xml:space="preserve">the objects interacted with (e.g., </w:t>
      </w:r>
      <w:r w:rsidR="00124D67" w:rsidRPr="001A1FBE">
        <w:rPr>
          <w:rFonts w:ascii="Times New Roman" w:hAnsi="Times New Roman" w:cs="Times New Roman"/>
          <w:sz w:val="24"/>
          <w:szCs w:val="24"/>
          <w:shd w:val="clear" w:color="auto" w:fill="FFFFFF"/>
        </w:rPr>
        <w:t xml:space="preserve">at the match, on </w:t>
      </w:r>
      <w:r w:rsidR="00574D39" w:rsidRPr="001A1FBE">
        <w:rPr>
          <w:rFonts w:ascii="Times New Roman" w:hAnsi="Times New Roman" w:cs="Times New Roman"/>
          <w:sz w:val="24"/>
          <w:szCs w:val="24"/>
          <w:shd w:val="clear" w:color="auto" w:fill="FFFFFF"/>
        </w:rPr>
        <w:t xml:space="preserve">organised stadium tours, </w:t>
      </w:r>
      <w:r w:rsidR="00BC64B3" w:rsidRPr="001A1FBE">
        <w:rPr>
          <w:rFonts w:ascii="Times New Roman" w:hAnsi="Times New Roman" w:cs="Times New Roman"/>
          <w:sz w:val="24"/>
          <w:szCs w:val="24"/>
          <w:shd w:val="clear" w:color="auto" w:fill="FFFFFF"/>
        </w:rPr>
        <w:t>or when buying merchandise);</w:t>
      </w:r>
      <w:r w:rsidR="00124D67" w:rsidRPr="001A1FBE">
        <w:rPr>
          <w:rFonts w:ascii="Times New Roman" w:hAnsi="Times New Roman" w:cs="Times New Roman"/>
          <w:sz w:val="24"/>
          <w:szCs w:val="24"/>
          <w:shd w:val="clear" w:color="auto" w:fill="FFFFFF"/>
        </w:rPr>
        <w:t xml:space="preserve"> </w:t>
      </w:r>
      <w:r w:rsidR="00574D39" w:rsidRPr="001A1FBE">
        <w:rPr>
          <w:rFonts w:ascii="Times New Roman" w:hAnsi="Times New Roman" w:cs="Times New Roman"/>
          <w:sz w:val="24"/>
          <w:szCs w:val="24"/>
          <w:shd w:val="clear" w:color="auto" w:fill="FFFFFF"/>
        </w:rPr>
        <w:t xml:space="preserve">the emotions </w:t>
      </w:r>
      <w:r w:rsidR="00124D67" w:rsidRPr="001A1FBE">
        <w:rPr>
          <w:rFonts w:ascii="Times New Roman" w:hAnsi="Times New Roman" w:cs="Times New Roman"/>
          <w:sz w:val="24"/>
          <w:szCs w:val="24"/>
          <w:shd w:val="clear" w:color="auto" w:fill="FFFFFF"/>
        </w:rPr>
        <w:t xml:space="preserve">elicited by their experience </w:t>
      </w:r>
      <w:r w:rsidR="00574D39" w:rsidRPr="001A1FBE">
        <w:rPr>
          <w:rFonts w:ascii="Times New Roman" w:hAnsi="Times New Roman" w:cs="Times New Roman"/>
          <w:sz w:val="24"/>
          <w:szCs w:val="24"/>
          <w:shd w:val="clear" w:color="auto" w:fill="FFFFFF"/>
        </w:rPr>
        <w:t xml:space="preserve">(Kolar &amp; </w:t>
      </w:r>
      <w:proofErr w:type="spellStart"/>
      <w:r w:rsidR="00574D39" w:rsidRPr="001A1FBE">
        <w:rPr>
          <w:rFonts w:ascii="Times New Roman" w:hAnsi="Times New Roman" w:cs="Times New Roman"/>
          <w:sz w:val="24"/>
          <w:szCs w:val="24"/>
          <w:shd w:val="clear" w:color="auto" w:fill="FFFFFF"/>
        </w:rPr>
        <w:t>Zabkar</w:t>
      </w:r>
      <w:proofErr w:type="spellEnd"/>
      <w:r w:rsidR="00574D39" w:rsidRPr="001A1FBE">
        <w:rPr>
          <w:rFonts w:ascii="Times New Roman" w:hAnsi="Times New Roman" w:cs="Times New Roman"/>
          <w:sz w:val="24"/>
          <w:szCs w:val="24"/>
          <w:shd w:val="clear" w:color="auto" w:fill="FFFFFF"/>
        </w:rPr>
        <w:t>, 2010)</w:t>
      </w:r>
      <w:r w:rsidR="00BC64B3" w:rsidRPr="001A1FBE">
        <w:rPr>
          <w:rFonts w:ascii="Times New Roman" w:hAnsi="Times New Roman" w:cs="Times New Roman"/>
          <w:sz w:val="24"/>
          <w:szCs w:val="24"/>
          <w:shd w:val="clear" w:color="auto" w:fill="FFFFFF"/>
        </w:rPr>
        <w:t>;</w:t>
      </w:r>
      <w:r w:rsidR="00574D39" w:rsidRPr="001A1FBE">
        <w:rPr>
          <w:rFonts w:ascii="Times New Roman" w:hAnsi="Times New Roman" w:cs="Times New Roman"/>
          <w:sz w:val="24"/>
          <w:szCs w:val="24"/>
          <w:shd w:val="clear" w:color="auto" w:fill="FFFFFF"/>
        </w:rPr>
        <w:t xml:space="preserve"> and the nature and perceived importance of </w:t>
      </w:r>
      <w:r w:rsidR="00124D67" w:rsidRPr="001A1FBE">
        <w:rPr>
          <w:rFonts w:ascii="Times New Roman" w:hAnsi="Times New Roman" w:cs="Times New Roman"/>
          <w:sz w:val="24"/>
          <w:szCs w:val="24"/>
          <w:shd w:val="clear" w:color="auto" w:fill="FFFFFF"/>
        </w:rPr>
        <w:t>their</w:t>
      </w:r>
      <w:r w:rsidR="00574D39" w:rsidRPr="001A1FBE">
        <w:rPr>
          <w:rFonts w:ascii="Times New Roman" w:hAnsi="Times New Roman" w:cs="Times New Roman"/>
          <w:sz w:val="24"/>
          <w:szCs w:val="24"/>
          <w:shd w:val="clear" w:color="auto" w:fill="FFFFFF"/>
        </w:rPr>
        <w:t xml:space="preserve"> in</w:t>
      </w:r>
      <w:r w:rsidR="00247538" w:rsidRPr="001A1FBE">
        <w:rPr>
          <w:rFonts w:ascii="Times New Roman" w:hAnsi="Times New Roman" w:cs="Times New Roman"/>
          <w:sz w:val="24"/>
          <w:szCs w:val="24"/>
          <w:shd w:val="clear" w:color="auto" w:fill="FFFFFF"/>
        </w:rPr>
        <w:t xml:space="preserve">teractions with locals </w:t>
      </w:r>
      <w:r w:rsidR="00214294" w:rsidRPr="001A1FBE">
        <w:rPr>
          <w:rFonts w:ascii="Times New Roman" w:hAnsi="Times New Roman" w:cs="Times New Roman"/>
          <w:sz w:val="24"/>
          <w:szCs w:val="24"/>
          <w:shd w:val="clear" w:color="auto" w:fill="FFFFFF"/>
        </w:rPr>
        <w:t>(</w:t>
      </w:r>
      <w:r w:rsidR="002210B3" w:rsidRPr="001A1FBE">
        <w:rPr>
          <w:rFonts w:ascii="Times New Roman" w:hAnsi="Times New Roman" w:cs="Times New Roman"/>
          <w:sz w:val="24"/>
          <w:szCs w:val="24"/>
          <w:shd w:val="clear" w:color="auto" w:fill="FFFFFF"/>
        </w:rPr>
        <w:t>Taheri et al., 2018).</w:t>
      </w:r>
      <w:r w:rsidR="00574D39" w:rsidRPr="001A1FBE">
        <w:rPr>
          <w:rFonts w:ascii="Times New Roman" w:hAnsi="Times New Roman" w:cs="Times New Roman"/>
          <w:sz w:val="24"/>
          <w:szCs w:val="24"/>
          <w:shd w:val="clear" w:color="auto" w:fill="FFFFFF"/>
        </w:rPr>
        <w:t xml:space="preserve"> </w:t>
      </w:r>
    </w:p>
    <w:p w14:paraId="45008C06" w14:textId="1D1FB328" w:rsidR="00BB0FCA" w:rsidRPr="001A1FBE" w:rsidRDefault="007074DE" w:rsidP="00447D1B">
      <w:pPr>
        <w:spacing w:line="360" w:lineRule="auto"/>
        <w:ind w:firstLine="720"/>
        <w:jc w:val="both"/>
        <w:rPr>
          <w:rFonts w:ascii="Times New Roman" w:hAnsi="Times New Roman" w:cs="Times New Roman"/>
          <w:sz w:val="24"/>
          <w:szCs w:val="24"/>
          <w:shd w:val="clear" w:color="auto" w:fill="FFFFFF"/>
        </w:rPr>
      </w:pPr>
      <w:r w:rsidRPr="007074DE">
        <w:rPr>
          <w:rFonts w:ascii="Times New Roman" w:hAnsi="Times New Roman" w:cs="Times New Roman"/>
          <w:sz w:val="24"/>
          <w:szCs w:val="24"/>
          <w:shd w:val="clear" w:color="auto" w:fill="FFFFFF"/>
        </w:rPr>
        <w:t>Regarding thematic analysis, t</w:t>
      </w:r>
      <w:r w:rsidR="00C903BE" w:rsidRPr="007074DE">
        <w:rPr>
          <w:rFonts w:ascii="Times New Roman" w:hAnsi="Times New Roman" w:cs="Times New Roman"/>
          <w:sz w:val="24"/>
          <w:szCs w:val="24"/>
          <w:shd w:val="clear" w:color="auto" w:fill="FFFFFF"/>
        </w:rPr>
        <w:t xml:space="preserve">he template approach </w:t>
      </w:r>
      <w:r w:rsidR="00780109" w:rsidRPr="007074DE">
        <w:rPr>
          <w:rFonts w:ascii="Times New Roman" w:hAnsi="Times New Roman" w:cs="Times New Roman"/>
          <w:sz w:val="24"/>
          <w:szCs w:val="24"/>
          <w:shd w:val="clear" w:color="auto" w:fill="FFFFFF"/>
        </w:rPr>
        <w:t xml:space="preserve">was </w:t>
      </w:r>
      <w:r w:rsidR="00F27E80" w:rsidRPr="007074DE">
        <w:rPr>
          <w:rFonts w:ascii="Times New Roman" w:hAnsi="Times New Roman" w:cs="Times New Roman"/>
          <w:sz w:val="24"/>
          <w:szCs w:val="24"/>
          <w:shd w:val="clear" w:color="auto" w:fill="FFFFFF"/>
        </w:rPr>
        <w:t>employed</w:t>
      </w:r>
      <w:r w:rsidR="00780109" w:rsidRPr="007074DE">
        <w:rPr>
          <w:rFonts w:ascii="Times New Roman" w:hAnsi="Times New Roman" w:cs="Times New Roman"/>
          <w:sz w:val="24"/>
          <w:szCs w:val="24"/>
          <w:shd w:val="clear" w:color="auto" w:fill="FFFFFF"/>
        </w:rPr>
        <w:t xml:space="preserve"> to </w:t>
      </w:r>
      <w:r w:rsidRPr="007074DE">
        <w:rPr>
          <w:rFonts w:ascii="Times New Roman" w:hAnsi="Times New Roman" w:cs="Times New Roman"/>
          <w:sz w:val="24"/>
          <w:szCs w:val="24"/>
          <w:shd w:val="clear" w:color="auto" w:fill="FFFFFF"/>
        </w:rPr>
        <w:t>investigate the</w:t>
      </w:r>
      <w:r w:rsidR="00780109" w:rsidRPr="007074DE">
        <w:rPr>
          <w:rFonts w:ascii="Times New Roman" w:hAnsi="Times New Roman" w:cs="Times New Roman"/>
          <w:sz w:val="24"/>
          <w:szCs w:val="24"/>
          <w:shd w:val="clear" w:color="auto" w:fill="FFFFFF"/>
        </w:rPr>
        <w:t xml:space="preserve"> </w:t>
      </w:r>
      <w:r w:rsidRPr="007074DE">
        <w:rPr>
          <w:rFonts w:ascii="Times New Roman" w:hAnsi="Times New Roman" w:cs="Times New Roman"/>
          <w:sz w:val="24"/>
          <w:szCs w:val="24"/>
          <w:shd w:val="clear" w:color="auto" w:fill="FFFFFF"/>
        </w:rPr>
        <w:t xml:space="preserve">participants’ </w:t>
      </w:r>
      <w:r w:rsidR="00F27E80" w:rsidRPr="007074DE">
        <w:rPr>
          <w:rFonts w:ascii="Times New Roman" w:hAnsi="Times New Roman" w:cs="Times New Roman"/>
          <w:sz w:val="24"/>
          <w:szCs w:val="24"/>
          <w:shd w:val="clear" w:color="auto" w:fill="FFFFFF"/>
        </w:rPr>
        <w:t>responses</w:t>
      </w:r>
      <w:r w:rsidR="00780109" w:rsidRPr="007074DE">
        <w:rPr>
          <w:rFonts w:ascii="Times New Roman" w:hAnsi="Times New Roman" w:cs="Times New Roman"/>
          <w:sz w:val="24"/>
          <w:szCs w:val="24"/>
          <w:shd w:val="clear" w:color="auto" w:fill="FFFFFF"/>
        </w:rPr>
        <w:t xml:space="preserve"> </w:t>
      </w:r>
      <w:r w:rsidR="00F27E80" w:rsidRPr="007074DE">
        <w:rPr>
          <w:rFonts w:ascii="Times New Roman" w:hAnsi="Times New Roman" w:cs="Times New Roman"/>
          <w:sz w:val="24"/>
          <w:szCs w:val="24"/>
          <w:shd w:val="clear" w:color="auto" w:fill="FFFFFF"/>
        </w:rPr>
        <w:t>and</w:t>
      </w:r>
      <w:r w:rsidRPr="007074DE">
        <w:rPr>
          <w:rFonts w:ascii="Times New Roman" w:hAnsi="Times New Roman" w:cs="Times New Roman"/>
          <w:sz w:val="24"/>
          <w:szCs w:val="24"/>
          <w:shd w:val="clear" w:color="auto" w:fill="FFFFFF"/>
        </w:rPr>
        <w:t xml:space="preserve"> t</w:t>
      </w:r>
      <w:r w:rsidR="00780109" w:rsidRPr="007074DE">
        <w:rPr>
          <w:rFonts w:ascii="Times New Roman" w:hAnsi="Times New Roman" w:cs="Times New Roman"/>
          <w:sz w:val="24"/>
          <w:szCs w:val="24"/>
          <w:shd w:val="clear" w:color="auto" w:fill="FFFFFF"/>
        </w:rPr>
        <w:t xml:space="preserve">hemes </w:t>
      </w:r>
      <w:r w:rsidRPr="007074DE">
        <w:rPr>
          <w:rFonts w:ascii="Times New Roman" w:hAnsi="Times New Roman" w:cs="Times New Roman"/>
          <w:sz w:val="24"/>
          <w:szCs w:val="24"/>
          <w:shd w:val="clear" w:color="auto" w:fill="FFFFFF"/>
        </w:rPr>
        <w:t>emerging from existing</w:t>
      </w:r>
      <w:r w:rsidR="00780109" w:rsidRPr="007074DE">
        <w:rPr>
          <w:rFonts w:ascii="Times New Roman" w:hAnsi="Times New Roman" w:cs="Times New Roman"/>
          <w:sz w:val="24"/>
          <w:szCs w:val="24"/>
          <w:shd w:val="clear" w:color="auto" w:fill="FFFFFF"/>
        </w:rPr>
        <w:t xml:space="preserve"> literature (</w:t>
      </w:r>
      <w:proofErr w:type="gramStart"/>
      <w:r w:rsidRPr="001A1FBE">
        <w:rPr>
          <w:rFonts w:ascii="Times New Roman" w:hAnsi="Times New Roman" w:cs="Times New Roman"/>
          <w:sz w:val="24"/>
          <w:szCs w:val="24"/>
          <w:shd w:val="clear" w:color="auto" w:fill="FFFFFF"/>
        </w:rPr>
        <w:t>King &amp;</w:t>
      </w:r>
      <w:proofErr w:type="gramEnd"/>
      <w:r w:rsidRPr="001A1FBE">
        <w:rPr>
          <w:rFonts w:ascii="Times New Roman" w:hAnsi="Times New Roman" w:cs="Times New Roman"/>
          <w:sz w:val="24"/>
          <w:szCs w:val="24"/>
          <w:shd w:val="clear" w:color="auto" w:fill="FFFFFF"/>
        </w:rPr>
        <w:t xml:space="preserve"> Brooks, 2016</w:t>
      </w:r>
      <w:r w:rsidR="00780109" w:rsidRPr="007074DE">
        <w:rPr>
          <w:rFonts w:ascii="Times New Roman" w:hAnsi="Times New Roman" w:cs="Times New Roman"/>
          <w:sz w:val="24"/>
          <w:szCs w:val="24"/>
          <w:shd w:val="clear" w:color="auto" w:fill="FFFFFF"/>
        </w:rPr>
        <w:t>).</w:t>
      </w:r>
      <w:r w:rsidR="005355B8" w:rsidRPr="007074DE">
        <w:rPr>
          <w:rFonts w:ascii="Times New Roman" w:hAnsi="Times New Roman" w:cs="Times New Roman"/>
          <w:sz w:val="24"/>
          <w:szCs w:val="24"/>
          <w:shd w:val="clear" w:color="auto" w:fill="FFFFFF"/>
        </w:rPr>
        <w:t xml:space="preserve"> Given the</w:t>
      </w:r>
      <w:r w:rsidR="005355B8" w:rsidRPr="001A1FBE">
        <w:rPr>
          <w:rFonts w:ascii="Times New Roman" w:hAnsi="Times New Roman" w:cs="Times New Roman"/>
          <w:sz w:val="24"/>
          <w:szCs w:val="24"/>
          <w:shd w:val="clear" w:color="auto" w:fill="FFFFFF"/>
        </w:rPr>
        <w:t xml:space="preserve"> existing literature on the topic</w:t>
      </w:r>
      <w:r w:rsidR="00683B3E" w:rsidRPr="001A1FBE">
        <w:rPr>
          <w:rFonts w:ascii="Times New Roman" w:hAnsi="Times New Roman" w:cs="Times New Roman"/>
          <w:sz w:val="24"/>
          <w:szCs w:val="24"/>
          <w:shd w:val="clear" w:color="auto" w:fill="FFFFFF"/>
        </w:rPr>
        <w:t>,</w:t>
      </w:r>
      <w:r w:rsidR="005355B8" w:rsidRPr="001A1FBE">
        <w:rPr>
          <w:rFonts w:ascii="Times New Roman" w:hAnsi="Times New Roman" w:cs="Times New Roman"/>
          <w:sz w:val="24"/>
          <w:szCs w:val="24"/>
          <w:shd w:val="clear" w:color="auto" w:fill="FFFFFF"/>
        </w:rPr>
        <w:t xml:space="preserve"> </w:t>
      </w:r>
      <w:r w:rsidR="008329AC" w:rsidRPr="001A1FBE">
        <w:rPr>
          <w:rFonts w:ascii="Times New Roman" w:hAnsi="Times New Roman" w:cs="Times New Roman"/>
          <w:sz w:val="24"/>
          <w:szCs w:val="24"/>
          <w:shd w:val="clear" w:color="auto" w:fill="FFFFFF"/>
        </w:rPr>
        <w:t xml:space="preserve">the template approach was considered to be the most </w:t>
      </w:r>
      <w:r w:rsidR="00683B3E" w:rsidRPr="001A1FBE">
        <w:rPr>
          <w:rFonts w:ascii="Times New Roman" w:hAnsi="Times New Roman" w:cs="Times New Roman"/>
          <w:sz w:val="24"/>
          <w:szCs w:val="24"/>
          <w:shd w:val="clear" w:color="auto" w:fill="FFFFFF"/>
        </w:rPr>
        <w:t>effective</w:t>
      </w:r>
      <w:r w:rsidR="008329AC" w:rsidRPr="001A1FBE">
        <w:rPr>
          <w:rFonts w:ascii="Times New Roman" w:hAnsi="Times New Roman" w:cs="Times New Roman"/>
          <w:sz w:val="24"/>
          <w:szCs w:val="24"/>
          <w:shd w:val="clear" w:color="auto" w:fill="FFFFFF"/>
        </w:rPr>
        <w:t xml:space="preserve"> for organising and analysing the data (Crabtree </w:t>
      </w:r>
      <w:r w:rsidR="003C4FD1" w:rsidRPr="001A1FBE">
        <w:rPr>
          <w:rFonts w:ascii="Times New Roman" w:hAnsi="Times New Roman" w:cs="Times New Roman"/>
          <w:sz w:val="24"/>
          <w:szCs w:val="24"/>
          <w:shd w:val="clear" w:color="auto" w:fill="FFFFFF"/>
        </w:rPr>
        <w:t>&amp;</w:t>
      </w:r>
      <w:r w:rsidR="008329AC" w:rsidRPr="001A1FBE">
        <w:rPr>
          <w:rFonts w:ascii="Times New Roman" w:hAnsi="Times New Roman" w:cs="Times New Roman"/>
          <w:sz w:val="24"/>
          <w:szCs w:val="24"/>
          <w:shd w:val="clear" w:color="auto" w:fill="FFFFFF"/>
        </w:rPr>
        <w:t xml:space="preserve"> Miller, 199</w:t>
      </w:r>
      <w:r w:rsidR="003C4FD1" w:rsidRPr="001A1FBE">
        <w:rPr>
          <w:rFonts w:ascii="Times New Roman" w:hAnsi="Times New Roman" w:cs="Times New Roman"/>
          <w:sz w:val="24"/>
          <w:szCs w:val="24"/>
          <w:shd w:val="clear" w:color="auto" w:fill="FFFFFF"/>
        </w:rPr>
        <w:t>2</w:t>
      </w:r>
      <w:r w:rsidR="008329AC" w:rsidRPr="001A1FBE">
        <w:rPr>
          <w:rFonts w:ascii="Times New Roman" w:hAnsi="Times New Roman" w:cs="Times New Roman"/>
          <w:sz w:val="24"/>
          <w:szCs w:val="24"/>
          <w:shd w:val="clear" w:color="auto" w:fill="FFFFFF"/>
        </w:rPr>
        <w:t>).</w:t>
      </w:r>
      <w:r w:rsidR="004A2EE5" w:rsidRPr="001A1FBE">
        <w:rPr>
          <w:rFonts w:ascii="Times New Roman" w:hAnsi="Times New Roman" w:cs="Times New Roman"/>
          <w:sz w:val="24"/>
          <w:szCs w:val="24"/>
          <w:shd w:val="clear" w:color="auto" w:fill="FFFFFF"/>
        </w:rPr>
        <w:t xml:space="preserve"> As mentioned prior, the interview guide provided a degree of structure to data collection, and this reflected the key themes drawn from the literature used in order to generate the initial analysis template (</w:t>
      </w:r>
      <w:proofErr w:type="gramStart"/>
      <w:r w:rsidR="00747C56" w:rsidRPr="001A1FBE">
        <w:rPr>
          <w:rFonts w:ascii="Times New Roman" w:hAnsi="Times New Roman" w:cs="Times New Roman"/>
          <w:sz w:val="24"/>
          <w:szCs w:val="24"/>
          <w:shd w:val="clear" w:color="auto" w:fill="FFFFFF"/>
        </w:rPr>
        <w:t>King &amp;</w:t>
      </w:r>
      <w:proofErr w:type="gramEnd"/>
      <w:r w:rsidR="000A41ED" w:rsidRPr="001A1FBE">
        <w:rPr>
          <w:rFonts w:ascii="Times New Roman" w:hAnsi="Times New Roman" w:cs="Times New Roman"/>
          <w:sz w:val="24"/>
          <w:szCs w:val="24"/>
          <w:shd w:val="clear" w:color="auto" w:fill="FFFFFF"/>
        </w:rPr>
        <w:t xml:space="preserve"> Brooks, 2016</w:t>
      </w:r>
      <w:r w:rsidR="004A2EE5" w:rsidRPr="001A1FBE">
        <w:rPr>
          <w:rFonts w:ascii="Times New Roman" w:hAnsi="Times New Roman" w:cs="Times New Roman"/>
          <w:sz w:val="24"/>
          <w:szCs w:val="24"/>
          <w:shd w:val="clear" w:color="auto" w:fill="FFFFFF"/>
        </w:rPr>
        <w:t>)</w:t>
      </w:r>
      <w:r w:rsidR="00C42B6A" w:rsidRPr="001A1FBE">
        <w:rPr>
          <w:rFonts w:ascii="Times New Roman" w:hAnsi="Times New Roman" w:cs="Times New Roman"/>
          <w:sz w:val="24"/>
          <w:szCs w:val="24"/>
          <w:shd w:val="clear" w:color="auto" w:fill="FFFFFF"/>
        </w:rPr>
        <w:t xml:space="preserve">. </w:t>
      </w:r>
      <w:r w:rsidR="00FE7371" w:rsidRPr="001A1FBE">
        <w:rPr>
          <w:rFonts w:ascii="Times New Roman" w:hAnsi="Times New Roman" w:cs="Times New Roman"/>
          <w:sz w:val="24"/>
          <w:szCs w:val="24"/>
          <w:shd w:val="clear" w:color="auto" w:fill="FFFFFF"/>
        </w:rPr>
        <w:t xml:space="preserve">More specifically, </w:t>
      </w:r>
      <w:r w:rsidR="00A47C21" w:rsidRPr="001A1FBE">
        <w:rPr>
          <w:rFonts w:ascii="Times New Roman" w:hAnsi="Times New Roman" w:cs="Times New Roman"/>
          <w:sz w:val="24"/>
          <w:szCs w:val="24"/>
          <w:shd w:val="clear" w:color="auto" w:fill="FFFFFF"/>
        </w:rPr>
        <w:t>as per</w:t>
      </w:r>
      <w:r w:rsidR="00FE7371" w:rsidRPr="001A1FBE">
        <w:rPr>
          <w:rFonts w:ascii="Times New Roman" w:hAnsi="Times New Roman" w:cs="Times New Roman"/>
          <w:sz w:val="24"/>
          <w:szCs w:val="24"/>
          <w:shd w:val="clear" w:color="auto" w:fill="FFFFFF"/>
        </w:rPr>
        <w:t xml:space="preserve"> King (2014)</w:t>
      </w:r>
      <w:r w:rsidR="00A47C21" w:rsidRPr="001A1FBE">
        <w:rPr>
          <w:rFonts w:ascii="Times New Roman" w:hAnsi="Times New Roman" w:cs="Times New Roman"/>
          <w:sz w:val="24"/>
          <w:szCs w:val="24"/>
          <w:shd w:val="clear" w:color="auto" w:fill="FFFFFF"/>
        </w:rPr>
        <w:t>,</w:t>
      </w:r>
      <w:r w:rsidR="00FE7371" w:rsidRPr="001A1FBE">
        <w:rPr>
          <w:rFonts w:ascii="Times New Roman" w:hAnsi="Times New Roman" w:cs="Times New Roman"/>
          <w:sz w:val="24"/>
          <w:szCs w:val="24"/>
          <w:shd w:val="clear" w:color="auto" w:fill="FFFFFF"/>
        </w:rPr>
        <w:t xml:space="preserve"> the main themes of the interviews</w:t>
      </w:r>
      <w:r w:rsidR="00B77DED" w:rsidRPr="001A1FBE">
        <w:rPr>
          <w:rFonts w:ascii="Times New Roman" w:hAnsi="Times New Roman" w:cs="Times New Roman"/>
          <w:sz w:val="24"/>
          <w:szCs w:val="24"/>
          <w:shd w:val="clear" w:color="auto" w:fill="FFFFFF"/>
        </w:rPr>
        <w:t xml:space="preserve"> </w:t>
      </w:r>
      <w:r w:rsidR="0006114A" w:rsidRPr="001A1FBE">
        <w:rPr>
          <w:rFonts w:ascii="Times New Roman" w:hAnsi="Times New Roman" w:cs="Times New Roman"/>
          <w:sz w:val="24"/>
          <w:szCs w:val="24"/>
          <w:shd w:val="clear" w:color="auto" w:fill="FFFFFF"/>
        </w:rPr>
        <w:t>represented</w:t>
      </w:r>
      <w:r w:rsidR="00FE7371" w:rsidRPr="001A1FBE">
        <w:rPr>
          <w:rFonts w:ascii="Times New Roman" w:hAnsi="Times New Roman" w:cs="Times New Roman"/>
          <w:sz w:val="24"/>
          <w:szCs w:val="24"/>
          <w:shd w:val="clear" w:color="auto" w:fill="FFFFFF"/>
        </w:rPr>
        <w:t xml:space="preserve"> h</w:t>
      </w:r>
      <w:r w:rsidR="00B77DED" w:rsidRPr="001A1FBE">
        <w:rPr>
          <w:rFonts w:ascii="Times New Roman" w:hAnsi="Times New Roman" w:cs="Times New Roman"/>
          <w:sz w:val="24"/>
          <w:szCs w:val="24"/>
          <w:shd w:val="clear" w:color="auto" w:fill="FFFFFF"/>
        </w:rPr>
        <w:t>igher-o</w:t>
      </w:r>
      <w:r w:rsidR="00C42B6A" w:rsidRPr="001A1FBE">
        <w:rPr>
          <w:rFonts w:ascii="Times New Roman" w:hAnsi="Times New Roman" w:cs="Times New Roman"/>
          <w:sz w:val="24"/>
          <w:szCs w:val="24"/>
          <w:shd w:val="clear" w:color="auto" w:fill="FFFFFF"/>
        </w:rPr>
        <w:t>rder</w:t>
      </w:r>
      <w:r w:rsidR="00B77DED" w:rsidRPr="001A1FBE">
        <w:rPr>
          <w:rFonts w:ascii="Times New Roman" w:hAnsi="Times New Roman" w:cs="Times New Roman"/>
          <w:sz w:val="24"/>
          <w:szCs w:val="24"/>
          <w:shd w:val="clear" w:color="auto" w:fill="FFFFFF"/>
        </w:rPr>
        <w:t xml:space="preserve"> </w:t>
      </w:r>
      <w:r w:rsidR="00C42B6A" w:rsidRPr="001A1FBE">
        <w:rPr>
          <w:rFonts w:ascii="Times New Roman" w:hAnsi="Times New Roman" w:cs="Times New Roman"/>
          <w:sz w:val="24"/>
          <w:szCs w:val="24"/>
          <w:shd w:val="clear" w:color="auto" w:fill="FFFFFF"/>
        </w:rPr>
        <w:t>codes</w:t>
      </w:r>
      <w:r w:rsidR="00A218A4" w:rsidRPr="001A1FBE">
        <w:rPr>
          <w:rFonts w:ascii="Times New Roman" w:hAnsi="Times New Roman" w:cs="Times New Roman"/>
          <w:sz w:val="24"/>
          <w:szCs w:val="24"/>
          <w:shd w:val="clear" w:color="auto" w:fill="FFFFFF"/>
        </w:rPr>
        <w:t>:</w:t>
      </w:r>
      <w:r w:rsidR="00F425E0" w:rsidRPr="001A1FBE">
        <w:rPr>
          <w:rFonts w:ascii="Times New Roman" w:hAnsi="Times New Roman" w:cs="Times New Roman"/>
          <w:sz w:val="24"/>
          <w:szCs w:val="24"/>
          <w:shd w:val="clear" w:color="auto" w:fill="FFFFFF"/>
        </w:rPr>
        <w:t xml:space="preserve"> </w:t>
      </w:r>
      <w:r w:rsidR="00B77DED" w:rsidRPr="001A1FBE">
        <w:rPr>
          <w:rFonts w:ascii="Times New Roman" w:hAnsi="Times New Roman" w:cs="Times New Roman"/>
          <w:sz w:val="24"/>
          <w:szCs w:val="24"/>
          <w:shd w:val="clear" w:color="auto" w:fill="FFFFFF"/>
        </w:rPr>
        <w:t>engagement, authentic live sport consumption</w:t>
      </w:r>
      <w:r w:rsidR="00A34B6F" w:rsidRPr="001A1FBE">
        <w:rPr>
          <w:rFonts w:ascii="Times New Roman" w:hAnsi="Times New Roman" w:cs="Times New Roman"/>
          <w:sz w:val="24"/>
          <w:szCs w:val="24"/>
          <w:shd w:val="clear" w:color="auto" w:fill="FFFFFF"/>
        </w:rPr>
        <w:t>,</w:t>
      </w:r>
      <w:r w:rsidR="00B77DED" w:rsidRPr="001A1FBE">
        <w:rPr>
          <w:rFonts w:ascii="Times New Roman" w:hAnsi="Times New Roman" w:cs="Times New Roman"/>
          <w:sz w:val="24"/>
          <w:szCs w:val="24"/>
          <w:shd w:val="clear" w:color="auto" w:fill="FFFFFF"/>
        </w:rPr>
        <w:t xml:space="preserve"> and sincere interaction.</w:t>
      </w:r>
      <w:r w:rsidR="00CE408C" w:rsidRPr="001A1FBE">
        <w:rPr>
          <w:rFonts w:ascii="Times New Roman" w:hAnsi="Times New Roman" w:cs="Times New Roman"/>
          <w:sz w:val="24"/>
          <w:szCs w:val="24"/>
          <w:shd w:val="clear" w:color="auto" w:fill="FFFFFF"/>
        </w:rPr>
        <w:t xml:space="preserve"> </w:t>
      </w:r>
      <w:r w:rsidR="000F3546" w:rsidRPr="001A1FBE">
        <w:rPr>
          <w:rFonts w:ascii="Times New Roman" w:hAnsi="Times New Roman" w:cs="Times New Roman"/>
          <w:sz w:val="24"/>
          <w:szCs w:val="24"/>
          <w:shd w:val="clear" w:color="auto" w:fill="FFFFFF"/>
        </w:rPr>
        <w:t>Further</w:t>
      </w:r>
      <w:r w:rsidR="00CE408C" w:rsidRPr="001A1FBE">
        <w:rPr>
          <w:rFonts w:ascii="Times New Roman" w:hAnsi="Times New Roman" w:cs="Times New Roman"/>
          <w:sz w:val="24"/>
          <w:szCs w:val="24"/>
          <w:shd w:val="clear" w:color="auto" w:fill="FFFFFF"/>
        </w:rPr>
        <w:t xml:space="preserve"> questions within the i</w:t>
      </w:r>
      <w:r w:rsidR="00712292" w:rsidRPr="001A1FBE">
        <w:rPr>
          <w:rFonts w:ascii="Times New Roman" w:hAnsi="Times New Roman" w:cs="Times New Roman"/>
          <w:sz w:val="24"/>
          <w:szCs w:val="24"/>
          <w:shd w:val="clear" w:color="auto" w:fill="FFFFFF"/>
        </w:rPr>
        <w:t xml:space="preserve">nterview guide </w:t>
      </w:r>
      <w:r w:rsidR="004265AA" w:rsidRPr="001A1FBE">
        <w:rPr>
          <w:rFonts w:ascii="Times New Roman" w:hAnsi="Times New Roman" w:cs="Times New Roman"/>
          <w:sz w:val="24"/>
          <w:szCs w:val="24"/>
          <w:shd w:val="clear" w:color="auto" w:fill="FFFFFF"/>
        </w:rPr>
        <w:t xml:space="preserve">initially </w:t>
      </w:r>
      <w:r w:rsidR="00A10405" w:rsidRPr="001A1FBE">
        <w:rPr>
          <w:rFonts w:ascii="Times New Roman" w:hAnsi="Times New Roman" w:cs="Times New Roman"/>
          <w:sz w:val="24"/>
          <w:szCs w:val="24"/>
          <w:shd w:val="clear" w:color="auto" w:fill="FFFFFF"/>
        </w:rPr>
        <w:t xml:space="preserve">formed </w:t>
      </w:r>
      <w:r w:rsidR="000F3546" w:rsidRPr="001A1FBE">
        <w:rPr>
          <w:rFonts w:ascii="Times New Roman" w:hAnsi="Times New Roman" w:cs="Times New Roman"/>
          <w:sz w:val="24"/>
          <w:szCs w:val="24"/>
          <w:shd w:val="clear" w:color="auto" w:fill="FFFFFF"/>
        </w:rPr>
        <w:t>the basis of the</w:t>
      </w:r>
      <w:r w:rsidR="00712292" w:rsidRPr="001A1FBE">
        <w:rPr>
          <w:rFonts w:ascii="Times New Roman" w:hAnsi="Times New Roman" w:cs="Times New Roman"/>
          <w:sz w:val="24"/>
          <w:szCs w:val="24"/>
          <w:shd w:val="clear" w:color="auto" w:fill="FFFFFF"/>
        </w:rPr>
        <w:t xml:space="preserve"> lower-level codes</w:t>
      </w:r>
      <w:r w:rsidR="00F425E0" w:rsidRPr="001A1FBE">
        <w:rPr>
          <w:rFonts w:ascii="Times New Roman" w:hAnsi="Times New Roman" w:cs="Times New Roman"/>
          <w:sz w:val="24"/>
          <w:szCs w:val="24"/>
          <w:shd w:val="clear" w:color="auto" w:fill="FFFFFF"/>
        </w:rPr>
        <w:t xml:space="preserve"> (King, 2014)</w:t>
      </w:r>
      <w:r w:rsidR="00712292" w:rsidRPr="001A1FBE">
        <w:rPr>
          <w:rFonts w:ascii="Times New Roman" w:hAnsi="Times New Roman" w:cs="Times New Roman"/>
          <w:sz w:val="24"/>
          <w:szCs w:val="24"/>
          <w:shd w:val="clear" w:color="auto" w:fill="FFFFFF"/>
        </w:rPr>
        <w:t>.</w:t>
      </w:r>
      <w:r w:rsidR="00C42B6A" w:rsidRPr="001A1FBE">
        <w:rPr>
          <w:rFonts w:ascii="Times New Roman" w:hAnsi="Times New Roman" w:cs="Times New Roman"/>
          <w:sz w:val="24"/>
          <w:szCs w:val="24"/>
          <w:shd w:val="clear" w:color="auto" w:fill="FFFFFF"/>
        </w:rPr>
        <w:t xml:space="preserve"> </w:t>
      </w:r>
      <w:r w:rsidR="00A21105" w:rsidRPr="001A1FBE">
        <w:rPr>
          <w:rFonts w:ascii="Times New Roman" w:hAnsi="Times New Roman" w:cs="Times New Roman"/>
          <w:sz w:val="24"/>
          <w:szCs w:val="24"/>
          <w:shd w:val="clear" w:color="auto" w:fill="FFFFFF"/>
        </w:rPr>
        <w:t>As such, the collected data was analysed using both a theory-driven and inductive approach (Miles &amp; Huberman, 2013).</w:t>
      </w:r>
      <w:r w:rsidR="0061774D" w:rsidRPr="001A1FBE">
        <w:rPr>
          <w:rFonts w:ascii="Times New Roman" w:hAnsi="Times New Roman" w:cs="Times New Roman"/>
          <w:sz w:val="24"/>
          <w:szCs w:val="24"/>
          <w:shd w:val="clear" w:color="auto" w:fill="FFFFFF"/>
        </w:rPr>
        <w:t xml:space="preserve"> </w:t>
      </w:r>
    </w:p>
    <w:p w14:paraId="035D33AA" w14:textId="2656CAC2" w:rsidR="00DD6593" w:rsidRPr="001A1FBE" w:rsidRDefault="00DD6593" w:rsidP="00BB0FCA">
      <w:pPr>
        <w:spacing w:line="360" w:lineRule="auto"/>
        <w:ind w:firstLine="720"/>
        <w:jc w:val="both"/>
        <w:rPr>
          <w:rFonts w:ascii="Times New Roman" w:hAnsi="Times New Roman" w:cs="Times New Roman"/>
          <w:sz w:val="24"/>
          <w:szCs w:val="24"/>
          <w:shd w:val="clear" w:color="auto" w:fill="FFFFFF"/>
        </w:rPr>
      </w:pPr>
      <w:r w:rsidRPr="00E273E6">
        <w:rPr>
          <w:rFonts w:ascii="Times New Roman" w:hAnsi="Times New Roman" w:cs="Times New Roman"/>
          <w:sz w:val="24"/>
          <w:szCs w:val="24"/>
          <w:shd w:val="clear" w:color="auto" w:fill="FFFFFF"/>
        </w:rPr>
        <w:t>This</w:t>
      </w:r>
      <w:r w:rsidR="00661182" w:rsidRPr="00E273E6">
        <w:rPr>
          <w:rFonts w:ascii="Times New Roman" w:hAnsi="Times New Roman" w:cs="Times New Roman"/>
          <w:sz w:val="24"/>
          <w:szCs w:val="24"/>
          <w:shd w:val="clear" w:color="auto" w:fill="FFFFFF"/>
        </w:rPr>
        <w:t xml:space="preserve"> process remained</w:t>
      </w:r>
      <w:r w:rsidRPr="00E273E6">
        <w:rPr>
          <w:rFonts w:ascii="Times New Roman" w:hAnsi="Times New Roman" w:cs="Times New Roman"/>
          <w:sz w:val="24"/>
          <w:szCs w:val="24"/>
          <w:shd w:val="clear" w:color="auto" w:fill="FFFFFF"/>
        </w:rPr>
        <w:t xml:space="preserve"> </w:t>
      </w:r>
      <w:r w:rsidR="00661182" w:rsidRPr="00E273E6">
        <w:rPr>
          <w:rFonts w:ascii="Times New Roman" w:hAnsi="Times New Roman" w:cs="Times New Roman"/>
          <w:sz w:val="24"/>
          <w:szCs w:val="24"/>
          <w:shd w:val="clear" w:color="auto" w:fill="FFFFFF"/>
        </w:rPr>
        <w:t>exploratory in nature</w:t>
      </w:r>
      <w:r w:rsidRPr="00E273E6">
        <w:rPr>
          <w:rFonts w:ascii="Times New Roman" w:hAnsi="Times New Roman" w:cs="Times New Roman"/>
          <w:sz w:val="24"/>
          <w:szCs w:val="24"/>
          <w:shd w:val="clear" w:color="auto" w:fill="FFFFFF"/>
        </w:rPr>
        <w:t xml:space="preserve">, </w:t>
      </w:r>
      <w:r w:rsidR="00661182" w:rsidRPr="00E273E6">
        <w:rPr>
          <w:rFonts w:ascii="Times New Roman" w:hAnsi="Times New Roman" w:cs="Times New Roman"/>
          <w:sz w:val="24"/>
          <w:szCs w:val="24"/>
          <w:shd w:val="clear" w:color="auto" w:fill="FFFFFF"/>
        </w:rPr>
        <w:t>and all</w:t>
      </w:r>
      <w:r w:rsidRPr="00E273E6">
        <w:rPr>
          <w:rFonts w:ascii="Times New Roman" w:hAnsi="Times New Roman" w:cs="Times New Roman"/>
          <w:sz w:val="24"/>
          <w:szCs w:val="24"/>
          <w:shd w:val="clear" w:color="auto" w:fill="FFFFFF"/>
        </w:rPr>
        <w:t xml:space="preserve"> codes </w:t>
      </w:r>
      <w:r w:rsidR="00661182" w:rsidRPr="00E273E6">
        <w:rPr>
          <w:rFonts w:ascii="Times New Roman" w:hAnsi="Times New Roman" w:cs="Times New Roman"/>
          <w:sz w:val="24"/>
          <w:szCs w:val="24"/>
          <w:shd w:val="clear" w:color="auto" w:fill="FFFFFF"/>
        </w:rPr>
        <w:t>were reviewed</w:t>
      </w:r>
      <w:r w:rsidRPr="00E273E6">
        <w:rPr>
          <w:rFonts w:ascii="Times New Roman" w:hAnsi="Times New Roman" w:cs="Times New Roman"/>
          <w:sz w:val="24"/>
          <w:szCs w:val="24"/>
          <w:shd w:val="clear" w:color="auto" w:fill="FFFFFF"/>
        </w:rPr>
        <w:t xml:space="preserve"> </w:t>
      </w:r>
      <w:r w:rsidR="00661182" w:rsidRPr="00E273E6">
        <w:rPr>
          <w:rFonts w:ascii="Times New Roman" w:hAnsi="Times New Roman" w:cs="Times New Roman"/>
          <w:sz w:val="24"/>
          <w:szCs w:val="24"/>
          <w:shd w:val="clear" w:color="auto" w:fill="FFFFFF"/>
        </w:rPr>
        <w:t xml:space="preserve">fluidly </w:t>
      </w:r>
      <w:r w:rsidRPr="00E273E6">
        <w:rPr>
          <w:rFonts w:ascii="Times New Roman" w:hAnsi="Times New Roman" w:cs="Times New Roman"/>
          <w:sz w:val="24"/>
          <w:szCs w:val="24"/>
          <w:shd w:val="clear" w:color="auto" w:fill="FFFFFF"/>
        </w:rPr>
        <w:t xml:space="preserve">as </w:t>
      </w:r>
      <w:r w:rsidR="00E273E6">
        <w:rPr>
          <w:rFonts w:ascii="Times New Roman" w:hAnsi="Times New Roman" w:cs="Times New Roman"/>
          <w:sz w:val="24"/>
          <w:szCs w:val="24"/>
          <w:shd w:val="clear" w:color="auto" w:fill="FFFFFF"/>
        </w:rPr>
        <w:t>understanding</w:t>
      </w:r>
      <w:r w:rsidRPr="00E273E6">
        <w:rPr>
          <w:rFonts w:ascii="Times New Roman" w:hAnsi="Times New Roman" w:cs="Times New Roman"/>
          <w:sz w:val="24"/>
          <w:szCs w:val="24"/>
          <w:shd w:val="clear" w:color="auto" w:fill="FFFFFF"/>
        </w:rPr>
        <w:t xml:space="preserve"> </w:t>
      </w:r>
      <w:r w:rsidR="00E273E6" w:rsidRPr="00E273E6">
        <w:rPr>
          <w:rFonts w:ascii="Times New Roman" w:hAnsi="Times New Roman" w:cs="Times New Roman"/>
          <w:sz w:val="24"/>
          <w:szCs w:val="24"/>
          <w:shd w:val="clear" w:color="auto" w:fill="FFFFFF"/>
        </w:rPr>
        <w:t>evolved</w:t>
      </w:r>
      <w:r w:rsidRPr="00E273E6">
        <w:rPr>
          <w:rFonts w:ascii="Times New Roman" w:hAnsi="Times New Roman" w:cs="Times New Roman"/>
          <w:sz w:val="24"/>
          <w:szCs w:val="24"/>
          <w:shd w:val="clear" w:color="auto" w:fill="FFFFFF"/>
        </w:rPr>
        <w:t xml:space="preserve"> and emergent </w:t>
      </w:r>
      <w:r w:rsidR="00661182" w:rsidRPr="00E273E6">
        <w:rPr>
          <w:rFonts w:ascii="Times New Roman" w:hAnsi="Times New Roman" w:cs="Times New Roman"/>
          <w:sz w:val="24"/>
          <w:szCs w:val="24"/>
          <w:shd w:val="clear" w:color="auto" w:fill="FFFFFF"/>
        </w:rPr>
        <w:t>outcomes</w:t>
      </w:r>
      <w:r w:rsidRPr="00E273E6">
        <w:rPr>
          <w:rFonts w:ascii="Times New Roman" w:hAnsi="Times New Roman" w:cs="Times New Roman"/>
          <w:sz w:val="24"/>
          <w:szCs w:val="24"/>
          <w:shd w:val="clear" w:color="auto" w:fill="FFFFFF"/>
        </w:rPr>
        <w:t xml:space="preserve"> were shared </w:t>
      </w:r>
      <w:r w:rsidR="00661182" w:rsidRPr="00E273E6">
        <w:rPr>
          <w:rFonts w:ascii="Times New Roman" w:hAnsi="Times New Roman" w:cs="Times New Roman"/>
          <w:sz w:val="24"/>
          <w:szCs w:val="24"/>
          <w:shd w:val="clear" w:color="auto" w:fill="FFFFFF"/>
        </w:rPr>
        <w:t>across</w:t>
      </w:r>
      <w:r w:rsidRPr="00E273E6">
        <w:rPr>
          <w:rFonts w:ascii="Times New Roman" w:hAnsi="Times New Roman" w:cs="Times New Roman"/>
          <w:sz w:val="24"/>
          <w:szCs w:val="24"/>
          <w:shd w:val="clear" w:color="auto" w:fill="FFFFFF"/>
        </w:rPr>
        <w:t xml:space="preserve"> the </w:t>
      </w:r>
      <w:r w:rsidR="00661182" w:rsidRPr="00E273E6">
        <w:rPr>
          <w:rFonts w:ascii="Times New Roman" w:hAnsi="Times New Roman" w:cs="Times New Roman"/>
          <w:sz w:val="24"/>
          <w:szCs w:val="24"/>
          <w:shd w:val="clear" w:color="auto" w:fill="FFFFFF"/>
        </w:rPr>
        <w:t>research team</w:t>
      </w:r>
      <w:r w:rsidRPr="00E273E6">
        <w:rPr>
          <w:rFonts w:ascii="Times New Roman" w:hAnsi="Times New Roman" w:cs="Times New Roman"/>
          <w:sz w:val="24"/>
          <w:szCs w:val="24"/>
          <w:shd w:val="clear" w:color="auto" w:fill="FFFFFF"/>
        </w:rPr>
        <w:t xml:space="preserve">, </w:t>
      </w:r>
      <w:r w:rsidR="00661182" w:rsidRPr="00E273E6">
        <w:rPr>
          <w:rFonts w:ascii="Times New Roman" w:hAnsi="Times New Roman" w:cs="Times New Roman"/>
          <w:sz w:val="24"/>
          <w:szCs w:val="24"/>
          <w:shd w:val="clear" w:color="auto" w:fill="FFFFFF"/>
        </w:rPr>
        <w:t xml:space="preserve">contributing </w:t>
      </w:r>
      <w:r w:rsidR="00E273E6">
        <w:rPr>
          <w:rFonts w:ascii="Times New Roman" w:hAnsi="Times New Roman" w:cs="Times New Roman"/>
          <w:sz w:val="24"/>
          <w:szCs w:val="24"/>
          <w:shd w:val="clear" w:color="auto" w:fill="FFFFFF"/>
        </w:rPr>
        <w:t xml:space="preserve">significantly </w:t>
      </w:r>
      <w:r w:rsidR="00661182" w:rsidRPr="00E273E6">
        <w:rPr>
          <w:rFonts w:ascii="Times New Roman" w:hAnsi="Times New Roman" w:cs="Times New Roman"/>
          <w:sz w:val="24"/>
          <w:szCs w:val="24"/>
          <w:shd w:val="clear" w:color="auto" w:fill="FFFFFF"/>
        </w:rPr>
        <w:t>to</w:t>
      </w:r>
      <w:r w:rsidRPr="00E273E6">
        <w:rPr>
          <w:rFonts w:ascii="Times New Roman" w:hAnsi="Times New Roman" w:cs="Times New Roman"/>
          <w:sz w:val="24"/>
          <w:szCs w:val="24"/>
          <w:shd w:val="clear" w:color="auto" w:fill="FFFFFF"/>
        </w:rPr>
        <w:t xml:space="preserve"> the </w:t>
      </w:r>
      <w:r w:rsidR="004B78E5" w:rsidRPr="00E273E6">
        <w:rPr>
          <w:rFonts w:ascii="Times New Roman" w:hAnsi="Times New Roman" w:cs="Times New Roman"/>
          <w:sz w:val="24"/>
          <w:szCs w:val="24"/>
          <w:shd w:val="clear" w:color="auto" w:fill="FFFFFF"/>
        </w:rPr>
        <w:t xml:space="preserve">consistency and </w:t>
      </w:r>
      <w:r w:rsidRPr="00E273E6">
        <w:rPr>
          <w:rFonts w:ascii="Times New Roman" w:hAnsi="Times New Roman" w:cs="Times New Roman"/>
          <w:sz w:val="24"/>
          <w:szCs w:val="24"/>
          <w:shd w:val="clear" w:color="auto" w:fill="FFFFFF"/>
        </w:rPr>
        <w:t xml:space="preserve">validity of </w:t>
      </w:r>
      <w:r w:rsidR="004F3322" w:rsidRPr="00E273E6">
        <w:rPr>
          <w:rFonts w:ascii="Times New Roman" w:hAnsi="Times New Roman" w:cs="Times New Roman"/>
          <w:sz w:val="24"/>
          <w:szCs w:val="24"/>
          <w:shd w:val="clear" w:color="auto" w:fill="FFFFFF"/>
        </w:rPr>
        <w:t>the</w:t>
      </w:r>
      <w:r w:rsidRPr="00E273E6">
        <w:rPr>
          <w:rFonts w:ascii="Times New Roman" w:hAnsi="Times New Roman" w:cs="Times New Roman"/>
          <w:sz w:val="24"/>
          <w:szCs w:val="24"/>
          <w:shd w:val="clear" w:color="auto" w:fill="FFFFFF"/>
        </w:rPr>
        <w:t xml:space="preserve"> </w:t>
      </w:r>
      <w:r w:rsidR="00661182" w:rsidRPr="00E273E6">
        <w:rPr>
          <w:rFonts w:ascii="Times New Roman" w:hAnsi="Times New Roman" w:cs="Times New Roman"/>
          <w:sz w:val="24"/>
          <w:szCs w:val="24"/>
          <w:shd w:val="clear" w:color="auto" w:fill="FFFFFF"/>
        </w:rPr>
        <w:t>study</w:t>
      </w:r>
      <w:r w:rsidRPr="00E273E6">
        <w:rPr>
          <w:rFonts w:ascii="Times New Roman" w:hAnsi="Times New Roman" w:cs="Times New Roman"/>
          <w:sz w:val="24"/>
          <w:szCs w:val="24"/>
          <w:shd w:val="clear" w:color="auto" w:fill="FFFFFF"/>
        </w:rPr>
        <w:t xml:space="preserve"> (</w:t>
      </w:r>
      <w:r w:rsidR="00661182" w:rsidRPr="00E273E6">
        <w:rPr>
          <w:rFonts w:ascii="Times New Roman" w:hAnsi="Times New Roman" w:cs="Times New Roman"/>
          <w:sz w:val="24"/>
          <w:szCs w:val="24"/>
          <w:shd w:val="clear" w:color="auto" w:fill="FFFFFF"/>
        </w:rPr>
        <w:t>King,</w:t>
      </w:r>
      <w:r w:rsidR="00661182">
        <w:rPr>
          <w:rFonts w:ascii="Times New Roman" w:hAnsi="Times New Roman" w:cs="Times New Roman"/>
          <w:sz w:val="24"/>
          <w:szCs w:val="24"/>
          <w:shd w:val="clear" w:color="auto" w:fill="FFFFFF"/>
        </w:rPr>
        <w:t xml:space="preserve"> 2014</w:t>
      </w:r>
      <w:r w:rsidRPr="007B0DDE">
        <w:rPr>
          <w:rFonts w:ascii="Times New Roman" w:hAnsi="Times New Roman" w:cs="Times New Roman"/>
          <w:sz w:val="24"/>
          <w:szCs w:val="24"/>
          <w:shd w:val="clear" w:color="auto" w:fill="FFFFFF"/>
        </w:rPr>
        <w:t>).</w:t>
      </w:r>
      <w:r w:rsidR="00B74940" w:rsidRPr="001A1FBE">
        <w:rPr>
          <w:rFonts w:ascii="Times New Roman" w:hAnsi="Times New Roman" w:cs="Times New Roman"/>
          <w:sz w:val="24"/>
          <w:szCs w:val="24"/>
          <w:shd w:val="clear" w:color="auto" w:fill="FFFFFF"/>
        </w:rPr>
        <w:t xml:space="preserve"> </w:t>
      </w:r>
      <w:r w:rsidRPr="001A1FBE">
        <w:rPr>
          <w:rFonts w:ascii="Times New Roman" w:hAnsi="Times New Roman" w:cs="Times New Roman"/>
          <w:sz w:val="24"/>
          <w:szCs w:val="24"/>
          <w:shd w:val="clear" w:color="auto" w:fill="FFFFFF"/>
        </w:rPr>
        <w:t>Finally</w:t>
      </w:r>
      <w:r w:rsidR="004A2EE5" w:rsidRPr="001A1FBE">
        <w:rPr>
          <w:rFonts w:ascii="Times New Roman" w:hAnsi="Times New Roman" w:cs="Times New Roman"/>
          <w:sz w:val="24"/>
          <w:szCs w:val="24"/>
          <w:shd w:val="clear" w:color="auto" w:fill="FFFFFF"/>
        </w:rPr>
        <w:t>, all relevant data was categorised based on this combined inductive and theor</w:t>
      </w:r>
      <w:r w:rsidRPr="001A1FBE">
        <w:rPr>
          <w:rFonts w:ascii="Times New Roman" w:hAnsi="Times New Roman" w:cs="Times New Roman"/>
          <w:sz w:val="24"/>
          <w:szCs w:val="24"/>
          <w:shd w:val="clear" w:color="auto" w:fill="FFFFFF"/>
        </w:rPr>
        <w:t xml:space="preserve">y-driven set of core categories in order to structure the subsequent </w:t>
      </w:r>
      <w:r w:rsidR="00A21105" w:rsidRPr="001A1FBE">
        <w:rPr>
          <w:rFonts w:ascii="Times New Roman" w:hAnsi="Times New Roman" w:cs="Times New Roman"/>
          <w:sz w:val="24"/>
          <w:szCs w:val="24"/>
          <w:shd w:val="clear" w:color="auto" w:fill="FFFFFF"/>
        </w:rPr>
        <w:t>discussion</w:t>
      </w:r>
      <w:r w:rsidRPr="001A1FBE">
        <w:rPr>
          <w:rFonts w:ascii="Times New Roman" w:hAnsi="Times New Roman" w:cs="Times New Roman"/>
          <w:sz w:val="24"/>
          <w:szCs w:val="24"/>
          <w:shd w:val="clear" w:color="auto" w:fill="FFFFFF"/>
        </w:rPr>
        <w:t xml:space="preserve"> of the results in response to the</w:t>
      </w:r>
      <w:r w:rsidR="00176D59" w:rsidRPr="001A1FBE">
        <w:rPr>
          <w:rFonts w:ascii="Times New Roman" w:hAnsi="Times New Roman" w:cs="Times New Roman"/>
          <w:sz w:val="24"/>
          <w:szCs w:val="24"/>
          <w:shd w:val="clear" w:color="auto" w:fill="FFFFFF"/>
        </w:rPr>
        <w:t xml:space="preserve"> underlying</w:t>
      </w:r>
      <w:r w:rsidRPr="001A1FBE">
        <w:rPr>
          <w:rFonts w:ascii="Times New Roman" w:hAnsi="Times New Roman" w:cs="Times New Roman"/>
          <w:sz w:val="24"/>
          <w:szCs w:val="24"/>
          <w:shd w:val="clear" w:color="auto" w:fill="FFFFFF"/>
        </w:rPr>
        <w:t xml:space="preserve"> research questions.</w:t>
      </w:r>
      <w:r w:rsidR="00B74940" w:rsidRPr="001A1FBE">
        <w:rPr>
          <w:rFonts w:ascii="Times New Roman" w:hAnsi="Times New Roman" w:cs="Times New Roman"/>
          <w:sz w:val="24"/>
          <w:szCs w:val="24"/>
          <w:shd w:val="clear" w:color="auto" w:fill="FFFFFF"/>
        </w:rPr>
        <w:t xml:space="preserve"> Whilst the </w:t>
      </w:r>
      <w:r w:rsidR="00444E65" w:rsidRPr="001A1FBE">
        <w:rPr>
          <w:rFonts w:ascii="Times New Roman" w:hAnsi="Times New Roman" w:cs="Times New Roman"/>
          <w:sz w:val="24"/>
          <w:szCs w:val="24"/>
          <w:shd w:val="clear" w:color="auto" w:fill="FFFFFF"/>
        </w:rPr>
        <w:t>core areas</w:t>
      </w:r>
      <w:r w:rsidR="00B74940" w:rsidRPr="001A1FBE">
        <w:rPr>
          <w:rFonts w:ascii="Times New Roman" w:hAnsi="Times New Roman" w:cs="Times New Roman"/>
          <w:sz w:val="24"/>
          <w:szCs w:val="24"/>
          <w:shd w:val="clear" w:color="auto" w:fill="FFFFFF"/>
        </w:rPr>
        <w:t xml:space="preserve"> re</w:t>
      </w:r>
      <w:r w:rsidR="00444E65" w:rsidRPr="001A1FBE">
        <w:rPr>
          <w:rFonts w:ascii="Times New Roman" w:hAnsi="Times New Roman" w:cs="Times New Roman"/>
          <w:sz w:val="24"/>
          <w:szCs w:val="24"/>
          <w:shd w:val="clear" w:color="auto" w:fill="FFFFFF"/>
        </w:rPr>
        <w:t>m</w:t>
      </w:r>
      <w:r w:rsidR="00B74940" w:rsidRPr="001A1FBE">
        <w:rPr>
          <w:rFonts w:ascii="Times New Roman" w:hAnsi="Times New Roman" w:cs="Times New Roman"/>
          <w:sz w:val="24"/>
          <w:szCs w:val="24"/>
          <w:shd w:val="clear" w:color="auto" w:fill="FFFFFF"/>
        </w:rPr>
        <w:t xml:space="preserve">ained, related lower level questions were subsequently treated as one theme; for example the questions related to interactions with local fans, were categorised into two – those related to interactions prior to the match; and those related to the post-match experience. </w:t>
      </w:r>
      <w:r w:rsidR="00C937D2" w:rsidRPr="001A1FBE">
        <w:rPr>
          <w:rFonts w:ascii="Times New Roman" w:hAnsi="Times New Roman" w:cs="Times New Roman"/>
          <w:sz w:val="24"/>
          <w:szCs w:val="24"/>
          <w:shd w:val="clear" w:color="auto" w:fill="FFFFFF"/>
        </w:rPr>
        <w:t xml:space="preserve">In order to ensure validity, the researchers </w:t>
      </w:r>
      <w:r w:rsidR="00A82C74" w:rsidRPr="001A1FBE">
        <w:rPr>
          <w:rFonts w:ascii="Times New Roman" w:hAnsi="Times New Roman" w:cs="Times New Roman"/>
          <w:sz w:val="24"/>
          <w:szCs w:val="24"/>
          <w:shd w:val="clear" w:color="auto" w:fill="FFFFFF"/>
        </w:rPr>
        <w:lastRenderedPageBreak/>
        <w:t xml:space="preserve">initially </w:t>
      </w:r>
      <w:r w:rsidR="00C937D2" w:rsidRPr="001A1FBE">
        <w:rPr>
          <w:rFonts w:ascii="Times New Roman" w:hAnsi="Times New Roman" w:cs="Times New Roman"/>
          <w:sz w:val="24"/>
          <w:szCs w:val="24"/>
          <w:shd w:val="clear" w:color="auto" w:fill="FFFFFF"/>
        </w:rPr>
        <w:t>generated categories independently</w:t>
      </w:r>
      <w:r w:rsidR="00481C5D" w:rsidRPr="001A1FBE">
        <w:rPr>
          <w:rFonts w:ascii="Times New Roman" w:hAnsi="Times New Roman" w:cs="Times New Roman"/>
          <w:sz w:val="24"/>
          <w:szCs w:val="24"/>
          <w:shd w:val="clear" w:color="auto" w:fill="FFFFFF"/>
        </w:rPr>
        <w:t>,</w:t>
      </w:r>
      <w:r w:rsidR="00A82C74" w:rsidRPr="001A1FBE">
        <w:rPr>
          <w:rFonts w:ascii="Times New Roman" w:hAnsi="Times New Roman" w:cs="Times New Roman"/>
          <w:sz w:val="24"/>
          <w:szCs w:val="24"/>
          <w:shd w:val="clear" w:color="auto" w:fill="FFFFFF"/>
        </w:rPr>
        <w:t xml:space="preserve"> </w:t>
      </w:r>
      <w:r w:rsidR="00481C5D" w:rsidRPr="001A1FBE">
        <w:rPr>
          <w:rFonts w:ascii="Times New Roman" w:hAnsi="Times New Roman" w:cs="Times New Roman"/>
          <w:sz w:val="24"/>
          <w:szCs w:val="24"/>
          <w:shd w:val="clear" w:color="auto" w:fill="FFFFFF"/>
        </w:rPr>
        <w:t>before</w:t>
      </w:r>
      <w:r w:rsidR="008C01C2" w:rsidRPr="001A1FBE">
        <w:rPr>
          <w:rFonts w:ascii="Times New Roman" w:hAnsi="Times New Roman" w:cs="Times New Roman"/>
          <w:sz w:val="24"/>
          <w:szCs w:val="24"/>
          <w:shd w:val="clear" w:color="auto" w:fill="FFFFFF"/>
        </w:rPr>
        <w:t xml:space="preserve"> shar</w:t>
      </w:r>
      <w:r w:rsidR="00481C5D" w:rsidRPr="001A1FBE">
        <w:rPr>
          <w:rFonts w:ascii="Times New Roman" w:hAnsi="Times New Roman" w:cs="Times New Roman"/>
          <w:sz w:val="24"/>
          <w:szCs w:val="24"/>
          <w:shd w:val="clear" w:color="auto" w:fill="FFFFFF"/>
        </w:rPr>
        <w:t>ing, discussing</w:t>
      </w:r>
      <w:r w:rsidR="008C01C2" w:rsidRPr="001A1FBE">
        <w:rPr>
          <w:rFonts w:ascii="Times New Roman" w:hAnsi="Times New Roman" w:cs="Times New Roman"/>
          <w:sz w:val="24"/>
          <w:szCs w:val="24"/>
          <w:shd w:val="clear" w:color="auto" w:fill="FFFFFF"/>
        </w:rPr>
        <w:t>, and finalis</w:t>
      </w:r>
      <w:r w:rsidR="00481C5D" w:rsidRPr="001A1FBE">
        <w:rPr>
          <w:rFonts w:ascii="Times New Roman" w:hAnsi="Times New Roman" w:cs="Times New Roman"/>
          <w:sz w:val="24"/>
          <w:szCs w:val="24"/>
          <w:shd w:val="clear" w:color="auto" w:fill="FFFFFF"/>
        </w:rPr>
        <w:t>ing them</w:t>
      </w:r>
      <w:r w:rsidR="008C01C2" w:rsidRPr="001A1FBE">
        <w:rPr>
          <w:rFonts w:ascii="Times New Roman" w:hAnsi="Times New Roman" w:cs="Times New Roman"/>
          <w:sz w:val="24"/>
          <w:szCs w:val="24"/>
          <w:shd w:val="clear" w:color="auto" w:fill="FFFFFF"/>
        </w:rPr>
        <w:t xml:space="preserve"> as</w:t>
      </w:r>
      <w:r w:rsidR="00064D8F" w:rsidRPr="001A1FBE">
        <w:rPr>
          <w:rFonts w:ascii="Times New Roman" w:hAnsi="Times New Roman" w:cs="Times New Roman"/>
          <w:sz w:val="24"/>
          <w:szCs w:val="24"/>
          <w:shd w:val="clear" w:color="auto" w:fill="FFFFFF"/>
        </w:rPr>
        <w:t xml:space="preserve"> a</w:t>
      </w:r>
      <w:r w:rsidR="008C01C2" w:rsidRPr="001A1FBE">
        <w:rPr>
          <w:rFonts w:ascii="Times New Roman" w:hAnsi="Times New Roman" w:cs="Times New Roman"/>
          <w:sz w:val="24"/>
          <w:szCs w:val="24"/>
          <w:shd w:val="clear" w:color="auto" w:fill="FFFFFF"/>
        </w:rPr>
        <w:t xml:space="preserve"> team</w:t>
      </w:r>
      <w:r w:rsidR="00481C5D" w:rsidRPr="001A1FBE">
        <w:rPr>
          <w:rFonts w:ascii="Times New Roman" w:hAnsi="Times New Roman" w:cs="Times New Roman"/>
          <w:sz w:val="24"/>
          <w:szCs w:val="24"/>
          <w:shd w:val="clear" w:color="auto" w:fill="FFFFFF"/>
        </w:rPr>
        <w:t xml:space="preserve"> (</w:t>
      </w:r>
      <w:proofErr w:type="spellStart"/>
      <w:r w:rsidR="00481C5D" w:rsidRPr="001A1FBE">
        <w:rPr>
          <w:rFonts w:ascii="Times New Roman" w:hAnsi="Times New Roman" w:cs="Times New Roman"/>
          <w:sz w:val="24"/>
          <w:szCs w:val="24"/>
          <w:shd w:val="clear" w:color="auto" w:fill="FFFFFF"/>
        </w:rPr>
        <w:t>Burnard</w:t>
      </w:r>
      <w:proofErr w:type="spellEnd"/>
      <w:r w:rsidR="00481C5D" w:rsidRPr="001A1FBE">
        <w:rPr>
          <w:rFonts w:ascii="Times New Roman" w:hAnsi="Times New Roman" w:cs="Times New Roman"/>
          <w:sz w:val="24"/>
          <w:szCs w:val="24"/>
          <w:shd w:val="clear" w:color="auto" w:fill="FFFFFF"/>
        </w:rPr>
        <w:t>, 1991).</w:t>
      </w:r>
    </w:p>
    <w:p w14:paraId="598C2223" w14:textId="77777777" w:rsidR="00747C56" w:rsidRPr="001A1FBE" w:rsidRDefault="00747C56" w:rsidP="00783E25">
      <w:pPr>
        <w:jc w:val="center"/>
        <w:rPr>
          <w:rFonts w:ascii="Times New Roman" w:hAnsi="Times New Roman" w:cs="Times New Roman"/>
          <w:b/>
          <w:sz w:val="24"/>
          <w:szCs w:val="24"/>
          <w:shd w:val="clear" w:color="auto" w:fill="FFFFFF"/>
        </w:rPr>
      </w:pPr>
    </w:p>
    <w:p w14:paraId="361FBED4" w14:textId="71F5C834" w:rsidR="00C63342" w:rsidRPr="0069696E" w:rsidRDefault="00D07CF2" w:rsidP="00783E25">
      <w:pPr>
        <w:jc w:val="center"/>
        <w:rPr>
          <w:rFonts w:ascii="Times New Roman" w:hAnsi="Times New Roman" w:cs="Times New Roman"/>
          <w:b/>
          <w:sz w:val="24"/>
          <w:szCs w:val="24"/>
          <w:shd w:val="clear" w:color="auto" w:fill="FFFFFF"/>
        </w:rPr>
      </w:pPr>
      <w:r w:rsidRPr="0069696E">
        <w:rPr>
          <w:rFonts w:ascii="Times New Roman" w:hAnsi="Times New Roman" w:cs="Times New Roman"/>
          <w:b/>
          <w:sz w:val="24"/>
          <w:szCs w:val="24"/>
          <w:shd w:val="clear" w:color="auto" w:fill="FFFFFF"/>
        </w:rPr>
        <w:t>F</w:t>
      </w:r>
      <w:r w:rsidR="00F53C38" w:rsidRPr="0069696E">
        <w:rPr>
          <w:rFonts w:ascii="Times New Roman" w:hAnsi="Times New Roman" w:cs="Times New Roman"/>
          <w:b/>
          <w:sz w:val="24"/>
          <w:szCs w:val="24"/>
          <w:shd w:val="clear" w:color="auto" w:fill="FFFFFF"/>
        </w:rPr>
        <w:t xml:space="preserve">INDINGS </w:t>
      </w:r>
      <w:r w:rsidR="0069696E" w:rsidRPr="0069696E">
        <w:rPr>
          <w:rFonts w:ascii="Times New Roman" w:hAnsi="Times New Roman" w:cs="Times New Roman"/>
          <w:b/>
          <w:sz w:val="24"/>
          <w:szCs w:val="24"/>
          <w:shd w:val="clear" w:color="auto" w:fill="FFFFFF"/>
        </w:rPr>
        <w:t>AND</w:t>
      </w:r>
      <w:r w:rsidR="00F53C38" w:rsidRPr="0069696E">
        <w:rPr>
          <w:rFonts w:ascii="Times New Roman" w:hAnsi="Times New Roman" w:cs="Times New Roman"/>
          <w:b/>
          <w:sz w:val="24"/>
          <w:szCs w:val="24"/>
          <w:shd w:val="clear" w:color="auto" w:fill="FFFFFF"/>
        </w:rPr>
        <w:t xml:space="preserve"> DISCUSSION</w:t>
      </w:r>
    </w:p>
    <w:p w14:paraId="5A1EB9B7" w14:textId="7C3D9D75" w:rsidR="00BE4F08" w:rsidRPr="00F31B6E" w:rsidRDefault="00176D59" w:rsidP="00E53D5C">
      <w:pPr>
        <w:spacing w:line="360" w:lineRule="auto"/>
        <w:jc w:val="both"/>
        <w:rPr>
          <w:rFonts w:ascii="Times New Roman" w:hAnsi="Times New Roman" w:cs="Times New Roman"/>
          <w:sz w:val="24"/>
          <w:szCs w:val="24"/>
          <w:shd w:val="clear" w:color="auto" w:fill="FFFFFF"/>
        </w:rPr>
      </w:pPr>
      <w:r w:rsidRPr="006227C5">
        <w:rPr>
          <w:rFonts w:ascii="Times New Roman" w:hAnsi="Times New Roman" w:cs="Times New Roman"/>
          <w:sz w:val="24"/>
          <w:szCs w:val="24"/>
          <w:shd w:val="clear" w:color="auto" w:fill="FFFFFF"/>
        </w:rPr>
        <w:t>The</w:t>
      </w:r>
      <w:r w:rsidR="00E53D5C" w:rsidRPr="006227C5">
        <w:rPr>
          <w:rFonts w:ascii="Times New Roman" w:hAnsi="Times New Roman" w:cs="Times New Roman"/>
          <w:sz w:val="24"/>
          <w:szCs w:val="24"/>
          <w:shd w:val="clear" w:color="auto" w:fill="FFFFFF"/>
        </w:rPr>
        <w:t xml:space="preserve"> findings </w:t>
      </w:r>
      <w:r w:rsidR="006227C5" w:rsidRPr="006227C5">
        <w:rPr>
          <w:rFonts w:ascii="Times New Roman" w:hAnsi="Times New Roman" w:cs="Times New Roman"/>
          <w:sz w:val="24"/>
          <w:szCs w:val="24"/>
          <w:shd w:val="clear" w:color="auto" w:fill="FFFFFF"/>
        </w:rPr>
        <w:t>reveal</w:t>
      </w:r>
      <w:r w:rsidR="00E53D5C" w:rsidRPr="006227C5">
        <w:rPr>
          <w:rFonts w:ascii="Times New Roman" w:hAnsi="Times New Roman" w:cs="Times New Roman"/>
          <w:sz w:val="24"/>
          <w:szCs w:val="24"/>
          <w:shd w:val="clear" w:color="auto" w:fill="FFFFFF"/>
        </w:rPr>
        <w:t xml:space="preserve"> that the </w:t>
      </w:r>
      <w:r w:rsidR="006227C5" w:rsidRPr="006227C5">
        <w:rPr>
          <w:rFonts w:ascii="Times New Roman" w:hAnsi="Times New Roman" w:cs="Times New Roman"/>
          <w:sz w:val="24"/>
          <w:szCs w:val="24"/>
          <w:shd w:val="clear" w:color="auto" w:fill="FFFFFF"/>
        </w:rPr>
        <w:t>extant consumer</w:t>
      </w:r>
      <w:r w:rsidR="00E53D5C" w:rsidRPr="006227C5">
        <w:rPr>
          <w:rFonts w:ascii="Times New Roman" w:hAnsi="Times New Roman" w:cs="Times New Roman"/>
          <w:sz w:val="24"/>
          <w:szCs w:val="24"/>
          <w:shd w:val="clear" w:color="auto" w:fill="FFFFFF"/>
        </w:rPr>
        <w:t xml:space="preserve"> engagement </w:t>
      </w:r>
      <w:r w:rsidR="006227C5" w:rsidRPr="006227C5">
        <w:rPr>
          <w:rFonts w:ascii="Times New Roman" w:hAnsi="Times New Roman" w:cs="Times New Roman"/>
          <w:sz w:val="24"/>
          <w:szCs w:val="24"/>
          <w:shd w:val="clear" w:color="auto" w:fill="FFFFFF"/>
        </w:rPr>
        <w:t>approaches</w:t>
      </w:r>
      <w:r w:rsidR="00E53D5C" w:rsidRPr="006227C5">
        <w:rPr>
          <w:rFonts w:ascii="Times New Roman" w:hAnsi="Times New Roman" w:cs="Times New Roman"/>
          <w:sz w:val="24"/>
          <w:szCs w:val="24"/>
          <w:shd w:val="clear" w:color="auto" w:fill="FFFFFF"/>
        </w:rPr>
        <w:t xml:space="preserve"> </w:t>
      </w:r>
      <w:r w:rsidR="006227C5">
        <w:rPr>
          <w:rFonts w:ascii="Times New Roman" w:hAnsi="Times New Roman" w:cs="Times New Roman"/>
          <w:sz w:val="24"/>
          <w:szCs w:val="24"/>
          <w:shd w:val="clear" w:color="auto" w:fill="FFFFFF"/>
        </w:rPr>
        <w:t>prevalent across the</w:t>
      </w:r>
      <w:r w:rsidR="00E53D5C" w:rsidRPr="007B0DDE">
        <w:rPr>
          <w:rFonts w:ascii="Times New Roman" w:hAnsi="Times New Roman" w:cs="Times New Roman"/>
          <w:color w:val="FF0000"/>
          <w:sz w:val="24"/>
          <w:szCs w:val="24"/>
          <w:shd w:val="clear" w:color="auto" w:fill="FFFFFF"/>
        </w:rPr>
        <w:t xml:space="preserve"> </w:t>
      </w:r>
      <w:r w:rsidR="00E53D5C" w:rsidRPr="006227C5">
        <w:rPr>
          <w:rFonts w:ascii="Times New Roman" w:hAnsi="Times New Roman" w:cs="Times New Roman"/>
          <w:sz w:val="24"/>
          <w:szCs w:val="24"/>
          <w:shd w:val="clear" w:color="auto" w:fill="FFFFFF"/>
        </w:rPr>
        <w:t xml:space="preserve">football </w:t>
      </w:r>
      <w:r w:rsidR="006227C5" w:rsidRPr="006227C5">
        <w:rPr>
          <w:rFonts w:ascii="Times New Roman" w:hAnsi="Times New Roman" w:cs="Times New Roman"/>
          <w:sz w:val="24"/>
          <w:szCs w:val="24"/>
          <w:shd w:val="clear" w:color="auto" w:fill="FFFFFF"/>
        </w:rPr>
        <w:t>industry</w:t>
      </w:r>
      <w:r w:rsidR="00E53D5C" w:rsidRPr="006227C5">
        <w:rPr>
          <w:rFonts w:ascii="Times New Roman" w:hAnsi="Times New Roman" w:cs="Times New Roman"/>
          <w:sz w:val="24"/>
          <w:szCs w:val="24"/>
          <w:shd w:val="clear" w:color="auto" w:fill="FFFFFF"/>
        </w:rPr>
        <w:t xml:space="preserve"> </w:t>
      </w:r>
      <w:r w:rsidR="006227C5" w:rsidRPr="006227C5">
        <w:rPr>
          <w:rFonts w:ascii="Times New Roman" w:hAnsi="Times New Roman" w:cs="Times New Roman"/>
          <w:sz w:val="24"/>
          <w:szCs w:val="24"/>
          <w:shd w:val="clear" w:color="auto" w:fill="FFFFFF"/>
        </w:rPr>
        <w:t>act</w:t>
      </w:r>
      <w:r w:rsidR="00E53D5C" w:rsidRPr="006227C5">
        <w:rPr>
          <w:rFonts w:ascii="Times New Roman" w:hAnsi="Times New Roman" w:cs="Times New Roman"/>
          <w:sz w:val="24"/>
          <w:szCs w:val="24"/>
          <w:shd w:val="clear" w:color="auto" w:fill="FFFFFF"/>
        </w:rPr>
        <w:t xml:space="preserve"> </w:t>
      </w:r>
      <w:r w:rsidR="006227C5" w:rsidRPr="006227C5">
        <w:rPr>
          <w:rFonts w:ascii="Times New Roman" w:hAnsi="Times New Roman" w:cs="Times New Roman"/>
          <w:sz w:val="24"/>
          <w:szCs w:val="24"/>
          <w:shd w:val="clear" w:color="auto" w:fill="FFFFFF"/>
        </w:rPr>
        <w:t>to</w:t>
      </w:r>
      <w:r w:rsidR="00E53D5C" w:rsidRPr="006227C5">
        <w:rPr>
          <w:rFonts w:ascii="Times New Roman" w:hAnsi="Times New Roman" w:cs="Times New Roman"/>
          <w:sz w:val="24"/>
          <w:szCs w:val="24"/>
          <w:shd w:val="clear" w:color="auto" w:fill="FFFFFF"/>
        </w:rPr>
        <w:t xml:space="preserve"> appropriate</w:t>
      </w:r>
      <w:r w:rsidR="006227C5" w:rsidRPr="006227C5">
        <w:rPr>
          <w:rFonts w:ascii="Times New Roman" w:hAnsi="Times New Roman" w:cs="Times New Roman"/>
          <w:sz w:val="24"/>
          <w:szCs w:val="24"/>
          <w:shd w:val="clear" w:color="auto" w:fill="FFFFFF"/>
        </w:rPr>
        <w:t>ly attract tourists</w:t>
      </w:r>
      <w:r w:rsidR="00E53D5C" w:rsidRPr="006227C5">
        <w:rPr>
          <w:rFonts w:ascii="Times New Roman" w:hAnsi="Times New Roman" w:cs="Times New Roman"/>
          <w:sz w:val="24"/>
          <w:szCs w:val="24"/>
          <w:shd w:val="clear" w:color="auto" w:fill="FFFFFF"/>
        </w:rPr>
        <w:t xml:space="preserve"> (Taheri et al., 2014)</w:t>
      </w:r>
      <w:r w:rsidR="006227C5" w:rsidRPr="006227C5">
        <w:rPr>
          <w:rFonts w:ascii="Times New Roman" w:hAnsi="Times New Roman" w:cs="Times New Roman"/>
          <w:sz w:val="24"/>
          <w:szCs w:val="24"/>
          <w:shd w:val="clear" w:color="auto" w:fill="FFFFFF"/>
        </w:rPr>
        <w:t xml:space="preserve">. Here, there is a degree of success with regards to </w:t>
      </w:r>
      <w:r w:rsidR="00413381" w:rsidRPr="00413381">
        <w:rPr>
          <w:rFonts w:ascii="Times New Roman" w:hAnsi="Times New Roman" w:cs="Times New Roman"/>
          <w:sz w:val="24"/>
          <w:szCs w:val="24"/>
          <w:shd w:val="clear" w:color="auto" w:fill="FFFFFF"/>
        </w:rPr>
        <w:t>inspiring</w:t>
      </w:r>
      <w:r w:rsidR="00E53D5C" w:rsidRPr="00413381">
        <w:rPr>
          <w:rFonts w:ascii="Times New Roman" w:hAnsi="Times New Roman" w:cs="Times New Roman"/>
          <w:sz w:val="24"/>
          <w:szCs w:val="24"/>
          <w:shd w:val="clear" w:color="auto" w:fill="FFFFFF"/>
        </w:rPr>
        <w:t xml:space="preserve"> </w:t>
      </w:r>
      <w:r w:rsidRPr="00413381">
        <w:rPr>
          <w:rFonts w:ascii="Times New Roman" w:hAnsi="Times New Roman" w:cs="Times New Roman"/>
          <w:sz w:val="24"/>
          <w:szCs w:val="24"/>
          <w:shd w:val="clear" w:color="auto" w:fill="FFFFFF"/>
        </w:rPr>
        <w:t xml:space="preserve">tourists to </w:t>
      </w:r>
      <w:r w:rsidR="00413381" w:rsidRPr="00413381">
        <w:rPr>
          <w:rFonts w:ascii="Times New Roman" w:hAnsi="Times New Roman" w:cs="Times New Roman"/>
          <w:sz w:val="24"/>
          <w:szCs w:val="24"/>
          <w:shd w:val="clear" w:color="auto" w:fill="FFFFFF"/>
        </w:rPr>
        <w:t>consume live</w:t>
      </w:r>
      <w:r w:rsidRPr="00413381">
        <w:rPr>
          <w:rFonts w:ascii="Times New Roman" w:hAnsi="Times New Roman" w:cs="Times New Roman"/>
          <w:sz w:val="24"/>
          <w:szCs w:val="24"/>
          <w:shd w:val="clear" w:color="auto" w:fill="FFFFFF"/>
        </w:rPr>
        <w:t xml:space="preserve"> football matches while travelling</w:t>
      </w:r>
      <w:r w:rsidR="00E53D5C" w:rsidRPr="00413381">
        <w:rPr>
          <w:rFonts w:ascii="Times New Roman" w:hAnsi="Times New Roman" w:cs="Times New Roman"/>
          <w:sz w:val="24"/>
          <w:szCs w:val="24"/>
          <w:shd w:val="clear" w:color="auto" w:fill="FFFFFF"/>
        </w:rPr>
        <w:t xml:space="preserve">. The majority of respondents </w:t>
      </w:r>
      <w:r w:rsidRPr="00413381">
        <w:rPr>
          <w:rFonts w:ascii="Times New Roman" w:hAnsi="Times New Roman" w:cs="Times New Roman"/>
          <w:sz w:val="24"/>
          <w:szCs w:val="24"/>
          <w:shd w:val="clear" w:color="auto" w:fill="FFFFFF"/>
        </w:rPr>
        <w:t>had a degree of</w:t>
      </w:r>
      <w:r w:rsidR="00E53D5C" w:rsidRPr="00413381">
        <w:rPr>
          <w:rFonts w:ascii="Times New Roman" w:hAnsi="Times New Roman" w:cs="Times New Roman"/>
          <w:sz w:val="24"/>
          <w:szCs w:val="24"/>
          <w:shd w:val="clear" w:color="auto" w:fill="FFFFFF"/>
        </w:rPr>
        <w:t xml:space="preserve"> aware</w:t>
      </w:r>
      <w:r w:rsidRPr="00413381">
        <w:rPr>
          <w:rFonts w:ascii="Times New Roman" w:hAnsi="Times New Roman" w:cs="Times New Roman"/>
          <w:sz w:val="24"/>
          <w:szCs w:val="24"/>
          <w:shd w:val="clear" w:color="auto" w:fill="FFFFFF"/>
        </w:rPr>
        <w:t>ness with regards to</w:t>
      </w:r>
      <w:r w:rsidR="00E53D5C" w:rsidRPr="00413381">
        <w:rPr>
          <w:rFonts w:ascii="Times New Roman" w:hAnsi="Times New Roman" w:cs="Times New Roman"/>
          <w:sz w:val="24"/>
          <w:szCs w:val="24"/>
          <w:shd w:val="clear" w:color="auto" w:fill="FFFFFF"/>
        </w:rPr>
        <w:t xml:space="preserve"> Celtic’s history and their recent domestic achievements. Other</w:t>
      </w:r>
      <w:r w:rsidR="00555491" w:rsidRPr="00413381">
        <w:rPr>
          <w:rFonts w:ascii="Times New Roman" w:hAnsi="Times New Roman" w:cs="Times New Roman"/>
          <w:sz w:val="24"/>
          <w:szCs w:val="24"/>
          <w:shd w:val="clear" w:color="auto" w:fill="FFFFFF"/>
        </w:rPr>
        <w:t>s</w:t>
      </w:r>
      <w:r w:rsidR="00E53D5C" w:rsidRPr="00413381">
        <w:rPr>
          <w:rFonts w:ascii="Times New Roman" w:hAnsi="Times New Roman" w:cs="Times New Roman"/>
          <w:sz w:val="24"/>
          <w:szCs w:val="24"/>
          <w:shd w:val="clear" w:color="auto" w:fill="FFFFFF"/>
        </w:rPr>
        <w:t xml:space="preserve"> were </w:t>
      </w:r>
      <w:r w:rsidR="006227C5" w:rsidRPr="00413381">
        <w:rPr>
          <w:rFonts w:ascii="Times New Roman" w:hAnsi="Times New Roman" w:cs="Times New Roman"/>
          <w:sz w:val="24"/>
          <w:szCs w:val="24"/>
          <w:shd w:val="clear" w:color="auto" w:fill="FFFFFF"/>
        </w:rPr>
        <w:t>encouraged</w:t>
      </w:r>
      <w:r w:rsidR="00E53D5C" w:rsidRPr="00413381">
        <w:rPr>
          <w:rFonts w:ascii="Times New Roman" w:hAnsi="Times New Roman" w:cs="Times New Roman"/>
          <w:sz w:val="24"/>
          <w:szCs w:val="24"/>
          <w:shd w:val="clear" w:color="auto" w:fill="FFFFFF"/>
        </w:rPr>
        <w:t xml:space="preserve"> by the </w:t>
      </w:r>
      <w:r w:rsidR="00F31B6E" w:rsidRPr="00413381">
        <w:rPr>
          <w:rFonts w:ascii="Times New Roman" w:hAnsi="Times New Roman" w:cs="Times New Roman"/>
          <w:sz w:val="24"/>
          <w:szCs w:val="24"/>
          <w:shd w:val="clear" w:color="auto" w:fill="FFFFFF"/>
        </w:rPr>
        <w:t>dynamic</w:t>
      </w:r>
      <w:r w:rsidR="00E53D5C" w:rsidRPr="00413381">
        <w:rPr>
          <w:rFonts w:ascii="Times New Roman" w:hAnsi="Times New Roman" w:cs="Times New Roman"/>
          <w:sz w:val="24"/>
          <w:szCs w:val="24"/>
          <w:shd w:val="clear" w:color="auto" w:fill="FFFFFF"/>
        </w:rPr>
        <w:t xml:space="preserve"> and </w:t>
      </w:r>
      <w:r w:rsidR="00F31B6E" w:rsidRPr="00413381">
        <w:rPr>
          <w:rFonts w:ascii="Times New Roman" w:hAnsi="Times New Roman" w:cs="Times New Roman"/>
          <w:sz w:val="24"/>
          <w:szCs w:val="24"/>
          <w:shd w:val="clear" w:color="auto" w:fill="FFFFFF"/>
        </w:rPr>
        <w:t>original</w:t>
      </w:r>
      <w:r w:rsidR="00E53D5C" w:rsidRPr="00413381">
        <w:rPr>
          <w:rFonts w:ascii="Times New Roman" w:hAnsi="Times New Roman" w:cs="Times New Roman"/>
          <w:sz w:val="24"/>
          <w:szCs w:val="24"/>
          <w:shd w:val="clear" w:color="auto" w:fill="FFFFFF"/>
        </w:rPr>
        <w:t xml:space="preserve"> </w:t>
      </w:r>
      <w:r w:rsidR="00F31B6E" w:rsidRPr="00413381">
        <w:rPr>
          <w:rFonts w:ascii="Times New Roman" w:hAnsi="Times New Roman" w:cs="Times New Roman"/>
          <w:sz w:val="24"/>
          <w:szCs w:val="24"/>
          <w:shd w:val="clear" w:color="auto" w:fill="FFFFFF"/>
        </w:rPr>
        <w:t>marketing</w:t>
      </w:r>
      <w:r w:rsidR="00E53D5C" w:rsidRPr="00413381">
        <w:rPr>
          <w:rFonts w:ascii="Times New Roman" w:hAnsi="Times New Roman" w:cs="Times New Roman"/>
          <w:sz w:val="24"/>
          <w:szCs w:val="24"/>
          <w:shd w:val="clear" w:color="auto" w:fill="FFFFFF"/>
        </w:rPr>
        <w:t xml:space="preserve"> </w:t>
      </w:r>
      <w:r w:rsidR="00F31B6E" w:rsidRPr="00413381">
        <w:rPr>
          <w:rFonts w:ascii="Times New Roman" w:hAnsi="Times New Roman" w:cs="Times New Roman"/>
          <w:sz w:val="24"/>
          <w:szCs w:val="24"/>
          <w:shd w:val="clear" w:color="auto" w:fill="FFFFFF"/>
        </w:rPr>
        <w:t>approaches</w:t>
      </w:r>
      <w:r w:rsidR="00E53D5C" w:rsidRPr="00413381">
        <w:rPr>
          <w:rFonts w:ascii="Times New Roman" w:hAnsi="Times New Roman" w:cs="Times New Roman"/>
          <w:sz w:val="24"/>
          <w:szCs w:val="24"/>
          <w:shd w:val="clear" w:color="auto" w:fill="FFFFFF"/>
        </w:rPr>
        <w:t xml:space="preserve"> employed by the </w:t>
      </w:r>
      <w:r w:rsidR="00F31B6E" w:rsidRPr="00413381">
        <w:rPr>
          <w:rFonts w:ascii="Times New Roman" w:hAnsi="Times New Roman" w:cs="Times New Roman"/>
          <w:sz w:val="24"/>
          <w:szCs w:val="24"/>
          <w:shd w:val="clear" w:color="auto" w:fill="FFFFFF"/>
        </w:rPr>
        <w:t>club</w:t>
      </w:r>
      <w:r w:rsidR="00E53D5C" w:rsidRPr="00413381">
        <w:rPr>
          <w:rFonts w:ascii="Times New Roman" w:hAnsi="Times New Roman" w:cs="Times New Roman"/>
          <w:sz w:val="24"/>
          <w:szCs w:val="24"/>
          <w:shd w:val="clear" w:color="auto" w:fill="FFFFFF"/>
        </w:rPr>
        <w:t>, especially</w:t>
      </w:r>
      <w:r w:rsidR="00E53D5C" w:rsidRPr="00F31B6E">
        <w:rPr>
          <w:rFonts w:ascii="Times New Roman" w:hAnsi="Times New Roman" w:cs="Times New Roman"/>
          <w:sz w:val="24"/>
          <w:szCs w:val="24"/>
          <w:shd w:val="clear" w:color="auto" w:fill="FFFFFF"/>
        </w:rPr>
        <w:t xml:space="preserve"> on social media</w:t>
      </w:r>
      <w:r w:rsidR="00B2700F" w:rsidRPr="00F31B6E">
        <w:rPr>
          <w:rFonts w:ascii="Times New Roman" w:hAnsi="Times New Roman" w:cs="Times New Roman"/>
          <w:sz w:val="24"/>
          <w:szCs w:val="24"/>
          <w:shd w:val="clear" w:color="auto" w:fill="FFFFFF"/>
        </w:rPr>
        <w:t xml:space="preserve"> and the fan displays shown in European matches</w:t>
      </w:r>
      <w:r w:rsidR="00E53D5C" w:rsidRPr="00F31B6E">
        <w:rPr>
          <w:rFonts w:ascii="Times New Roman" w:hAnsi="Times New Roman" w:cs="Times New Roman"/>
          <w:sz w:val="24"/>
          <w:szCs w:val="24"/>
          <w:shd w:val="clear" w:color="auto" w:fill="FFFFFF"/>
        </w:rPr>
        <w:t xml:space="preserve">. </w:t>
      </w:r>
      <w:r w:rsidR="00B2700F" w:rsidRPr="00F31B6E">
        <w:rPr>
          <w:rFonts w:ascii="Times New Roman" w:hAnsi="Times New Roman" w:cs="Times New Roman"/>
          <w:sz w:val="24"/>
          <w:szCs w:val="24"/>
          <w:shd w:val="clear" w:color="auto" w:fill="FFFFFF"/>
        </w:rPr>
        <w:t>For example, one participant indicated:</w:t>
      </w:r>
    </w:p>
    <w:p w14:paraId="300627CA" w14:textId="39FABCFE" w:rsidR="00B2700F" w:rsidRPr="0069696E" w:rsidRDefault="0069696E" w:rsidP="00747C56">
      <w:pPr>
        <w:spacing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rPr>
        <w:t>I</w:t>
      </w:r>
      <w:r w:rsidR="00B2700F" w:rsidRPr="0069696E">
        <w:rPr>
          <w:rFonts w:ascii="Times New Roman" w:hAnsi="Times New Roman" w:cs="Times New Roman"/>
          <w:sz w:val="24"/>
          <w:szCs w:val="24"/>
        </w:rPr>
        <w:t xml:space="preserve"> wanted to see how it feels like to experience a gam</w:t>
      </w:r>
      <w:r w:rsidR="00FA436B" w:rsidRPr="0069696E">
        <w:rPr>
          <w:rFonts w:ascii="Times New Roman" w:hAnsi="Times New Roman" w:cs="Times New Roman"/>
          <w:sz w:val="24"/>
          <w:szCs w:val="24"/>
        </w:rPr>
        <w:t>e at Celtic Park, because from</w:t>
      </w:r>
      <w:r w:rsidR="00B2700F" w:rsidRPr="0069696E">
        <w:rPr>
          <w:rFonts w:ascii="Times New Roman" w:hAnsi="Times New Roman" w:cs="Times New Roman"/>
          <w:sz w:val="24"/>
          <w:szCs w:val="24"/>
        </w:rPr>
        <w:t xml:space="preserve"> TV it seemed to be an amazing experience. The experience excee</w:t>
      </w:r>
      <w:r>
        <w:rPr>
          <w:rFonts w:ascii="Times New Roman" w:hAnsi="Times New Roman" w:cs="Times New Roman"/>
          <w:sz w:val="24"/>
          <w:szCs w:val="24"/>
        </w:rPr>
        <w:t>ded my expectations</w:t>
      </w:r>
      <w:r w:rsidR="00747C56" w:rsidRPr="0069696E">
        <w:rPr>
          <w:rFonts w:ascii="Times New Roman" w:hAnsi="Times New Roman" w:cs="Times New Roman"/>
          <w:sz w:val="24"/>
          <w:szCs w:val="24"/>
        </w:rPr>
        <w:t xml:space="preserve"> </w:t>
      </w:r>
      <w:r w:rsidR="00B2700F" w:rsidRPr="0069696E">
        <w:rPr>
          <w:rFonts w:ascii="Times New Roman" w:hAnsi="Times New Roman" w:cs="Times New Roman"/>
          <w:sz w:val="24"/>
          <w:szCs w:val="24"/>
        </w:rPr>
        <w:t>(Maltese participant)</w:t>
      </w:r>
    </w:p>
    <w:p w14:paraId="0D35CF4C" w14:textId="35B092DA" w:rsidR="00D762DD" w:rsidRPr="001A1FBE" w:rsidRDefault="00E53D5C" w:rsidP="00BB0FCA">
      <w:pPr>
        <w:spacing w:line="360" w:lineRule="auto"/>
        <w:ind w:firstLine="720"/>
        <w:jc w:val="both"/>
        <w:rPr>
          <w:rFonts w:ascii="Times New Roman" w:hAnsi="Times New Roman" w:cs="Times New Roman"/>
          <w:sz w:val="24"/>
          <w:szCs w:val="24"/>
          <w:shd w:val="clear" w:color="auto" w:fill="FFFFFF"/>
        </w:rPr>
      </w:pPr>
      <w:r w:rsidRPr="001A1FBE">
        <w:rPr>
          <w:rFonts w:ascii="Times New Roman" w:hAnsi="Times New Roman" w:cs="Times New Roman"/>
          <w:sz w:val="24"/>
          <w:szCs w:val="24"/>
          <w:shd w:val="clear" w:color="auto" w:fill="FFFFFF"/>
        </w:rPr>
        <w:t>Further</w:t>
      </w:r>
      <w:r w:rsidR="00176D59" w:rsidRPr="001A1FBE">
        <w:rPr>
          <w:rFonts w:ascii="Times New Roman" w:hAnsi="Times New Roman" w:cs="Times New Roman"/>
          <w:sz w:val="24"/>
          <w:szCs w:val="24"/>
          <w:shd w:val="clear" w:color="auto" w:fill="FFFFFF"/>
        </w:rPr>
        <w:t>,</w:t>
      </w:r>
      <w:r w:rsidRPr="001A1FBE">
        <w:rPr>
          <w:rFonts w:ascii="Times New Roman" w:hAnsi="Times New Roman" w:cs="Times New Roman"/>
          <w:sz w:val="24"/>
          <w:szCs w:val="24"/>
          <w:shd w:val="clear" w:color="auto" w:fill="FFFFFF"/>
        </w:rPr>
        <w:t xml:space="preserve"> </w:t>
      </w:r>
      <w:r w:rsidR="00AA2D2A" w:rsidRPr="001A1FBE">
        <w:rPr>
          <w:rFonts w:ascii="Times New Roman" w:hAnsi="Times New Roman" w:cs="Times New Roman"/>
          <w:sz w:val="24"/>
          <w:szCs w:val="24"/>
          <w:shd w:val="clear" w:color="auto" w:fill="FFFFFF"/>
        </w:rPr>
        <w:t xml:space="preserve">some </w:t>
      </w:r>
      <w:r w:rsidR="00437C69" w:rsidRPr="001A1FBE">
        <w:rPr>
          <w:rFonts w:ascii="Times New Roman" w:hAnsi="Times New Roman" w:cs="Times New Roman"/>
          <w:sz w:val="24"/>
          <w:szCs w:val="24"/>
          <w:shd w:val="clear" w:color="auto" w:fill="FFFFFF"/>
        </w:rPr>
        <w:t>participants</w:t>
      </w:r>
      <w:r w:rsidRPr="001A1FBE">
        <w:rPr>
          <w:rFonts w:ascii="Times New Roman" w:hAnsi="Times New Roman" w:cs="Times New Roman"/>
          <w:sz w:val="24"/>
          <w:szCs w:val="24"/>
          <w:shd w:val="clear" w:color="auto" w:fill="FFFFFF"/>
        </w:rPr>
        <w:t xml:space="preserve"> </w:t>
      </w:r>
      <w:r w:rsidR="00747C56" w:rsidRPr="001A1FBE">
        <w:rPr>
          <w:rFonts w:ascii="Times New Roman" w:hAnsi="Times New Roman" w:cs="Times New Roman"/>
          <w:sz w:val="24"/>
          <w:szCs w:val="24"/>
          <w:shd w:val="clear" w:color="auto" w:fill="FFFFFF"/>
        </w:rPr>
        <w:t>endeavour</w:t>
      </w:r>
      <w:r w:rsidRPr="001A1FBE">
        <w:rPr>
          <w:rFonts w:ascii="Times New Roman" w:hAnsi="Times New Roman" w:cs="Times New Roman"/>
          <w:sz w:val="24"/>
          <w:szCs w:val="24"/>
          <w:shd w:val="clear" w:color="auto" w:fill="FFFFFF"/>
        </w:rPr>
        <w:t xml:space="preserve"> </w:t>
      </w:r>
      <w:r w:rsidR="00176D59" w:rsidRPr="001A1FBE">
        <w:rPr>
          <w:rFonts w:ascii="Times New Roman" w:hAnsi="Times New Roman" w:cs="Times New Roman"/>
          <w:sz w:val="24"/>
          <w:szCs w:val="24"/>
          <w:shd w:val="clear" w:color="auto" w:fill="FFFFFF"/>
        </w:rPr>
        <w:t>to</w:t>
      </w:r>
      <w:r w:rsidRPr="001A1FBE">
        <w:rPr>
          <w:rFonts w:ascii="Times New Roman" w:hAnsi="Times New Roman" w:cs="Times New Roman"/>
          <w:sz w:val="24"/>
          <w:szCs w:val="24"/>
          <w:shd w:val="clear" w:color="auto" w:fill="FFFFFF"/>
        </w:rPr>
        <w:t xml:space="preserve"> attend football </w:t>
      </w:r>
      <w:r w:rsidR="002F10E1" w:rsidRPr="001A1FBE">
        <w:rPr>
          <w:rFonts w:ascii="Times New Roman" w:hAnsi="Times New Roman" w:cs="Times New Roman"/>
          <w:sz w:val="24"/>
          <w:szCs w:val="24"/>
          <w:shd w:val="clear" w:color="auto" w:fill="FFFFFF"/>
        </w:rPr>
        <w:t>matches</w:t>
      </w:r>
      <w:r w:rsidRPr="001A1FBE">
        <w:rPr>
          <w:rFonts w:ascii="Times New Roman" w:hAnsi="Times New Roman" w:cs="Times New Roman"/>
          <w:sz w:val="24"/>
          <w:szCs w:val="24"/>
          <w:shd w:val="clear" w:color="auto" w:fill="FFFFFF"/>
        </w:rPr>
        <w:t xml:space="preserve"> in </w:t>
      </w:r>
      <w:r w:rsidR="00176D59" w:rsidRPr="001A1FBE">
        <w:rPr>
          <w:rFonts w:ascii="Times New Roman" w:hAnsi="Times New Roman" w:cs="Times New Roman"/>
          <w:sz w:val="24"/>
          <w:szCs w:val="24"/>
          <w:shd w:val="clear" w:color="auto" w:fill="FFFFFF"/>
        </w:rPr>
        <w:t xml:space="preserve">all </w:t>
      </w:r>
      <w:r w:rsidRPr="001A1FBE">
        <w:rPr>
          <w:rFonts w:ascii="Times New Roman" w:hAnsi="Times New Roman" w:cs="Times New Roman"/>
          <w:sz w:val="24"/>
          <w:szCs w:val="24"/>
          <w:shd w:val="clear" w:color="auto" w:fill="FFFFFF"/>
        </w:rPr>
        <w:t>cities</w:t>
      </w:r>
      <w:r w:rsidR="00176D59" w:rsidRPr="001A1FBE">
        <w:rPr>
          <w:rFonts w:ascii="Times New Roman" w:hAnsi="Times New Roman" w:cs="Times New Roman"/>
          <w:sz w:val="24"/>
          <w:szCs w:val="24"/>
          <w:shd w:val="clear" w:color="auto" w:fill="FFFFFF"/>
        </w:rPr>
        <w:t xml:space="preserve"> that</w:t>
      </w:r>
      <w:r w:rsidRPr="001A1FBE">
        <w:rPr>
          <w:rFonts w:ascii="Times New Roman" w:hAnsi="Times New Roman" w:cs="Times New Roman"/>
          <w:sz w:val="24"/>
          <w:szCs w:val="24"/>
          <w:shd w:val="clear" w:color="auto" w:fill="FFFFFF"/>
        </w:rPr>
        <w:t xml:space="preserve"> they </w:t>
      </w:r>
      <w:r w:rsidR="00176D59" w:rsidRPr="001A1FBE">
        <w:rPr>
          <w:rFonts w:ascii="Times New Roman" w:hAnsi="Times New Roman" w:cs="Times New Roman"/>
          <w:sz w:val="24"/>
          <w:szCs w:val="24"/>
          <w:shd w:val="clear" w:color="auto" w:fill="FFFFFF"/>
        </w:rPr>
        <w:t xml:space="preserve">travel </w:t>
      </w:r>
      <w:r w:rsidR="002F10E1" w:rsidRPr="001A1FBE">
        <w:rPr>
          <w:rFonts w:ascii="Times New Roman" w:hAnsi="Times New Roman" w:cs="Times New Roman"/>
          <w:sz w:val="24"/>
          <w:szCs w:val="24"/>
          <w:shd w:val="clear" w:color="auto" w:fill="FFFFFF"/>
        </w:rPr>
        <w:t xml:space="preserve">to, </w:t>
      </w:r>
      <w:r w:rsidR="008830B7" w:rsidRPr="001A1FBE">
        <w:rPr>
          <w:rFonts w:ascii="Times New Roman" w:hAnsi="Times New Roman" w:cs="Times New Roman"/>
          <w:sz w:val="24"/>
          <w:szCs w:val="24"/>
          <w:shd w:val="clear" w:color="auto" w:fill="FFFFFF"/>
        </w:rPr>
        <w:t>and</w:t>
      </w:r>
      <w:r w:rsidRPr="001A1FBE">
        <w:rPr>
          <w:rFonts w:ascii="Times New Roman" w:hAnsi="Times New Roman" w:cs="Times New Roman"/>
          <w:sz w:val="24"/>
          <w:szCs w:val="24"/>
          <w:shd w:val="clear" w:color="auto" w:fill="FFFFFF"/>
        </w:rPr>
        <w:t xml:space="preserve"> did not specifically visit Glasgow to wat</w:t>
      </w:r>
      <w:r w:rsidR="00AC78E2" w:rsidRPr="001A1FBE">
        <w:rPr>
          <w:rFonts w:ascii="Times New Roman" w:hAnsi="Times New Roman" w:cs="Times New Roman"/>
          <w:sz w:val="24"/>
          <w:szCs w:val="24"/>
          <w:shd w:val="clear" w:color="auto" w:fill="FFFFFF"/>
        </w:rPr>
        <w:t xml:space="preserve">ch Celtic. As one fan explained: </w:t>
      </w:r>
    </w:p>
    <w:p w14:paraId="276D3AED" w14:textId="5139F526" w:rsidR="00D762DD" w:rsidRPr="0069696E" w:rsidRDefault="00E53D5C" w:rsidP="00D762DD">
      <w:pPr>
        <w:spacing w:line="360" w:lineRule="auto"/>
        <w:ind w:left="720"/>
        <w:jc w:val="both"/>
        <w:rPr>
          <w:rFonts w:ascii="Times New Roman" w:hAnsi="Times New Roman" w:cs="Times New Roman"/>
          <w:sz w:val="24"/>
          <w:szCs w:val="24"/>
          <w:shd w:val="clear" w:color="auto" w:fill="FFFFFF"/>
        </w:rPr>
      </w:pPr>
      <w:r w:rsidRPr="0069696E">
        <w:rPr>
          <w:rFonts w:ascii="Times New Roman" w:hAnsi="Times New Roman" w:cs="Times New Roman"/>
          <w:iCs/>
          <w:sz w:val="24"/>
          <w:szCs w:val="24"/>
          <w:shd w:val="clear" w:color="auto" w:fill="FFFFFF"/>
        </w:rPr>
        <w:t>I do not plan my holidays/travelling around spectator sports. However, if I am in a city where a spectator sports event is happening, I look into attending if tickets are available. So it is not such an important part of my travel</w:t>
      </w:r>
      <w:r w:rsidR="00D762DD" w:rsidRPr="0069696E">
        <w:rPr>
          <w:rFonts w:ascii="Times New Roman" w:hAnsi="Times New Roman" w:cs="Times New Roman"/>
          <w:iCs/>
          <w:sz w:val="24"/>
          <w:szCs w:val="24"/>
          <w:shd w:val="clear" w:color="auto" w:fill="FFFFFF"/>
        </w:rPr>
        <w:t xml:space="preserve"> </w:t>
      </w:r>
      <w:r w:rsidRPr="0069696E">
        <w:rPr>
          <w:rFonts w:ascii="Times New Roman" w:hAnsi="Times New Roman" w:cs="Times New Roman"/>
          <w:sz w:val="24"/>
          <w:szCs w:val="24"/>
          <w:shd w:val="clear" w:color="auto" w:fill="FFFFFF"/>
        </w:rPr>
        <w:t xml:space="preserve">(Maltese participant)  </w:t>
      </w:r>
    </w:p>
    <w:p w14:paraId="3BE541AC" w14:textId="2326D453" w:rsidR="00E53D5C" w:rsidRPr="002E2381" w:rsidRDefault="00E53D5C" w:rsidP="00BB0FCA">
      <w:pPr>
        <w:spacing w:line="360" w:lineRule="auto"/>
        <w:ind w:firstLine="720"/>
        <w:jc w:val="both"/>
        <w:rPr>
          <w:rFonts w:ascii="Times New Roman" w:hAnsi="Times New Roman" w:cs="Times New Roman"/>
          <w:sz w:val="24"/>
          <w:szCs w:val="24"/>
        </w:rPr>
      </w:pPr>
      <w:r w:rsidRPr="002E2381">
        <w:rPr>
          <w:rFonts w:ascii="Times New Roman" w:hAnsi="Times New Roman" w:cs="Times New Roman"/>
          <w:sz w:val="24"/>
          <w:szCs w:val="24"/>
          <w:shd w:val="clear" w:color="auto" w:fill="FFFFFF"/>
        </w:rPr>
        <w:t xml:space="preserve">In some cases, this </w:t>
      </w:r>
      <w:r w:rsidR="001E0B73" w:rsidRPr="002E2381">
        <w:rPr>
          <w:rFonts w:ascii="Times New Roman" w:hAnsi="Times New Roman" w:cs="Times New Roman"/>
          <w:sz w:val="24"/>
          <w:szCs w:val="24"/>
          <w:shd w:val="clear" w:color="auto" w:fill="FFFFFF"/>
        </w:rPr>
        <w:t xml:space="preserve">desire to regularly consume live spectator sports when travelling </w:t>
      </w:r>
      <w:r w:rsidRPr="002E2381">
        <w:rPr>
          <w:rFonts w:ascii="Times New Roman" w:hAnsi="Times New Roman" w:cs="Times New Roman"/>
          <w:sz w:val="24"/>
          <w:szCs w:val="24"/>
          <w:shd w:val="clear" w:color="auto" w:fill="FFFFFF"/>
        </w:rPr>
        <w:t xml:space="preserve">extended beyond football </w:t>
      </w:r>
      <w:r w:rsidR="001E0B73" w:rsidRPr="002E2381">
        <w:rPr>
          <w:rFonts w:ascii="Times New Roman" w:hAnsi="Times New Roman" w:cs="Times New Roman"/>
          <w:sz w:val="24"/>
          <w:szCs w:val="24"/>
          <w:shd w:val="clear" w:color="auto" w:fill="FFFFFF"/>
        </w:rPr>
        <w:t>consumption, with one</w:t>
      </w:r>
      <w:r w:rsidRPr="002E2381">
        <w:rPr>
          <w:rFonts w:ascii="Times New Roman" w:hAnsi="Times New Roman" w:cs="Times New Roman"/>
          <w:sz w:val="24"/>
          <w:szCs w:val="24"/>
          <w:shd w:val="clear" w:color="auto" w:fill="FFFFFF"/>
        </w:rPr>
        <w:t xml:space="preserve"> participant indicat</w:t>
      </w:r>
      <w:r w:rsidR="001E0B73" w:rsidRPr="002E2381">
        <w:rPr>
          <w:rFonts w:ascii="Times New Roman" w:hAnsi="Times New Roman" w:cs="Times New Roman"/>
          <w:sz w:val="24"/>
          <w:szCs w:val="24"/>
          <w:shd w:val="clear" w:color="auto" w:fill="FFFFFF"/>
        </w:rPr>
        <w:t>ing</w:t>
      </w:r>
      <w:r w:rsidRPr="002E2381">
        <w:rPr>
          <w:rFonts w:ascii="Times New Roman" w:hAnsi="Times New Roman" w:cs="Times New Roman"/>
          <w:sz w:val="24"/>
          <w:szCs w:val="24"/>
          <w:shd w:val="clear" w:color="auto" w:fill="FFFFFF"/>
        </w:rPr>
        <w:t xml:space="preserve"> that: </w:t>
      </w:r>
    </w:p>
    <w:p w14:paraId="65152CD6" w14:textId="782C093D" w:rsidR="00E53D5C" w:rsidRPr="0069696E" w:rsidRDefault="00E53D5C" w:rsidP="008A550F">
      <w:pPr>
        <w:spacing w:line="360" w:lineRule="auto"/>
        <w:ind w:left="720"/>
        <w:jc w:val="both"/>
        <w:rPr>
          <w:rFonts w:ascii="Times New Roman" w:hAnsi="Times New Roman" w:cs="Times New Roman"/>
          <w:iCs/>
          <w:sz w:val="24"/>
          <w:szCs w:val="24"/>
          <w:shd w:val="clear" w:color="auto" w:fill="FFFFFF"/>
        </w:rPr>
      </w:pPr>
      <w:r w:rsidRPr="0069696E">
        <w:rPr>
          <w:rFonts w:ascii="Times New Roman" w:hAnsi="Times New Roman" w:cs="Times New Roman"/>
          <w:iCs/>
          <w:sz w:val="24"/>
          <w:szCs w:val="24"/>
          <w:shd w:val="clear" w:color="auto" w:fill="FFFFFF"/>
        </w:rPr>
        <w:t xml:space="preserve">I always try to do the best </w:t>
      </w:r>
      <w:r w:rsidR="00124D67" w:rsidRPr="0069696E">
        <w:rPr>
          <w:rFonts w:ascii="Times New Roman" w:hAnsi="Times New Roman" w:cs="Times New Roman"/>
          <w:iCs/>
          <w:sz w:val="24"/>
          <w:szCs w:val="24"/>
          <w:shd w:val="clear" w:color="auto" w:fill="FFFFFF"/>
        </w:rPr>
        <w:t>‘</w:t>
      </w:r>
      <w:r w:rsidRPr="0069696E">
        <w:rPr>
          <w:rFonts w:ascii="Times New Roman" w:hAnsi="Times New Roman" w:cs="Times New Roman"/>
          <w:iCs/>
          <w:sz w:val="24"/>
          <w:szCs w:val="24"/>
          <w:shd w:val="clear" w:color="auto" w:fill="FFFFFF"/>
        </w:rPr>
        <w:t>spo</w:t>
      </w:r>
      <w:r w:rsidR="00124D67" w:rsidRPr="0069696E">
        <w:rPr>
          <w:rFonts w:ascii="Times New Roman" w:hAnsi="Times New Roman" w:cs="Times New Roman"/>
          <w:iCs/>
          <w:sz w:val="24"/>
          <w:szCs w:val="24"/>
          <w:shd w:val="clear" w:color="auto" w:fill="FFFFFF"/>
        </w:rPr>
        <w:t>rt’</w:t>
      </w:r>
      <w:r w:rsidRPr="0069696E">
        <w:rPr>
          <w:rFonts w:ascii="Times New Roman" w:hAnsi="Times New Roman" w:cs="Times New Roman"/>
          <w:iCs/>
          <w:sz w:val="24"/>
          <w:szCs w:val="24"/>
          <w:shd w:val="clear" w:color="auto" w:fill="FFFFFF"/>
        </w:rPr>
        <w:t xml:space="preserve"> thing when I travel</w:t>
      </w:r>
      <w:r w:rsidR="008A550F" w:rsidRPr="0069696E">
        <w:rPr>
          <w:rFonts w:ascii="Times New Roman" w:hAnsi="Times New Roman" w:cs="Times New Roman"/>
          <w:iCs/>
          <w:sz w:val="24"/>
          <w:szCs w:val="24"/>
          <w:shd w:val="clear" w:color="auto" w:fill="FFFFFF"/>
        </w:rPr>
        <w:t>,</w:t>
      </w:r>
      <w:r w:rsidRPr="0069696E">
        <w:rPr>
          <w:rFonts w:ascii="Times New Roman" w:hAnsi="Times New Roman" w:cs="Times New Roman"/>
          <w:iCs/>
          <w:sz w:val="24"/>
          <w:szCs w:val="24"/>
          <w:shd w:val="clear" w:color="auto" w:fill="FFFFFF"/>
        </w:rPr>
        <w:t xml:space="preserve"> </w:t>
      </w:r>
      <w:r w:rsidR="008A550F" w:rsidRPr="0069696E">
        <w:rPr>
          <w:rFonts w:ascii="Times New Roman" w:hAnsi="Times New Roman" w:cs="Times New Roman"/>
          <w:iCs/>
          <w:sz w:val="24"/>
          <w:szCs w:val="24"/>
          <w:shd w:val="clear" w:color="auto" w:fill="FFFFFF"/>
        </w:rPr>
        <w:t>[specific to]</w:t>
      </w:r>
      <w:r w:rsidRPr="0069696E">
        <w:rPr>
          <w:rFonts w:ascii="Times New Roman" w:hAnsi="Times New Roman" w:cs="Times New Roman"/>
          <w:iCs/>
          <w:sz w:val="24"/>
          <w:szCs w:val="24"/>
          <w:shd w:val="clear" w:color="auto" w:fill="FFFFFF"/>
        </w:rPr>
        <w:t xml:space="preserve"> the place I am visiting. I went to</w:t>
      </w:r>
      <w:r w:rsidR="00124D67" w:rsidRPr="0069696E">
        <w:rPr>
          <w:rFonts w:ascii="Times New Roman" w:hAnsi="Times New Roman" w:cs="Times New Roman"/>
          <w:iCs/>
          <w:sz w:val="24"/>
          <w:szCs w:val="24"/>
          <w:shd w:val="clear" w:color="auto" w:fill="FFFFFF"/>
        </w:rPr>
        <w:t xml:space="preserve"> the</w:t>
      </w:r>
      <w:r w:rsidRPr="0069696E">
        <w:rPr>
          <w:rFonts w:ascii="Times New Roman" w:hAnsi="Times New Roman" w:cs="Times New Roman"/>
          <w:iCs/>
          <w:sz w:val="24"/>
          <w:szCs w:val="24"/>
          <w:shd w:val="clear" w:color="auto" w:fill="FFFFFF"/>
        </w:rPr>
        <w:t xml:space="preserve"> Grand Prix in Monaco, Wimbledon Tennis in London, </w:t>
      </w:r>
      <w:r w:rsidR="00124D67" w:rsidRPr="0069696E">
        <w:rPr>
          <w:rFonts w:ascii="Times New Roman" w:hAnsi="Times New Roman" w:cs="Times New Roman"/>
          <w:iCs/>
          <w:sz w:val="24"/>
          <w:szCs w:val="24"/>
          <w:shd w:val="clear" w:color="auto" w:fill="FFFFFF"/>
        </w:rPr>
        <w:t xml:space="preserve">an </w:t>
      </w:r>
      <w:r w:rsidRPr="0069696E">
        <w:rPr>
          <w:rFonts w:ascii="Times New Roman" w:hAnsi="Times New Roman" w:cs="Times New Roman"/>
          <w:iCs/>
          <w:sz w:val="24"/>
          <w:szCs w:val="24"/>
          <w:shd w:val="clear" w:color="auto" w:fill="FFFFFF"/>
        </w:rPr>
        <w:t xml:space="preserve">NFL game in </w:t>
      </w:r>
      <w:r w:rsidR="00124D67" w:rsidRPr="0069696E">
        <w:rPr>
          <w:rFonts w:ascii="Times New Roman" w:hAnsi="Times New Roman" w:cs="Times New Roman"/>
          <w:iCs/>
          <w:sz w:val="24"/>
          <w:szCs w:val="24"/>
          <w:shd w:val="clear" w:color="auto" w:fill="FFFFFF"/>
        </w:rPr>
        <w:t xml:space="preserve">the </w:t>
      </w:r>
      <w:r w:rsidR="008A550F" w:rsidRPr="0069696E">
        <w:rPr>
          <w:rFonts w:ascii="Times New Roman" w:hAnsi="Times New Roman" w:cs="Times New Roman"/>
          <w:iCs/>
          <w:sz w:val="24"/>
          <w:szCs w:val="24"/>
          <w:shd w:val="clear" w:color="auto" w:fill="FFFFFF"/>
        </w:rPr>
        <w:t>USA…</w:t>
      </w:r>
      <w:r w:rsidRPr="0069696E">
        <w:rPr>
          <w:rFonts w:ascii="Times New Roman" w:hAnsi="Times New Roman" w:cs="Times New Roman"/>
          <w:iCs/>
          <w:sz w:val="24"/>
          <w:szCs w:val="24"/>
          <w:shd w:val="clear" w:color="auto" w:fill="FFFFFF"/>
        </w:rPr>
        <w:t xml:space="preserve">When I </w:t>
      </w:r>
      <w:r w:rsidR="000379E3" w:rsidRPr="0069696E">
        <w:rPr>
          <w:rFonts w:ascii="Times New Roman" w:hAnsi="Times New Roman" w:cs="Times New Roman"/>
          <w:iCs/>
          <w:sz w:val="24"/>
          <w:szCs w:val="24"/>
          <w:shd w:val="clear" w:color="auto" w:fill="FFFFFF"/>
        </w:rPr>
        <w:t>visited</w:t>
      </w:r>
      <w:r w:rsidRPr="0069696E">
        <w:rPr>
          <w:rFonts w:ascii="Times New Roman" w:hAnsi="Times New Roman" w:cs="Times New Roman"/>
          <w:iCs/>
          <w:sz w:val="24"/>
          <w:szCs w:val="24"/>
          <w:shd w:val="clear" w:color="auto" w:fill="FFFFFF"/>
        </w:rPr>
        <w:t xml:space="preserve"> Glasgow it ma</w:t>
      </w:r>
      <w:r w:rsidR="008A550F" w:rsidRPr="0069696E">
        <w:rPr>
          <w:rFonts w:ascii="Times New Roman" w:hAnsi="Times New Roman" w:cs="Times New Roman"/>
          <w:iCs/>
          <w:sz w:val="24"/>
          <w:szCs w:val="24"/>
          <w:shd w:val="clear" w:color="auto" w:fill="FFFFFF"/>
        </w:rPr>
        <w:t>de</w:t>
      </w:r>
      <w:r w:rsidRPr="0069696E">
        <w:rPr>
          <w:rFonts w:ascii="Times New Roman" w:hAnsi="Times New Roman" w:cs="Times New Roman"/>
          <w:iCs/>
          <w:sz w:val="24"/>
          <w:szCs w:val="24"/>
          <w:shd w:val="clear" w:color="auto" w:fill="FFFFFF"/>
        </w:rPr>
        <w:t xml:space="preserve"> sense to go there to see them </w:t>
      </w:r>
      <w:r w:rsidR="008A550F" w:rsidRPr="0069696E">
        <w:rPr>
          <w:rFonts w:ascii="Times New Roman" w:hAnsi="Times New Roman" w:cs="Times New Roman"/>
          <w:iCs/>
          <w:sz w:val="24"/>
          <w:szCs w:val="24"/>
          <w:shd w:val="clear" w:color="auto" w:fill="FFFFFF"/>
        </w:rPr>
        <w:t xml:space="preserve">[Celtic FC] </w:t>
      </w:r>
      <w:r w:rsidRPr="0069696E">
        <w:rPr>
          <w:rFonts w:ascii="Times New Roman" w:hAnsi="Times New Roman" w:cs="Times New Roman"/>
          <w:iCs/>
          <w:sz w:val="24"/>
          <w:szCs w:val="24"/>
          <w:shd w:val="clear" w:color="auto" w:fill="FFFFFF"/>
        </w:rPr>
        <w:t>play</w:t>
      </w:r>
      <w:r w:rsidRPr="0069696E">
        <w:rPr>
          <w:rFonts w:ascii="Times New Roman" w:hAnsi="Times New Roman" w:cs="Times New Roman"/>
          <w:sz w:val="24"/>
          <w:szCs w:val="24"/>
          <w:shd w:val="clear" w:color="auto" w:fill="FFFFFF"/>
        </w:rPr>
        <w:t xml:space="preserve"> (Malaysian participant)</w:t>
      </w:r>
    </w:p>
    <w:p w14:paraId="78660746" w14:textId="439A9593" w:rsidR="00E53D5C" w:rsidRPr="002E2381" w:rsidRDefault="00E53D5C" w:rsidP="00A50AE0">
      <w:pPr>
        <w:spacing w:line="360" w:lineRule="auto"/>
        <w:ind w:firstLine="720"/>
        <w:jc w:val="both"/>
        <w:rPr>
          <w:rFonts w:ascii="Times New Roman" w:hAnsi="Times New Roman" w:cs="Times New Roman"/>
          <w:sz w:val="24"/>
          <w:szCs w:val="24"/>
        </w:rPr>
      </w:pPr>
      <w:r w:rsidRPr="002E2381">
        <w:rPr>
          <w:rFonts w:ascii="Times New Roman" w:hAnsi="Times New Roman" w:cs="Times New Roman"/>
          <w:sz w:val="24"/>
          <w:szCs w:val="24"/>
          <w:shd w:val="clear" w:color="auto" w:fill="FFFFFF"/>
        </w:rPr>
        <w:t xml:space="preserve">However, it may be </w:t>
      </w:r>
      <w:r w:rsidRPr="00F31B6E">
        <w:rPr>
          <w:rFonts w:ascii="Times New Roman" w:hAnsi="Times New Roman" w:cs="Times New Roman"/>
          <w:sz w:val="24"/>
          <w:szCs w:val="24"/>
          <w:shd w:val="clear" w:color="auto" w:fill="FFFFFF"/>
        </w:rPr>
        <w:t xml:space="preserve">difficult to sustain this initial engagement due to the inherent, </w:t>
      </w:r>
      <w:r w:rsidR="00F31B6E" w:rsidRPr="0097798B">
        <w:rPr>
          <w:rFonts w:ascii="Times New Roman" w:hAnsi="Times New Roman" w:cs="Times New Roman"/>
          <w:sz w:val="24"/>
          <w:szCs w:val="24"/>
          <w:shd w:val="clear" w:color="auto" w:fill="FFFFFF"/>
        </w:rPr>
        <w:t xml:space="preserve">often international, </w:t>
      </w:r>
      <w:r w:rsidR="00F063E4">
        <w:rPr>
          <w:rFonts w:ascii="Times New Roman" w:hAnsi="Times New Roman" w:cs="Times New Roman"/>
          <w:sz w:val="24"/>
          <w:szCs w:val="24"/>
          <w:shd w:val="clear" w:color="auto" w:fill="FFFFFF"/>
        </w:rPr>
        <w:t>makeup</w:t>
      </w:r>
      <w:r w:rsidR="00F31B6E" w:rsidRPr="0097798B">
        <w:rPr>
          <w:rFonts w:ascii="Times New Roman" w:hAnsi="Times New Roman" w:cs="Times New Roman"/>
          <w:sz w:val="24"/>
          <w:szCs w:val="24"/>
          <w:shd w:val="clear" w:color="auto" w:fill="FFFFFF"/>
        </w:rPr>
        <w:t xml:space="preserve"> of</w:t>
      </w:r>
      <w:r w:rsidRPr="0097798B">
        <w:rPr>
          <w:rFonts w:ascii="Times New Roman" w:hAnsi="Times New Roman" w:cs="Times New Roman"/>
          <w:sz w:val="24"/>
          <w:szCs w:val="24"/>
          <w:shd w:val="clear" w:color="auto" w:fill="FFFFFF"/>
        </w:rPr>
        <w:t xml:space="preserve"> </w:t>
      </w:r>
      <w:r w:rsidR="00F063E4">
        <w:rPr>
          <w:rFonts w:ascii="Times New Roman" w:hAnsi="Times New Roman" w:cs="Times New Roman"/>
          <w:sz w:val="24"/>
          <w:szCs w:val="24"/>
          <w:shd w:val="clear" w:color="auto" w:fill="FFFFFF"/>
        </w:rPr>
        <w:t>such overseas visitors</w:t>
      </w:r>
      <w:r w:rsidRPr="0097798B">
        <w:rPr>
          <w:rFonts w:ascii="Times New Roman" w:hAnsi="Times New Roman" w:cs="Times New Roman"/>
          <w:sz w:val="24"/>
          <w:szCs w:val="24"/>
          <w:shd w:val="clear" w:color="auto" w:fill="FFFFFF"/>
        </w:rPr>
        <w:t xml:space="preserve">. </w:t>
      </w:r>
      <w:r w:rsidR="00F31B6E" w:rsidRPr="0097798B">
        <w:rPr>
          <w:rFonts w:ascii="Times New Roman" w:hAnsi="Times New Roman" w:cs="Times New Roman"/>
          <w:sz w:val="24"/>
          <w:szCs w:val="24"/>
          <w:shd w:val="clear" w:color="auto" w:fill="FFFFFF"/>
        </w:rPr>
        <w:t>Fundamental</w:t>
      </w:r>
      <w:r w:rsidRPr="0097798B">
        <w:rPr>
          <w:rFonts w:ascii="Times New Roman" w:hAnsi="Times New Roman" w:cs="Times New Roman"/>
          <w:sz w:val="24"/>
          <w:szCs w:val="24"/>
          <w:shd w:val="clear" w:color="auto" w:fill="FFFFFF"/>
        </w:rPr>
        <w:t xml:space="preserve"> information is </w:t>
      </w:r>
      <w:r w:rsidR="00F31B6E" w:rsidRPr="0097798B">
        <w:rPr>
          <w:rFonts w:ascii="Times New Roman" w:hAnsi="Times New Roman" w:cs="Times New Roman"/>
          <w:sz w:val="24"/>
          <w:szCs w:val="24"/>
          <w:shd w:val="clear" w:color="auto" w:fill="FFFFFF"/>
        </w:rPr>
        <w:t>necessary</w:t>
      </w:r>
      <w:r w:rsidRPr="0097798B">
        <w:rPr>
          <w:rFonts w:ascii="Times New Roman" w:hAnsi="Times New Roman" w:cs="Times New Roman"/>
          <w:sz w:val="24"/>
          <w:szCs w:val="24"/>
          <w:shd w:val="clear" w:color="auto" w:fill="FFFFFF"/>
        </w:rPr>
        <w:t xml:space="preserve"> to </w:t>
      </w:r>
      <w:r w:rsidR="000022C8">
        <w:rPr>
          <w:rFonts w:ascii="Times New Roman" w:hAnsi="Times New Roman" w:cs="Times New Roman"/>
          <w:sz w:val="24"/>
          <w:szCs w:val="24"/>
          <w:shd w:val="clear" w:color="auto" w:fill="FFFFFF"/>
        </w:rPr>
        <w:t>contribute to the</w:t>
      </w:r>
      <w:r w:rsidRPr="0097798B">
        <w:rPr>
          <w:rFonts w:ascii="Times New Roman" w:hAnsi="Times New Roman" w:cs="Times New Roman"/>
          <w:sz w:val="24"/>
          <w:szCs w:val="24"/>
          <w:shd w:val="clear" w:color="auto" w:fill="FFFFFF"/>
        </w:rPr>
        <w:t xml:space="preserve"> </w:t>
      </w:r>
      <w:r w:rsidR="001A02A3" w:rsidRPr="0097798B">
        <w:rPr>
          <w:rFonts w:ascii="Times New Roman" w:hAnsi="Times New Roman" w:cs="Times New Roman"/>
          <w:sz w:val="24"/>
          <w:szCs w:val="24"/>
          <w:shd w:val="clear" w:color="auto" w:fill="FFFFFF"/>
        </w:rPr>
        <w:t>live sporting event</w:t>
      </w:r>
      <w:r w:rsidRPr="0097798B">
        <w:rPr>
          <w:rFonts w:ascii="Times New Roman" w:hAnsi="Times New Roman" w:cs="Times New Roman"/>
          <w:sz w:val="24"/>
          <w:szCs w:val="24"/>
          <w:shd w:val="clear" w:color="auto" w:fill="FFFFFF"/>
        </w:rPr>
        <w:t xml:space="preserve"> and </w:t>
      </w:r>
      <w:r w:rsidR="001A02A3" w:rsidRPr="0097798B">
        <w:rPr>
          <w:rFonts w:ascii="Times New Roman" w:hAnsi="Times New Roman" w:cs="Times New Roman"/>
          <w:sz w:val="24"/>
          <w:szCs w:val="24"/>
          <w:shd w:val="clear" w:color="auto" w:fill="FFFFFF"/>
        </w:rPr>
        <w:t>to increase the engagement of those consuming spectator sports while travelling</w:t>
      </w:r>
      <w:r w:rsidRPr="0097798B">
        <w:rPr>
          <w:rFonts w:ascii="Times New Roman" w:hAnsi="Times New Roman" w:cs="Times New Roman"/>
          <w:sz w:val="24"/>
          <w:szCs w:val="24"/>
          <w:shd w:val="clear" w:color="auto" w:fill="FFFFFF"/>
        </w:rPr>
        <w:t xml:space="preserve">. Some </w:t>
      </w:r>
      <w:r w:rsidR="00FF70AD" w:rsidRPr="0097798B">
        <w:rPr>
          <w:rFonts w:ascii="Times New Roman" w:hAnsi="Times New Roman" w:cs="Times New Roman"/>
          <w:sz w:val="24"/>
          <w:szCs w:val="24"/>
          <w:shd w:val="clear" w:color="auto" w:fill="FFFFFF"/>
        </w:rPr>
        <w:t>participants</w:t>
      </w:r>
      <w:r w:rsidRPr="0097798B">
        <w:rPr>
          <w:rFonts w:ascii="Times New Roman" w:hAnsi="Times New Roman" w:cs="Times New Roman"/>
          <w:sz w:val="24"/>
          <w:szCs w:val="24"/>
          <w:shd w:val="clear" w:color="auto" w:fill="FFFFFF"/>
        </w:rPr>
        <w:t xml:space="preserve"> explained the</w:t>
      </w:r>
      <w:r w:rsidRPr="001A02A3">
        <w:rPr>
          <w:rFonts w:ascii="Times New Roman" w:hAnsi="Times New Roman" w:cs="Times New Roman"/>
          <w:sz w:val="24"/>
          <w:szCs w:val="24"/>
          <w:shd w:val="clear" w:color="auto" w:fill="FFFFFF"/>
        </w:rPr>
        <w:t xml:space="preserve"> </w:t>
      </w:r>
      <w:r w:rsidR="00E70DE5" w:rsidRPr="001A02A3">
        <w:rPr>
          <w:rFonts w:ascii="Times New Roman" w:hAnsi="Times New Roman" w:cs="Times New Roman"/>
          <w:sz w:val="24"/>
          <w:szCs w:val="24"/>
          <w:shd w:val="clear" w:color="auto" w:fill="FFFFFF"/>
        </w:rPr>
        <w:t xml:space="preserve">functional </w:t>
      </w:r>
      <w:r w:rsidRPr="001A02A3">
        <w:rPr>
          <w:rFonts w:ascii="Times New Roman" w:hAnsi="Times New Roman" w:cs="Times New Roman"/>
          <w:sz w:val="24"/>
          <w:szCs w:val="24"/>
          <w:shd w:val="clear" w:color="auto" w:fill="FFFFFF"/>
        </w:rPr>
        <w:t>difficulties</w:t>
      </w:r>
      <w:r w:rsidRPr="002E2381">
        <w:rPr>
          <w:rFonts w:ascii="Times New Roman" w:hAnsi="Times New Roman" w:cs="Times New Roman"/>
          <w:sz w:val="24"/>
          <w:szCs w:val="24"/>
          <w:shd w:val="clear" w:color="auto" w:fill="FFFFFF"/>
        </w:rPr>
        <w:t xml:space="preserve"> associated </w:t>
      </w:r>
      <w:r w:rsidR="00E70DE5" w:rsidRPr="002E2381">
        <w:rPr>
          <w:rFonts w:ascii="Times New Roman" w:hAnsi="Times New Roman" w:cs="Times New Roman"/>
          <w:sz w:val="24"/>
          <w:szCs w:val="24"/>
          <w:shd w:val="clear" w:color="auto" w:fill="FFFFFF"/>
        </w:rPr>
        <w:t>with travelling to the stadium, such as issues surrounding</w:t>
      </w:r>
      <w:r w:rsidRPr="002E2381">
        <w:rPr>
          <w:rFonts w:ascii="Times New Roman" w:hAnsi="Times New Roman" w:cs="Times New Roman"/>
          <w:sz w:val="24"/>
          <w:szCs w:val="24"/>
          <w:shd w:val="clear" w:color="auto" w:fill="FFFFFF"/>
        </w:rPr>
        <w:t xml:space="preserve"> public transport</w:t>
      </w:r>
      <w:r w:rsidR="00F24340">
        <w:rPr>
          <w:rFonts w:ascii="Times New Roman" w:hAnsi="Times New Roman" w:cs="Times New Roman"/>
          <w:sz w:val="24"/>
          <w:szCs w:val="24"/>
          <w:shd w:val="clear" w:color="auto" w:fill="FFFFFF"/>
        </w:rPr>
        <w:t>:</w:t>
      </w:r>
    </w:p>
    <w:p w14:paraId="7D31FA18" w14:textId="7F63F709" w:rsidR="00E53D5C" w:rsidRPr="0069696E" w:rsidRDefault="00E53D5C" w:rsidP="00E53D5C">
      <w:pPr>
        <w:spacing w:line="360" w:lineRule="auto"/>
        <w:jc w:val="both"/>
        <w:rPr>
          <w:rFonts w:ascii="Times New Roman" w:hAnsi="Times New Roman" w:cs="Times New Roman"/>
          <w:sz w:val="24"/>
          <w:szCs w:val="24"/>
        </w:rPr>
      </w:pPr>
      <w:r w:rsidRPr="0069696E">
        <w:rPr>
          <w:rFonts w:ascii="Times New Roman" w:hAnsi="Times New Roman" w:cs="Times New Roman"/>
          <w:iCs/>
          <w:sz w:val="24"/>
          <w:szCs w:val="24"/>
          <w:shd w:val="clear" w:color="auto" w:fill="FFFFFF"/>
        </w:rPr>
        <w:lastRenderedPageBreak/>
        <w:t xml:space="preserve">     </w:t>
      </w:r>
      <w:r w:rsidR="00D762DD" w:rsidRPr="0069696E">
        <w:rPr>
          <w:rFonts w:ascii="Times New Roman" w:hAnsi="Times New Roman" w:cs="Times New Roman"/>
          <w:iCs/>
          <w:sz w:val="24"/>
          <w:szCs w:val="24"/>
          <w:shd w:val="clear" w:color="auto" w:fill="FFFFFF"/>
        </w:rPr>
        <w:tab/>
      </w:r>
      <w:r w:rsidRPr="0069696E">
        <w:rPr>
          <w:rFonts w:ascii="Times New Roman" w:hAnsi="Times New Roman" w:cs="Times New Roman"/>
          <w:iCs/>
          <w:sz w:val="24"/>
          <w:szCs w:val="24"/>
          <w:shd w:val="clear" w:color="auto" w:fill="FFFFFF"/>
        </w:rPr>
        <w:t>It is quite a walk. But I feel that it takes less time than travelling by a crowde</w:t>
      </w:r>
      <w:r w:rsidR="00D762DD" w:rsidRPr="0069696E">
        <w:rPr>
          <w:rFonts w:ascii="Times New Roman" w:hAnsi="Times New Roman" w:cs="Times New Roman"/>
          <w:iCs/>
          <w:sz w:val="24"/>
          <w:szCs w:val="24"/>
          <w:shd w:val="clear" w:color="auto" w:fill="FFFFFF"/>
        </w:rPr>
        <w:t xml:space="preserve">d bus </w:t>
      </w:r>
      <w:r w:rsidR="00D762DD" w:rsidRPr="0069696E">
        <w:rPr>
          <w:rFonts w:ascii="Times New Roman" w:hAnsi="Times New Roman" w:cs="Times New Roman"/>
          <w:iCs/>
          <w:sz w:val="24"/>
          <w:szCs w:val="24"/>
          <w:shd w:val="clear" w:color="auto" w:fill="FFFFFF"/>
        </w:rPr>
        <w:tab/>
        <w:t>before or after the game</w:t>
      </w:r>
      <w:r w:rsidRPr="0069696E">
        <w:rPr>
          <w:rFonts w:ascii="Times New Roman" w:hAnsi="Times New Roman" w:cs="Times New Roman"/>
          <w:iCs/>
          <w:sz w:val="24"/>
          <w:szCs w:val="24"/>
          <w:shd w:val="clear" w:color="auto" w:fill="FFFFFF"/>
        </w:rPr>
        <w:t xml:space="preserve"> (</w:t>
      </w:r>
      <w:r w:rsidR="00E70DE5" w:rsidRPr="0069696E">
        <w:rPr>
          <w:rFonts w:ascii="Times New Roman" w:hAnsi="Times New Roman" w:cs="Times New Roman"/>
          <w:iCs/>
          <w:sz w:val="24"/>
          <w:szCs w:val="24"/>
          <w:shd w:val="clear" w:color="auto" w:fill="FFFFFF"/>
        </w:rPr>
        <w:t>Dutch</w:t>
      </w:r>
      <w:r w:rsidRPr="0069696E">
        <w:rPr>
          <w:rFonts w:ascii="Times New Roman" w:hAnsi="Times New Roman" w:cs="Times New Roman"/>
          <w:iCs/>
          <w:sz w:val="24"/>
          <w:szCs w:val="24"/>
          <w:shd w:val="clear" w:color="auto" w:fill="FFFFFF"/>
        </w:rPr>
        <w:t xml:space="preserve"> participant)</w:t>
      </w:r>
    </w:p>
    <w:p w14:paraId="015459B1" w14:textId="6FFECE80" w:rsidR="00E53D5C" w:rsidRPr="0069696E" w:rsidRDefault="0069696E" w:rsidP="00E53D5C">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shd w:val="clear" w:color="auto" w:fill="FFFFFF"/>
        </w:rPr>
        <w:t>T</w:t>
      </w:r>
      <w:r w:rsidR="00E53D5C" w:rsidRPr="0069696E">
        <w:rPr>
          <w:rFonts w:ascii="Times New Roman" w:hAnsi="Times New Roman" w:cs="Times New Roman"/>
          <w:iCs/>
          <w:sz w:val="24"/>
          <w:szCs w:val="24"/>
          <w:shd w:val="clear" w:color="auto" w:fill="FFFFFF"/>
        </w:rPr>
        <w:t>he stadium isn't in the city centre so it wasn't near our hotel. There seem to be trains running to it but we arrived at the station and they were quite full and unruly looking - it is strange that the City's subway does not go to this major sporting arena - that would make things easier as in the end we got a taxi t</w:t>
      </w:r>
      <w:r w:rsidR="00D762DD" w:rsidRPr="0069696E">
        <w:rPr>
          <w:rFonts w:ascii="Times New Roman" w:hAnsi="Times New Roman" w:cs="Times New Roman"/>
          <w:iCs/>
          <w:sz w:val="24"/>
          <w:szCs w:val="24"/>
          <w:shd w:val="clear" w:color="auto" w:fill="FFFFFF"/>
        </w:rPr>
        <w:t>o the stadium to avoid hassle</w:t>
      </w:r>
      <w:r>
        <w:rPr>
          <w:rFonts w:ascii="Times New Roman" w:hAnsi="Times New Roman" w:cs="Times New Roman"/>
          <w:iCs/>
          <w:sz w:val="24"/>
          <w:szCs w:val="24"/>
          <w:shd w:val="clear" w:color="auto" w:fill="FFFFFF"/>
        </w:rPr>
        <w:t xml:space="preserve"> </w:t>
      </w:r>
      <w:r w:rsidR="00E53D5C" w:rsidRPr="0069696E">
        <w:rPr>
          <w:rFonts w:ascii="Times New Roman" w:hAnsi="Times New Roman" w:cs="Times New Roman"/>
          <w:iCs/>
          <w:sz w:val="24"/>
          <w:szCs w:val="24"/>
          <w:shd w:val="clear" w:color="auto" w:fill="FFFFFF"/>
        </w:rPr>
        <w:t>(Irish participant)</w:t>
      </w:r>
    </w:p>
    <w:p w14:paraId="1C018F3B" w14:textId="12A918D5" w:rsidR="00E53D5C" w:rsidRPr="007B0DDE" w:rsidRDefault="00E53D5C" w:rsidP="00BB0FCA">
      <w:pPr>
        <w:spacing w:line="360" w:lineRule="auto"/>
        <w:ind w:firstLine="720"/>
        <w:jc w:val="both"/>
        <w:rPr>
          <w:rFonts w:ascii="Times New Roman" w:hAnsi="Times New Roman" w:cs="Times New Roman"/>
          <w:color w:val="FF0000"/>
          <w:sz w:val="24"/>
          <w:szCs w:val="24"/>
        </w:rPr>
      </w:pPr>
      <w:r w:rsidRPr="002E2381">
        <w:rPr>
          <w:rFonts w:ascii="Times New Roman" w:hAnsi="Times New Roman" w:cs="Times New Roman"/>
          <w:sz w:val="24"/>
          <w:szCs w:val="24"/>
          <w:shd w:val="clear" w:color="auto" w:fill="FFFFFF"/>
        </w:rPr>
        <w:t xml:space="preserve">This </w:t>
      </w:r>
      <w:r w:rsidRPr="00072211">
        <w:rPr>
          <w:rFonts w:ascii="Times New Roman" w:hAnsi="Times New Roman" w:cs="Times New Roman"/>
          <w:sz w:val="24"/>
          <w:szCs w:val="24"/>
          <w:shd w:val="clear" w:color="auto" w:fill="FFFFFF"/>
        </w:rPr>
        <w:t xml:space="preserve">is exacerbated by their conflicting </w:t>
      </w:r>
      <w:r w:rsidR="00260CBF" w:rsidRPr="00072211">
        <w:rPr>
          <w:rFonts w:ascii="Times New Roman" w:hAnsi="Times New Roman" w:cs="Times New Roman"/>
          <w:sz w:val="24"/>
          <w:szCs w:val="24"/>
          <w:shd w:val="clear" w:color="auto" w:fill="FFFFFF"/>
        </w:rPr>
        <w:t>wish</w:t>
      </w:r>
      <w:r w:rsidRPr="00072211">
        <w:rPr>
          <w:rFonts w:ascii="Times New Roman" w:hAnsi="Times New Roman" w:cs="Times New Roman"/>
          <w:sz w:val="24"/>
          <w:szCs w:val="24"/>
          <w:shd w:val="clear" w:color="auto" w:fill="FFFFFF"/>
        </w:rPr>
        <w:t xml:space="preserve"> to feel like part of the crowd, which is </w:t>
      </w:r>
      <w:r w:rsidR="00260CBF" w:rsidRPr="00072211">
        <w:rPr>
          <w:rFonts w:ascii="Times New Roman" w:hAnsi="Times New Roman" w:cs="Times New Roman"/>
          <w:sz w:val="24"/>
          <w:szCs w:val="24"/>
          <w:shd w:val="clear" w:color="auto" w:fill="FFFFFF"/>
        </w:rPr>
        <w:t>concurrently</w:t>
      </w:r>
      <w:r w:rsidRPr="00072211">
        <w:rPr>
          <w:rFonts w:ascii="Times New Roman" w:hAnsi="Times New Roman" w:cs="Times New Roman"/>
          <w:sz w:val="24"/>
          <w:szCs w:val="24"/>
          <w:shd w:val="clear" w:color="auto" w:fill="FFFFFF"/>
        </w:rPr>
        <w:t xml:space="preserve"> </w:t>
      </w:r>
      <w:r w:rsidR="00C203DB" w:rsidRPr="00072211">
        <w:rPr>
          <w:rFonts w:ascii="Times New Roman" w:hAnsi="Times New Roman" w:cs="Times New Roman"/>
          <w:sz w:val="24"/>
          <w:szCs w:val="24"/>
          <w:shd w:val="clear" w:color="auto" w:fill="FFFFFF"/>
        </w:rPr>
        <w:t>challenged</w:t>
      </w:r>
      <w:r w:rsidRPr="00072211">
        <w:rPr>
          <w:rFonts w:ascii="Times New Roman" w:hAnsi="Times New Roman" w:cs="Times New Roman"/>
          <w:sz w:val="24"/>
          <w:szCs w:val="24"/>
          <w:shd w:val="clear" w:color="auto" w:fill="FFFFFF"/>
        </w:rPr>
        <w:t xml:space="preserve"> by </w:t>
      </w:r>
      <w:r w:rsidR="00C203DB">
        <w:rPr>
          <w:rFonts w:ascii="Times New Roman" w:hAnsi="Times New Roman" w:cs="Times New Roman"/>
          <w:sz w:val="24"/>
          <w:szCs w:val="24"/>
          <w:shd w:val="clear" w:color="auto" w:fill="FFFFFF"/>
        </w:rPr>
        <w:t>the</w:t>
      </w:r>
      <w:r w:rsidRPr="00072211">
        <w:rPr>
          <w:rFonts w:ascii="Times New Roman" w:hAnsi="Times New Roman" w:cs="Times New Roman"/>
          <w:sz w:val="24"/>
          <w:szCs w:val="24"/>
          <w:shd w:val="clear" w:color="auto" w:fill="FFFFFF"/>
        </w:rPr>
        <w:t xml:space="preserve"> </w:t>
      </w:r>
      <w:r w:rsidR="00260CBF" w:rsidRPr="00072211">
        <w:rPr>
          <w:rFonts w:ascii="Times New Roman" w:hAnsi="Times New Roman" w:cs="Times New Roman"/>
          <w:sz w:val="24"/>
          <w:szCs w:val="24"/>
          <w:shd w:val="clear" w:color="auto" w:fill="FFFFFF"/>
        </w:rPr>
        <w:t>desire</w:t>
      </w:r>
      <w:r w:rsidRPr="00072211">
        <w:rPr>
          <w:rFonts w:ascii="Times New Roman" w:hAnsi="Times New Roman" w:cs="Times New Roman"/>
          <w:sz w:val="24"/>
          <w:szCs w:val="24"/>
          <w:shd w:val="clear" w:color="auto" w:fill="FFFFFF"/>
        </w:rPr>
        <w:t xml:space="preserve"> to </w:t>
      </w:r>
      <w:r w:rsidR="00260CBF" w:rsidRPr="00072211">
        <w:rPr>
          <w:rFonts w:ascii="Times New Roman" w:hAnsi="Times New Roman" w:cs="Times New Roman"/>
          <w:sz w:val="24"/>
          <w:szCs w:val="24"/>
          <w:shd w:val="clear" w:color="auto" w:fill="FFFFFF"/>
        </w:rPr>
        <w:t>receive recognition for</w:t>
      </w:r>
      <w:r w:rsidRPr="00072211">
        <w:rPr>
          <w:rFonts w:ascii="Times New Roman" w:hAnsi="Times New Roman" w:cs="Times New Roman"/>
          <w:sz w:val="24"/>
          <w:szCs w:val="24"/>
          <w:shd w:val="clear" w:color="auto" w:fill="FFFFFF"/>
        </w:rPr>
        <w:t xml:space="preserve"> attend</w:t>
      </w:r>
      <w:r w:rsidR="00072211" w:rsidRPr="00072211">
        <w:rPr>
          <w:rFonts w:ascii="Times New Roman" w:hAnsi="Times New Roman" w:cs="Times New Roman"/>
          <w:sz w:val="24"/>
          <w:szCs w:val="24"/>
          <w:shd w:val="clear" w:color="auto" w:fill="FFFFFF"/>
        </w:rPr>
        <w:t>ing</w:t>
      </w:r>
      <w:r w:rsidRPr="00072211">
        <w:rPr>
          <w:rFonts w:ascii="Times New Roman" w:hAnsi="Times New Roman" w:cs="Times New Roman"/>
          <w:sz w:val="24"/>
          <w:szCs w:val="24"/>
          <w:shd w:val="clear" w:color="auto" w:fill="FFFFFF"/>
        </w:rPr>
        <w:t xml:space="preserve"> a </w:t>
      </w:r>
      <w:r w:rsidR="00072211" w:rsidRPr="00072211">
        <w:rPr>
          <w:rFonts w:ascii="Times New Roman" w:hAnsi="Times New Roman" w:cs="Times New Roman"/>
          <w:sz w:val="24"/>
          <w:szCs w:val="24"/>
          <w:shd w:val="clear" w:color="auto" w:fill="FFFFFF"/>
        </w:rPr>
        <w:t>football match</w:t>
      </w:r>
      <w:r w:rsidRPr="00072211">
        <w:rPr>
          <w:rFonts w:ascii="Times New Roman" w:hAnsi="Times New Roman" w:cs="Times New Roman"/>
          <w:sz w:val="24"/>
          <w:szCs w:val="24"/>
          <w:shd w:val="clear" w:color="auto" w:fill="FFFFFF"/>
        </w:rPr>
        <w:t xml:space="preserve"> </w:t>
      </w:r>
      <w:r w:rsidR="00072211" w:rsidRPr="00072211">
        <w:rPr>
          <w:rFonts w:ascii="Times New Roman" w:hAnsi="Times New Roman" w:cs="Times New Roman"/>
          <w:sz w:val="24"/>
          <w:szCs w:val="24"/>
          <w:shd w:val="clear" w:color="auto" w:fill="FFFFFF"/>
        </w:rPr>
        <w:t>in their capacity as ‘tourist’</w:t>
      </w:r>
      <w:r w:rsidRPr="00072211">
        <w:rPr>
          <w:rFonts w:ascii="Times New Roman" w:hAnsi="Times New Roman" w:cs="Times New Roman"/>
          <w:sz w:val="24"/>
          <w:szCs w:val="24"/>
          <w:shd w:val="clear" w:color="auto" w:fill="FFFFFF"/>
        </w:rPr>
        <w:t>. For some the experience</w:t>
      </w:r>
      <w:r w:rsidRPr="002E2381">
        <w:rPr>
          <w:rFonts w:ascii="Times New Roman" w:hAnsi="Times New Roman" w:cs="Times New Roman"/>
          <w:sz w:val="24"/>
          <w:szCs w:val="24"/>
          <w:shd w:val="clear" w:color="auto" w:fill="FFFFFF"/>
        </w:rPr>
        <w:t xml:space="preserve"> was </w:t>
      </w:r>
      <w:r w:rsidR="008830B7" w:rsidRPr="002E2381">
        <w:rPr>
          <w:rFonts w:ascii="Times New Roman" w:hAnsi="Times New Roman" w:cs="Times New Roman"/>
          <w:sz w:val="24"/>
          <w:szCs w:val="24"/>
          <w:shd w:val="clear" w:color="auto" w:fill="FFFFFF"/>
        </w:rPr>
        <w:t>further</w:t>
      </w:r>
      <w:r w:rsidRPr="002E2381">
        <w:rPr>
          <w:rFonts w:ascii="Times New Roman" w:hAnsi="Times New Roman" w:cs="Times New Roman"/>
          <w:sz w:val="24"/>
          <w:szCs w:val="24"/>
          <w:shd w:val="clear" w:color="auto" w:fill="FFFFFF"/>
        </w:rPr>
        <w:t xml:space="preserve"> </w:t>
      </w:r>
      <w:r w:rsidR="000F099F" w:rsidRPr="002E2381">
        <w:rPr>
          <w:rFonts w:ascii="Times New Roman" w:hAnsi="Times New Roman" w:cs="Times New Roman"/>
          <w:sz w:val="24"/>
          <w:szCs w:val="24"/>
          <w:shd w:val="clear" w:color="auto" w:fill="FFFFFF"/>
        </w:rPr>
        <w:t>curtailed</w:t>
      </w:r>
      <w:r w:rsidRPr="002E2381">
        <w:rPr>
          <w:rFonts w:ascii="Times New Roman" w:hAnsi="Times New Roman" w:cs="Times New Roman"/>
          <w:sz w:val="24"/>
          <w:szCs w:val="24"/>
          <w:shd w:val="clear" w:color="auto" w:fill="FFFFFF"/>
        </w:rPr>
        <w:t xml:space="preserve"> b</w:t>
      </w:r>
      <w:r w:rsidR="00D762DD" w:rsidRPr="002E2381">
        <w:rPr>
          <w:rFonts w:ascii="Times New Roman" w:hAnsi="Times New Roman" w:cs="Times New Roman"/>
          <w:sz w:val="24"/>
          <w:szCs w:val="24"/>
          <w:shd w:val="clear" w:color="auto" w:fill="FFFFFF"/>
        </w:rPr>
        <w:t>y the cost of the merchandise: ‘</w:t>
      </w:r>
      <w:r w:rsidRPr="002E2381">
        <w:rPr>
          <w:rFonts w:ascii="Times New Roman" w:hAnsi="Times New Roman" w:cs="Times New Roman"/>
          <w:i/>
          <w:iCs/>
          <w:sz w:val="24"/>
          <w:szCs w:val="24"/>
          <w:shd w:val="clear" w:color="auto" w:fill="FFFFFF"/>
        </w:rPr>
        <w:t>club stores of any football club sell over-priced merchand</w:t>
      </w:r>
      <w:r w:rsidR="00025FDE" w:rsidRPr="002E2381">
        <w:rPr>
          <w:rFonts w:ascii="Times New Roman" w:hAnsi="Times New Roman" w:cs="Times New Roman"/>
          <w:i/>
          <w:iCs/>
          <w:sz w:val="24"/>
          <w:szCs w:val="24"/>
          <w:shd w:val="clear" w:color="auto" w:fill="FFFFFF"/>
        </w:rPr>
        <w:t>ise (over £50 for a club shirt</w:t>
      </w:r>
      <w:r w:rsidRPr="002E2381">
        <w:rPr>
          <w:rFonts w:ascii="Times New Roman" w:hAnsi="Times New Roman" w:cs="Times New Roman"/>
          <w:i/>
          <w:iCs/>
          <w:sz w:val="24"/>
          <w:szCs w:val="24"/>
          <w:shd w:val="clear" w:color="auto" w:fill="FFFFFF"/>
        </w:rPr>
        <w:t>!)</w:t>
      </w:r>
      <w:r w:rsidR="00025FDE" w:rsidRPr="002E2381">
        <w:rPr>
          <w:rFonts w:ascii="Times New Roman" w:hAnsi="Times New Roman" w:cs="Times New Roman"/>
          <w:i/>
          <w:iCs/>
          <w:sz w:val="24"/>
          <w:szCs w:val="24"/>
          <w:shd w:val="clear" w:color="auto" w:fill="FFFFFF"/>
        </w:rPr>
        <w:t>,</w:t>
      </w:r>
      <w:r w:rsidRPr="002E2381">
        <w:rPr>
          <w:rFonts w:ascii="Times New Roman" w:hAnsi="Times New Roman" w:cs="Times New Roman"/>
          <w:i/>
          <w:iCs/>
          <w:sz w:val="24"/>
          <w:szCs w:val="24"/>
          <w:shd w:val="clear" w:color="auto" w:fill="FFFFFF"/>
        </w:rPr>
        <w:t xml:space="preserve"> a</w:t>
      </w:r>
      <w:r w:rsidR="00D762DD" w:rsidRPr="002E2381">
        <w:rPr>
          <w:rFonts w:ascii="Times New Roman" w:hAnsi="Times New Roman" w:cs="Times New Roman"/>
          <w:i/>
          <w:iCs/>
          <w:sz w:val="24"/>
          <w:szCs w:val="24"/>
          <w:shd w:val="clear" w:color="auto" w:fill="FFFFFF"/>
        </w:rPr>
        <w:t xml:space="preserve">nd I choose not to buy </w:t>
      </w:r>
      <w:r w:rsidR="00D762DD" w:rsidRPr="00072211">
        <w:rPr>
          <w:rFonts w:ascii="Times New Roman" w:hAnsi="Times New Roman" w:cs="Times New Roman"/>
          <w:i/>
          <w:iCs/>
          <w:sz w:val="24"/>
          <w:szCs w:val="24"/>
          <w:shd w:val="clear" w:color="auto" w:fill="FFFFFF"/>
        </w:rPr>
        <w:t>anything’</w:t>
      </w:r>
      <w:r w:rsidRPr="00072211">
        <w:rPr>
          <w:rFonts w:ascii="Times New Roman" w:hAnsi="Times New Roman" w:cs="Times New Roman"/>
          <w:i/>
          <w:iCs/>
          <w:sz w:val="24"/>
          <w:szCs w:val="24"/>
          <w:shd w:val="clear" w:color="auto" w:fill="FFFFFF"/>
        </w:rPr>
        <w:t xml:space="preserve"> (Maltese participant</w:t>
      </w:r>
      <w:r w:rsidRPr="00072211">
        <w:rPr>
          <w:rFonts w:ascii="Times New Roman" w:hAnsi="Times New Roman" w:cs="Times New Roman"/>
          <w:sz w:val="24"/>
          <w:szCs w:val="24"/>
          <w:shd w:val="clear" w:color="auto" w:fill="FFFFFF"/>
        </w:rPr>
        <w:t xml:space="preserve">).  For others, </w:t>
      </w:r>
      <w:r w:rsidR="00072211" w:rsidRPr="00072211">
        <w:rPr>
          <w:rFonts w:ascii="Times New Roman" w:hAnsi="Times New Roman" w:cs="Times New Roman"/>
          <w:sz w:val="24"/>
          <w:szCs w:val="24"/>
          <w:shd w:val="clear" w:color="auto" w:fill="FFFFFF"/>
        </w:rPr>
        <w:t>this emerged</w:t>
      </w:r>
      <w:r w:rsidRPr="00072211">
        <w:rPr>
          <w:rFonts w:ascii="Times New Roman" w:hAnsi="Times New Roman" w:cs="Times New Roman"/>
          <w:sz w:val="24"/>
          <w:szCs w:val="24"/>
          <w:shd w:val="clear" w:color="auto" w:fill="FFFFFF"/>
        </w:rPr>
        <w:t xml:space="preserve"> </w:t>
      </w:r>
      <w:r w:rsidR="00072211" w:rsidRPr="00072211">
        <w:rPr>
          <w:rFonts w:ascii="Times New Roman" w:hAnsi="Times New Roman" w:cs="Times New Roman"/>
          <w:sz w:val="24"/>
          <w:szCs w:val="24"/>
          <w:shd w:val="clear" w:color="auto" w:fill="FFFFFF"/>
        </w:rPr>
        <w:t xml:space="preserve">most </w:t>
      </w:r>
      <w:r w:rsidR="00072211" w:rsidRPr="0069696E">
        <w:rPr>
          <w:rFonts w:ascii="Times New Roman" w:hAnsi="Times New Roman" w:cs="Times New Roman"/>
          <w:sz w:val="24"/>
          <w:szCs w:val="24"/>
          <w:shd w:val="clear" w:color="auto" w:fill="FFFFFF"/>
        </w:rPr>
        <w:t>pervasively while attending the football match</w:t>
      </w:r>
      <w:r w:rsidRPr="0069696E">
        <w:rPr>
          <w:rFonts w:ascii="Times New Roman" w:hAnsi="Times New Roman" w:cs="Times New Roman"/>
          <w:sz w:val="24"/>
          <w:szCs w:val="24"/>
          <w:shd w:val="clear" w:color="auto" w:fill="FFFFFF"/>
        </w:rPr>
        <w:t xml:space="preserve">, </w:t>
      </w:r>
      <w:r w:rsidR="00072211" w:rsidRPr="0069696E">
        <w:rPr>
          <w:rFonts w:ascii="Times New Roman" w:hAnsi="Times New Roman" w:cs="Times New Roman"/>
          <w:sz w:val="24"/>
          <w:szCs w:val="24"/>
          <w:shd w:val="clear" w:color="auto" w:fill="FFFFFF"/>
        </w:rPr>
        <w:t>stemming</w:t>
      </w:r>
      <w:r w:rsidRPr="0069696E">
        <w:rPr>
          <w:rFonts w:ascii="Times New Roman" w:hAnsi="Times New Roman" w:cs="Times New Roman"/>
          <w:sz w:val="24"/>
          <w:szCs w:val="24"/>
          <w:shd w:val="clear" w:color="auto" w:fill="FFFFFF"/>
        </w:rPr>
        <w:t xml:space="preserve"> from </w:t>
      </w:r>
      <w:r w:rsidR="00072211" w:rsidRPr="0069696E">
        <w:rPr>
          <w:rFonts w:ascii="Times New Roman" w:hAnsi="Times New Roman" w:cs="Times New Roman"/>
          <w:sz w:val="24"/>
          <w:szCs w:val="24"/>
          <w:shd w:val="clear" w:color="auto" w:fill="FFFFFF"/>
        </w:rPr>
        <w:t>concerns</w:t>
      </w:r>
      <w:r w:rsidRPr="0069696E">
        <w:rPr>
          <w:rFonts w:ascii="Times New Roman" w:hAnsi="Times New Roman" w:cs="Times New Roman"/>
          <w:sz w:val="24"/>
          <w:szCs w:val="24"/>
          <w:shd w:val="clear" w:color="auto" w:fill="FFFFFF"/>
        </w:rPr>
        <w:t xml:space="preserve"> </w:t>
      </w:r>
      <w:r w:rsidR="00072211" w:rsidRPr="0069696E">
        <w:rPr>
          <w:rFonts w:ascii="Times New Roman" w:hAnsi="Times New Roman" w:cs="Times New Roman"/>
          <w:sz w:val="24"/>
          <w:szCs w:val="24"/>
          <w:shd w:val="clear" w:color="auto" w:fill="FFFFFF"/>
        </w:rPr>
        <w:t>with</w:t>
      </w:r>
      <w:r w:rsidRPr="0069696E">
        <w:rPr>
          <w:rFonts w:ascii="Times New Roman" w:hAnsi="Times New Roman" w:cs="Times New Roman"/>
          <w:sz w:val="24"/>
          <w:szCs w:val="24"/>
          <w:shd w:val="clear" w:color="auto" w:fill="FFFFFF"/>
        </w:rPr>
        <w:t xml:space="preserve"> </w:t>
      </w:r>
      <w:r w:rsidR="00072211" w:rsidRPr="0069696E">
        <w:rPr>
          <w:rFonts w:ascii="Times New Roman" w:hAnsi="Times New Roman" w:cs="Times New Roman"/>
          <w:sz w:val="24"/>
          <w:szCs w:val="24"/>
          <w:shd w:val="clear" w:color="auto" w:fill="FFFFFF"/>
        </w:rPr>
        <w:t xml:space="preserve">regards to </w:t>
      </w:r>
      <w:r w:rsidRPr="0069696E">
        <w:rPr>
          <w:rFonts w:ascii="Times New Roman" w:hAnsi="Times New Roman" w:cs="Times New Roman"/>
          <w:sz w:val="24"/>
          <w:szCs w:val="24"/>
          <w:shd w:val="clear" w:color="auto" w:fill="FFFFFF"/>
        </w:rPr>
        <w:t xml:space="preserve">the </w:t>
      </w:r>
      <w:r w:rsidR="00072211" w:rsidRPr="0069696E">
        <w:rPr>
          <w:rFonts w:ascii="Times New Roman" w:hAnsi="Times New Roman" w:cs="Times New Roman"/>
          <w:sz w:val="24"/>
          <w:szCs w:val="24"/>
          <w:shd w:val="clear" w:color="auto" w:fill="FFFFFF"/>
        </w:rPr>
        <w:t>emphasis placed on an inferred</w:t>
      </w:r>
      <w:r w:rsidRPr="0069696E">
        <w:rPr>
          <w:rFonts w:ascii="Times New Roman" w:hAnsi="Times New Roman" w:cs="Times New Roman"/>
          <w:sz w:val="24"/>
          <w:szCs w:val="24"/>
          <w:shd w:val="clear" w:color="auto" w:fill="FFFFFF"/>
        </w:rPr>
        <w:t xml:space="preserve"> or </w:t>
      </w:r>
      <w:r w:rsidR="00072211" w:rsidRPr="0069696E">
        <w:rPr>
          <w:rFonts w:ascii="Times New Roman" w:hAnsi="Times New Roman" w:cs="Times New Roman"/>
          <w:sz w:val="24"/>
          <w:szCs w:val="24"/>
          <w:shd w:val="clear" w:color="auto" w:fill="FFFFFF"/>
        </w:rPr>
        <w:t>innate</w:t>
      </w:r>
      <w:r w:rsidRPr="0069696E">
        <w:rPr>
          <w:rFonts w:ascii="Times New Roman" w:hAnsi="Times New Roman" w:cs="Times New Roman"/>
          <w:sz w:val="24"/>
          <w:szCs w:val="24"/>
          <w:shd w:val="clear" w:color="auto" w:fill="FFFFFF"/>
        </w:rPr>
        <w:t xml:space="preserve"> </w:t>
      </w:r>
      <w:r w:rsidR="00072211" w:rsidRPr="0069696E">
        <w:rPr>
          <w:rFonts w:ascii="Times New Roman" w:hAnsi="Times New Roman" w:cs="Times New Roman"/>
          <w:sz w:val="24"/>
          <w:szCs w:val="24"/>
          <w:shd w:val="clear" w:color="auto" w:fill="FFFFFF"/>
        </w:rPr>
        <w:t>understanding</w:t>
      </w:r>
      <w:r w:rsidRPr="0069696E">
        <w:rPr>
          <w:rFonts w:ascii="Times New Roman" w:hAnsi="Times New Roman" w:cs="Times New Roman"/>
          <w:sz w:val="24"/>
          <w:szCs w:val="24"/>
          <w:shd w:val="clear" w:color="auto" w:fill="FFFFFF"/>
        </w:rPr>
        <w:t xml:space="preserve"> of </w:t>
      </w:r>
      <w:r w:rsidR="009550C9" w:rsidRPr="0069696E">
        <w:rPr>
          <w:rFonts w:ascii="Times New Roman" w:hAnsi="Times New Roman" w:cs="Times New Roman"/>
          <w:sz w:val="24"/>
          <w:szCs w:val="24"/>
          <w:shd w:val="clear" w:color="auto" w:fill="FFFFFF"/>
        </w:rPr>
        <w:t xml:space="preserve">how to behave within and navigate </w:t>
      </w:r>
      <w:r w:rsidRPr="0069696E">
        <w:rPr>
          <w:rFonts w:ascii="Times New Roman" w:hAnsi="Times New Roman" w:cs="Times New Roman"/>
          <w:sz w:val="24"/>
          <w:szCs w:val="24"/>
          <w:shd w:val="clear" w:color="auto" w:fill="FFFFFF"/>
        </w:rPr>
        <w:t>the stadium:</w:t>
      </w:r>
    </w:p>
    <w:p w14:paraId="02E07932" w14:textId="17252ABC" w:rsidR="00E53D5C" w:rsidRPr="0069696E" w:rsidRDefault="00636699" w:rsidP="00E53D5C">
      <w:pPr>
        <w:spacing w:line="360" w:lineRule="auto"/>
        <w:ind w:left="720"/>
        <w:jc w:val="both"/>
        <w:rPr>
          <w:rFonts w:ascii="Times New Roman" w:hAnsi="Times New Roman" w:cs="Times New Roman"/>
          <w:iCs/>
          <w:sz w:val="24"/>
          <w:szCs w:val="24"/>
        </w:rPr>
      </w:pPr>
      <w:r w:rsidRPr="0069696E">
        <w:rPr>
          <w:rFonts w:ascii="Times New Roman" w:hAnsi="Times New Roman" w:cs="Times New Roman"/>
          <w:iCs/>
          <w:sz w:val="24"/>
          <w:szCs w:val="24"/>
          <w:shd w:val="clear" w:color="auto" w:fill="FFFFFF"/>
        </w:rPr>
        <w:t>The</w:t>
      </w:r>
      <w:r w:rsidR="00E53D5C" w:rsidRPr="0069696E">
        <w:rPr>
          <w:rFonts w:ascii="Times New Roman" w:hAnsi="Times New Roman" w:cs="Times New Roman"/>
          <w:iCs/>
          <w:sz w:val="24"/>
          <w:szCs w:val="24"/>
          <w:shd w:val="clear" w:color="auto" w:fill="FFFFFF"/>
        </w:rPr>
        <w:t xml:space="preserve"> counter </w:t>
      </w:r>
      <w:proofErr w:type="gramStart"/>
      <w:r w:rsidR="0069696E">
        <w:rPr>
          <w:rFonts w:ascii="Times New Roman" w:hAnsi="Times New Roman" w:cs="Times New Roman"/>
          <w:iCs/>
          <w:sz w:val="24"/>
          <w:szCs w:val="24"/>
          <w:shd w:val="clear" w:color="auto" w:fill="FFFFFF"/>
        </w:rPr>
        <w:t>staff</w:t>
      </w:r>
      <w:r w:rsidRPr="0069696E">
        <w:rPr>
          <w:rFonts w:ascii="Times New Roman" w:hAnsi="Times New Roman" w:cs="Times New Roman"/>
          <w:iCs/>
          <w:sz w:val="24"/>
          <w:szCs w:val="24"/>
          <w:shd w:val="clear" w:color="auto" w:fill="FFFFFF"/>
        </w:rPr>
        <w:t xml:space="preserve"> were</w:t>
      </w:r>
      <w:proofErr w:type="gramEnd"/>
      <w:r w:rsidR="00E53D5C" w:rsidRPr="0069696E">
        <w:rPr>
          <w:rFonts w:ascii="Times New Roman" w:hAnsi="Times New Roman" w:cs="Times New Roman"/>
          <w:iCs/>
          <w:sz w:val="24"/>
          <w:szCs w:val="24"/>
          <w:shd w:val="clear" w:color="auto" w:fill="FFFFFF"/>
        </w:rPr>
        <w:t xml:space="preserve"> friendly enough, but after I bought our tickets I felt like the process could have been explained a little better. In other arenas and museums and tourist attractions I have been given information packs and site maps, but I don't feel I was given enough information here. I felt like they had my money so I better just figure it out myself and get on with i</w:t>
      </w:r>
      <w:r w:rsidR="0079008B" w:rsidRPr="0069696E">
        <w:rPr>
          <w:rFonts w:ascii="Times New Roman" w:hAnsi="Times New Roman" w:cs="Times New Roman"/>
          <w:iCs/>
          <w:sz w:val="24"/>
          <w:szCs w:val="24"/>
          <w:shd w:val="clear" w:color="auto" w:fill="FFFFFF"/>
        </w:rPr>
        <w:t>t</w:t>
      </w:r>
      <w:r w:rsidR="00E53D5C" w:rsidRPr="0069696E">
        <w:rPr>
          <w:rFonts w:ascii="Times New Roman" w:hAnsi="Times New Roman" w:cs="Times New Roman"/>
          <w:iCs/>
          <w:sz w:val="24"/>
          <w:szCs w:val="24"/>
          <w:shd w:val="clear" w:color="auto" w:fill="FFFFFF"/>
        </w:rPr>
        <w:t xml:space="preserve"> (Irish participant)</w:t>
      </w:r>
    </w:p>
    <w:p w14:paraId="50B4C1AA" w14:textId="7CF6C63C" w:rsidR="00D762DD" w:rsidRPr="002E2381" w:rsidRDefault="00E53D5C" w:rsidP="00BB0FCA">
      <w:pPr>
        <w:spacing w:line="360" w:lineRule="auto"/>
        <w:ind w:firstLine="720"/>
        <w:jc w:val="both"/>
        <w:rPr>
          <w:rFonts w:ascii="Times New Roman" w:hAnsi="Times New Roman" w:cs="Times New Roman"/>
          <w:sz w:val="24"/>
          <w:szCs w:val="24"/>
          <w:shd w:val="clear" w:color="auto" w:fill="FFFFFF"/>
        </w:rPr>
      </w:pPr>
      <w:r w:rsidRPr="002E2381">
        <w:rPr>
          <w:rFonts w:ascii="Times New Roman" w:hAnsi="Times New Roman" w:cs="Times New Roman"/>
          <w:sz w:val="24"/>
          <w:szCs w:val="24"/>
          <w:shd w:val="clear" w:color="auto" w:fill="FFFFFF"/>
        </w:rPr>
        <w:t xml:space="preserve">This </w:t>
      </w:r>
      <w:r w:rsidRPr="0069696E">
        <w:rPr>
          <w:rFonts w:ascii="Times New Roman" w:hAnsi="Times New Roman" w:cs="Times New Roman"/>
          <w:sz w:val="24"/>
          <w:szCs w:val="24"/>
          <w:shd w:val="clear" w:color="auto" w:fill="FFFFFF"/>
        </w:rPr>
        <w:t xml:space="preserve">need for an </w:t>
      </w:r>
      <w:r w:rsidRPr="0069696E">
        <w:rPr>
          <w:rFonts w:ascii="Times New Roman" w:hAnsi="Times New Roman" w:cs="Times New Roman"/>
          <w:i/>
          <w:sz w:val="24"/>
          <w:szCs w:val="24"/>
          <w:shd w:val="clear" w:color="auto" w:fill="FFFFFF"/>
        </w:rPr>
        <w:t>experience</w:t>
      </w:r>
      <w:r w:rsidRPr="0069696E">
        <w:rPr>
          <w:rFonts w:ascii="Times New Roman" w:hAnsi="Times New Roman" w:cs="Times New Roman"/>
          <w:sz w:val="24"/>
          <w:szCs w:val="24"/>
          <w:shd w:val="clear" w:color="auto" w:fill="FFFFFF"/>
        </w:rPr>
        <w:t xml:space="preserve"> is not uncommon, despite the notion that </w:t>
      </w:r>
      <w:r w:rsidR="0069696E" w:rsidRPr="0069696E">
        <w:rPr>
          <w:rFonts w:ascii="Times New Roman" w:hAnsi="Times New Roman" w:cs="Times New Roman"/>
          <w:sz w:val="24"/>
          <w:szCs w:val="24"/>
          <w:shd w:val="clear" w:color="auto" w:fill="FFFFFF"/>
        </w:rPr>
        <w:t xml:space="preserve">the consumption of </w:t>
      </w:r>
      <w:r w:rsidRPr="0069696E">
        <w:rPr>
          <w:rFonts w:ascii="Times New Roman" w:hAnsi="Times New Roman" w:cs="Times New Roman"/>
          <w:sz w:val="24"/>
          <w:szCs w:val="24"/>
          <w:shd w:val="clear" w:color="auto" w:fill="FFFFFF"/>
        </w:rPr>
        <w:t>live football is</w:t>
      </w:r>
      <w:r w:rsidR="0069696E" w:rsidRPr="0069696E">
        <w:rPr>
          <w:rFonts w:ascii="Times New Roman" w:hAnsi="Times New Roman" w:cs="Times New Roman"/>
          <w:sz w:val="24"/>
          <w:szCs w:val="24"/>
          <w:shd w:val="clear" w:color="auto" w:fill="FFFFFF"/>
        </w:rPr>
        <w:t xml:space="preserve"> inherently</w:t>
      </w:r>
      <w:r w:rsidRPr="0069696E">
        <w:rPr>
          <w:rFonts w:ascii="Times New Roman" w:hAnsi="Times New Roman" w:cs="Times New Roman"/>
          <w:sz w:val="24"/>
          <w:szCs w:val="24"/>
          <w:shd w:val="clear" w:color="auto" w:fill="FFFFFF"/>
        </w:rPr>
        <w:t xml:space="preserve"> </w:t>
      </w:r>
      <w:r w:rsidR="0069696E" w:rsidRPr="0069696E">
        <w:rPr>
          <w:rFonts w:ascii="Times New Roman" w:hAnsi="Times New Roman" w:cs="Times New Roman"/>
          <w:sz w:val="24"/>
          <w:szCs w:val="24"/>
          <w:shd w:val="clear" w:color="auto" w:fill="FFFFFF"/>
        </w:rPr>
        <w:t>experiential</w:t>
      </w:r>
      <w:r w:rsidRPr="0069696E">
        <w:rPr>
          <w:rFonts w:ascii="Times New Roman" w:hAnsi="Times New Roman" w:cs="Times New Roman"/>
          <w:sz w:val="24"/>
          <w:szCs w:val="24"/>
          <w:shd w:val="clear" w:color="auto" w:fill="FFFFFF"/>
        </w:rPr>
        <w:t xml:space="preserve"> </w:t>
      </w:r>
      <w:r w:rsidR="0069696E" w:rsidRPr="0069696E">
        <w:rPr>
          <w:rFonts w:ascii="Times New Roman" w:hAnsi="Times New Roman" w:cs="Times New Roman"/>
          <w:sz w:val="24"/>
          <w:szCs w:val="24"/>
          <w:shd w:val="clear" w:color="auto" w:fill="FFFFFF"/>
        </w:rPr>
        <w:t>(</w:t>
      </w:r>
      <w:r w:rsidRPr="0069696E">
        <w:rPr>
          <w:rFonts w:ascii="Times New Roman" w:hAnsi="Times New Roman" w:cs="Times New Roman"/>
          <w:sz w:val="24"/>
          <w:szCs w:val="24"/>
          <w:shd w:val="clear" w:color="auto" w:fill="FFFFFF"/>
        </w:rPr>
        <w:t xml:space="preserve">Grove et al., 2012; </w:t>
      </w:r>
      <w:proofErr w:type="spellStart"/>
      <w:r w:rsidRPr="0069696E">
        <w:rPr>
          <w:rFonts w:ascii="Times New Roman" w:hAnsi="Times New Roman" w:cs="Times New Roman"/>
          <w:sz w:val="24"/>
          <w:szCs w:val="24"/>
          <w:shd w:val="clear" w:color="auto" w:fill="FFFFFF"/>
        </w:rPr>
        <w:t>Horbel</w:t>
      </w:r>
      <w:proofErr w:type="spellEnd"/>
      <w:r w:rsidRPr="0069696E">
        <w:rPr>
          <w:rFonts w:ascii="Times New Roman" w:hAnsi="Times New Roman" w:cs="Times New Roman"/>
          <w:sz w:val="24"/>
          <w:szCs w:val="24"/>
          <w:shd w:val="clear" w:color="auto" w:fill="FFFFFF"/>
        </w:rPr>
        <w:t xml:space="preserve"> et al., 2016). </w:t>
      </w:r>
      <w:r w:rsidR="0069696E" w:rsidRPr="0069696E">
        <w:rPr>
          <w:rFonts w:ascii="Times New Roman" w:hAnsi="Times New Roman" w:cs="Times New Roman"/>
          <w:sz w:val="24"/>
          <w:szCs w:val="24"/>
          <w:shd w:val="clear" w:color="auto" w:fill="FFFFFF"/>
        </w:rPr>
        <w:t xml:space="preserve">Here, some participants contend </w:t>
      </w:r>
      <w:r w:rsidRPr="0069696E">
        <w:rPr>
          <w:rFonts w:ascii="Times New Roman" w:hAnsi="Times New Roman" w:cs="Times New Roman"/>
          <w:sz w:val="24"/>
          <w:szCs w:val="24"/>
          <w:shd w:val="clear" w:color="auto" w:fill="FFFFFF"/>
        </w:rPr>
        <w:t xml:space="preserve">that the club </w:t>
      </w:r>
      <w:r w:rsidR="0069696E" w:rsidRPr="0069696E">
        <w:rPr>
          <w:rFonts w:ascii="Times New Roman" w:hAnsi="Times New Roman" w:cs="Times New Roman"/>
          <w:sz w:val="24"/>
          <w:szCs w:val="24"/>
          <w:shd w:val="clear" w:color="auto" w:fill="FFFFFF"/>
        </w:rPr>
        <w:t>has designed its service offering in a manner reflective of</w:t>
      </w:r>
      <w:r w:rsidRPr="0069696E">
        <w:rPr>
          <w:rFonts w:ascii="Times New Roman" w:hAnsi="Times New Roman" w:cs="Times New Roman"/>
          <w:sz w:val="24"/>
          <w:szCs w:val="24"/>
          <w:shd w:val="clear" w:color="auto" w:fill="FFFFFF"/>
        </w:rPr>
        <w:t xml:space="preserve"> this</w:t>
      </w:r>
      <w:r w:rsidR="00DF43FA" w:rsidRPr="0069696E">
        <w:rPr>
          <w:rFonts w:ascii="Times New Roman" w:hAnsi="Times New Roman" w:cs="Times New Roman"/>
          <w:sz w:val="24"/>
          <w:szCs w:val="24"/>
          <w:shd w:val="clear" w:color="auto" w:fill="FFFFFF"/>
        </w:rPr>
        <w:t>.</w:t>
      </w:r>
      <w:r w:rsidRPr="0069696E">
        <w:rPr>
          <w:rFonts w:ascii="Times New Roman" w:hAnsi="Times New Roman" w:cs="Times New Roman"/>
          <w:sz w:val="24"/>
          <w:szCs w:val="24"/>
          <w:shd w:val="clear" w:color="auto" w:fill="FFFFFF"/>
        </w:rPr>
        <w:t xml:space="preserve"> </w:t>
      </w:r>
      <w:r w:rsidR="00DF43FA" w:rsidRPr="0069696E">
        <w:rPr>
          <w:rFonts w:ascii="Times New Roman" w:hAnsi="Times New Roman" w:cs="Times New Roman"/>
          <w:sz w:val="24"/>
          <w:szCs w:val="24"/>
          <w:shd w:val="clear" w:color="auto" w:fill="FFFFFF"/>
        </w:rPr>
        <w:t>F</w:t>
      </w:r>
      <w:r w:rsidRPr="0069696E">
        <w:rPr>
          <w:rFonts w:ascii="Times New Roman" w:hAnsi="Times New Roman" w:cs="Times New Roman"/>
          <w:sz w:val="24"/>
          <w:szCs w:val="24"/>
          <w:shd w:val="clear" w:color="auto" w:fill="FFFFFF"/>
        </w:rPr>
        <w:t>or example</w:t>
      </w:r>
      <w:r w:rsidR="00DF43FA" w:rsidRPr="0069696E">
        <w:rPr>
          <w:rFonts w:ascii="Times New Roman" w:hAnsi="Times New Roman" w:cs="Times New Roman"/>
          <w:sz w:val="24"/>
          <w:szCs w:val="24"/>
          <w:shd w:val="clear" w:color="auto" w:fill="FFFFFF"/>
        </w:rPr>
        <w:t>,</w:t>
      </w:r>
      <w:r w:rsidRPr="0069696E">
        <w:rPr>
          <w:rFonts w:ascii="Times New Roman" w:hAnsi="Times New Roman" w:cs="Times New Roman"/>
          <w:sz w:val="24"/>
          <w:szCs w:val="24"/>
          <w:shd w:val="clear" w:color="auto" w:fill="FFFFFF"/>
        </w:rPr>
        <w:t xml:space="preserve"> one </w:t>
      </w:r>
      <w:r w:rsidR="00DF43FA" w:rsidRPr="0069696E">
        <w:rPr>
          <w:rFonts w:ascii="Times New Roman" w:hAnsi="Times New Roman" w:cs="Times New Roman"/>
          <w:sz w:val="24"/>
          <w:szCs w:val="24"/>
          <w:shd w:val="clear" w:color="auto" w:fill="FFFFFF"/>
        </w:rPr>
        <w:t>participant</w:t>
      </w:r>
      <w:r w:rsidRPr="0069696E">
        <w:rPr>
          <w:rFonts w:ascii="Times New Roman" w:hAnsi="Times New Roman" w:cs="Times New Roman"/>
          <w:sz w:val="24"/>
          <w:szCs w:val="24"/>
          <w:shd w:val="clear" w:color="auto" w:fill="FFFFFF"/>
        </w:rPr>
        <w:t xml:space="preserve"> had also been </w:t>
      </w:r>
      <w:r w:rsidR="00A6146F" w:rsidRPr="0069696E">
        <w:rPr>
          <w:rFonts w:ascii="Times New Roman" w:hAnsi="Times New Roman" w:cs="Times New Roman"/>
          <w:sz w:val="24"/>
          <w:szCs w:val="24"/>
          <w:shd w:val="clear" w:color="auto" w:fill="FFFFFF"/>
        </w:rPr>
        <w:t>on an organised tour of</w:t>
      </w:r>
      <w:r w:rsidRPr="0069696E">
        <w:rPr>
          <w:rFonts w:ascii="Times New Roman" w:hAnsi="Times New Roman" w:cs="Times New Roman"/>
          <w:sz w:val="24"/>
          <w:szCs w:val="24"/>
          <w:shd w:val="clear" w:color="auto" w:fill="FFFFFF"/>
        </w:rPr>
        <w:t xml:space="preserve"> the stadium:</w:t>
      </w:r>
      <w:r w:rsidRPr="002E2381">
        <w:rPr>
          <w:rFonts w:ascii="Times New Roman" w:hAnsi="Times New Roman" w:cs="Times New Roman"/>
          <w:sz w:val="24"/>
          <w:szCs w:val="24"/>
          <w:shd w:val="clear" w:color="auto" w:fill="FFFFFF"/>
        </w:rPr>
        <w:t xml:space="preserve"> </w:t>
      </w:r>
    </w:p>
    <w:p w14:paraId="789618F6" w14:textId="2997CA64" w:rsidR="00E53D5C" w:rsidRPr="002E2381" w:rsidRDefault="004F2072" w:rsidP="00D762DD">
      <w:pPr>
        <w:spacing w:line="360" w:lineRule="auto"/>
        <w:ind w:left="720"/>
        <w:jc w:val="both"/>
        <w:rPr>
          <w:rFonts w:ascii="Times New Roman" w:hAnsi="Times New Roman" w:cs="Times New Roman"/>
          <w:sz w:val="24"/>
          <w:szCs w:val="24"/>
        </w:rPr>
      </w:pPr>
      <w:r w:rsidRPr="002E2381">
        <w:rPr>
          <w:rFonts w:ascii="Times New Roman" w:hAnsi="Times New Roman" w:cs="Times New Roman"/>
          <w:i/>
          <w:iCs/>
          <w:sz w:val="24"/>
          <w:szCs w:val="24"/>
          <w:shd w:val="clear" w:color="auto" w:fill="FFFFFF"/>
        </w:rPr>
        <w:t>‘</w:t>
      </w:r>
      <w:r w:rsidR="00E53D5C" w:rsidRPr="002E2381">
        <w:rPr>
          <w:rFonts w:ascii="Times New Roman" w:hAnsi="Times New Roman" w:cs="Times New Roman"/>
          <w:i/>
          <w:iCs/>
          <w:sz w:val="24"/>
          <w:szCs w:val="24"/>
          <w:shd w:val="clear" w:color="auto" w:fill="FFFFFF"/>
        </w:rPr>
        <w:t>I got to go around the hidden parts of the stadium. My favourite part was getting to go into the trophy room and getting a photograph taken with some of the trophies - the European Cup for instance - I had that picture as my Facebook picture for a long time</w:t>
      </w:r>
      <w:r w:rsidRPr="002E2381">
        <w:rPr>
          <w:rFonts w:ascii="Times New Roman" w:hAnsi="Times New Roman" w:cs="Times New Roman"/>
          <w:i/>
          <w:iCs/>
          <w:sz w:val="24"/>
          <w:szCs w:val="24"/>
          <w:shd w:val="clear" w:color="auto" w:fill="FFFFFF"/>
        </w:rPr>
        <w:t>’</w:t>
      </w:r>
      <w:r w:rsidR="00D762DD" w:rsidRPr="002E2381">
        <w:rPr>
          <w:rFonts w:ascii="Times New Roman" w:hAnsi="Times New Roman" w:cs="Times New Roman"/>
          <w:sz w:val="24"/>
          <w:szCs w:val="24"/>
          <w:shd w:val="clear" w:color="auto" w:fill="FFFFFF"/>
        </w:rPr>
        <w:t xml:space="preserve"> </w:t>
      </w:r>
      <w:r w:rsidR="00E53D5C" w:rsidRPr="002E2381">
        <w:rPr>
          <w:rFonts w:ascii="Times New Roman" w:hAnsi="Times New Roman" w:cs="Times New Roman"/>
          <w:sz w:val="24"/>
          <w:szCs w:val="24"/>
          <w:shd w:val="clear" w:color="auto" w:fill="FFFFFF"/>
        </w:rPr>
        <w:t xml:space="preserve">(Malaysian participant).    </w:t>
      </w:r>
    </w:p>
    <w:p w14:paraId="4969918F" w14:textId="7319D6DF" w:rsidR="00E53D5C" w:rsidRPr="001A1FBE" w:rsidRDefault="00E53D5C" w:rsidP="00BB0FCA">
      <w:pPr>
        <w:spacing w:line="360" w:lineRule="auto"/>
        <w:ind w:firstLine="720"/>
        <w:jc w:val="both"/>
        <w:rPr>
          <w:rFonts w:ascii="Times New Roman" w:hAnsi="Times New Roman" w:cs="Times New Roman"/>
          <w:sz w:val="24"/>
          <w:szCs w:val="24"/>
        </w:rPr>
      </w:pPr>
      <w:r w:rsidRPr="002E2381">
        <w:rPr>
          <w:rFonts w:ascii="Times New Roman" w:hAnsi="Times New Roman" w:cs="Times New Roman"/>
          <w:sz w:val="24"/>
          <w:szCs w:val="24"/>
          <w:shd w:val="clear" w:color="auto" w:fill="FFFFFF"/>
        </w:rPr>
        <w:t xml:space="preserve">While prior </w:t>
      </w:r>
      <w:r w:rsidRPr="0069696E">
        <w:rPr>
          <w:rFonts w:ascii="Times New Roman" w:hAnsi="Times New Roman" w:cs="Times New Roman"/>
          <w:sz w:val="24"/>
          <w:szCs w:val="24"/>
          <w:shd w:val="clear" w:color="auto" w:fill="FFFFFF"/>
        </w:rPr>
        <w:t xml:space="preserve">knowledge can facilitate travel in the sports tourism context, even basic </w:t>
      </w:r>
      <w:r w:rsidR="0069696E" w:rsidRPr="0069696E">
        <w:rPr>
          <w:rFonts w:ascii="Times New Roman" w:hAnsi="Times New Roman" w:cs="Times New Roman"/>
          <w:sz w:val="24"/>
          <w:szCs w:val="24"/>
          <w:shd w:val="clear" w:color="auto" w:fill="FFFFFF"/>
        </w:rPr>
        <w:t>factors</w:t>
      </w:r>
      <w:r w:rsidRPr="0069696E">
        <w:rPr>
          <w:rFonts w:ascii="Times New Roman" w:hAnsi="Times New Roman" w:cs="Times New Roman"/>
          <w:sz w:val="24"/>
          <w:szCs w:val="24"/>
          <w:shd w:val="clear" w:color="auto" w:fill="FFFFFF"/>
        </w:rPr>
        <w:t xml:space="preserve"> </w:t>
      </w:r>
      <w:r w:rsidR="0069696E" w:rsidRPr="0069696E">
        <w:rPr>
          <w:rFonts w:ascii="Times New Roman" w:hAnsi="Times New Roman" w:cs="Times New Roman"/>
          <w:sz w:val="24"/>
          <w:szCs w:val="24"/>
          <w:shd w:val="clear" w:color="auto" w:fill="FFFFFF"/>
        </w:rPr>
        <w:t>(e.g</w:t>
      </w:r>
      <w:r w:rsidR="0069696E" w:rsidRPr="00BD77B7">
        <w:rPr>
          <w:rFonts w:ascii="Times New Roman" w:hAnsi="Times New Roman" w:cs="Times New Roman"/>
          <w:sz w:val="24"/>
          <w:szCs w:val="24"/>
          <w:shd w:val="clear" w:color="auto" w:fill="FFFFFF"/>
        </w:rPr>
        <w:t>., seeing the stadium) (Conner, 2014</w:t>
      </w:r>
      <w:r w:rsidRPr="00BD77B7">
        <w:rPr>
          <w:rFonts w:ascii="Times New Roman" w:hAnsi="Times New Roman" w:cs="Times New Roman"/>
          <w:sz w:val="24"/>
          <w:szCs w:val="24"/>
          <w:shd w:val="clear" w:color="auto" w:fill="FFFFFF"/>
        </w:rPr>
        <w:t xml:space="preserve">) can </w:t>
      </w:r>
      <w:r w:rsidR="0069696E" w:rsidRPr="00BD77B7">
        <w:rPr>
          <w:rFonts w:ascii="Times New Roman" w:hAnsi="Times New Roman" w:cs="Times New Roman"/>
          <w:sz w:val="24"/>
          <w:szCs w:val="24"/>
          <w:shd w:val="clear" w:color="auto" w:fill="FFFFFF"/>
        </w:rPr>
        <w:t>influence</w:t>
      </w:r>
      <w:r w:rsidRPr="00BD77B7">
        <w:rPr>
          <w:rFonts w:ascii="Times New Roman" w:hAnsi="Times New Roman" w:cs="Times New Roman"/>
          <w:sz w:val="24"/>
          <w:szCs w:val="24"/>
          <w:shd w:val="clear" w:color="auto" w:fill="FFFFFF"/>
        </w:rPr>
        <w:t xml:space="preserve"> sports tourists and </w:t>
      </w:r>
      <w:r w:rsidR="00AD4541">
        <w:rPr>
          <w:rFonts w:ascii="Times New Roman" w:hAnsi="Times New Roman" w:cs="Times New Roman"/>
          <w:sz w:val="24"/>
          <w:szCs w:val="24"/>
          <w:shd w:val="clear" w:color="auto" w:fill="FFFFFF"/>
        </w:rPr>
        <w:t>maintain their</w:t>
      </w:r>
      <w:r w:rsidRPr="00BD77B7">
        <w:rPr>
          <w:rFonts w:ascii="Times New Roman" w:hAnsi="Times New Roman" w:cs="Times New Roman"/>
          <w:sz w:val="24"/>
          <w:szCs w:val="24"/>
          <w:shd w:val="clear" w:color="auto" w:fill="FFFFFF"/>
        </w:rPr>
        <w:t xml:space="preserve"> interest </w:t>
      </w:r>
      <w:r w:rsidR="00AD4541">
        <w:rPr>
          <w:rFonts w:ascii="Times New Roman" w:hAnsi="Times New Roman" w:cs="Times New Roman"/>
          <w:sz w:val="24"/>
          <w:szCs w:val="24"/>
          <w:shd w:val="clear" w:color="auto" w:fill="FFFFFF"/>
        </w:rPr>
        <w:t>while inspiring them</w:t>
      </w:r>
      <w:r w:rsidRPr="00BD77B7">
        <w:rPr>
          <w:rFonts w:ascii="Times New Roman" w:hAnsi="Times New Roman" w:cs="Times New Roman"/>
          <w:sz w:val="24"/>
          <w:szCs w:val="24"/>
          <w:shd w:val="clear" w:color="auto" w:fill="FFFFFF"/>
        </w:rPr>
        <w:t xml:space="preserve"> to </w:t>
      </w:r>
      <w:r w:rsidR="00AD4541">
        <w:rPr>
          <w:rFonts w:ascii="Times New Roman" w:hAnsi="Times New Roman" w:cs="Times New Roman"/>
          <w:sz w:val="24"/>
          <w:szCs w:val="24"/>
          <w:shd w:val="clear" w:color="auto" w:fill="FFFFFF"/>
        </w:rPr>
        <w:t>pursue</w:t>
      </w:r>
      <w:r w:rsidRPr="00BD77B7">
        <w:rPr>
          <w:rFonts w:ascii="Times New Roman" w:hAnsi="Times New Roman" w:cs="Times New Roman"/>
          <w:sz w:val="24"/>
          <w:szCs w:val="24"/>
          <w:shd w:val="clear" w:color="auto" w:fill="FFFFFF"/>
        </w:rPr>
        <w:t xml:space="preserve"> </w:t>
      </w:r>
      <w:r w:rsidR="00BD77B7" w:rsidRPr="00BD77B7">
        <w:rPr>
          <w:rFonts w:ascii="Times New Roman" w:hAnsi="Times New Roman" w:cs="Times New Roman"/>
          <w:sz w:val="24"/>
          <w:szCs w:val="24"/>
          <w:shd w:val="clear" w:color="auto" w:fill="FFFFFF"/>
        </w:rPr>
        <w:t>supplementary</w:t>
      </w:r>
      <w:r w:rsidRPr="00BD77B7">
        <w:rPr>
          <w:rFonts w:ascii="Times New Roman" w:hAnsi="Times New Roman" w:cs="Times New Roman"/>
          <w:sz w:val="24"/>
          <w:szCs w:val="24"/>
          <w:shd w:val="clear" w:color="auto" w:fill="FFFFFF"/>
        </w:rPr>
        <w:t xml:space="preserve"> </w:t>
      </w:r>
      <w:r w:rsidR="00AD4541">
        <w:rPr>
          <w:rFonts w:ascii="Times New Roman" w:hAnsi="Times New Roman" w:cs="Times New Roman"/>
          <w:sz w:val="24"/>
          <w:szCs w:val="24"/>
          <w:shd w:val="clear" w:color="auto" w:fill="FFFFFF"/>
        </w:rPr>
        <w:t>service offerings</w:t>
      </w:r>
      <w:r w:rsidRPr="00BD77B7">
        <w:rPr>
          <w:rFonts w:ascii="Times New Roman" w:hAnsi="Times New Roman" w:cs="Times New Roman"/>
          <w:sz w:val="24"/>
          <w:szCs w:val="24"/>
          <w:shd w:val="clear" w:color="auto" w:fill="FFFFFF"/>
        </w:rPr>
        <w:t xml:space="preserve">, </w:t>
      </w:r>
      <w:r w:rsidR="00BD77B7" w:rsidRPr="00BD77B7">
        <w:rPr>
          <w:rFonts w:ascii="Times New Roman" w:hAnsi="Times New Roman" w:cs="Times New Roman"/>
          <w:sz w:val="24"/>
          <w:szCs w:val="24"/>
          <w:shd w:val="clear" w:color="auto" w:fill="FFFFFF"/>
        </w:rPr>
        <w:t xml:space="preserve">strengthening </w:t>
      </w:r>
      <w:r w:rsidR="00BD77B7" w:rsidRPr="00BD77B7">
        <w:rPr>
          <w:rFonts w:ascii="Times New Roman" w:hAnsi="Times New Roman" w:cs="Times New Roman"/>
          <w:sz w:val="24"/>
          <w:szCs w:val="24"/>
          <w:shd w:val="clear" w:color="auto" w:fill="FFFFFF"/>
        </w:rPr>
        <w:lastRenderedPageBreak/>
        <w:t>the</w:t>
      </w:r>
      <w:r w:rsidR="0069696E" w:rsidRPr="00BD77B7">
        <w:rPr>
          <w:rFonts w:ascii="Times New Roman" w:hAnsi="Times New Roman" w:cs="Times New Roman"/>
          <w:sz w:val="24"/>
          <w:szCs w:val="24"/>
          <w:shd w:val="clear" w:color="auto" w:fill="FFFFFF"/>
        </w:rPr>
        <w:t xml:space="preserve"> </w:t>
      </w:r>
      <w:r w:rsidR="00BD77B7" w:rsidRPr="00BD77B7">
        <w:rPr>
          <w:rFonts w:ascii="Times New Roman" w:hAnsi="Times New Roman" w:cs="Times New Roman"/>
          <w:sz w:val="24"/>
          <w:szCs w:val="24"/>
          <w:shd w:val="clear" w:color="auto" w:fill="FFFFFF"/>
        </w:rPr>
        <w:t>firm</w:t>
      </w:r>
      <w:r w:rsidR="0069696E" w:rsidRPr="00BD77B7">
        <w:rPr>
          <w:rFonts w:ascii="Times New Roman" w:hAnsi="Times New Roman" w:cs="Times New Roman"/>
          <w:sz w:val="24"/>
          <w:szCs w:val="24"/>
          <w:shd w:val="clear" w:color="auto" w:fill="FFFFFF"/>
        </w:rPr>
        <w:t>-tourist relationship</w:t>
      </w:r>
      <w:r w:rsidRPr="00BD77B7">
        <w:rPr>
          <w:rFonts w:ascii="Times New Roman" w:hAnsi="Times New Roman" w:cs="Times New Roman"/>
          <w:sz w:val="24"/>
          <w:szCs w:val="24"/>
          <w:shd w:val="clear" w:color="auto" w:fill="FFFFFF"/>
        </w:rPr>
        <w:t xml:space="preserve"> (Taheri et al</w:t>
      </w:r>
      <w:r w:rsidR="00037FAE" w:rsidRPr="00BD77B7">
        <w:rPr>
          <w:rFonts w:ascii="Times New Roman" w:hAnsi="Times New Roman" w:cs="Times New Roman"/>
          <w:sz w:val="24"/>
          <w:szCs w:val="24"/>
          <w:shd w:val="clear" w:color="auto" w:fill="FFFFFF"/>
        </w:rPr>
        <w:t xml:space="preserve">., 2014; Yoshida, et al. 2014). </w:t>
      </w:r>
      <w:r w:rsidRPr="00BD77B7">
        <w:rPr>
          <w:rFonts w:ascii="Times New Roman" w:hAnsi="Times New Roman" w:cs="Times New Roman"/>
          <w:sz w:val="24"/>
          <w:szCs w:val="24"/>
          <w:shd w:val="clear" w:color="auto" w:fill="FFFFFF"/>
        </w:rPr>
        <w:t xml:space="preserve">In the case of </w:t>
      </w:r>
      <w:r w:rsidR="00037FAE" w:rsidRPr="00BD77B7">
        <w:rPr>
          <w:rFonts w:ascii="Times New Roman" w:hAnsi="Times New Roman" w:cs="Times New Roman"/>
          <w:sz w:val="24"/>
          <w:szCs w:val="24"/>
          <w:shd w:val="clear" w:color="auto" w:fill="FFFFFF"/>
        </w:rPr>
        <w:t>our interviewees</w:t>
      </w:r>
      <w:r w:rsidRPr="00BD77B7">
        <w:rPr>
          <w:rFonts w:ascii="Times New Roman" w:hAnsi="Times New Roman" w:cs="Times New Roman"/>
          <w:sz w:val="24"/>
          <w:szCs w:val="24"/>
          <w:shd w:val="clear" w:color="auto" w:fill="FFFFFF"/>
        </w:rPr>
        <w:t xml:space="preserve">, </w:t>
      </w:r>
      <w:r w:rsidR="00037FAE" w:rsidRPr="00BD77B7">
        <w:rPr>
          <w:rFonts w:ascii="Times New Roman" w:hAnsi="Times New Roman" w:cs="Times New Roman"/>
          <w:sz w:val="24"/>
          <w:szCs w:val="24"/>
          <w:shd w:val="clear" w:color="auto" w:fill="FFFFFF"/>
        </w:rPr>
        <w:t xml:space="preserve">the </w:t>
      </w:r>
      <w:r w:rsidRPr="00BD77B7">
        <w:rPr>
          <w:rFonts w:ascii="Times New Roman" w:hAnsi="Times New Roman" w:cs="Times New Roman"/>
          <w:sz w:val="24"/>
          <w:szCs w:val="24"/>
          <w:shd w:val="clear" w:color="auto" w:fill="FFFFFF"/>
        </w:rPr>
        <w:t>atmosphere</w:t>
      </w:r>
      <w:r w:rsidRPr="001A1FBE">
        <w:rPr>
          <w:rFonts w:ascii="Times New Roman" w:hAnsi="Times New Roman" w:cs="Times New Roman"/>
          <w:sz w:val="24"/>
          <w:szCs w:val="24"/>
          <w:shd w:val="clear" w:color="auto" w:fill="FFFFFF"/>
        </w:rPr>
        <w:t xml:space="preserve"> within the stadium </w:t>
      </w:r>
      <w:r w:rsidR="00037FAE" w:rsidRPr="001A1FBE">
        <w:rPr>
          <w:rFonts w:ascii="Times New Roman" w:hAnsi="Times New Roman" w:cs="Times New Roman"/>
          <w:sz w:val="24"/>
          <w:szCs w:val="24"/>
          <w:shd w:val="clear" w:color="auto" w:fill="FFFFFF"/>
        </w:rPr>
        <w:t xml:space="preserve">served as the main </w:t>
      </w:r>
      <w:r w:rsidR="00163A7E" w:rsidRPr="001A1FBE">
        <w:rPr>
          <w:rFonts w:ascii="Times New Roman" w:hAnsi="Times New Roman" w:cs="Times New Roman"/>
          <w:sz w:val="24"/>
          <w:szCs w:val="24"/>
          <w:shd w:val="clear" w:color="auto" w:fill="FFFFFF"/>
        </w:rPr>
        <w:t>catalyst that</w:t>
      </w:r>
      <w:r w:rsidRPr="001A1FBE">
        <w:rPr>
          <w:rFonts w:ascii="Times New Roman" w:hAnsi="Times New Roman" w:cs="Times New Roman"/>
          <w:sz w:val="24"/>
          <w:szCs w:val="24"/>
          <w:shd w:val="clear" w:color="auto" w:fill="FFFFFF"/>
        </w:rPr>
        <w:t xml:space="preserve"> </w:t>
      </w:r>
      <w:r w:rsidR="009F321D" w:rsidRPr="001A1FBE">
        <w:rPr>
          <w:rFonts w:ascii="Times New Roman" w:hAnsi="Times New Roman" w:cs="Times New Roman"/>
          <w:sz w:val="24"/>
          <w:szCs w:val="24"/>
          <w:shd w:val="clear" w:color="auto" w:fill="FFFFFF"/>
        </w:rPr>
        <w:t>su</w:t>
      </w:r>
      <w:r w:rsidR="00D0547C" w:rsidRPr="001A1FBE">
        <w:rPr>
          <w:rFonts w:ascii="Times New Roman" w:hAnsi="Times New Roman" w:cs="Times New Roman"/>
          <w:sz w:val="24"/>
          <w:szCs w:val="24"/>
          <w:shd w:val="clear" w:color="auto" w:fill="FFFFFF"/>
        </w:rPr>
        <w:t>s</w:t>
      </w:r>
      <w:r w:rsidR="009F321D" w:rsidRPr="001A1FBE">
        <w:rPr>
          <w:rFonts w:ascii="Times New Roman" w:hAnsi="Times New Roman" w:cs="Times New Roman"/>
          <w:sz w:val="24"/>
          <w:szCs w:val="24"/>
          <w:shd w:val="clear" w:color="auto" w:fill="FFFFFF"/>
        </w:rPr>
        <w:t>tained</w:t>
      </w:r>
      <w:r w:rsidRPr="001A1FBE">
        <w:rPr>
          <w:rFonts w:ascii="Times New Roman" w:hAnsi="Times New Roman" w:cs="Times New Roman"/>
          <w:sz w:val="24"/>
          <w:szCs w:val="24"/>
          <w:shd w:val="clear" w:color="auto" w:fill="FFFFFF"/>
        </w:rPr>
        <w:t xml:space="preserve"> engagement </w:t>
      </w:r>
      <w:r w:rsidR="00037FAE" w:rsidRPr="001A1FBE">
        <w:rPr>
          <w:rFonts w:ascii="Times New Roman" w:hAnsi="Times New Roman" w:cs="Times New Roman"/>
          <w:sz w:val="24"/>
          <w:szCs w:val="24"/>
          <w:shd w:val="clear" w:color="auto" w:fill="FFFFFF"/>
        </w:rPr>
        <w:t>throughout</w:t>
      </w:r>
      <w:r w:rsidRPr="001A1FBE">
        <w:rPr>
          <w:rFonts w:ascii="Times New Roman" w:hAnsi="Times New Roman" w:cs="Times New Roman"/>
          <w:sz w:val="24"/>
          <w:szCs w:val="24"/>
          <w:shd w:val="clear" w:color="auto" w:fill="FFFFFF"/>
        </w:rPr>
        <w:t xml:space="preserve"> the </w:t>
      </w:r>
      <w:r w:rsidR="00037FAE" w:rsidRPr="001A1FBE">
        <w:rPr>
          <w:rFonts w:ascii="Times New Roman" w:hAnsi="Times New Roman" w:cs="Times New Roman"/>
          <w:sz w:val="24"/>
          <w:szCs w:val="24"/>
          <w:shd w:val="clear" w:color="auto" w:fill="FFFFFF"/>
        </w:rPr>
        <w:t>match-day experience</w:t>
      </w:r>
      <w:r w:rsidRPr="001A1FBE">
        <w:rPr>
          <w:rFonts w:ascii="Times New Roman" w:hAnsi="Times New Roman" w:cs="Times New Roman"/>
          <w:sz w:val="24"/>
          <w:szCs w:val="24"/>
          <w:shd w:val="clear" w:color="auto" w:fill="FFFFFF"/>
        </w:rPr>
        <w:t>:</w:t>
      </w:r>
      <w:r w:rsidR="00D762DD" w:rsidRPr="001A1FBE">
        <w:rPr>
          <w:rFonts w:ascii="Times New Roman" w:hAnsi="Times New Roman" w:cs="Times New Roman"/>
          <w:sz w:val="24"/>
          <w:szCs w:val="24"/>
        </w:rPr>
        <w:t xml:space="preserve"> ‘</w:t>
      </w:r>
      <w:r w:rsidRPr="001A1FBE">
        <w:rPr>
          <w:rFonts w:ascii="Times New Roman" w:hAnsi="Times New Roman" w:cs="Times New Roman"/>
          <w:i/>
          <w:iCs/>
          <w:sz w:val="24"/>
          <w:szCs w:val="24"/>
          <w:shd w:val="clear" w:color="auto" w:fill="FFFFFF"/>
        </w:rPr>
        <w:t>The festive atmosphere and the supporters’ continuous singing helped me engage more with the game</w:t>
      </w:r>
      <w:r w:rsidR="00D762DD" w:rsidRPr="001A1FBE">
        <w:rPr>
          <w:rFonts w:ascii="Times New Roman" w:hAnsi="Times New Roman" w:cs="Times New Roman"/>
          <w:sz w:val="24"/>
          <w:szCs w:val="24"/>
          <w:shd w:val="clear" w:color="auto" w:fill="FFFFFF"/>
        </w:rPr>
        <w:t>’</w:t>
      </w:r>
      <w:r w:rsidRPr="001A1FBE">
        <w:rPr>
          <w:rFonts w:ascii="Times New Roman" w:hAnsi="Times New Roman" w:cs="Times New Roman"/>
          <w:sz w:val="24"/>
          <w:szCs w:val="24"/>
          <w:shd w:val="clear" w:color="auto" w:fill="FFFFFF"/>
        </w:rPr>
        <w:t xml:space="preserve"> (Australian participant)</w:t>
      </w:r>
      <w:r w:rsidR="00447A94" w:rsidRPr="001A1FBE">
        <w:rPr>
          <w:rFonts w:ascii="Times New Roman" w:hAnsi="Times New Roman" w:cs="Times New Roman"/>
          <w:sz w:val="24"/>
          <w:szCs w:val="24"/>
          <w:shd w:val="clear" w:color="auto" w:fill="FFFFFF"/>
        </w:rPr>
        <w:t xml:space="preserve">. </w:t>
      </w:r>
    </w:p>
    <w:p w14:paraId="685992C1" w14:textId="3C12CBEA" w:rsidR="0044434B" w:rsidRPr="002E2381" w:rsidRDefault="00815BEE" w:rsidP="00BB0FCA">
      <w:pPr>
        <w:spacing w:line="360" w:lineRule="auto"/>
        <w:ind w:firstLine="720"/>
        <w:jc w:val="both"/>
        <w:rPr>
          <w:rFonts w:ascii="Times New Roman" w:hAnsi="Times New Roman" w:cs="Times New Roman"/>
          <w:sz w:val="24"/>
          <w:szCs w:val="24"/>
        </w:rPr>
      </w:pPr>
      <w:r w:rsidRPr="001A1FBE">
        <w:rPr>
          <w:rFonts w:ascii="Times New Roman" w:hAnsi="Times New Roman" w:cs="Times New Roman"/>
          <w:sz w:val="24"/>
          <w:szCs w:val="24"/>
          <w:shd w:val="clear" w:color="auto" w:fill="FFFFFF"/>
        </w:rPr>
        <w:t>Here, there was emphasis on the benefits of social interaction and the clear and obvious role played by local fans in stimulating tourist interest and engagement.</w:t>
      </w:r>
      <w:r w:rsidR="003C1992" w:rsidRPr="001A1FBE">
        <w:rPr>
          <w:rFonts w:ascii="Times New Roman" w:hAnsi="Times New Roman" w:cs="Times New Roman"/>
          <w:sz w:val="24"/>
          <w:szCs w:val="24"/>
          <w:shd w:val="clear" w:color="auto" w:fill="FFFFFF"/>
        </w:rPr>
        <w:t xml:space="preserve"> </w:t>
      </w:r>
      <w:r w:rsidR="00447A94" w:rsidRPr="001A1FBE">
        <w:rPr>
          <w:rFonts w:ascii="Times New Roman" w:hAnsi="Times New Roman" w:cs="Times New Roman"/>
          <w:sz w:val="24"/>
          <w:szCs w:val="24"/>
          <w:shd w:val="clear" w:color="auto" w:fill="FFFFFF"/>
        </w:rPr>
        <w:t>For example, one participant indicated that ‘</w:t>
      </w:r>
      <w:r w:rsidR="00447A94" w:rsidRPr="001A1FBE">
        <w:rPr>
          <w:rFonts w:ascii="Times New Roman" w:hAnsi="Times New Roman" w:cs="Times New Roman"/>
          <w:i/>
          <w:sz w:val="24"/>
          <w:szCs w:val="24"/>
        </w:rPr>
        <w:t>it was the craic with the fans that kept my interest the most - great banter and a real laugh for most of the game’</w:t>
      </w:r>
      <w:r w:rsidR="00447A94" w:rsidRPr="001A1FBE">
        <w:rPr>
          <w:rFonts w:ascii="Times New Roman" w:hAnsi="Times New Roman" w:cs="Times New Roman"/>
          <w:sz w:val="24"/>
          <w:szCs w:val="24"/>
        </w:rPr>
        <w:t xml:space="preserve"> (Irish participant).</w:t>
      </w:r>
      <w:r w:rsidRPr="001A1FBE">
        <w:rPr>
          <w:rFonts w:ascii="Times New Roman" w:hAnsi="Times New Roman" w:cs="Times New Roman"/>
          <w:szCs w:val="24"/>
          <w:shd w:val="clear" w:color="auto" w:fill="FFFFFF"/>
        </w:rPr>
        <w:t xml:space="preserve"> </w:t>
      </w:r>
      <w:r w:rsidRPr="001A1FBE">
        <w:rPr>
          <w:rFonts w:ascii="Times New Roman" w:hAnsi="Times New Roman" w:cs="Times New Roman"/>
          <w:sz w:val="24"/>
          <w:szCs w:val="24"/>
          <w:shd w:val="clear" w:color="auto" w:fill="FFFFFF"/>
        </w:rPr>
        <w:t>The</w:t>
      </w:r>
      <w:r w:rsidR="001931DD" w:rsidRPr="001A1FBE">
        <w:rPr>
          <w:rFonts w:ascii="Times New Roman" w:hAnsi="Times New Roman" w:cs="Times New Roman"/>
          <w:sz w:val="24"/>
          <w:szCs w:val="24"/>
          <w:shd w:val="clear" w:color="auto" w:fill="FFFFFF"/>
        </w:rPr>
        <w:t xml:space="preserve"> participants recognised th</w:t>
      </w:r>
      <w:r w:rsidR="00A6146F" w:rsidRPr="001A1FBE">
        <w:rPr>
          <w:rFonts w:ascii="Times New Roman" w:hAnsi="Times New Roman" w:cs="Times New Roman"/>
          <w:sz w:val="24"/>
          <w:szCs w:val="24"/>
          <w:shd w:val="clear" w:color="auto" w:fill="FFFFFF"/>
        </w:rPr>
        <w:t>is</w:t>
      </w:r>
      <w:r w:rsidR="001931DD" w:rsidRPr="001A1FBE">
        <w:rPr>
          <w:rFonts w:ascii="Times New Roman" w:hAnsi="Times New Roman" w:cs="Times New Roman"/>
          <w:sz w:val="24"/>
          <w:szCs w:val="24"/>
          <w:shd w:val="clear" w:color="auto" w:fill="FFFFFF"/>
        </w:rPr>
        <w:t xml:space="preserve"> and in doing so gained a better understanding of the factors</w:t>
      </w:r>
      <w:r w:rsidR="00E971B3" w:rsidRPr="001A1FBE">
        <w:rPr>
          <w:rFonts w:ascii="Times New Roman" w:hAnsi="Times New Roman" w:cs="Times New Roman"/>
          <w:sz w:val="24"/>
          <w:szCs w:val="24"/>
          <w:shd w:val="clear" w:color="auto" w:fill="FFFFFF"/>
        </w:rPr>
        <w:t xml:space="preserve"> peripheral to the sport itself that are</w:t>
      </w:r>
      <w:r w:rsidR="007B0BA6" w:rsidRPr="001A1FBE">
        <w:rPr>
          <w:rFonts w:ascii="Times New Roman" w:hAnsi="Times New Roman" w:cs="Times New Roman"/>
          <w:sz w:val="24"/>
          <w:szCs w:val="24"/>
          <w:shd w:val="clear" w:color="auto" w:fill="FFFFFF"/>
        </w:rPr>
        <w:t xml:space="preserve"> of enduring importance</w:t>
      </w:r>
      <w:r w:rsidR="001931DD" w:rsidRPr="001A1FBE">
        <w:rPr>
          <w:rFonts w:ascii="Times New Roman" w:hAnsi="Times New Roman" w:cs="Times New Roman"/>
          <w:sz w:val="24"/>
          <w:szCs w:val="24"/>
          <w:shd w:val="clear" w:color="auto" w:fill="FFFFFF"/>
        </w:rPr>
        <w:t xml:space="preserve"> to local fans</w:t>
      </w:r>
      <w:r w:rsidR="00E971B3" w:rsidRPr="001A1FBE">
        <w:rPr>
          <w:rFonts w:ascii="Times New Roman" w:hAnsi="Times New Roman" w:cs="Times New Roman"/>
          <w:sz w:val="24"/>
          <w:szCs w:val="24"/>
          <w:shd w:val="clear" w:color="auto" w:fill="FFFFFF"/>
        </w:rPr>
        <w:t>.</w:t>
      </w:r>
      <w:r w:rsidR="00D7511E" w:rsidRPr="001A1FBE">
        <w:rPr>
          <w:rFonts w:ascii="Times New Roman" w:hAnsi="Times New Roman" w:cs="Times New Roman"/>
          <w:sz w:val="24"/>
          <w:szCs w:val="24"/>
          <w:shd w:val="clear" w:color="auto" w:fill="FFFFFF"/>
        </w:rPr>
        <w:t xml:space="preserve"> For example, one </w:t>
      </w:r>
      <w:r w:rsidR="00A6146F" w:rsidRPr="001A1FBE">
        <w:rPr>
          <w:rFonts w:ascii="Times New Roman" w:hAnsi="Times New Roman" w:cs="Times New Roman"/>
          <w:sz w:val="24"/>
          <w:szCs w:val="24"/>
          <w:shd w:val="clear" w:color="auto" w:fill="FFFFFF"/>
        </w:rPr>
        <w:t>interviewee</w:t>
      </w:r>
      <w:r w:rsidR="00D7511E" w:rsidRPr="001A1FBE">
        <w:rPr>
          <w:rFonts w:ascii="Times New Roman" w:hAnsi="Times New Roman" w:cs="Times New Roman"/>
          <w:sz w:val="24"/>
          <w:szCs w:val="24"/>
          <w:shd w:val="clear" w:color="auto" w:fill="FFFFFF"/>
        </w:rPr>
        <w:t xml:space="preserve"> explained how a local fan explained the history of club and who </w:t>
      </w:r>
      <w:r w:rsidR="00D9776D" w:rsidRPr="001A1FBE">
        <w:rPr>
          <w:rFonts w:ascii="Times New Roman" w:hAnsi="Times New Roman" w:cs="Times New Roman"/>
          <w:sz w:val="24"/>
          <w:szCs w:val="24"/>
          <w:shd w:val="clear" w:color="auto" w:fill="FFFFFF"/>
        </w:rPr>
        <w:t xml:space="preserve">the key players were to </w:t>
      </w:r>
      <w:r w:rsidR="00A6241E" w:rsidRPr="001A1FBE">
        <w:rPr>
          <w:rFonts w:ascii="Times New Roman" w:hAnsi="Times New Roman" w:cs="Times New Roman"/>
          <w:sz w:val="24"/>
          <w:szCs w:val="24"/>
          <w:shd w:val="clear" w:color="auto" w:fill="FFFFFF"/>
        </w:rPr>
        <w:t>the</w:t>
      </w:r>
      <w:r w:rsidR="00476031" w:rsidRPr="001A1FBE">
        <w:rPr>
          <w:rFonts w:ascii="Times New Roman" w:hAnsi="Times New Roman" w:cs="Times New Roman"/>
          <w:sz w:val="24"/>
          <w:szCs w:val="24"/>
          <w:shd w:val="clear" w:color="auto" w:fill="FFFFFF"/>
        </w:rPr>
        <w:t>m</w:t>
      </w:r>
      <w:r w:rsidR="00D762DD" w:rsidRPr="001A1FBE">
        <w:rPr>
          <w:rFonts w:ascii="Times New Roman" w:hAnsi="Times New Roman" w:cs="Times New Roman"/>
          <w:sz w:val="24"/>
          <w:szCs w:val="24"/>
          <w:shd w:val="clear" w:color="auto" w:fill="FFFFFF"/>
        </w:rPr>
        <w:t>: ‘</w:t>
      </w:r>
      <w:r w:rsidR="00D7511E" w:rsidRPr="001A1FBE">
        <w:rPr>
          <w:rFonts w:ascii="Times New Roman" w:hAnsi="Times New Roman" w:cs="Times New Roman"/>
          <w:i/>
          <w:sz w:val="24"/>
          <w:szCs w:val="24"/>
        </w:rPr>
        <w:t>Local fans helped me understand who the famous players</w:t>
      </w:r>
      <w:r w:rsidR="00A6241E" w:rsidRPr="001A1FBE">
        <w:rPr>
          <w:rFonts w:ascii="Times New Roman" w:hAnsi="Times New Roman" w:cs="Times New Roman"/>
          <w:i/>
          <w:sz w:val="24"/>
          <w:szCs w:val="24"/>
        </w:rPr>
        <w:t xml:space="preserve"> were</w:t>
      </w:r>
      <w:r w:rsidR="00D7511E" w:rsidRPr="001A1FBE">
        <w:rPr>
          <w:rFonts w:ascii="Times New Roman" w:hAnsi="Times New Roman" w:cs="Times New Roman"/>
          <w:i/>
          <w:sz w:val="24"/>
          <w:szCs w:val="24"/>
        </w:rPr>
        <w:t xml:space="preserve"> on</w:t>
      </w:r>
      <w:r w:rsidR="00A6241E" w:rsidRPr="001A1FBE">
        <w:rPr>
          <w:rFonts w:ascii="Times New Roman" w:hAnsi="Times New Roman" w:cs="Times New Roman"/>
          <w:i/>
          <w:sz w:val="24"/>
          <w:szCs w:val="24"/>
        </w:rPr>
        <w:t xml:space="preserve"> </w:t>
      </w:r>
      <w:r w:rsidR="00A6241E" w:rsidRPr="002E2381">
        <w:rPr>
          <w:rFonts w:ascii="Times New Roman" w:hAnsi="Times New Roman" w:cs="Times New Roman"/>
          <w:i/>
          <w:sz w:val="24"/>
          <w:szCs w:val="24"/>
        </w:rPr>
        <w:t>the</w:t>
      </w:r>
      <w:r w:rsidR="00D762DD" w:rsidRPr="002E2381">
        <w:rPr>
          <w:rFonts w:ascii="Times New Roman" w:hAnsi="Times New Roman" w:cs="Times New Roman"/>
          <w:i/>
          <w:sz w:val="24"/>
          <w:szCs w:val="24"/>
        </w:rPr>
        <w:t xml:space="preserve"> posters on the side of stadium</w:t>
      </w:r>
      <w:r w:rsidR="00D762DD" w:rsidRPr="002E2381">
        <w:rPr>
          <w:rFonts w:ascii="Times New Roman" w:hAnsi="Times New Roman" w:cs="Times New Roman"/>
          <w:sz w:val="24"/>
          <w:szCs w:val="24"/>
        </w:rPr>
        <w:t>’</w:t>
      </w:r>
      <w:r w:rsidR="0074675A" w:rsidRPr="002E2381">
        <w:rPr>
          <w:rFonts w:ascii="Times New Roman" w:hAnsi="Times New Roman" w:cs="Times New Roman"/>
          <w:sz w:val="24"/>
          <w:szCs w:val="24"/>
        </w:rPr>
        <w:t>.</w:t>
      </w:r>
      <w:r w:rsidR="00E971B3" w:rsidRPr="002E2381">
        <w:rPr>
          <w:rFonts w:ascii="Times New Roman" w:hAnsi="Times New Roman" w:cs="Times New Roman"/>
          <w:sz w:val="24"/>
          <w:szCs w:val="24"/>
          <w:shd w:val="clear" w:color="auto" w:fill="FFFFFF"/>
        </w:rPr>
        <w:t xml:space="preserve"> This, in turn, contributed to how authentic they perceived the experience to be</w:t>
      </w:r>
      <w:r w:rsidR="001931DD" w:rsidRPr="002E2381">
        <w:rPr>
          <w:rFonts w:ascii="Times New Roman" w:hAnsi="Times New Roman" w:cs="Times New Roman"/>
          <w:sz w:val="24"/>
          <w:szCs w:val="24"/>
          <w:shd w:val="clear" w:color="auto" w:fill="FFFFFF"/>
        </w:rPr>
        <w:t xml:space="preserve"> </w:t>
      </w:r>
      <w:r w:rsidR="00E971B3" w:rsidRPr="002E2381">
        <w:rPr>
          <w:rFonts w:ascii="Times New Roman" w:hAnsi="Times New Roman" w:cs="Times New Roman"/>
          <w:sz w:val="24"/>
          <w:szCs w:val="24"/>
          <w:shd w:val="clear" w:color="auto" w:fill="FFFFFF"/>
        </w:rPr>
        <w:t xml:space="preserve">as, without this unfiltered access to local fans they would be unlikely to come into contact with </w:t>
      </w:r>
      <w:r w:rsidR="001931DD" w:rsidRPr="002E2381">
        <w:rPr>
          <w:rFonts w:ascii="Times New Roman" w:hAnsi="Times New Roman" w:cs="Times New Roman"/>
          <w:sz w:val="24"/>
          <w:szCs w:val="24"/>
          <w:shd w:val="clear" w:color="auto" w:fill="FFFFFF"/>
        </w:rPr>
        <w:t xml:space="preserve"> the</w:t>
      </w:r>
      <w:r w:rsidRPr="002E2381">
        <w:rPr>
          <w:rFonts w:ascii="Times New Roman" w:hAnsi="Times New Roman" w:cs="Times New Roman"/>
          <w:sz w:val="24"/>
          <w:szCs w:val="24"/>
          <w:shd w:val="clear" w:color="auto" w:fill="FFFFFF"/>
        </w:rPr>
        <w:t xml:space="preserve"> ‘symbolic currency through which intensive </w:t>
      </w:r>
      <w:proofErr w:type="spellStart"/>
      <w:r w:rsidRPr="002E2381">
        <w:rPr>
          <w:rFonts w:ascii="Times New Roman" w:hAnsi="Times New Roman" w:cs="Times New Roman"/>
          <w:sz w:val="24"/>
          <w:szCs w:val="24"/>
          <w:shd w:val="clear" w:color="auto" w:fill="FFFFFF"/>
        </w:rPr>
        <w:t>relativization</w:t>
      </w:r>
      <w:proofErr w:type="spellEnd"/>
      <w:r w:rsidRPr="002E2381">
        <w:rPr>
          <w:rFonts w:ascii="Times New Roman" w:hAnsi="Times New Roman" w:cs="Times New Roman"/>
          <w:sz w:val="24"/>
          <w:szCs w:val="24"/>
          <w:shd w:val="clear" w:color="auto" w:fill="FFFFFF"/>
        </w:rPr>
        <w:t xml:space="preserve"> occurs’ (</w:t>
      </w:r>
      <w:proofErr w:type="spellStart"/>
      <w:r w:rsidRPr="002E2381">
        <w:rPr>
          <w:rFonts w:ascii="Times New Roman" w:hAnsi="Times New Roman" w:cs="Times New Roman"/>
          <w:sz w:val="24"/>
          <w:szCs w:val="24"/>
          <w:shd w:val="clear" w:color="auto" w:fill="FFFFFF"/>
        </w:rPr>
        <w:t>Giulianotti</w:t>
      </w:r>
      <w:proofErr w:type="spellEnd"/>
      <w:r w:rsidRPr="002E2381">
        <w:rPr>
          <w:rFonts w:ascii="Times New Roman" w:hAnsi="Times New Roman" w:cs="Times New Roman"/>
          <w:sz w:val="24"/>
          <w:szCs w:val="24"/>
          <w:shd w:val="clear" w:color="auto" w:fill="FFFFFF"/>
        </w:rPr>
        <w:t xml:space="preserve"> &amp; Robertson, 2006, p.175)</w:t>
      </w:r>
      <w:r w:rsidR="0044434B" w:rsidRPr="002E2381">
        <w:rPr>
          <w:rFonts w:ascii="Times New Roman" w:hAnsi="Times New Roman" w:cs="Times New Roman"/>
          <w:sz w:val="24"/>
          <w:szCs w:val="24"/>
          <w:shd w:val="clear" w:color="auto" w:fill="FFFFFF"/>
        </w:rPr>
        <w:t>.</w:t>
      </w:r>
      <w:r w:rsidR="0074675A" w:rsidRPr="002E2381">
        <w:rPr>
          <w:rFonts w:ascii="Times New Roman" w:hAnsi="Times New Roman" w:cs="Times New Roman"/>
          <w:sz w:val="24"/>
          <w:szCs w:val="24"/>
          <w:shd w:val="clear" w:color="auto" w:fill="FFFFFF"/>
        </w:rPr>
        <w:t xml:space="preserve">  </w:t>
      </w:r>
    </w:p>
    <w:p w14:paraId="7201F828" w14:textId="6DF4F2DC" w:rsidR="00E53D5C" w:rsidRPr="007B0DDE" w:rsidRDefault="00E53D5C" w:rsidP="00BB0FCA">
      <w:pPr>
        <w:spacing w:line="360" w:lineRule="auto"/>
        <w:ind w:firstLine="720"/>
        <w:jc w:val="both"/>
        <w:rPr>
          <w:rFonts w:ascii="Times New Roman" w:hAnsi="Times New Roman" w:cs="Times New Roman"/>
          <w:color w:val="FF0000"/>
          <w:sz w:val="24"/>
          <w:szCs w:val="24"/>
        </w:rPr>
      </w:pPr>
      <w:r w:rsidRPr="002E2381">
        <w:rPr>
          <w:rFonts w:ascii="Times New Roman" w:hAnsi="Times New Roman" w:cs="Times New Roman"/>
          <w:sz w:val="24"/>
          <w:szCs w:val="24"/>
          <w:shd w:val="clear" w:color="auto" w:fill="FFFFFF"/>
        </w:rPr>
        <w:t xml:space="preserve">Spectator sport engagement goes beyond the ‘transactional’ aspect of attending football matches, and attending stadium tours (Yoshida et al., 2014). After the event, many of the </w:t>
      </w:r>
      <w:r w:rsidR="003A576D">
        <w:rPr>
          <w:rFonts w:ascii="Times New Roman" w:hAnsi="Times New Roman" w:cs="Times New Roman"/>
          <w:sz w:val="24"/>
          <w:szCs w:val="24"/>
          <w:shd w:val="clear" w:color="auto" w:fill="FFFFFF"/>
        </w:rPr>
        <w:t>participating sports tourists</w:t>
      </w:r>
      <w:r w:rsidRPr="002E2381">
        <w:rPr>
          <w:rFonts w:ascii="Times New Roman" w:hAnsi="Times New Roman" w:cs="Times New Roman"/>
          <w:sz w:val="24"/>
          <w:szCs w:val="24"/>
          <w:shd w:val="clear" w:color="auto" w:fill="FFFFFF"/>
        </w:rPr>
        <w:t xml:space="preserve"> engaged in non-transactional fan eng</w:t>
      </w:r>
      <w:r w:rsidR="000C75F5">
        <w:rPr>
          <w:rFonts w:ascii="Times New Roman" w:hAnsi="Times New Roman" w:cs="Times New Roman"/>
          <w:sz w:val="24"/>
          <w:szCs w:val="24"/>
          <w:shd w:val="clear" w:color="auto" w:fill="FFFFFF"/>
        </w:rPr>
        <w:t>agement (Yoshida et al, 2014).</w:t>
      </w:r>
      <w:r w:rsidR="00163A7E" w:rsidRPr="002E2381">
        <w:rPr>
          <w:rFonts w:ascii="Times New Roman" w:hAnsi="Times New Roman" w:cs="Times New Roman"/>
          <w:sz w:val="24"/>
          <w:szCs w:val="24"/>
          <w:shd w:val="clear" w:color="auto" w:fill="FFFFFF"/>
        </w:rPr>
        <w:t xml:space="preserve"> </w:t>
      </w:r>
      <w:r w:rsidR="000C75F5">
        <w:rPr>
          <w:rFonts w:ascii="Times New Roman" w:hAnsi="Times New Roman" w:cs="Times New Roman"/>
          <w:sz w:val="24"/>
          <w:szCs w:val="24"/>
          <w:shd w:val="clear" w:color="auto" w:fill="FFFFFF"/>
        </w:rPr>
        <w:t>F</w:t>
      </w:r>
      <w:r w:rsidRPr="002E2381">
        <w:rPr>
          <w:rFonts w:ascii="Times New Roman" w:hAnsi="Times New Roman" w:cs="Times New Roman"/>
          <w:sz w:val="24"/>
          <w:szCs w:val="24"/>
          <w:shd w:val="clear" w:color="auto" w:fill="FFFFFF"/>
        </w:rPr>
        <w:t>or example</w:t>
      </w:r>
      <w:r w:rsidR="00A6146F" w:rsidRPr="002E2381">
        <w:rPr>
          <w:rFonts w:ascii="Times New Roman" w:hAnsi="Times New Roman" w:cs="Times New Roman"/>
          <w:sz w:val="24"/>
          <w:szCs w:val="24"/>
          <w:shd w:val="clear" w:color="auto" w:fill="FFFFFF"/>
        </w:rPr>
        <w:t>,</w:t>
      </w:r>
      <w:r w:rsidRPr="002E2381">
        <w:rPr>
          <w:rFonts w:ascii="Times New Roman" w:hAnsi="Times New Roman" w:cs="Times New Roman"/>
          <w:sz w:val="24"/>
          <w:szCs w:val="24"/>
          <w:shd w:val="clear" w:color="auto" w:fill="FFFFFF"/>
        </w:rPr>
        <w:t xml:space="preserve"> </w:t>
      </w:r>
      <w:r w:rsidR="000C75F5">
        <w:rPr>
          <w:rFonts w:ascii="Times New Roman" w:hAnsi="Times New Roman" w:cs="Times New Roman"/>
          <w:sz w:val="24"/>
          <w:szCs w:val="24"/>
          <w:shd w:val="clear" w:color="auto" w:fill="FFFFFF"/>
        </w:rPr>
        <w:t>some</w:t>
      </w:r>
      <w:r w:rsidRPr="002E2381">
        <w:rPr>
          <w:rFonts w:ascii="Times New Roman" w:hAnsi="Times New Roman" w:cs="Times New Roman"/>
          <w:sz w:val="24"/>
          <w:szCs w:val="24"/>
          <w:shd w:val="clear" w:color="auto" w:fill="FFFFFF"/>
        </w:rPr>
        <w:t xml:space="preserve"> explained how they </w:t>
      </w:r>
      <w:r w:rsidR="00F32D30">
        <w:rPr>
          <w:rFonts w:ascii="Times New Roman" w:hAnsi="Times New Roman" w:cs="Times New Roman"/>
          <w:sz w:val="24"/>
          <w:szCs w:val="24"/>
          <w:shd w:val="clear" w:color="auto" w:fill="FFFFFF"/>
        </w:rPr>
        <w:t>used</w:t>
      </w:r>
      <w:r w:rsidRPr="002E2381">
        <w:rPr>
          <w:rFonts w:ascii="Times New Roman" w:hAnsi="Times New Roman" w:cs="Times New Roman"/>
          <w:sz w:val="24"/>
          <w:szCs w:val="24"/>
          <w:shd w:val="clear" w:color="auto" w:fill="FFFFFF"/>
        </w:rPr>
        <w:t xml:space="preserve"> social media to share their experience</w:t>
      </w:r>
      <w:r w:rsidR="00D92FEB">
        <w:rPr>
          <w:rFonts w:ascii="Times New Roman" w:hAnsi="Times New Roman" w:cs="Times New Roman"/>
          <w:sz w:val="24"/>
          <w:szCs w:val="24"/>
          <w:shd w:val="clear" w:color="auto" w:fill="FFFFFF"/>
        </w:rPr>
        <w:t>s</w:t>
      </w:r>
      <w:r w:rsidRPr="002E2381">
        <w:rPr>
          <w:rFonts w:ascii="Times New Roman" w:hAnsi="Times New Roman" w:cs="Times New Roman"/>
          <w:sz w:val="24"/>
          <w:szCs w:val="24"/>
          <w:shd w:val="clear" w:color="auto" w:fill="FFFFFF"/>
        </w:rPr>
        <w:t xml:space="preserve">. </w:t>
      </w:r>
      <w:r w:rsidR="00241FCF">
        <w:rPr>
          <w:rFonts w:ascii="Times New Roman" w:hAnsi="Times New Roman" w:cs="Times New Roman"/>
          <w:sz w:val="24"/>
          <w:szCs w:val="24"/>
          <w:shd w:val="clear" w:color="auto" w:fill="FFFFFF"/>
        </w:rPr>
        <w:t>Others</w:t>
      </w:r>
      <w:r w:rsidRPr="002E2381">
        <w:rPr>
          <w:rFonts w:ascii="Times New Roman" w:hAnsi="Times New Roman" w:cs="Times New Roman"/>
          <w:sz w:val="24"/>
          <w:szCs w:val="24"/>
          <w:shd w:val="clear" w:color="auto" w:fill="FFFFFF"/>
        </w:rPr>
        <w:t xml:space="preserve"> indicated that this went beyond the event itself, and also wanted to share the atmosphere within Celtic themed pubs and the ‘Celtic </w:t>
      </w:r>
      <w:r w:rsidRPr="00BF0CE0">
        <w:rPr>
          <w:rFonts w:ascii="Times New Roman" w:hAnsi="Times New Roman" w:cs="Times New Roman"/>
          <w:sz w:val="24"/>
          <w:szCs w:val="24"/>
          <w:shd w:val="clear" w:color="auto" w:fill="FFFFFF"/>
        </w:rPr>
        <w:t xml:space="preserve">culture’. </w:t>
      </w:r>
      <w:r w:rsidR="00CF01C9" w:rsidRPr="00BF0CE0">
        <w:rPr>
          <w:rFonts w:ascii="Times New Roman" w:hAnsi="Times New Roman" w:cs="Times New Roman"/>
          <w:sz w:val="24"/>
          <w:szCs w:val="24"/>
          <w:shd w:val="clear" w:color="auto" w:fill="FFFFFF"/>
        </w:rPr>
        <w:t>Here</w:t>
      </w:r>
      <w:r w:rsidR="009B6E6F" w:rsidRPr="00BF0CE0">
        <w:rPr>
          <w:rFonts w:ascii="Times New Roman" w:hAnsi="Times New Roman" w:cs="Times New Roman"/>
          <w:sz w:val="24"/>
          <w:szCs w:val="24"/>
          <w:shd w:val="clear" w:color="auto" w:fill="FFFFFF"/>
        </w:rPr>
        <w:t>,</w:t>
      </w:r>
      <w:r w:rsidRPr="00BF0CE0">
        <w:rPr>
          <w:rFonts w:ascii="Times New Roman" w:hAnsi="Times New Roman" w:cs="Times New Roman"/>
          <w:sz w:val="24"/>
          <w:szCs w:val="24"/>
          <w:shd w:val="clear" w:color="auto" w:fill="FFFFFF"/>
        </w:rPr>
        <w:t xml:space="preserve"> </w:t>
      </w:r>
      <w:r w:rsidR="00CF01C9" w:rsidRPr="00BF0CE0">
        <w:rPr>
          <w:rFonts w:ascii="Times New Roman" w:hAnsi="Times New Roman" w:cs="Times New Roman"/>
          <w:sz w:val="24"/>
          <w:szCs w:val="24"/>
          <w:shd w:val="clear" w:color="auto" w:fill="FFFFFF"/>
        </w:rPr>
        <w:t>additional</w:t>
      </w:r>
      <w:r w:rsidRPr="00BF0CE0">
        <w:rPr>
          <w:rFonts w:ascii="Times New Roman" w:hAnsi="Times New Roman" w:cs="Times New Roman"/>
          <w:sz w:val="24"/>
          <w:szCs w:val="24"/>
          <w:shd w:val="clear" w:color="auto" w:fill="FFFFFF"/>
        </w:rPr>
        <w:t xml:space="preserve"> </w:t>
      </w:r>
      <w:r w:rsidR="00BF0CE0" w:rsidRPr="00BF0CE0">
        <w:rPr>
          <w:rFonts w:ascii="Times New Roman" w:hAnsi="Times New Roman" w:cs="Times New Roman"/>
          <w:sz w:val="24"/>
          <w:szCs w:val="24"/>
          <w:shd w:val="clear" w:color="auto" w:fill="FFFFFF"/>
        </w:rPr>
        <w:t>social interaction with</w:t>
      </w:r>
      <w:r w:rsidRPr="00BF0CE0">
        <w:rPr>
          <w:rFonts w:ascii="Times New Roman" w:hAnsi="Times New Roman" w:cs="Times New Roman"/>
          <w:sz w:val="24"/>
          <w:szCs w:val="24"/>
          <w:shd w:val="clear" w:color="auto" w:fill="FFFFFF"/>
        </w:rPr>
        <w:t xml:space="preserve"> local </w:t>
      </w:r>
      <w:r w:rsidR="00BF0CE0" w:rsidRPr="00BF0CE0">
        <w:rPr>
          <w:rFonts w:ascii="Times New Roman" w:hAnsi="Times New Roman" w:cs="Times New Roman"/>
          <w:sz w:val="24"/>
          <w:szCs w:val="24"/>
          <w:shd w:val="clear" w:color="auto" w:fill="FFFFFF"/>
        </w:rPr>
        <w:t>supporters</w:t>
      </w:r>
      <w:r w:rsidRPr="00BF0CE0">
        <w:rPr>
          <w:rFonts w:ascii="Times New Roman" w:hAnsi="Times New Roman" w:cs="Times New Roman"/>
          <w:sz w:val="24"/>
          <w:szCs w:val="24"/>
          <w:shd w:val="clear" w:color="auto" w:fill="FFFFFF"/>
        </w:rPr>
        <w:t xml:space="preserve"> </w:t>
      </w:r>
      <w:r w:rsidR="00BF0CE0" w:rsidRPr="00BF0CE0">
        <w:rPr>
          <w:rFonts w:ascii="Times New Roman" w:hAnsi="Times New Roman" w:cs="Times New Roman"/>
          <w:sz w:val="24"/>
          <w:szCs w:val="24"/>
          <w:shd w:val="clear" w:color="auto" w:fill="FFFFFF"/>
        </w:rPr>
        <w:t>is likely to</w:t>
      </w:r>
      <w:r w:rsidRPr="00BF0CE0">
        <w:rPr>
          <w:rFonts w:ascii="Times New Roman" w:hAnsi="Times New Roman" w:cs="Times New Roman"/>
          <w:sz w:val="24"/>
          <w:szCs w:val="24"/>
          <w:shd w:val="clear" w:color="auto" w:fill="FFFFFF"/>
        </w:rPr>
        <w:t xml:space="preserve"> </w:t>
      </w:r>
      <w:r w:rsidR="00BF0CE0" w:rsidRPr="00BF0CE0">
        <w:rPr>
          <w:rFonts w:ascii="Times New Roman" w:hAnsi="Times New Roman" w:cs="Times New Roman"/>
          <w:sz w:val="24"/>
          <w:szCs w:val="24"/>
          <w:shd w:val="clear" w:color="auto" w:fill="FFFFFF"/>
        </w:rPr>
        <w:t>improve tourist</w:t>
      </w:r>
      <w:r w:rsidRPr="00BF0CE0">
        <w:rPr>
          <w:rFonts w:ascii="Times New Roman" w:hAnsi="Times New Roman" w:cs="Times New Roman"/>
          <w:sz w:val="24"/>
          <w:szCs w:val="24"/>
          <w:shd w:val="clear" w:color="auto" w:fill="FFFFFF"/>
        </w:rPr>
        <w:t xml:space="preserve"> engagement </w:t>
      </w:r>
      <w:r w:rsidR="00BF0CE0" w:rsidRPr="00BF0CE0">
        <w:rPr>
          <w:rFonts w:ascii="Times New Roman" w:hAnsi="Times New Roman" w:cs="Times New Roman"/>
          <w:sz w:val="24"/>
          <w:szCs w:val="24"/>
          <w:shd w:val="clear" w:color="auto" w:fill="FFFFFF"/>
        </w:rPr>
        <w:t>as it may</w:t>
      </w:r>
      <w:r w:rsidRPr="00BF0CE0">
        <w:rPr>
          <w:rFonts w:ascii="Times New Roman" w:hAnsi="Times New Roman" w:cs="Times New Roman"/>
          <w:sz w:val="24"/>
          <w:szCs w:val="24"/>
          <w:shd w:val="clear" w:color="auto" w:fill="FFFFFF"/>
        </w:rPr>
        <w:t xml:space="preserve"> </w:t>
      </w:r>
      <w:r w:rsidR="00BF0CE0" w:rsidRPr="00BF0CE0">
        <w:rPr>
          <w:rFonts w:ascii="Times New Roman" w:hAnsi="Times New Roman" w:cs="Times New Roman"/>
          <w:sz w:val="24"/>
          <w:szCs w:val="24"/>
          <w:shd w:val="clear" w:color="auto" w:fill="FFFFFF"/>
        </w:rPr>
        <w:t>increase the level of perceived authenticity experienced by</w:t>
      </w:r>
      <w:r w:rsidRPr="00BF0CE0">
        <w:rPr>
          <w:rFonts w:ascii="Times New Roman" w:hAnsi="Times New Roman" w:cs="Times New Roman"/>
          <w:sz w:val="24"/>
          <w:szCs w:val="24"/>
          <w:shd w:val="clear" w:color="auto" w:fill="FFFFFF"/>
        </w:rPr>
        <w:t xml:space="preserve"> sports tourists</w:t>
      </w:r>
      <w:r w:rsidR="008830B7" w:rsidRPr="00BF0CE0">
        <w:rPr>
          <w:rFonts w:ascii="Times New Roman" w:hAnsi="Times New Roman" w:cs="Times New Roman"/>
          <w:sz w:val="24"/>
          <w:szCs w:val="24"/>
          <w:shd w:val="clear" w:color="auto" w:fill="FFFFFF"/>
        </w:rPr>
        <w:t xml:space="preserve">. </w:t>
      </w:r>
      <w:r w:rsidR="00BF0CE0" w:rsidRPr="00BF0CE0">
        <w:rPr>
          <w:rFonts w:ascii="Times New Roman" w:hAnsi="Times New Roman" w:cs="Times New Roman"/>
          <w:sz w:val="24"/>
          <w:szCs w:val="24"/>
          <w:shd w:val="clear" w:color="auto" w:fill="FFFFFF"/>
        </w:rPr>
        <w:t>As such, t</w:t>
      </w:r>
      <w:r w:rsidRPr="00BF0CE0">
        <w:rPr>
          <w:rFonts w:ascii="Times New Roman" w:hAnsi="Times New Roman" w:cs="Times New Roman"/>
          <w:sz w:val="24"/>
          <w:szCs w:val="24"/>
          <w:shd w:val="clear" w:color="auto" w:fill="FFFFFF"/>
        </w:rPr>
        <w:t xml:space="preserve">he </w:t>
      </w:r>
      <w:r w:rsidR="00BF0CE0" w:rsidRPr="00BF0CE0">
        <w:rPr>
          <w:rFonts w:ascii="Times New Roman" w:hAnsi="Times New Roman" w:cs="Times New Roman"/>
          <w:sz w:val="24"/>
          <w:szCs w:val="24"/>
          <w:shd w:val="clear" w:color="auto" w:fill="FFFFFF"/>
        </w:rPr>
        <w:t>intrinsically</w:t>
      </w:r>
      <w:r w:rsidRPr="00BF0CE0">
        <w:rPr>
          <w:rFonts w:ascii="Times New Roman" w:hAnsi="Times New Roman" w:cs="Times New Roman"/>
          <w:sz w:val="24"/>
          <w:szCs w:val="24"/>
          <w:shd w:val="clear" w:color="auto" w:fill="FFFFFF"/>
        </w:rPr>
        <w:t xml:space="preserve"> </w:t>
      </w:r>
      <w:r w:rsidR="00BF0CE0" w:rsidRPr="00BF0CE0">
        <w:rPr>
          <w:rFonts w:ascii="Times New Roman" w:hAnsi="Times New Roman" w:cs="Times New Roman"/>
          <w:sz w:val="24"/>
          <w:szCs w:val="24"/>
          <w:shd w:val="clear" w:color="auto" w:fill="FFFFFF"/>
        </w:rPr>
        <w:t>communal</w:t>
      </w:r>
      <w:r w:rsidRPr="00BF0CE0">
        <w:rPr>
          <w:rFonts w:ascii="Times New Roman" w:hAnsi="Times New Roman" w:cs="Times New Roman"/>
          <w:sz w:val="24"/>
          <w:szCs w:val="24"/>
          <w:shd w:val="clear" w:color="auto" w:fill="FFFFFF"/>
        </w:rPr>
        <w:t xml:space="preserve"> </w:t>
      </w:r>
      <w:r w:rsidR="00BF0CE0" w:rsidRPr="00BF0CE0">
        <w:rPr>
          <w:rFonts w:ascii="Times New Roman" w:hAnsi="Times New Roman" w:cs="Times New Roman"/>
          <w:sz w:val="24"/>
          <w:szCs w:val="24"/>
          <w:shd w:val="clear" w:color="auto" w:fill="FFFFFF"/>
        </w:rPr>
        <w:t>environment provided by professional</w:t>
      </w:r>
      <w:r w:rsidRPr="00BF0CE0">
        <w:rPr>
          <w:rFonts w:ascii="Times New Roman" w:hAnsi="Times New Roman" w:cs="Times New Roman"/>
          <w:sz w:val="24"/>
          <w:szCs w:val="24"/>
          <w:shd w:val="clear" w:color="auto" w:fill="FFFFFF"/>
        </w:rPr>
        <w:t xml:space="preserve"> football consumption </w:t>
      </w:r>
      <w:r w:rsidR="00BF0CE0" w:rsidRPr="00BF0CE0">
        <w:rPr>
          <w:rFonts w:ascii="Times New Roman" w:hAnsi="Times New Roman" w:cs="Times New Roman"/>
          <w:sz w:val="24"/>
          <w:szCs w:val="24"/>
          <w:shd w:val="clear" w:color="auto" w:fill="FFFFFF"/>
        </w:rPr>
        <w:t>may dilute consumer</w:t>
      </w:r>
      <w:r w:rsidRPr="00BF0CE0">
        <w:rPr>
          <w:rFonts w:ascii="Times New Roman" w:hAnsi="Times New Roman" w:cs="Times New Roman"/>
          <w:sz w:val="24"/>
          <w:szCs w:val="24"/>
          <w:shd w:val="clear" w:color="auto" w:fill="FFFFFF"/>
        </w:rPr>
        <w:t xml:space="preserve"> engagement </w:t>
      </w:r>
      <w:r w:rsidR="00BF0CE0" w:rsidRPr="00BF0CE0">
        <w:rPr>
          <w:rFonts w:ascii="Times New Roman" w:hAnsi="Times New Roman" w:cs="Times New Roman"/>
          <w:sz w:val="24"/>
          <w:szCs w:val="24"/>
          <w:shd w:val="clear" w:color="auto" w:fill="FFFFFF"/>
        </w:rPr>
        <w:t>lapses at a firm level by encouraging</w:t>
      </w:r>
      <w:r w:rsidRPr="00BF0CE0">
        <w:rPr>
          <w:rFonts w:ascii="Times New Roman" w:hAnsi="Times New Roman" w:cs="Times New Roman"/>
          <w:sz w:val="24"/>
          <w:szCs w:val="24"/>
          <w:shd w:val="clear" w:color="auto" w:fill="FFFFFF"/>
        </w:rPr>
        <w:t xml:space="preserve"> </w:t>
      </w:r>
      <w:r w:rsidR="00BF0CE0" w:rsidRPr="00BF0CE0">
        <w:rPr>
          <w:rFonts w:ascii="Times New Roman" w:hAnsi="Times New Roman" w:cs="Times New Roman"/>
          <w:sz w:val="24"/>
          <w:szCs w:val="24"/>
          <w:shd w:val="clear" w:color="auto" w:fill="FFFFFF"/>
        </w:rPr>
        <w:t>visitors</w:t>
      </w:r>
      <w:r w:rsidRPr="00BF0CE0">
        <w:rPr>
          <w:rFonts w:ascii="Times New Roman" w:hAnsi="Times New Roman" w:cs="Times New Roman"/>
          <w:sz w:val="24"/>
          <w:szCs w:val="24"/>
          <w:shd w:val="clear" w:color="auto" w:fill="FFFFFF"/>
        </w:rPr>
        <w:t xml:space="preserve"> to feel </w:t>
      </w:r>
      <w:r w:rsidR="00BF0CE0">
        <w:rPr>
          <w:rFonts w:ascii="Times New Roman" w:hAnsi="Times New Roman" w:cs="Times New Roman"/>
          <w:sz w:val="24"/>
          <w:szCs w:val="24"/>
          <w:shd w:val="clear" w:color="auto" w:fill="FFFFFF"/>
        </w:rPr>
        <w:t>part of the established collective</w:t>
      </w:r>
      <w:r w:rsidRPr="00BF0CE0">
        <w:rPr>
          <w:rFonts w:ascii="Times New Roman" w:hAnsi="Times New Roman" w:cs="Times New Roman"/>
          <w:sz w:val="24"/>
          <w:szCs w:val="24"/>
          <w:shd w:val="clear" w:color="auto" w:fill="FFFFFF"/>
        </w:rPr>
        <w:t xml:space="preserve"> </w:t>
      </w:r>
      <w:r w:rsidR="00BF0CE0" w:rsidRPr="00BF0CE0">
        <w:rPr>
          <w:rFonts w:ascii="Times New Roman" w:hAnsi="Times New Roman" w:cs="Times New Roman"/>
          <w:sz w:val="24"/>
          <w:szCs w:val="24"/>
          <w:shd w:val="clear" w:color="auto" w:fill="FFFFFF"/>
        </w:rPr>
        <w:t>in such consumption environments</w:t>
      </w:r>
      <w:r w:rsidRPr="00BF0CE0">
        <w:rPr>
          <w:rFonts w:ascii="Times New Roman" w:hAnsi="Times New Roman" w:cs="Times New Roman"/>
          <w:sz w:val="24"/>
          <w:szCs w:val="24"/>
          <w:shd w:val="clear" w:color="auto" w:fill="FFFFFF"/>
        </w:rPr>
        <w:t xml:space="preserve">: </w:t>
      </w:r>
    </w:p>
    <w:p w14:paraId="509A153C" w14:textId="22F837A3" w:rsidR="00E53D5C" w:rsidRPr="002E2381" w:rsidRDefault="00A6241E" w:rsidP="00E53D5C">
      <w:pPr>
        <w:spacing w:line="360" w:lineRule="auto"/>
        <w:ind w:left="720"/>
        <w:jc w:val="both"/>
        <w:rPr>
          <w:rFonts w:ascii="Times New Roman" w:hAnsi="Times New Roman" w:cs="Times New Roman"/>
          <w:sz w:val="24"/>
          <w:szCs w:val="24"/>
        </w:rPr>
      </w:pPr>
      <w:r w:rsidRPr="002E2381">
        <w:rPr>
          <w:rFonts w:ascii="Times New Roman" w:hAnsi="Times New Roman" w:cs="Times New Roman"/>
          <w:iCs/>
          <w:sz w:val="24"/>
          <w:szCs w:val="24"/>
          <w:shd w:val="clear" w:color="auto" w:fill="FFFFFF"/>
        </w:rPr>
        <w:t>‘</w:t>
      </w:r>
      <w:r w:rsidR="00E53D5C" w:rsidRPr="002E2381">
        <w:rPr>
          <w:rFonts w:ascii="Times New Roman" w:hAnsi="Times New Roman" w:cs="Times New Roman"/>
          <w:i/>
          <w:iCs/>
          <w:sz w:val="24"/>
          <w:szCs w:val="24"/>
          <w:shd w:val="clear" w:color="auto" w:fill="FFFFFF"/>
        </w:rPr>
        <w:t xml:space="preserve">Local fans were welcoming ... they helped me to find my place to sit at the stadium and where to enter </w:t>
      </w:r>
      <w:r w:rsidRPr="002E2381">
        <w:rPr>
          <w:rFonts w:ascii="Times New Roman" w:hAnsi="Times New Roman" w:cs="Times New Roman"/>
          <w:i/>
          <w:iCs/>
          <w:sz w:val="24"/>
          <w:szCs w:val="24"/>
          <w:shd w:val="clear" w:color="auto" w:fill="FFFFFF"/>
        </w:rPr>
        <w:t xml:space="preserve">the </w:t>
      </w:r>
      <w:r w:rsidR="00E53D5C" w:rsidRPr="002E2381">
        <w:rPr>
          <w:rFonts w:ascii="Times New Roman" w:hAnsi="Times New Roman" w:cs="Times New Roman"/>
          <w:i/>
          <w:iCs/>
          <w:sz w:val="24"/>
          <w:szCs w:val="24"/>
          <w:shd w:val="clear" w:color="auto" w:fill="FFFFFF"/>
        </w:rPr>
        <w:t>stadium. They also explain</w:t>
      </w:r>
      <w:r w:rsidR="00F507C5" w:rsidRPr="002E2381">
        <w:rPr>
          <w:rFonts w:ascii="Times New Roman" w:hAnsi="Times New Roman" w:cs="Times New Roman"/>
          <w:i/>
          <w:iCs/>
          <w:sz w:val="24"/>
          <w:szCs w:val="24"/>
          <w:shd w:val="clear" w:color="auto" w:fill="FFFFFF"/>
        </w:rPr>
        <w:t>ed</w:t>
      </w:r>
      <w:r w:rsidR="00E53D5C" w:rsidRPr="002E2381">
        <w:rPr>
          <w:rFonts w:ascii="Times New Roman" w:hAnsi="Times New Roman" w:cs="Times New Roman"/>
          <w:i/>
          <w:iCs/>
          <w:sz w:val="24"/>
          <w:szCs w:val="24"/>
          <w:shd w:val="clear" w:color="auto" w:fill="FFFFFF"/>
        </w:rPr>
        <w:t xml:space="preserve"> some things to do with players to me when I asked. It was a lot of fun</w:t>
      </w:r>
      <w:r w:rsidR="00E53D5C" w:rsidRPr="002E2381">
        <w:rPr>
          <w:rFonts w:ascii="Times New Roman" w:hAnsi="Times New Roman" w:cs="Times New Roman"/>
          <w:iCs/>
          <w:sz w:val="24"/>
          <w:szCs w:val="24"/>
          <w:shd w:val="clear" w:color="auto" w:fill="FFFFFF"/>
        </w:rPr>
        <w:t>.</w:t>
      </w:r>
      <w:r w:rsidRPr="002E2381">
        <w:rPr>
          <w:rFonts w:ascii="Times New Roman" w:hAnsi="Times New Roman" w:cs="Times New Roman"/>
          <w:iCs/>
          <w:sz w:val="24"/>
          <w:szCs w:val="24"/>
          <w:shd w:val="clear" w:color="auto" w:fill="FFFFFF"/>
        </w:rPr>
        <w:t>’</w:t>
      </w:r>
      <w:r w:rsidR="00E53D5C" w:rsidRPr="002E2381">
        <w:rPr>
          <w:rFonts w:ascii="Times New Roman" w:hAnsi="Times New Roman" w:cs="Times New Roman"/>
          <w:sz w:val="24"/>
          <w:szCs w:val="24"/>
          <w:shd w:val="clear" w:color="auto" w:fill="FFFFFF"/>
        </w:rPr>
        <w:t xml:space="preserve"> (Malaysian participant)</w:t>
      </w:r>
    </w:p>
    <w:p w14:paraId="422D7EA1" w14:textId="6AAC68EE" w:rsidR="00E53D5C" w:rsidRPr="002E2381" w:rsidRDefault="004B1958" w:rsidP="00BB0FCA">
      <w:pPr>
        <w:spacing w:line="360" w:lineRule="auto"/>
        <w:ind w:firstLine="720"/>
        <w:jc w:val="both"/>
        <w:rPr>
          <w:rFonts w:ascii="Times New Roman" w:hAnsi="Times New Roman" w:cs="Times New Roman"/>
          <w:sz w:val="24"/>
          <w:szCs w:val="24"/>
        </w:rPr>
      </w:pPr>
      <w:r w:rsidRPr="002E2381">
        <w:rPr>
          <w:rFonts w:ascii="Times New Roman" w:hAnsi="Times New Roman" w:cs="Times New Roman"/>
          <w:sz w:val="24"/>
          <w:szCs w:val="24"/>
          <w:shd w:val="clear" w:color="auto" w:fill="FFFFFF"/>
        </w:rPr>
        <w:lastRenderedPageBreak/>
        <w:t>As is evident from our</w:t>
      </w:r>
      <w:r w:rsidR="00E53D5C" w:rsidRPr="002E2381">
        <w:rPr>
          <w:rFonts w:ascii="Times New Roman" w:hAnsi="Times New Roman" w:cs="Times New Roman"/>
          <w:sz w:val="24"/>
          <w:szCs w:val="24"/>
          <w:shd w:val="clear" w:color="auto" w:fill="FFFFFF"/>
        </w:rPr>
        <w:t xml:space="preserve"> interviews with the </w:t>
      </w:r>
      <w:r w:rsidRPr="002E2381">
        <w:rPr>
          <w:rFonts w:ascii="Times New Roman" w:hAnsi="Times New Roman" w:cs="Times New Roman"/>
          <w:sz w:val="24"/>
          <w:szCs w:val="24"/>
          <w:shd w:val="clear" w:color="auto" w:fill="FFFFFF"/>
        </w:rPr>
        <w:t xml:space="preserve">international </w:t>
      </w:r>
      <w:r w:rsidR="00E53D5C" w:rsidRPr="002E2381">
        <w:rPr>
          <w:rFonts w:ascii="Times New Roman" w:hAnsi="Times New Roman" w:cs="Times New Roman"/>
          <w:sz w:val="24"/>
          <w:szCs w:val="24"/>
          <w:shd w:val="clear" w:color="auto" w:fill="FFFFFF"/>
        </w:rPr>
        <w:t xml:space="preserve">visitors to Celtic </w:t>
      </w:r>
      <w:r w:rsidR="009B6E6F" w:rsidRPr="002E2381">
        <w:rPr>
          <w:rFonts w:ascii="Times New Roman" w:hAnsi="Times New Roman" w:cs="Times New Roman"/>
          <w:sz w:val="24"/>
          <w:szCs w:val="24"/>
          <w:shd w:val="clear" w:color="auto" w:fill="FFFFFF"/>
        </w:rPr>
        <w:t>Park, the</w:t>
      </w:r>
      <w:r w:rsidR="00E53D5C" w:rsidRPr="002E2381">
        <w:rPr>
          <w:rFonts w:ascii="Times New Roman" w:hAnsi="Times New Roman" w:cs="Times New Roman"/>
          <w:sz w:val="24"/>
          <w:szCs w:val="24"/>
          <w:shd w:val="clear" w:color="auto" w:fill="FFFFFF"/>
        </w:rPr>
        <w:t xml:space="preserve"> ‘authentic’ element of their experience was essential.  Bryce et al., (2015) highlighted the tension between modern advancements, and the retention of the authentic experience which the tourist expects. Whilst the commercialisation of football (Hewer et al., 2017) has brought with it inevitable changes to the Celtic experience (Donnelly et al., 2008), visitors at Celtic Park still want to feel part of the authentic experience. For example, one of the participants stated that: </w:t>
      </w:r>
      <w:r w:rsidR="00E53D5C" w:rsidRPr="002E2381">
        <w:rPr>
          <w:rFonts w:ascii="Times New Roman" w:hAnsi="Times New Roman" w:cs="Times New Roman"/>
          <w:i/>
          <w:iCs/>
          <w:sz w:val="24"/>
          <w:szCs w:val="24"/>
          <w:shd w:val="clear" w:color="auto" w:fill="FFFFFF"/>
        </w:rPr>
        <w:t xml:space="preserve">‘I bought some pie and </w:t>
      </w:r>
      <w:r w:rsidR="00A6241E" w:rsidRPr="002E2381">
        <w:rPr>
          <w:rFonts w:ascii="Times New Roman" w:hAnsi="Times New Roman" w:cs="Times New Roman"/>
          <w:i/>
          <w:iCs/>
          <w:sz w:val="24"/>
          <w:szCs w:val="24"/>
          <w:shd w:val="clear" w:color="auto" w:fill="FFFFFF"/>
        </w:rPr>
        <w:t>Bovril</w:t>
      </w:r>
      <w:r w:rsidR="00BB0FCA" w:rsidRPr="002E2381">
        <w:rPr>
          <w:rFonts w:ascii="Times New Roman" w:hAnsi="Times New Roman" w:cs="Times New Roman"/>
          <w:i/>
          <w:iCs/>
          <w:sz w:val="24"/>
          <w:szCs w:val="24"/>
          <w:shd w:val="clear" w:color="auto" w:fill="FFFFFF"/>
        </w:rPr>
        <w:t xml:space="preserve"> for me</w:t>
      </w:r>
      <w:r w:rsidR="00E53D5C" w:rsidRPr="002E2381">
        <w:rPr>
          <w:rFonts w:ascii="Times New Roman" w:hAnsi="Times New Roman" w:cs="Times New Roman"/>
          <w:i/>
          <w:iCs/>
          <w:sz w:val="24"/>
          <w:szCs w:val="24"/>
          <w:shd w:val="clear" w:color="auto" w:fill="FFFFFF"/>
        </w:rPr>
        <w:t xml:space="preserve">…I'd heard it's the thing to do at Scottish football matches...’ </w:t>
      </w:r>
      <w:r w:rsidR="00E53D5C" w:rsidRPr="002E2381">
        <w:rPr>
          <w:rFonts w:ascii="Times New Roman" w:hAnsi="Times New Roman" w:cs="Times New Roman"/>
          <w:sz w:val="24"/>
          <w:szCs w:val="24"/>
          <w:shd w:val="clear" w:color="auto" w:fill="FFFFFF"/>
        </w:rPr>
        <w:t>(Irish participant); and also ‘</w:t>
      </w:r>
      <w:r w:rsidR="00E53D5C" w:rsidRPr="002E2381">
        <w:rPr>
          <w:rFonts w:ascii="Times New Roman" w:hAnsi="Times New Roman" w:cs="Times New Roman"/>
          <w:i/>
          <w:iCs/>
          <w:sz w:val="24"/>
          <w:szCs w:val="24"/>
          <w:shd w:val="clear" w:color="auto" w:fill="FFFFFF"/>
        </w:rPr>
        <w:t>bought a scarf from a seller outside the stadium for about £6 or something - seemed reasonable value to me and it made me feel like I fit in with all the other fans</w:t>
      </w:r>
      <w:r w:rsidR="00E53D5C" w:rsidRPr="002E2381">
        <w:rPr>
          <w:rFonts w:ascii="Times New Roman" w:hAnsi="Times New Roman" w:cs="Times New Roman"/>
          <w:sz w:val="24"/>
          <w:szCs w:val="24"/>
          <w:shd w:val="clear" w:color="auto" w:fill="FFFFFF"/>
        </w:rPr>
        <w:t>’.</w:t>
      </w:r>
      <w:r w:rsidR="00C74171" w:rsidRPr="002E2381">
        <w:rPr>
          <w:rFonts w:ascii="Times New Roman" w:hAnsi="Times New Roman" w:cs="Times New Roman"/>
          <w:sz w:val="24"/>
          <w:szCs w:val="24"/>
          <w:shd w:val="clear" w:color="auto" w:fill="FFFFFF"/>
        </w:rPr>
        <w:t xml:space="preserve"> Here the findings suggest </w:t>
      </w:r>
      <w:r w:rsidR="00E53D5C" w:rsidRPr="002E2381">
        <w:rPr>
          <w:rFonts w:ascii="Times New Roman" w:hAnsi="Times New Roman" w:cs="Times New Roman"/>
          <w:sz w:val="24"/>
          <w:szCs w:val="24"/>
          <w:shd w:val="clear" w:color="auto" w:fill="FFFFFF"/>
        </w:rPr>
        <w:t xml:space="preserve">a new </w:t>
      </w:r>
      <w:r w:rsidR="00C74171" w:rsidRPr="002E2381">
        <w:rPr>
          <w:rFonts w:ascii="Times New Roman" w:hAnsi="Times New Roman" w:cs="Times New Roman"/>
          <w:sz w:val="24"/>
          <w:szCs w:val="24"/>
          <w:shd w:val="clear" w:color="auto" w:fill="FFFFFF"/>
        </w:rPr>
        <w:t>conceptualisation</w:t>
      </w:r>
      <w:r w:rsidR="00E53D5C" w:rsidRPr="002E2381">
        <w:rPr>
          <w:rFonts w:ascii="Times New Roman" w:hAnsi="Times New Roman" w:cs="Times New Roman"/>
          <w:sz w:val="24"/>
          <w:szCs w:val="24"/>
          <w:shd w:val="clear" w:color="auto" w:fill="FFFFFF"/>
        </w:rPr>
        <w:t xml:space="preserve"> of ‘object-related authenticity’ (Kolar &amp; </w:t>
      </w:r>
      <w:proofErr w:type="spellStart"/>
      <w:r w:rsidR="00E53D5C" w:rsidRPr="002E2381">
        <w:rPr>
          <w:rFonts w:ascii="Times New Roman" w:hAnsi="Times New Roman" w:cs="Times New Roman"/>
          <w:sz w:val="24"/>
          <w:szCs w:val="24"/>
          <w:shd w:val="clear" w:color="auto" w:fill="FFFFFF"/>
        </w:rPr>
        <w:t>Zabkar</w:t>
      </w:r>
      <w:proofErr w:type="spellEnd"/>
      <w:r w:rsidR="00E53D5C" w:rsidRPr="002E2381">
        <w:rPr>
          <w:rFonts w:ascii="Times New Roman" w:hAnsi="Times New Roman" w:cs="Times New Roman"/>
          <w:sz w:val="24"/>
          <w:szCs w:val="24"/>
          <w:shd w:val="clear" w:color="auto" w:fill="FFFFFF"/>
        </w:rPr>
        <w:t xml:space="preserve">, 2010) </w:t>
      </w:r>
      <w:r w:rsidR="00C74171" w:rsidRPr="002E2381">
        <w:rPr>
          <w:rFonts w:ascii="Times New Roman" w:hAnsi="Times New Roman" w:cs="Times New Roman"/>
          <w:sz w:val="24"/>
          <w:szCs w:val="24"/>
          <w:shd w:val="clear" w:color="auto" w:fill="FFFFFF"/>
        </w:rPr>
        <w:t>–</w:t>
      </w:r>
      <w:r w:rsidR="00E53D5C" w:rsidRPr="002E2381">
        <w:rPr>
          <w:rFonts w:ascii="Times New Roman" w:hAnsi="Times New Roman" w:cs="Times New Roman"/>
          <w:sz w:val="24"/>
          <w:szCs w:val="24"/>
          <w:shd w:val="clear" w:color="auto" w:fill="FFFFFF"/>
        </w:rPr>
        <w:t xml:space="preserve"> </w:t>
      </w:r>
      <w:r w:rsidR="00C74171" w:rsidRPr="002E2381">
        <w:rPr>
          <w:rFonts w:ascii="Times New Roman" w:hAnsi="Times New Roman" w:cs="Times New Roman"/>
          <w:sz w:val="24"/>
          <w:szCs w:val="24"/>
          <w:shd w:val="clear" w:color="auto" w:fill="FFFFFF"/>
        </w:rPr>
        <w:t xml:space="preserve">where </w:t>
      </w:r>
      <w:r w:rsidR="00E53D5C" w:rsidRPr="002E2381">
        <w:rPr>
          <w:rFonts w:ascii="Times New Roman" w:hAnsi="Times New Roman" w:cs="Times New Roman"/>
          <w:sz w:val="24"/>
          <w:szCs w:val="24"/>
          <w:shd w:val="clear" w:color="auto" w:fill="FFFFFF"/>
        </w:rPr>
        <w:t xml:space="preserve">the tourist purchased the scarf (the object) to mimic the authentic experience that a local fan experiences </w:t>
      </w:r>
      <w:r w:rsidR="00C74171" w:rsidRPr="002E2381">
        <w:rPr>
          <w:rFonts w:ascii="Times New Roman" w:hAnsi="Times New Roman" w:cs="Times New Roman"/>
          <w:sz w:val="24"/>
          <w:szCs w:val="24"/>
          <w:shd w:val="clear" w:color="auto" w:fill="FFFFFF"/>
        </w:rPr>
        <w:t>while attending a match at</w:t>
      </w:r>
      <w:r w:rsidR="00E53D5C" w:rsidRPr="002E2381">
        <w:rPr>
          <w:rFonts w:ascii="Times New Roman" w:hAnsi="Times New Roman" w:cs="Times New Roman"/>
          <w:sz w:val="24"/>
          <w:szCs w:val="24"/>
          <w:shd w:val="clear" w:color="auto" w:fill="FFFFFF"/>
        </w:rPr>
        <w:t xml:space="preserve"> Celtic Park and conform to local norms (cf. </w:t>
      </w:r>
      <w:proofErr w:type="spellStart"/>
      <w:r w:rsidR="00E53D5C" w:rsidRPr="002E2381">
        <w:rPr>
          <w:rFonts w:ascii="Times New Roman" w:hAnsi="Times New Roman" w:cs="Times New Roman"/>
          <w:sz w:val="24"/>
          <w:szCs w:val="24"/>
          <w:shd w:val="clear" w:color="auto" w:fill="FFFFFF"/>
        </w:rPr>
        <w:t>Derbaix</w:t>
      </w:r>
      <w:proofErr w:type="spellEnd"/>
      <w:r w:rsidR="00E53D5C" w:rsidRPr="002E2381">
        <w:rPr>
          <w:rFonts w:ascii="Times New Roman" w:hAnsi="Times New Roman" w:cs="Times New Roman"/>
          <w:sz w:val="24"/>
          <w:szCs w:val="24"/>
          <w:shd w:val="clear" w:color="auto" w:fill="FFFFFF"/>
        </w:rPr>
        <w:t xml:space="preserve"> and </w:t>
      </w:r>
      <w:proofErr w:type="spellStart"/>
      <w:r w:rsidR="00E53D5C" w:rsidRPr="002E2381">
        <w:rPr>
          <w:rFonts w:ascii="Times New Roman" w:hAnsi="Times New Roman" w:cs="Times New Roman"/>
          <w:sz w:val="24"/>
          <w:szCs w:val="24"/>
          <w:shd w:val="clear" w:color="auto" w:fill="FFFFFF"/>
        </w:rPr>
        <w:t>Decrop</w:t>
      </w:r>
      <w:proofErr w:type="spellEnd"/>
      <w:r w:rsidR="00E53D5C" w:rsidRPr="002E2381">
        <w:rPr>
          <w:rFonts w:ascii="Times New Roman" w:hAnsi="Times New Roman" w:cs="Times New Roman"/>
          <w:sz w:val="24"/>
          <w:szCs w:val="24"/>
          <w:shd w:val="clear" w:color="auto" w:fill="FFFFFF"/>
        </w:rPr>
        <w:t>, 2011).</w:t>
      </w:r>
    </w:p>
    <w:p w14:paraId="5244BDD1" w14:textId="240EFEAB" w:rsidR="002D4E3D" w:rsidRPr="002E2381" w:rsidRDefault="00E53D5C" w:rsidP="00BB0FCA">
      <w:pPr>
        <w:spacing w:line="360" w:lineRule="auto"/>
        <w:ind w:firstLine="720"/>
        <w:jc w:val="both"/>
        <w:rPr>
          <w:rFonts w:ascii="Times New Roman" w:hAnsi="Times New Roman" w:cs="Times New Roman"/>
          <w:sz w:val="24"/>
          <w:szCs w:val="24"/>
          <w:shd w:val="clear" w:color="auto" w:fill="FFFFFF"/>
        </w:rPr>
      </w:pPr>
      <w:r w:rsidRPr="002E2381">
        <w:rPr>
          <w:rFonts w:ascii="Times New Roman" w:hAnsi="Times New Roman" w:cs="Times New Roman"/>
          <w:sz w:val="24"/>
          <w:szCs w:val="24"/>
          <w:shd w:val="clear" w:color="auto" w:fill="FFFFFF"/>
        </w:rPr>
        <w:t xml:space="preserve">As </w:t>
      </w:r>
      <w:r w:rsidRPr="00BD77B7">
        <w:rPr>
          <w:rFonts w:ascii="Times New Roman" w:hAnsi="Times New Roman" w:cs="Times New Roman"/>
          <w:sz w:val="24"/>
          <w:szCs w:val="24"/>
          <w:shd w:val="clear" w:color="auto" w:fill="FFFFFF"/>
        </w:rPr>
        <w:t xml:space="preserve">part of the authentic experience, </w:t>
      </w:r>
      <w:r w:rsidR="00B0172E" w:rsidRPr="00BD77B7">
        <w:rPr>
          <w:rFonts w:ascii="Times New Roman" w:hAnsi="Times New Roman" w:cs="Times New Roman"/>
          <w:sz w:val="24"/>
          <w:szCs w:val="24"/>
          <w:shd w:val="clear" w:color="auto" w:fill="FFFFFF"/>
        </w:rPr>
        <w:t xml:space="preserve">opportunities remain </w:t>
      </w:r>
      <w:r w:rsidRPr="00BD77B7">
        <w:rPr>
          <w:rFonts w:ascii="Times New Roman" w:hAnsi="Times New Roman" w:cs="Times New Roman"/>
          <w:sz w:val="24"/>
          <w:szCs w:val="24"/>
          <w:shd w:val="clear" w:color="auto" w:fill="FFFFFF"/>
        </w:rPr>
        <w:t>for</w:t>
      </w:r>
      <w:r w:rsidR="00B0172E" w:rsidRPr="00BD77B7">
        <w:rPr>
          <w:rFonts w:ascii="Times New Roman" w:hAnsi="Times New Roman" w:cs="Times New Roman"/>
          <w:sz w:val="24"/>
          <w:szCs w:val="24"/>
          <w:shd w:val="clear" w:color="auto" w:fill="FFFFFF"/>
        </w:rPr>
        <w:t xml:space="preserve"> the provision of curated local-tourist interactions. Such direction could </w:t>
      </w:r>
      <w:r w:rsidR="00BD77B7" w:rsidRPr="00BD77B7">
        <w:rPr>
          <w:rFonts w:ascii="Times New Roman" w:hAnsi="Times New Roman" w:cs="Times New Roman"/>
          <w:sz w:val="24"/>
          <w:szCs w:val="24"/>
          <w:shd w:val="clear" w:color="auto" w:fill="FFFFFF"/>
        </w:rPr>
        <w:t xml:space="preserve">improve the prospect of spectator sports </w:t>
      </w:r>
      <w:r w:rsidRPr="00BD77B7">
        <w:rPr>
          <w:rFonts w:ascii="Times New Roman" w:hAnsi="Times New Roman" w:cs="Times New Roman"/>
          <w:sz w:val="24"/>
          <w:szCs w:val="24"/>
          <w:shd w:val="clear" w:color="auto" w:fill="FFFFFF"/>
        </w:rPr>
        <w:t xml:space="preserve">tourists </w:t>
      </w:r>
      <w:r w:rsidR="00BD77B7" w:rsidRPr="00BD77B7">
        <w:rPr>
          <w:rFonts w:ascii="Times New Roman" w:hAnsi="Times New Roman" w:cs="Times New Roman"/>
          <w:sz w:val="24"/>
          <w:szCs w:val="24"/>
          <w:shd w:val="clear" w:color="auto" w:fill="FFFFFF"/>
        </w:rPr>
        <w:t xml:space="preserve">considering their interactions with local fans in a positive light. </w:t>
      </w:r>
      <w:r w:rsidR="002D4E3D" w:rsidRPr="00BD77B7">
        <w:rPr>
          <w:rFonts w:ascii="Times New Roman" w:hAnsi="Times New Roman" w:cs="Times New Roman"/>
          <w:sz w:val="24"/>
          <w:szCs w:val="24"/>
          <w:shd w:val="clear" w:color="auto" w:fill="FFFFFF"/>
        </w:rPr>
        <w:t>This interaction extended beyond the sports venue and continue</w:t>
      </w:r>
      <w:r w:rsidR="00403050" w:rsidRPr="00BD77B7">
        <w:rPr>
          <w:rFonts w:ascii="Times New Roman" w:hAnsi="Times New Roman" w:cs="Times New Roman"/>
          <w:sz w:val="24"/>
          <w:szCs w:val="24"/>
          <w:shd w:val="clear" w:color="auto" w:fill="FFFFFF"/>
        </w:rPr>
        <w:t>d in</w:t>
      </w:r>
      <w:r w:rsidR="00A6146F" w:rsidRPr="00BD77B7">
        <w:rPr>
          <w:rFonts w:ascii="Times New Roman" w:hAnsi="Times New Roman" w:cs="Times New Roman"/>
          <w:sz w:val="24"/>
          <w:szCs w:val="24"/>
          <w:shd w:val="clear" w:color="auto" w:fill="FFFFFF"/>
        </w:rPr>
        <w:t xml:space="preserve"> nearby</w:t>
      </w:r>
      <w:r w:rsidR="002D4E3D" w:rsidRPr="00BD77B7">
        <w:rPr>
          <w:rFonts w:ascii="Times New Roman" w:hAnsi="Times New Roman" w:cs="Times New Roman"/>
          <w:sz w:val="24"/>
          <w:szCs w:val="24"/>
          <w:shd w:val="clear" w:color="auto" w:fill="FFFFFF"/>
        </w:rPr>
        <w:t xml:space="preserve"> pubs. Here, </w:t>
      </w:r>
      <w:r w:rsidR="00A6146F" w:rsidRPr="00BD77B7">
        <w:rPr>
          <w:rFonts w:ascii="Times New Roman" w:hAnsi="Times New Roman" w:cs="Times New Roman"/>
          <w:sz w:val="24"/>
          <w:szCs w:val="24"/>
          <w:shd w:val="clear" w:color="auto" w:fill="FFFFFF"/>
        </w:rPr>
        <w:t>some</w:t>
      </w:r>
      <w:r w:rsidR="002D4E3D" w:rsidRPr="00BD77B7">
        <w:rPr>
          <w:rFonts w:ascii="Times New Roman" w:hAnsi="Times New Roman" w:cs="Times New Roman"/>
          <w:sz w:val="24"/>
          <w:szCs w:val="24"/>
          <w:shd w:val="clear" w:color="auto" w:fill="FFFFFF"/>
        </w:rPr>
        <w:t xml:space="preserve"> tourists</w:t>
      </w:r>
      <w:r w:rsidR="002D4E3D" w:rsidRPr="002E2381">
        <w:rPr>
          <w:rFonts w:ascii="Times New Roman" w:hAnsi="Times New Roman" w:cs="Times New Roman"/>
          <w:sz w:val="24"/>
          <w:szCs w:val="24"/>
          <w:shd w:val="clear" w:color="auto" w:fill="FFFFFF"/>
        </w:rPr>
        <w:t xml:space="preserve"> </w:t>
      </w:r>
      <w:r w:rsidR="00A6146F" w:rsidRPr="002E2381">
        <w:rPr>
          <w:rFonts w:ascii="Times New Roman" w:hAnsi="Times New Roman" w:cs="Times New Roman"/>
          <w:sz w:val="24"/>
          <w:szCs w:val="24"/>
          <w:shd w:val="clear" w:color="auto" w:fill="FFFFFF"/>
        </w:rPr>
        <w:t xml:space="preserve">stated that they </w:t>
      </w:r>
      <w:r w:rsidR="002D4E3D" w:rsidRPr="002E2381">
        <w:rPr>
          <w:rFonts w:ascii="Times New Roman" w:hAnsi="Times New Roman" w:cs="Times New Roman"/>
          <w:sz w:val="24"/>
          <w:szCs w:val="24"/>
          <w:shd w:val="clear" w:color="auto" w:fill="FFFFFF"/>
        </w:rPr>
        <w:t>could better</w:t>
      </w:r>
      <w:r w:rsidR="00A6146F" w:rsidRPr="002E2381">
        <w:rPr>
          <w:rFonts w:ascii="Times New Roman" w:hAnsi="Times New Roman" w:cs="Times New Roman"/>
          <w:sz w:val="24"/>
          <w:szCs w:val="24"/>
          <w:shd w:val="clear" w:color="auto" w:fill="FFFFFF"/>
        </w:rPr>
        <w:t xml:space="preserve"> understand</w:t>
      </w:r>
      <w:r w:rsidR="002D4E3D" w:rsidRPr="002E2381">
        <w:rPr>
          <w:rFonts w:ascii="Times New Roman" w:hAnsi="Times New Roman" w:cs="Times New Roman"/>
          <w:sz w:val="24"/>
          <w:szCs w:val="24"/>
          <w:shd w:val="clear" w:color="auto" w:fill="FFFFFF"/>
        </w:rPr>
        <w:t xml:space="preserve"> the importance of the sports team in the everyday life of the local football fans, resulting in a more authentic experience.</w:t>
      </w:r>
    </w:p>
    <w:p w14:paraId="33B43E7C" w14:textId="5E0D3DD6" w:rsidR="002D4E3D" w:rsidRPr="002E2381" w:rsidRDefault="004F2072" w:rsidP="00A6241E">
      <w:pPr>
        <w:spacing w:line="360" w:lineRule="auto"/>
        <w:ind w:left="720"/>
        <w:jc w:val="both"/>
        <w:rPr>
          <w:rFonts w:ascii="Times New Roman" w:hAnsi="Times New Roman" w:cs="Times New Roman"/>
          <w:i/>
          <w:sz w:val="24"/>
          <w:szCs w:val="24"/>
        </w:rPr>
      </w:pPr>
      <w:r w:rsidRPr="002E2381">
        <w:rPr>
          <w:rFonts w:ascii="Times New Roman" w:hAnsi="Times New Roman" w:cs="Times New Roman"/>
          <w:i/>
          <w:sz w:val="24"/>
          <w:szCs w:val="24"/>
        </w:rPr>
        <w:t>‘</w:t>
      </w:r>
      <w:r w:rsidR="002D4E3D" w:rsidRPr="002E2381">
        <w:rPr>
          <w:rFonts w:ascii="Times New Roman" w:hAnsi="Times New Roman" w:cs="Times New Roman"/>
          <w:i/>
          <w:sz w:val="24"/>
          <w:szCs w:val="24"/>
        </w:rPr>
        <w:t xml:space="preserve">The experience with local fans in the pub helped me to see the importance of the football team to the locals away from the stadium itself. All these guys talked about </w:t>
      </w:r>
      <w:proofErr w:type="gramStart"/>
      <w:r w:rsidR="002D4E3D" w:rsidRPr="002E2381">
        <w:rPr>
          <w:rFonts w:ascii="Times New Roman" w:hAnsi="Times New Roman" w:cs="Times New Roman"/>
          <w:i/>
          <w:sz w:val="24"/>
          <w:szCs w:val="24"/>
        </w:rPr>
        <w:t>was</w:t>
      </w:r>
      <w:proofErr w:type="gramEnd"/>
      <w:r w:rsidR="002D4E3D" w:rsidRPr="002E2381">
        <w:rPr>
          <w:rFonts w:ascii="Times New Roman" w:hAnsi="Times New Roman" w:cs="Times New Roman"/>
          <w:i/>
          <w:sz w:val="24"/>
          <w:szCs w:val="24"/>
        </w:rPr>
        <w:t xml:space="preserve"> the team, the players, the league position, and their rival </w:t>
      </w:r>
      <w:r w:rsidR="00A6241E" w:rsidRPr="002E2381">
        <w:rPr>
          <w:rFonts w:ascii="Times New Roman" w:hAnsi="Times New Roman" w:cs="Times New Roman"/>
          <w:i/>
          <w:sz w:val="24"/>
          <w:szCs w:val="24"/>
        </w:rPr>
        <w:t>teams. It seemed to consu</w:t>
      </w:r>
      <w:r w:rsidR="00D762DD" w:rsidRPr="002E2381">
        <w:rPr>
          <w:rFonts w:ascii="Times New Roman" w:hAnsi="Times New Roman" w:cs="Times New Roman"/>
          <w:i/>
          <w:sz w:val="24"/>
          <w:szCs w:val="24"/>
        </w:rPr>
        <w:t>me them</w:t>
      </w:r>
      <w:r w:rsidRPr="002E2381">
        <w:rPr>
          <w:rFonts w:ascii="Times New Roman" w:hAnsi="Times New Roman" w:cs="Times New Roman"/>
          <w:i/>
          <w:sz w:val="24"/>
          <w:szCs w:val="24"/>
        </w:rPr>
        <w:t>’</w:t>
      </w:r>
      <w:r w:rsidR="002D4E3D" w:rsidRPr="002E2381">
        <w:rPr>
          <w:rFonts w:ascii="Times New Roman" w:hAnsi="Times New Roman" w:cs="Times New Roman"/>
          <w:i/>
          <w:sz w:val="24"/>
          <w:szCs w:val="24"/>
        </w:rPr>
        <w:t xml:space="preserve"> </w:t>
      </w:r>
      <w:r w:rsidR="002D4E3D" w:rsidRPr="002E2381">
        <w:rPr>
          <w:rFonts w:ascii="Times New Roman" w:hAnsi="Times New Roman" w:cs="Times New Roman"/>
          <w:sz w:val="24"/>
          <w:szCs w:val="24"/>
        </w:rPr>
        <w:t xml:space="preserve">(Australian </w:t>
      </w:r>
      <w:r w:rsidR="00D57DF9" w:rsidRPr="002E2381">
        <w:rPr>
          <w:rFonts w:ascii="Times New Roman" w:hAnsi="Times New Roman" w:cs="Times New Roman"/>
          <w:sz w:val="24"/>
          <w:szCs w:val="24"/>
        </w:rPr>
        <w:t>p</w:t>
      </w:r>
      <w:r w:rsidR="002D4E3D" w:rsidRPr="002E2381">
        <w:rPr>
          <w:rFonts w:ascii="Times New Roman" w:hAnsi="Times New Roman" w:cs="Times New Roman"/>
          <w:sz w:val="24"/>
          <w:szCs w:val="24"/>
        </w:rPr>
        <w:t>articipant)</w:t>
      </w:r>
    </w:p>
    <w:p w14:paraId="77EEAB12" w14:textId="409F368B" w:rsidR="00D57DF9" w:rsidRPr="002E2381" w:rsidRDefault="00D57DF9" w:rsidP="00BB0FCA">
      <w:pPr>
        <w:spacing w:line="360" w:lineRule="auto"/>
        <w:ind w:firstLine="720"/>
        <w:jc w:val="both"/>
        <w:rPr>
          <w:rFonts w:ascii="Times New Roman" w:hAnsi="Times New Roman" w:cs="Times New Roman"/>
          <w:sz w:val="24"/>
          <w:szCs w:val="24"/>
          <w:shd w:val="clear" w:color="auto" w:fill="FFFFFF"/>
        </w:rPr>
      </w:pPr>
      <w:r w:rsidRPr="002E2381">
        <w:rPr>
          <w:rFonts w:ascii="Times New Roman" w:hAnsi="Times New Roman" w:cs="Times New Roman"/>
          <w:sz w:val="24"/>
          <w:szCs w:val="24"/>
          <w:shd w:val="clear" w:color="auto" w:fill="FFFFFF"/>
        </w:rPr>
        <w:t>Throughout the interviews, it became clear that authentic feelings</w:t>
      </w:r>
      <w:r w:rsidR="00D327D2" w:rsidRPr="002E2381">
        <w:rPr>
          <w:rFonts w:ascii="Times New Roman" w:hAnsi="Times New Roman" w:cs="Times New Roman"/>
          <w:sz w:val="24"/>
          <w:szCs w:val="24"/>
          <w:shd w:val="clear" w:color="auto" w:fill="FFFFFF"/>
        </w:rPr>
        <w:t xml:space="preserve"> were</w:t>
      </w:r>
      <w:r w:rsidRPr="002E2381">
        <w:rPr>
          <w:rFonts w:ascii="Times New Roman" w:hAnsi="Times New Roman" w:cs="Times New Roman"/>
          <w:sz w:val="24"/>
          <w:szCs w:val="24"/>
          <w:shd w:val="clear" w:color="auto" w:fill="FFFFFF"/>
        </w:rPr>
        <w:t xml:space="preserve"> elicited by </w:t>
      </w:r>
      <w:r w:rsidR="00A6146F" w:rsidRPr="002E2381">
        <w:rPr>
          <w:rFonts w:ascii="Times New Roman" w:hAnsi="Times New Roman" w:cs="Times New Roman"/>
          <w:sz w:val="24"/>
          <w:szCs w:val="24"/>
          <w:shd w:val="clear" w:color="auto" w:fill="FFFFFF"/>
        </w:rPr>
        <w:t>the tourists’</w:t>
      </w:r>
      <w:r w:rsidRPr="002E2381">
        <w:rPr>
          <w:rFonts w:ascii="Times New Roman" w:hAnsi="Times New Roman" w:cs="Times New Roman"/>
          <w:sz w:val="24"/>
          <w:szCs w:val="24"/>
          <w:shd w:val="clear" w:color="auto" w:fill="FFFFFF"/>
        </w:rPr>
        <w:t xml:space="preserve"> visit</w:t>
      </w:r>
      <w:r w:rsidR="00A6146F" w:rsidRPr="002E2381">
        <w:rPr>
          <w:rFonts w:ascii="Times New Roman" w:hAnsi="Times New Roman" w:cs="Times New Roman"/>
          <w:sz w:val="24"/>
          <w:szCs w:val="24"/>
          <w:shd w:val="clear" w:color="auto" w:fill="FFFFFF"/>
        </w:rPr>
        <w:t>s</w:t>
      </w:r>
      <w:r w:rsidRPr="002E2381">
        <w:rPr>
          <w:rFonts w:ascii="Times New Roman" w:hAnsi="Times New Roman" w:cs="Times New Roman"/>
          <w:sz w:val="24"/>
          <w:szCs w:val="24"/>
          <w:shd w:val="clear" w:color="auto" w:fill="FFFFFF"/>
        </w:rPr>
        <w:t xml:space="preserve"> to the sports venues</w:t>
      </w:r>
      <w:r w:rsidR="001467E6" w:rsidRPr="002E2381">
        <w:rPr>
          <w:rFonts w:ascii="Times New Roman" w:hAnsi="Times New Roman" w:cs="Times New Roman"/>
          <w:sz w:val="24"/>
          <w:szCs w:val="24"/>
          <w:shd w:val="clear" w:color="auto" w:fill="FFFFFF"/>
        </w:rPr>
        <w:t xml:space="preserve"> </w:t>
      </w:r>
      <w:r w:rsidR="00A6146F" w:rsidRPr="002E2381">
        <w:rPr>
          <w:rFonts w:ascii="Times New Roman" w:hAnsi="Times New Roman" w:cs="Times New Roman"/>
          <w:sz w:val="24"/>
          <w:szCs w:val="24"/>
          <w:shd w:val="clear" w:color="auto" w:fill="FFFFFF"/>
        </w:rPr>
        <w:t>and</w:t>
      </w:r>
      <w:r w:rsidR="001467E6" w:rsidRPr="002E2381">
        <w:rPr>
          <w:rFonts w:ascii="Times New Roman" w:hAnsi="Times New Roman" w:cs="Times New Roman"/>
          <w:sz w:val="24"/>
          <w:szCs w:val="24"/>
          <w:shd w:val="clear" w:color="auto" w:fill="FFFFFF"/>
        </w:rPr>
        <w:t xml:space="preserve"> attending </w:t>
      </w:r>
      <w:r w:rsidR="00A6146F" w:rsidRPr="002E2381">
        <w:rPr>
          <w:rFonts w:ascii="Times New Roman" w:hAnsi="Times New Roman" w:cs="Times New Roman"/>
          <w:sz w:val="24"/>
          <w:szCs w:val="24"/>
          <w:shd w:val="clear" w:color="auto" w:fill="FFFFFF"/>
        </w:rPr>
        <w:t xml:space="preserve">live </w:t>
      </w:r>
      <w:r w:rsidR="001467E6" w:rsidRPr="002E2381">
        <w:rPr>
          <w:rFonts w:ascii="Times New Roman" w:hAnsi="Times New Roman" w:cs="Times New Roman"/>
          <w:sz w:val="24"/>
          <w:szCs w:val="24"/>
          <w:shd w:val="clear" w:color="auto" w:fill="FFFFFF"/>
        </w:rPr>
        <w:t>sport</w:t>
      </w:r>
      <w:r w:rsidR="00A6146F" w:rsidRPr="002E2381">
        <w:rPr>
          <w:rFonts w:ascii="Times New Roman" w:hAnsi="Times New Roman" w:cs="Times New Roman"/>
          <w:sz w:val="24"/>
          <w:szCs w:val="24"/>
          <w:shd w:val="clear" w:color="auto" w:fill="FFFFFF"/>
        </w:rPr>
        <w:t>ing events</w:t>
      </w:r>
      <w:r w:rsidR="001467E6" w:rsidRPr="002E2381">
        <w:rPr>
          <w:rFonts w:ascii="Times New Roman" w:hAnsi="Times New Roman" w:cs="Times New Roman"/>
          <w:sz w:val="24"/>
          <w:szCs w:val="24"/>
          <w:shd w:val="clear" w:color="auto" w:fill="FFFFFF"/>
        </w:rPr>
        <w:t>.  Here the authenticity is not related to o</w:t>
      </w:r>
      <w:r w:rsidR="00A6146F" w:rsidRPr="002E2381">
        <w:rPr>
          <w:rFonts w:ascii="Times New Roman" w:hAnsi="Times New Roman" w:cs="Times New Roman"/>
          <w:sz w:val="24"/>
          <w:szCs w:val="24"/>
          <w:shd w:val="clear" w:color="auto" w:fill="FFFFFF"/>
        </w:rPr>
        <w:t>bjects (e.g.</w:t>
      </w:r>
      <w:r w:rsidR="005A2AB9">
        <w:rPr>
          <w:rFonts w:ascii="Times New Roman" w:hAnsi="Times New Roman" w:cs="Times New Roman"/>
          <w:sz w:val="24"/>
          <w:szCs w:val="24"/>
          <w:shd w:val="clear" w:color="auto" w:fill="FFFFFF"/>
        </w:rPr>
        <w:t>,</w:t>
      </w:r>
      <w:r w:rsidR="00A6146F" w:rsidRPr="002E2381">
        <w:rPr>
          <w:rFonts w:ascii="Times New Roman" w:hAnsi="Times New Roman" w:cs="Times New Roman"/>
          <w:sz w:val="24"/>
          <w:szCs w:val="24"/>
          <w:shd w:val="clear" w:color="auto" w:fill="FFFFFF"/>
        </w:rPr>
        <w:t xml:space="preserve"> the sports stadium),</w:t>
      </w:r>
      <w:r w:rsidR="001467E6" w:rsidRPr="002E2381">
        <w:rPr>
          <w:rFonts w:ascii="Times New Roman" w:hAnsi="Times New Roman" w:cs="Times New Roman"/>
          <w:sz w:val="24"/>
          <w:szCs w:val="24"/>
          <w:shd w:val="clear" w:color="auto" w:fill="FFFFFF"/>
        </w:rPr>
        <w:t xml:space="preserve"> but is perhaps more emotional </w:t>
      </w:r>
      <w:r w:rsidR="00D327D2" w:rsidRPr="002E2381">
        <w:rPr>
          <w:rFonts w:ascii="Times New Roman" w:hAnsi="Times New Roman" w:cs="Times New Roman"/>
          <w:sz w:val="24"/>
          <w:szCs w:val="24"/>
          <w:shd w:val="clear" w:color="auto" w:fill="FFFFFF"/>
        </w:rPr>
        <w:t xml:space="preserve">– or rather an existential form of authenticity as referred to in the tourism literature </w:t>
      </w:r>
      <w:r w:rsidR="001467E6" w:rsidRPr="002E2381">
        <w:rPr>
          <w:rFonts w:ascii="Times New Roman" w:hAnsi="Times New Roman" w:cs="Times New Roman"/>
          <w:sz w:val="24"/>
          <w:szCs w:val="24"/>
          <w:shd w:val="clear" w:color="auto" w:fill="FFFFFF"/>
        </w:rPr>
        <w:t xml:space="preserve">(Kim &amp; Jamal, 2007; Kolar &amp; </w:t>
      </w:r>
      <w:proofErr w:type="spellStart"/>
      <w:r w:rsidR="001467E6" w:rsidRPr="002E2381">
        <w:rPr>
          <w:rFonts w:ascii="Times New Roman" w:hAnsi="Times New Roman" w:cs="Times New Roman"/>
          <w:sz w:val="24"/>
          <w:szCs w:val="24"/>
          <w:shd w:val="clear" w:color="auto" w:fill="FFFFFF"/>
        </w:rPr>
        <w:t>Zabkar</w:t>
      </w:r>
      <w:proofErr w:type="spellEnd"/>
      <w:r w:rsidR="001467E6" w:rsidRPr="002E2381">
        <w:rPr>
          <w:rFonts w:ascii="Times New Roman" w:hAnsi="Times New Roman" w:cs="Times New Roman"/>
          <w:sz w:val="24"/>
          <w:szCs w:val="24"/>
          <w:shd w:val="clear" w:color="auto" w:fill="FFFFFF"/>
        </w:rPr>
        <w:t>, 2010; Reisinger &amp; Steiner, 2006).</w:t>
      </w:r>
    </w:p>
    <w:p w14:paraId="0823CE23" w14:textId="1428059E" w:rsidR="001467E6" w:rsidRPr="002E2381" w:rsidRDefault="004F2072" w:rsidP="00A6241E">
      <w:pPr>
        <w:spacing w:line="360" w:lineRule="auto"/>
        <w:ind w:left="720"/>
        <w:jc w:val="both"/>
        <w:rPr>
          <w:rFonts w:ascii="Times New Roman" w:hAnsi="Times New Roman" w:cs="Times New Roman"/>
          <w:sz w:val="24"/>
          <w:szCs w:val="24"/>
          <w:shd w:val="clear" w:color="auto" w:fill="FFFFFF"/>
        </w:rPr>
      </w:pPr>
      <w:r w:rsidRPr="002E2381">
        <w:rPr>
          <w:rFonts w:ascii="Times New Roman" w:hAnsi="Times New Roman" w:cs="Times New Roman"/>
          <w:i/>
          <w:sz w:val="24"/>
          <w:szCs w:val="24"/>
        </w:rPr>
        <w:t>‘</w:t>
      </w:r>
      <w:r w:rsidR="001467E6" w:rsidRPr="002E2381">
        <w:rPr>
          <w:rFonts w:ascii="Times New Roman" w:hAnsi="Times New Roman" w:cs="Times New Roman"/>
          <w:i/>
          <w:sz w:val="24"/>
          <w:szCs w:val="24"/>
        </w:rPr>
        <w:t xml:space="preserve">I was asking some questions to the </w:t>
      </w:r>
      <w:r w:rsidR="00A6146F" w:rsidRPr="002E2381">
        <w:rPr>
          <w:rFonts w:ascii="Times New Roman" w:hAnsi="Times New Roman" w:cs="Times New Roman"/>
          <w:i/>
          <w:sz w:val="24"/>
          <w:szCs w:val="24"/>
        </w:rPr>
        <w:t>boys</w:t>
      </w:r>
      <w:r w:rsidR="001467E6" w:rsidRPr="002E2381">
        <w:rPr>
          <w:rFonts w:ascii="Times New Roman" w:hAnsi="Times New Roman" w:cs="Times New Roman"/>
          <w:i/>
          <w:sz w:val="24"/>
          <w:szCs w:val="24"/>
        </w:rPr>
        <w:t xml:space="preserve"> sitting next to me and having a laugh with them and jumping about with them when the team scored, so I felt a sense of connection to them. Again, that's the beauty of watching sports live - meeting people </w:t>
      </w:r>
      <w:r w:rsidR="001467E6" w:rsidRPr="002E2381">
        <w:rPr>
          <w:rFonts w:ascii="Times New Roman" w:hAnsi="Times New Roman" w:cs="Times New Roman"/>
          <w:i/>
          <w:sz w:val="24"/>
          <w:szCs w:val="24"/>
        </w:rPr>
        <w:lastRenderedPageBreak/>
        <w:t>you'd never usually meet and not feeling awkward about it because you are all there for the same reason really - to be entertained</w:t>
      </w:r>
      <w:r w:rsidR="00D762DD" w:rsidRPr="002E2381">
        <w:rPr>
          <w:rFonts w:ascii="Times New Roman" w:hAnsi="Times New Roman" w:cs="Times New Roman"/>
          <w:sz w:val="24"/>
          <w:szCs w:val="24"/>
        </w:rPr>
        <w:t>.</w:t>
      </w:r>
      <w:r w:rsidRPr="002E2381">
        <w:rPr>
          <w:rFonts w:ascii="Times New Roman" w:hAnsi="Times New Roman" w:cs="Times New Roman"/>
          <w:sz w:val="24"/>
          <w:szCs w:val="24"/>
        </w:rPr>
        <w:t>’</w:t>
      </w:r>
      <w:r w:rsidR="00D327D2" w:rsidRPr="002E2381">
        <w:rPr>
          <w:rFonts w:ascii="Times New Roman" w:hAnsi="Times New Roman" w:cs="Times New Roman"/>
          <w:sz w:val="24"/>
          <w:szCs w:val="24"/>
        </w:rPr>
        <w:t xml:space="preserve">  (Australian participant)</w:t>
      </w:r>
    </w:p>
    <w:p w14:paraId="665FCC8A" w14:textId="5DFF41A0" w:rsidR="00E53D5C" w:rsidRPr="00B0172E" w:rsidRDefault="00E53D5C" w:rsidP="00BB0FCA">
      <w:pPr>
        <w:spacing w:line="360" w:lineRule="auto"/>
        <w:ind w:firstLine="720"/>
        <w:jc w:val="both"/>
        <w:rPr>
          <w:rFonts w:ascii="Times New Roman" w:hAnsi="Times New Roman" w:cs="Times New Roman"/>
          <w:sz w:val="24"/>
          <w:szCs w:val="24"/>
        </w:rPr>
      </w:pPr>
      <w:r w:rsidRPr="00B0172E">
        <w:rPr>
          <w:rFonts w:ascii="Times New Roman" w:hAnsi="Times New Roman" w:cs="Times New Roman"/>
          <w:sz w:val="24"/>
          <w:szCs w:val="24"/>
          <w:shd w:val="clear" w:color="auto" w:fill="FFFFFF"/>
        </w:rPr>
        <w:t xml:space="preserve">If positive, this socialisation may encourage them to return as burgeoning fans, or to </w:t>
      </w:r>
      <w:r w:rsidR="00B0172E" w:rsidRPr="00B0172E">
        <w:rPr>
          <w:rFonts w:ascii="Times New Roman" w:hAnsi="Times New Roman" w:cs="Times New Roman"/>
          <w:sz w:val="24"/>
          <w:szCs w:val="24"/>
          <w:shd w:val="clear" w:color="auto" w:fill="FFFFFF"/>
        </w:rPr>
        <w:t>act</w:t>
      </w:r>
      <w:r w:rsidRPr="00B0172E">
        <w:rPr>
          <w:rFonts w:ascii="Times New Roman" w:hAnsi="Times New Roman" w:cs="Times New Roman"/>
          <w:sz w:val="24"/>
          <w:szCs w:val="24"/>
          <w:shd w:val="clear" w:color="auto" w:fill="FFFFFF"/>
        </w:rPr>
        <w:t xml:space="preserve"> </w:t>
      </w:r>
      <w:r w:rsidR="00B0172E" w:rsidRPr="00B0172E">
        <w:rPr>
          <w:rFonts w:ascii="Times New Roman" w:hAnsi="Times New Roman" w:cs="Times New Roman"/>
          <w:sz w:val="24"/>
          <w:szCs w:val="24"/>
          <w:shd w:val="clear" w:color="auto" w:fill="FFFFFF"/>
        </w:rPr>
        <w:t xml:space="preserve">in a manner that promotes </w:t>
      </w:r>
      <w:r w:rsidRPr="00B0172E">
        <w:rPr>
          <w:rFonts w:ascii="Times New Roman" w:hAnsi="Times New Roman" w:cs="Times New Roman"/>
          <w:sz w:val="24"/>
          <w:szCs w:val="24"/>
          <w:shd w:val="clear" w:color="auto" w:fill="FFFFFF"/>
        </w:rPr>
        <w:t>the club, the</w:t>
      </w:r>
      <w:r w:rsidR="00B0172E" w:rsidRPr="00B0172E">
        <w:rPr>
          <w:rFonts w:ascii="Times New Roman" w:hAnsi="Times New Roman" w:cs="Times New Roman"/>
          <w:sz w:val="24"/>
          <w:szCs w:val="24"/>
          <w:shd w:val="clear" w:color="auto" w:fill="FFFFFF"/>
        </w:rPr>
        <w:t xml:space="preserve"> sporting</w:t>
      </w:r>
      <w:r w:rsidRPr="00B0172E">
        <w:rPr>
          <w:rFonts w:ascii="Times New Roman" w:hAnsi="Times New Roman" w:cs="Times New Roman"/>
          <w:sz w:val="24"/>
          <w:szCs w:val="24"/>
          <w:shd w:val="clear" w:color="auto" w:fill="FFFFFF"/>
        </w:rPr>
        <w:t xml:space="preserve"> </w:t>
      </w:r>
      <w:r w:rsidR="00B0172E" w:rsidRPr="00B0172E">
        <w:rPr>
          <w:rFonts w:ascii="Times New Roman" w:hAnsi="Times New Roman" w:cs="Times New Roman"/>
          <w:sz w:val="24"/>
          <w:szCs w:val="24"/>
          <w:shd w:val="clear" w:color="auto" w:fill="FFFFFF"/>
        </w:rPr>
        <w:t>‘product’, and the</w:t>
      </w:r>
      <w:r w:rsidRPr="00B0172E">
        <w:rPr>
          <w:rFonts w:ascii="Times New Roman" w:hAnsi="Times New Roman" w:cs="Times New Roman"/>
          <w:sz w:val="24"/>
          <w:szCs w:val="24"/>
          <w:shd w:val="clear" w:color="auto" w:fill="FFFFFF"/>
        </w:rPr>
        <w:t xml:space="preserve"> </w:t>
      </w:r>
      <w:r w:rsidR="008867F8">
        <w:rPr>
          <w:rFonts w:ascii="Times New Roman" w:hAnsi="Times New Roman" w:cs="Times New Roman"/>
          <w:sz w:val="24"/>
          <w:szCs w:val="24"/>
          <w:shd w:val="clear" w:color="auto" w:fill="FFFFFF"/>
        </w:rPr>
        <w:t xml:space="preserve">tourist </w:t>
      </w:r>
      <w:r w:rsidRPr="00B0172E">
        <w:rPr>
          <w:rFonts w:ascii="Times New Roman" w:hAnsi="Times New Roman" w:cs="Times New Roman"/>
          <w:sz w:val="24"/>
          <w:szCs w:val="24"/>
          <w:shd w:val="clear" w:color="auto" w:fill="FFFFFF"/>
        </w:rPr>
        <w:t>experience</w:t>
      </w:r>
      <w:r w:rsidR="00B0172E" w:rsidRPr="00B0172E">
        <w:rPr>
          <w:rFonts w:ascii="Times New Roman" w:hAnsi="Times New Roman" w:cs="Times New Roman"/>
          <w:sz w:val="24"/>
          <w:szCs w:val="24"/>
          <w:shd w:val="clear" w:color="auto" w:fill="FFFFFF"/>
        </w:rPr>
        <w:t xml:space="preserve"> as a whole. </w:t>
      </w:r>
      <w:r w:rsidRPr="00B0172E">
        <w:rPr>
          <w:rFonts w:ascii="Times New Roman" w:hAnsi="Times New Roman" w:cs="Times New Roman"/>
          <w:sz w:val="24"/>
          <w:szCs w:val="24"/>
          <w:shd w:val="clear" w:color="auto" w:fill="FFFFFF"/>
        </w:rPr>
        <w:t xml:space="preserve">Indeed, </w:t>
      </w:r>
      <w:r w:rsidR="00A50AE0" w:rsidRPr="00B0172E">
        <w:rPr>
          <w:rFonts w:ascii="Times New Roman" w:hAnsi="Times New Roman" w:cs="Times New Roman"/>
          <w:sz w:val="24"/>
          <w:szCs w:val="24"/>
          <w:shd w:val="clear" w:color="auto" w:fill="FFFFFF"/>
        </w:rPr>
        <w:t>sports tourists pursue sincere</w:t>
      </w:r>
      <w:r w:rsidRPr="00B0172E">
        <w:rPr>
          <w:rFonts w:ascii="Times New Roman" w:hAnsi="Times New Roman" w:cs="Times New Roman"/>
          <w:sz w:val="24"/>
          <w:szCs w:val="24"/>
          <w:shd w:val="clear" w:color="auto" w:fill="FFFFFF"/>
        </w:rPr>
        <w:t xml:space="preserve"> experience</w:t>
      </w:r>
      <w:r w:rsidR="00A50AE0" w:rsidRPr="00B0172E">
        <w:rPr>
          <w:rFonts w:ascii="Times New Roman" w:hAnsi="Times New Roman" w:cs="Times New Roman"/>
          <w:sz w:val="24"/>
          <w:szCs w:val="24"/>
          <w:shd w:val="clear" w:color="auto" w:fill="FFFFFF"/>
        </w:rPr>
        <w:t>s</w:t>
      </w:r>
      <w:r w:rsidRPr="00B0172E">
        <w:rPr>
          <w:rFonts w:ascii="Times New Roman" w:hAnsi="Times New Roman" w:cs="Times New Roman"/>
          <w:sz w:val="24"/>
          <w:szCs w:val="24"/>
          <w:shd w:val="clear" w:color="auto" w:fill="FFFFFF"/>
        </w:rPr>
        <w:t xml:space="preserve"> (Taheri, e</w:t>
      </w:r>
      <w:r w:rsidR="004F2072" w:rsidRPr="00B0172E">
        <w:rPr>
          <w:rFonts w:ascii="Times New Roman" w:hAnsi="Times New Roman" w:cs="Times New Roman"/>
          <w:sz w:val="24"/>
          <w:szCs w:val="24"/>
          <w:shd w:val="clear" w:color="auto" w:fill="FFFFFF"/>
        </w:rPr>
        <w:t>t al 2018);</w:t>
      </w:r>
      <w:r w:rsidRPr="00B0172E">
        <w:rPr>
          <w:rFonts w:ascii="Times New Roman" w:hAnsi="Times New Roman" w:cs="Times New Roman"/>
          <w:sz w:val="24"/>
          <w:szCs w:val="24"/>
          <w:shd w:val="clear" w:color="auto" w:fill="FFFFFF"/>
        </w:rPr>
        <w:t xml:space="preserve"> </w:t>
      </w:r>
      <w:r w:rsidR="004F2072" w:rsidRPr="00B0172E">
        <w:rPr>
          <w:rFonts w:ascii="Times New Roman" w:hAnsi="Times New Roman" w:cs="Times New Roman"/>
          <w:sz w:val="24"/>
          <w:szCs w:val="24"/>
          <w:shd w:val="clear" w:color="auto" w:fill="FFFFFF"/>
        </w:rPr>
        <w:t>reflecting</w:t>
      </w:r>
      <w:r w:rsidRPr="00B0172E">
        <w:rPr>
          <w:rFonts w:ascii="Times New Roman" w:hAnsi="Times New Roman" w:cs="Times New Roman"/>
          <w:sz w:val="24"/>
          <w:szCs w:val="24"/>
          <w:shd w:val="clear" w:color="auto" w:fill="FFFFFF"/>
        </w:rPr>
        <w:t xml:space="preserve"> the real-life experience of local fans. As one respondent indicated, it is: </w:t>
      </w:r>
    </w:p>
    <w:p w14:paraId="0436B31C" w14:textId="4163621D" w:rsidR="00E53D5C" w:rsidRPr="002E2381" w:rsidRDefault="004F2072" w:rsidP="00314D80">
      <w:pPr>
        <w:spacing w:line="360" w:lineRule="auto"/>
        <w:ind w:left="720"/>
        <w:jc w:val="both"/>
        <w:rPr>
          <w:rFonts w:ascii="Times New Roman" w:hAnsi="Times New Roman" w:cs="Times New Roman"/>
          <w:sz w:val="24"/>
          <w:szCs w:val="24"/>
        </w:rPr>
      </w:pPr>
      <w:r w:rsidRPr="002E2381">
        <w:rPr>
          <w:rFonts w:ascii="Times New Roman" w:hAnsi="Times New Roman" w:cs="Times New Roman"/>
          <w:i/>
          <w:iCs/>
          <w:sz w:val="24"/>
          <w:szCs w:val="24"/>
          <w:shd w:val="clear" w:color="auto" w:fill="FFFFFF"/>
        </w:rPr>
        <w:t>‘</w:t>
      </w:r>
      <w:r w:rsidR="00E53D5C" w:rsidRPr="002E2381">
        <w:rPr>
          <w:rFonts w:ascii="Times New Roman" w:hAnsi="Times New Roman" w:cs="Times New Roman"/>
          <w:i/>
          <w:iCs/>
          <w:sz w:val="24"/>
          <w:szCs w:val="24"/>
          <w:shd w:val="clear" w:color="auto" w:fill="FFFFFF"/>
        </w:rPr>
        <w:t xml:space="preserve">Very important to see real lives of real football fans - it is not Disneyland - I like to see real lives of people when I travel and watching live sport is one way of seeing this. It is nicer than when I went to London I went to see Arsenal and I was placed with only other tourists - they just sit on phone taking video whole game - local fans do not do this they create atmosphere </w:t>
      </w:r>
      <w:r w:rsidR="00CA7177" w:rsidRPr="002E2381">
        <w:rPr>
          <w:rFonts w:ascii="Times New Roman" w:hAnsi="Times New Roman" w:cs="Times New Roman"/>
          <w:i/>
          <w:iCs/>
          <w:sz w:val="24"/>
          <w:szCs w:val="24"/>
          <w:shd w:val="clear" w:color="auto" w:fill="FFFFFF"/>
        </w:rPr>
        <w:t>–</w:t>
      </w:r>
      <w:r w:rsidR="00E53D5C" w:rsidRPr="002E2381">
        <w:rPr>
          <w:rFonts w:ascii="Times New Roman" w:hAnsi="Times New Roman" w:cs="Times New Roman"/>
          <w:i/>
          <w:iCs/>
          <w:sz w:val="24"/>
          <w:szCs w:val="24"/>
          <w:shd w:val="clear" w:color="auto" w:fill="FFFFFF"/>
        </w:rPr>
        <w:t xml:space="preserve"> </w:t>
      </w:r>
      <w:r w:rsidR="00CA7177" w:rsidRPr="002E2381">
        <w:rPr>
          <w:rFonts w:ascii="Times New Roman" w:hAnsi="Times New Roman" w:cs="Times New Roman"/>
          <w:i/>
          <w:iCs/>
          <w:sz w:val="24"/>
          <w:szCs w:val="24"/>
          <w:shd w:val="clear" w:color="auto" w:fill="FFFFFF"/>
        </w:rPr>
        <w:t xml:space="preserve">it’s </w:t>
      </w:r>
      <w:r w:rsidR="00E53D5C" w:rsidRPr="002E2381">
        <w:rPr>
          <w:rFonts w:ascii="Times New Roman" w:hAnsi="Times New Roman" w:cs="Times New Roman"/>
          <w:i/>
          <w:iCs/>
          <w:sz w:val="24"/>
          <w:szCs w:val="24"/>
          <w:shd w:val="clear" w:color="auto" w:fill="FFFFFF"/>
        </w:rPr>
        <w:t>fun!</w:t>
      </w:r>
      <w:r w:rsidRPr="002E2381">
        <w:rPr>
          <w:rFonts w:ascii="Times New Roman" w:hAnsi="Times New Roman" w:cs="Times New Roman"/>
          <w:i/>
          <w:iCs/>
          <w:sz w:val="24"/>
          <w:szCs w:val="24"/>
          <w:shd w:val="clear" w:color="auto" w:fill="FFFFFF"/>
        </w:rPr>
        <w:t>’</w:t>
      </w:r>
      <w:r w:rsidR="00E53D5C" w:rsidRPr="002E2381">
        <w:rPr>
          <w:rFonts w:ascii="Times New Roman" w:hAnsi="Times New Roman" w:cs="Times New Roman"/>
          <w:sz w:val="24"/>
          <w:szCs w:val="24"/>
          <w:shd w:val="clear" w:color="auto" w:fill="FFFFFF"/>
        </w:rPr>
        <w:t xml:space="preserve"> (Malaysian participant)</w:t>
      </w:r>
    </w:p>
    <w:p w14:paraId="78135AB9" w14:textId="155F2F5C" w:rsidR="00D762DD" w:rsidRPr="002E2381" w:rsidRDefault="00E53D5C" w:rsidP="00BB0FCA">
      <w:pPr>
        <w:spacing w:line="360" w:lineRule="auto"/>
        <w:ind w:firstLine="720"/>
        <w:jc w:val="both"/>
        <w:rPr>
          <w:rFonts w:ascii="Times New Roman" w:hAnsi="Times New Roman" w:cs="Times New Roman"/>
          <w:sz w:val="24"/>
          <w:szCs w:val="24"/>
          <w:shd w:val="clear" w:color="auto" w:fill="FFFFFF"/>
        </w:rPr>
      </w:pPr>
      <w:r w:rsidRPr="002E2381">
        <w:rPr>
          <w:rFonts w:ascii="Times New Roman" w:hAnsi="Times New Roman" w:cs="Times New Roman"/>
          <w:sz w:val="24"/>
          <w:szCs w:val="24"/>
          <w:shd w:val="clear" w:color="auto" w:fill="FFFFFF"/>
        </w:rPr>
        <w:t xml:space="preserve">For some tourists, </w:t>
      </w:r>
      <w:r w:rsidR="00237A77" w:rsidRPr="002E2381">
        <w:rPr>
          <w:rFonts w:ascii="Times New Roman" w:hAnsi="Times New Roman" w:cs="Times New Roman"/>
          <w:sz w:val="24"/>
          <w:szCs w:val="24"/>
          <w:shd w:val="clear" w:color="auto" w:fill="FFFFFF"/>
        </w:rPr>
        <w:t>this unique sincere experience</w:t>
      </w:r>
      <w:r w:rsidR="00777F5E" w:rsidRPr="002E2381">
        <w:rPr>
          <w:rFonts w:ascii="Times New Roman" w:hAnsi="Times New Roman" w:cs="Times New Roman"/>
          <w:sz w:val="24"/>
          <w:szCs w:val="24"/>
          <w:shd w:val="clear" w:color="auto" w:fill="FFFFFF"/>
        </w:rPr>
        <w:t xml:space="preserve"> </w:t>
      </w:r>
      <w:r w:rsidR="00A6146F" w:rsidRPr="002E2381">
        <w:rPr>
          <w:rFonts w:ascii="Times New Roman" w:hAnsi="Times New Roman" w:cs="Times New Roman"/>
          <w:sz w:val="24"/>
          <w:szCs w:val="24"/>
          <w:shd w:val="clear" w:color="auto" w:fill="FFFFFF"/>
        </w:rPr>
        <w:t>is distinguishe</w:t>
      </w:r>
      <w:r w:rsidR="004971F7">
        <w:rPr>
          <w:rFonts w:ascii="Times New Roman" w:hAnsi="Times New Roman" w:cs="Times New Roman"/>
          <w:sz w:val="24"/>
          <w:szCs w:val="24"/>
          <w:shd w:val="clear" w:color="auto" w:fill="FFFFFF"/>
        </w:rPr>
        <w:t>d</w:t>
      </w:r>
      <w:r w:rsidR="00A6146F" w:rsidRPr="002E2381">
        <w:rPr>
          <w:rFonts w:ascii="Times New Roman" w:hAnsi="Times New Roman" w:cs="Times New Roman"/>
          <w:sz w:val="24"/>
          <w:szCs w:val="24"/>
          <w:shd w:val="clear" w:color="auto" w:fill="FFFFFF"/>
        </w:rPr>
        <w:t xml:space="preserve"> Celtic </w:t>
      </w:r>
      <w:r w:rsidR="00677965" w:rsidRPr="002E2381">
        <w:rPr>
          <w:rFonts w:ascii="Times New Roman" w:hAnsi="Times New Roman" w:cs="Times New Roman"/>
          <w:sz w:val="24"/>
          <w:szCs w:val="24"/>
          <w:shd w:val="clear" w:color="auto" w:fill="FFFFFF"/>
        </w:rPr>
        <w:t>FC</w:t>
      </w:r>
      <w:r w:rsidRPr="002E2381">
        <w:rPr>
          <w:rFonts w:ascii="Times New Roman" w:hAnsi="Times New Roman" w:cs="Times New Roman"/>
          <w:sz w:val="24"/>
          <w:szCs w:val="24"/>
          <w:shd w:val="clear" w:color="auto" w:fill="FFFFFF"/>
        </w:rPr>
        <w:t xml:space="preserve"> from football teams in their home country:</w:t>
      </w:r>
      <w:r w:rsidR="00777F5E" w:rsidRPr="002E2381">
        <w:rPr>
          <w:rFonts w:ascii="Times New Roman" w:hAnsi="Times New Roman" w:cs="Times New Roman"/>
          <w:sz w:val="24"/>
          <w:szCs w:val="24"/>
          <w:shd w:val="clear" w:color="auto" w:fill="FFFFFF"/>
        </w:rPr>
        <w:t xml:space="preserve"> </w:t>
      </w:r>
      <w:r w:rsidR="00D762DD" w:rsidRPr="002E2381">
        <w:rPr>
          <w:rFonts w:ascii="Times New Roman" w:hAnsi="Times New Roman" w:cs="Times New Roman"/>
          <w:sz w:val="24"/>
          <w:szCs w:val="24"/>
          <w:shd w:val="clear" w:color="auto" w:fill="FFFFFF"/>
        </w:rPr>
        <w:t>‘</w:t>
      </w:r>
      <w:r w:rsidRPr="002E2381">
        <w:rPr>
          <w:rFonts w:ascii="Times New Roman" w:hAnsi="Times New Roman" w:cs="Times New Roman"/>
          <w:i/>
          <w:sz w:val="24"/>
          <w:szCs w:val="24"/>
          <w:shd w:val="clear" w:color="auto" w:fill="FFFFFF"/>
        </w:rPr>
        <w:t>l</w:t>
      </w:r>
      <w:r w:rsidRPr="002E2381">
        <w:rPr>
          <w:rFonts w:ascii="Times New Roman" w:hAnsi="Times New Roman" w:cs="Times New Roman"/>
          <w:i/>
          <w:iCs/>
          <w:sz w:val="24"/>
          <w:szCs w:val="24"/>
          <w:shd w:val="clear" w:color="auto" w:fill="FFFFFF"/>
        </w:rPr>
        <w:t>ocal fans share stories of how their lives are and how they are related to the club. Celtic really is a family club. We don’t have these types of football clubs in the Netherlands</w:t>
      </w:r>
      <w:r w:rsidR="00D762DD" w:rsidRPr="002E2381">
        <w:rPr>
          <w:rFonts w:ascii="Times New Roman" w:hAnsi="Times New Roman" w:cs="Times New Roman"/>
          <w:sz w:val="24"/>
          <w:szCs w:val="24"/>
          <w:shd w:val="clear" w:color="auto" w:fill="FFFFFF"/>
        </w:rPr>
        <w:t>’</w:t>
      </w:r>
      <w:r w:rsidRPr="002E2381">
        <w:rPr>
          <w:rFonts w:ascii="Times New Roman" w:hAnsi="Times New Roman" w:cs="Times New Roman"/>
          <w:sz w:val="24"/>
          <w:szCs w:val="24"/>
          <w:shd w:val="clear" w:color="auto" w:fill="FFFFFF"/>
        </w:rPr>
        <w:t xml:space="preserve"> (</w:t>
      </w:r>
      <w:r w:rsidR="00A6146F" w:rsidRPr="002E2381">
        <w:rPr>
          <w:rFonts w:ascii="Times New Roman" w:hAnsi="Times New Roman" w:cs="Times New Roman"/>
          <w:sz w:val="24"/>
          <w:szCs w:val="24"/>
          <w:shd w:val="clear" w:color="auto" w:fill="FFFFFF"/>
        </w:rPr>
        <w:t>Dutch</w:t>
      </w:r>
      <w:r w:rsidRPr="002E2381">
        <w:rPr>
          <w:rFonts w:ascii="Times New Roman" w:hAnsi="Times New Roman" w:cs="Times New Roman"/>
          <w:sz w:val="24"/>
          <w:szCs w:val="24"/>
          <w:shd w:val="clear" w:color="auto" w:fill="FFFFFF"/>
        </w:rPr>
        <w:t xml:space="preserve"> participant). </w:t>
      </w:r>
      <w:r w:rsidR="004971F7">
        <w:rPr>
          <w:rFonts w:ascii="Times New Roman" w:hAnsi="Times New Roman" w:cs="Times New Roman"/>
          <w:sz w:val="24"/>
          <w:szCs w:val="24"/>
          <w:shd w:val="clear" w:color="auto" w:fill="FFFFFF"/>
        </w:rPr>
        <w:t>Thus,</w:t>
      </w:r>
      <w:r w:rsidR="006F1AF9" w:rsidRPr="002E2381">
        <w:rPr>
          <w:rFonts w:ascii="Times New Roman" w:hAnsi="Times New Roman" w:cs="Times New Roman"/>
          <w:sz w:val="24"/>
          <w:szCs w:val="24"/>
          <w:shd w:val="clear" w:color="auto" w:fill="FFFFFF"/>
        </w:rPr>
        <w:t xml:space="preserve"> interaction</w:t>
      </w:r>
      <w:r w:rsidR="004971F7">
        <w:rPr>
          <w:rFonts w:ascii="Times New Roman" w:hAnsi="Times New Roman" w:cs="Times New Roman"/>
          <w:sz w:val="24"/>
          <w:szCs w:val="24"/>
          <w:shd w:val="clear" w:color="auto" w:fill="FFFFFF"/>
        </w:rPr>
        <w:t>s</w:t>
      </w:r>
      <w:r w:rsidR="006F1AF9" w:rsidRPr="002E2381">
        <w:rPr>
          <w:rFonts w:ascii="Times New Roman" w:hAnsi="Times New Roman" w:cs="Times New Roman"/>
          <w:sz w:val="24"/>
          <w:szCs w:val="24"/>
          <w:shd w:val="clear" w:color="auto" w:fill="FFFFFF"/>
        </w:rPr>
        <w:t xml:space="preserve"> with local fans</w:t>
      </w:r>
      <w:r w:rsidR="004971F7">
        <w:rPr>
          <w:rFonts w:ascii="Times New Roman" w:hAnsi="Times New Roman" w:cs="Times New Roman"/>
          <w:sz w:val="24"/>
          <w:szCs w:val="24"/>
          <w:shd w:val="clear" w:color="auto" w:fill="FFFFFF"/>
        </w:rPr>
        <w:t xml:space="preserve"> contribute</w:t>
      </w:r>
      <w:r w:rsidRPr="002E2381">
        <w:rPr>
          <w:rFonts w:ascii="Times New Roman" w:hAnsi="Times New Roman" w:cs="Times New Roman"/>
          <w:sz w:val="24"/>
          <w:szCs w:val="24"/>
          <w:shd w:val="clear" w:color="auto" w:fill="FFFFFF"/>
        </w:rPr>
        <w:t xml:space="preserve"> towards providing </w:t>
      </w:r>
      <w:r w:rsidR="006F1AF9" w:rsidRPr="002E2381">
        <w:rPr>
          <w:rFonts w:ascii="Times New Roman" w:hAnsi="Times New Roman" w:cs="Times New Roman"/>
          <w:sz w:val="24"/>
          <w:szCs w:val="24"/>
          <w:shd w:val="clear" w:color="auto" w:fill="FFFFFF"/>
        </w:rPr>
        <w:t>the</w:t>
      </w:r>
      <w:r w:rsidRPr="002E2381">
        <w:rPr>
          <w:rFonts w:ascii="Times New Roman" w:hAnsi="Times New Roman" w:cs="Times New Roman"/>
          <w:sz w:val="24"/>
          <w:szCs w:val="24"/>
          <w:shd w:val="clear" w:color="auto" w:fill="FFFFFF"/>
        </w:rPr>
        <w:t xml:space="preserve"> ‘sincere’ interaction</w:t>
      </w:r>
      <w:r w:rsidR="006F1AF9" w:rsidRPr="002E2381">
        <w:rPr>
          <w:rFonts w:ascii="Times New Roman" w:hAnsi="Times New Roman" w:cs="Times New Roman"/>
          <w:sz w:val="24"/>
          <w:szCs w:val="24"/>
          <w:shd w:val="clear" w:color="auto" w:fill="FFFFFF"/>
        </w:rPr>
        <w:t>s</w:t>
      </w:r>
      <w:r w:rsidRPr="002E2381">
        <w:rPr>
          <w:rFonts w:ascii="Times New Roman" w:hAnsi="Times New Roman" w:cs="Times New Roman"/>
          <w:sz w:val="24"/>
          <w:szCs w:val="24"/>
          <w:shd w:val="clear" w:color="auto" w:fill="FFFFFF"/>
        </w:rPr>
        <w:t xml:space="preserve"> </w:t>
      </w:r>
      <w:r w:rsidR="004971F7">
        <w:rPr>
          <w:rFonts w:ascii="Times New Roman" w:hAnsi="Times New Roman" w:cs="Times New Roman"/>
          <w:sz w:val="24"/>
          <w:szCs w:val="24"/>
          <w:shd w:val="clear" w:color="auto" w:fill="FFFFFF"/>
        </w:rPr>
        <w:t>that underpin</w:t>
      </w:r>
      <w:r w:rsidRPr="002E2381">
        <w:rPr>
          <w:rFonts w:ascii="Times New Roman" w:hAnsi="Times New Roman" w:cs="Times New Roman"/>
          <w:sz w:val="24"/>
          <w:szCs w:val="24"/>
          <w:shd w:val="clear" w:color="auto" w:fill="FFFFFF"/>
        </w:rPr>
        <w:t xml:space="preserve"> memorable experience</w:t>
      </w:r>
      <w:r w:rsidR="004971F7">
        <w:rPr>
          <w:rFonts w:ascii="Times New Roman" w:hAnsi="Times New Roman" w:cs="Times New Roman"/>
          <w:sz w:val="24"/>
          <w:szCs w:val="24"/>
          <w:shd w:val="clear" w:color="auto" w:fill="FFFFFF"/>
        </w:rPr>
        <w:t>s</w:t>
      </w:r>
      <w:r w:rsidRPr="002E2381">
        <w:rPr>
          <w:rFonts w:ascii="Times New Roman" w:hAnsi="Times New Roman" w:cs="Times New Roman"/>
          <w:sz w:val="24"/>
          <w:szCs w:val="24"/>
          <w:shd w:val="clear" w:color="auto" w:fill="FFFFFF"/>
        </w:rPr>
        <w:t>. Such interaction goes beyond the terraces of the football stadium</w:t>
      </w:r>
      <w:r w:rsidR="004971F7">
        <w:rPr>
          <w:rFonts w:ascii="Times New Roman" w:hAnsi="Times New Roman" w:cs="Times New Roman"/>
          <w:sz w:val="24"/>
          <w:szCs w:val="24"/>
          <w:shd w:val="clear" w:color="auto" w:fill="FFFFFF"/>
        </w:rPr>
        <w:t>;</w:t>
      </w:r>
      <w:r w:rsidRPr="002E2381">
        <w:rPr>
          <w:rFonts w:ascii="Times New Roman" w:hAnsi="Times New Roman" w:cs="Times New Roman"/>
          <w:sz w:val="24"/>
          <w:szCs w:val="24"/>
          <w:shd w:val="clear" w:color="auto" w:fill="FFFFFF"/>
        </w:rPr>
        <w:t xml:space="preserve"> tourists appeared </w:t>
      </w:r>
      <w:r w:rsidR="00824A5D" w:rsidRPr="002E2381">
        <w:rPr>
          <w:rFonts w:ascii="Times New Roman" w:hAnsi="Times New Roman" w:cs="Times New Roman"/>
          <w:sz w:val="24"/>
          <w:szCs w:val="24"/>
          <w:shd w:val="clear" w:color="auto" w:fill="FFFFFF"/>
        </w:rPr>
        <w:t xml:space="preserve">eager </w:t>
      </w:r>
      <w:r w:rsidRPr="002E2381">
        <w:rPr>
          <w:rFonts w:ascii="Times New Roman" w:hAnsi="Times New Roman" w:cs="Times New Roman"/>
          <w:sz w:val="24"/>
          <w:szCs w:val="24"/>
          <w:shd w:val="clear" w:color="auto" w:fill="FFFFFF"/>
        </w:rPr>
        <w:t>to learn more directly about the club from the</w:t>
      </w:r>
      <w:r w:rsidR="004971F7">
        <w:rPr>
          <w:rFonts w:ascii="Times New Roman" w:hAnsi="Times New Roman" w:cs="Times New Roman"/>
          <w:sz w:val="24"/>
          <w:szCs w:val="24"/>
          <w:shd w:val="clear" w:color="auto" w:fill="FFFFFF"/>
        </w:rPr>
        <w:t xml:space="preserve"> local</w:t>
      </w:r>
      <w:r w:rsidRPr="002E2381">
        <w:rPr>
          <w:rFonts w:ascii="Times New Roman" w:hAnsi="Times New Roman" w:cs="Times New Roman"/>
          <w:sz w:val="24"/>
          <w:szCs w:val="24"/>
          <w:shd w:val="clear" w:color="auto" w:fill="FFFFFF"/>
        </w:rPr>
        <w:t xml:space="preserve"> fans</w:t>
      </w:r>
      <w:r w:rsidR="004971F7">
        <w:rPr>
          <w:rFonts w:ascii="Times New Roman" w:hAnsi="Times New Roman" w:cs="Times New Roman"/>
          <w:sz w:val="24"/>
          <w:szCs w:val="24"/>
          <w:shd w:val="clear" w:color="auto" w:fill="FFFFFF"/>
        </w:rPr>
        <w:t>,</w:t>
      </w:r>
      <w:r w:rsidRPr="002E2381">
        <w:rPr>
          <w:rFonts w:ascii="Times New Roman" w:hAnsi="Times New Roman" w:cs="Times New Roman"/>
          <w:sz w:val="24"/>
          <w:szCs w:val="24"/>
          <w:shd w:val="clear" w:color="auto" w:fill="FFFFFF"/>
        </w:rPr>
        <w:t xml:space="preserve"> even whilst on</w:t>
      </w:r>
      <w:r w:rsidR="004971F7">
        <w:rPr>
          <w:rFonts w:ascii="Times New Roman" w:hAnsi="Times New Roman" w:cs="Times New Roman"/>
          <w:sz w:val="24"/>
          <w:szCs w:val="24"/>
          <w:shd w:val="clear" w:color="auto" w:fill="FFFFFF"/>
        </w:rPr>
        <w:t xml:space="preserve"> organised</w:t>
      </w:r>
      <w:r w:rsidRPr="002E2381">
        <w:rPr>
          <w:rFonts w:ascii="Times New Roman" w:hAnsi="Times New Roman" w:cs="Times New Roman"/>
          <w:sz w:val="24"/>
          <w:szCs w:val="24"/>
          <w:shd w:val="clear" w:color="auto" w:fill="FFFFFF"/>
        </w:rPr>
        <w:t xml:space="preserve"> stadium tour</w:t>
      </w:r>
      <w:r w:rsidR="00824A5D" w:rsidRPr="002E2381">
        <w:rPr>
          <w:rFonts w:ascii="Times New Roman" w:hAnsi="Times New Roman" w:cs="Times New Roman"/>
          <w:sz w:val="24"/>
          <w:szCs w:val="24"/>
          <w:shd w:val="clear" w:color="auto" w:fill="FFFFFF"/>
        </w:rPr>
        <w:t>.</w:t>
      </w:r>
      <w:r w:rsidRPr="002E2381">
        <w:rPr>
          <w:rFonts w:ascii="Times New Roman" w:hAnsi="Times New Roman" w:cs="Times New Roman"/>
          <w:sz w:val="24"/>
          <w:szCs w:val="24"/>
          <w:shd w:val="clear" w:color="auto" w:fill="FFFFFF"/>
        </w:rPr>
        <w:t xml:space="preserve"> </w:t>
      </w:r>
      <w:r w:rsidR="00824A5D" w:rsidRPr="002E2381">
        <w:rPr>
          <w:rFonts w:ascii="Times New Roman" w:hAnsi="Times New Roman" w:cs="Times New Roman"/>
          <w:sz w:val="24"/>
          <w:szCs w:val="24"/>
          <w:shd w:val="clear" w:color="auto" w:fill="FFFFFF"/>
        </w:rPr>
        <w:t>F</w:t>
      </w:r>
      <w:r w:rsidRPr="002E2381">
        <w:rPr>
          <w:rFonts w:ascii="Times New Roman" w:hAnsi="Times New Roman" w:cs="Times New Roman"/>
          <w:sz w:val="24"/>
          <w:szCs w:val="24"/>
          <w:shd w:val="clear" w:color="auto" w:fill="FFFFFF"/>
        </w:rPr>
        <w:t>or example</w:t>
      </w:r>
      <w:r w:rsidR="00824A5D" w:rsidRPr="002E2381">
        <w:rPr>
          <w:rFonts w:ascii="Times New Roman" w:hAnsi="Times New Roman" w:cs="Times New Roman"/>
          <w:sz w:val="24"/>
          <w:szCs w:val="24"/>
          <w:shd w:val="clear" w:color="auto" w:fill="FFFFFF"/>
        </w:rPr>
        <w:t>,</w:t>
      </w:r>
      <w:r w:rsidRPr="002E2381">
        <w:rPr>
          <w:rFonts w:ascii="Times New Roman" w:hAnsi="Times New Roman" w:cs="Times New Roman"/>
          <w:sz w:val="24"/>
          <w:szCs w:val="24"/>
          <w:shd w:val="clear" w:color="auto" w:fill="FFFFFF"/>
        </w:rPr>
        <w:t xml:space="preserve"> one respondent indicated: </w:t>
      </w:r>
    </w:p>
    <w:p w14:paraId="0EC5DFFA" w14:textId="2E091C6E" w:rsidR="0016101D" w:rsidRPr="002E2381" w:rsidRDefault="004F2072" w:rsidP="0016101D">
      <w:pPr>
        <w:spacing w:line="360" w:lineRule="auto"/>
        <w:ind w:left="720"/>
        <w:jc w:val="both"/>
        <w:rPr>
          <w:rFonts w:ascii="Times New Roman" w:hAnsi="Times New Roman" w:cs="Times New Roman"/>
          <w:iCs/>
          <w:sz w:val="24"/>
          <w:szCs w:val="24"/>
          <w:shd w:val="clear" w:color="auto" w:fill="FFFFFF"/>
        </w:rPr>
      </w:pPr>
      <w:r w:rsidRPr="002E2381">
        <w:rPr>
          <w:rFonts w:ascii="Times New Roman" w:hAnsi="Times New Roman" w:cs="Times New Roman"/>
          <w:i/>
          <w:iCs/>
          <w:sz w:val="24"/>
          <w:szCs w:val="24"/>
          <w:shd w:val="clear" w:color="auto" w:fill="FFFFFF"/>
        </w:rPr>
        <w:t>‘</w:t>
      </w:r>
      <w:r w:rsidR="00E53D5C" w:rsidRPr="002E2381">
        <w:rPr>
          <w:rFonts w:ascii="Times New Roman" w:hAnsi="Times New Roman" w:cs="Times New Roman"/>
          <w:i/>
          <w:iCs/>
          <w:sz w:val="24"/>
          <w:szCs w:val="24"/>
          <w:shd w:val="clear" w:color="auto" w:fill="FFFFFF"/>
        </w:rPr>
        <w:t>On the tour</w:t>
      </w:r>
      <w:r w:rsidR="004971F7">
        <w:rPr>
          <w:rFonts w:ascii="Times New Roman" w:hAnsi="Times New Roman" w:cs="Times New Roman"/>
          <w:i/>
          <w:iCs/>
          <w:sz w:val="24"/>
          <w:szCs w:val="24"/>
          <w:shd w:val="clear" w:color="auto" w:fill="FFFFFF"/>
        </w:rPr>
        <w:t xml:space="preserve"> of stadium there were two guys</w:t>
      </w:r>
      <w:r w:rsidR="00E53D5C" w:rsidRPr="002E2381">
        <w:rPr>
          <w:rFonts w:ascii="Times New Roman" w:hAnsi="Times New Roman" w:cs="Times New Roman"/>
          <w:i/>
          <w:iCs/>
          <w:sz w:val="24"/>
          <w:szCs w:val="24"/>
          <w:shd w:val="clear" w:color="auto" w:fill="FFFFFF"/>
        </w:rPr>
        <w:t xml:space="preserve"> - elderly - they were telling me about historic wins and success of the soccer team - seemed like the team was far better many years ago but it was nice to hear </w:t>
      </w:r>
      <w:r w:rsidR="00D762DD" w:rsidRPr="002E2381">
        <w:rPr>
          <w:rFonts w:ascii="Times New Roman" w:hAnsi="Times New Roman" w:cs="Times New Roman"/>
          <w:i/>
          <w:iCs/>
          <w:sz w:val="24"/>
          <w:szCs w:val="24"/>
          <w:shd w:val="clear" w:color="auto" w:fill="FFFFFF"/>
        </w:rPr>
        <w:t>these stories from local</w:t>
      </w:r>
      <w:r w:rsidR="00DE040A">
        <w:rPr>
          <w:rFonts w:ascii="Times New Roman" w:hAnsi="Times New Roman" w:cs="Times New Roman"/>
          <w:i/>
          <w:iCs/>
          <w:sz w:val="24"/>
          <w:szCs w:val="24"/>
          <w:shd w:val="clear" w:color="auto" w:fill="FFFFFF"/>
        </w:rPr>
        <w:t>s</w:t>
      </w:r>
      <w:r w:rsidRPr="002E2381">
        <w:rPr>
          <w:rFonts w:ascii="Times New Roman" w:hAnsi="Times New Roman" w:cs="Times New Roman"/>
          <w:i/>
          <w:iCs/>
          <w:sz w:val="24"/>
          <w:szCs w:val="24"/>
          <w:shd w:val="clear" w:color="auto" w:fill="FFFFFF"/>
        </w:rPr>
        <w:t xml:space="preserve">’ </w:t>
      </w:r>
      <w:r w:rsidR="0016101D" w:rsidRPr="002E2381">
        <w:rPr>
          <w:rFonts w:ascii="Times New Roman" w:hAnsi="Times New Roman" w:cs="Times New Roman"/>
          <w:iCs/>
          <w:sz w:val="24"/>
          <w:szCs w:val="24"/>
          <w:shd w:val="clear" w:color="auto" w:fill="FFFFFF"/>
        </w:rPr>
        <w:t xml:space="preserve">(Malaysian participant) </w:t>
      </w:r>
    </w:p>
    <w:p w14:paraId="36F15275" w14:textId="6278C36F" w:rsidR="00E45135" w:rsidRPr="001A1FBE" w:rsidRDefault="00E53D5C" w:rsidP="00F34B9C">
      <w:pPr>
        <w:spacing w:line="360" w:lineRule="auto"/>
        <w:ind w:firstLine="720"/>
        <w:jc w:val="both"/>
        <w:rPr>
          <w:rFonts w:ascii="Times New Roman" w:hAnsi="Times New Roman" w:cs="Times New Roman"/>
          <w:b/>
          <w:sz w:val="24"/>
          <w:szCs w:val="24"/>
          <w:shd w:val="clear" w:color="auto" w:fill="FFFFFF"/>
        </w:rPr>
      </w:pPr>
      <w:r w:rsidRPr="002E2381">
        <w:rPr>
          <w:rFonts w:ascii="Times New Roman" w:hAnsi="Times New Roman" w:cs="Times New Roman"/>
          <w:sz w:val="24"/>
          <w:szCs w:val="24"/>
          <w:shd w:val="clear" w:color="auto" w:fill="FFFFFF"/>
        </w:rPr>
        <w:t>This authentic,</w:t>
      </w:r>
      <w:r w:rsidR="00237B76" w:rsidRPr="002E2381">
        <w:rPr>
          <w:rFonts w:ascii="Times New Roman" w:hAnsi="Times New Roman" w:cs="Times New Roman"/>
          <w:sz w:val="24"/>
          <w:szCs w:val="24"/>
          <w:shd w:val="clear" w:color="auto" w:fill="FFFFFF"/>
        </w:rPr>
        <w:t xml:space="preserve"> and sincere experience (Taheri</w:t>
      </w:r>
      <w:r w:rsidRPr="002E2381">
        <w:rPr>
          <w:rFonts w:ascii="Times New Roman" w:hAnsi="Times New Roman" w:cs="Times New Roman"/>
          <w:sz w:val="24"/>
          <w:szCs w:val="24"/>
          <w:shd w:val="clear" w:color="auto" w:fill="FFFFFF"/>
        </w:rPr>
        <w:t xml:space="preserve"> et al</w:t>
      </w:r>
      <w:r w:rsidR="0005358F">
        <w:rPr>
          <w:rFonts w:ascii="Times New Roman" w:hAnsi="Times New Roman" w:cs="Times New Roman"/>
          <w:sz w:val="24"/>
          <w:szCs w:val="24"/>
          <w:shd w:val="clear" w:color="auto" w:fill="FFFFFF"/>
        </w:rPr>
        <w:t>.,</w:t>
      </w:r>
      <w:r w:rsidRPr="002E2381">
        <w:rPr>
          <w:rFonts w:ascii="Times New Roman" w:hAnsi="Times New Roman" w:cs="Times New Roman"/>
          <w:sz w:val="24"/>
          <w:szCs w:val="24"/>
          <w:shd w:val="clear" w:color="auto" w:fill="FFFFFF"/>
        </w:rPr>
        <w:t xml:space="preserve"> 2018) of engaging with a local football match is</w:t>
      </w:r>
      <w:r w:rsidR="009B6E6F" w:rsidRPr="002E2381">
        <w:rPr>
          <w:rFonts w:ascii="Times New Roman" w:hAnsi="Times New Roman" w:cs="Times New Roman"/>
          <w:sz w:val="24"/>
          <w:szCs w:val="24"/>
          <w:shd w:val="clear" w:color="auto" w:fill="FFFFFF"/>
        </w:rPr>
        <w:t xml:space="preserve"> also</w:t>
      </w:r>
      <w:r w:rsidRPr="002E2381">
        <w:rPr>
          <w:rFonts w:ascii="Times New Roman" w:hAnsi="Times New Roman" w:cs="Times New Roman"/>
          <w:sz w:val="24"/>
          <w:szCs w:val="24"/>
          <w:shd w:val="clear" w:color="auto" w:fill="FFFFFF"/>
        </w:rPr>
        <w:t xml:space="preserve"> one of the reasons why </w:t>
      </w:r>
      <w:r w:rsidR="00054F29" w:rsidRPr="002E2381">
        <w:rPr>
          <w:rFonts w:ascii="Times New Roman" w:hAnsi="Times New Roman" w:cs="Times New Roman"/>
          <w:sz w:val="24"/>
          <w:szCs w:val="24"/>
          <w:shd w:val="clear" w:color="auto" w:fill="FFFFFF"/>
        </w:rPr>
        <w:t>all</w:t>
      </w:r>
      <w:r w:rsidRPr="002E2381">
        <w:rPr>
          <w:rFonts w:ascii="Times New Roman" w:hAnsi="Times New Roman" w:cs="Times New Roman"/>
          <w:sz w:val="24"/>
          <w:szCs w:val="24"/>
          <w:shd w:val="clear" w:color="auto" w:fill="FFFFFF"/>
        </w:rPr>
        <w:t xml:space="preserve"> respondents indicated they would recommend their </w:t>
      </w:r>
      <w:r w:rsidRPr="001A1FBE">
        <w:rPr>
          <w:rFonts w:ascii="Times New Roman" w:hAnsi="Times New Roman" w:cs="Times New Roman"/>
          <w:sz w:val="24"/>
          <w:szCs w:val="24"/>
          <w:shd w:val="clear" w:color="auto" w:fill="FFFFFF"/>
        </w:rPr>
        <w:t>experience with other fans (</w:t>
      </w:r>
      <w:bookmarkStart w:id="1" w:name="__DdeLink__393_2096848363"/>
      <w:r w:rsidRPr="001A1FBE">
        <w:rPr>
          <w:rFonts w:ascii="Times New Roman" w:hAnsi="Times New Roman" w:cs="Times New Roman"/>
          <w:sz w:val="24"/>
          <w:szCs w:val="24"/>
          <w:shd w:val="clear" w:color="auto" w:fill="FFFFFF"/>
        </w:rPr>
        <w:t>cf. Y</w:t>
      </w:r>
      <w:r w:rsidR="00237B76" w:rsidRPr="001A1FBE">
        <w:rPr>
          <w:rFonts w:ascii="Times New Roman" w:hAnsi="Times New Roman" w:cs="Times New Roman"/>
          <w:sz w:val="24"/>
          <w:szCs w:val="24"/>
          <w:shd w:val="clear" w:color="auto" w:fill="FFFFFF"/>
        </w:rPr>
        <w:t>oshida</w:t>
      </w:r>
      <w:r w:rsidRPr="001A1FBE">
        <w:rPr>
          <w:rFonts w:ascii="Times New Roman" w:hAnsi="Times New Roman" w:cs="Times New Roman"/>
          <w:sz w:val="24"/>
          <w:szCs w:val="24"/>
          <w:shd w:val="clear" w:color="auto" w:fill="FFFFFF"/>
        </w:rPr>
        <w:t xml:space="preserve"> et al. 2014</w:t>
      </w:r>
      <w:bookmarkEnd w:id="1"/>
      <w:r w:rsidR="00D762DD" w:rsidRPr="001A1FBE">
        <w:rPr>
          <w:rFonts w:ascii="Times New Roman" w:hAnsi="Times New Roman" w:cs="Times New Roman"/>
          <w:sz w:val="24"/>
          <w:szCs w:val="24"/>
          <w:shd w:val="clear" w:color="auto" w:fill="FFFFFF"/>
        </w:rPr>
        <w:t>) – ‘</w:t>
      </w:r>
      <w:r w:rsidRPr="001A1FBE">
        <w:rPr>
          <w:rFonts w:ascii="Times New Roman" w:hAnsi="Times New Roman" w:cs="Times New Roman"/>
          <w:i/>
          <w:iCs/>
          <w:sz w:val="24"/>
          <w:szCs w:val="24"/>
          <w:shd w:val="clear" w:color="auto" w:fill="FFFFFF"/>
        </w:rPr>
        <w:t>I recommend the Celtic experience, because I feel it is unique in Europe in terms of atmosphere and culture</w:t>
      </w:r>
      <w:r w:rsidR="00D762DD" w:rsidRPr="001A1FBE">
        <w:rPr>
          <w:rFonts w:ascii="Times New Roman" w:hAnsi="Times New Roman" w:cs="Times New Roman"/>
          <w:sz w:val="24"/>
          <w:szCs w:val="24"/>
          <w:shd w:val="clear" w:color="auto" w:fill="FFFFFF"/>
        </w:rPr>
        <w:t>’</w:t>
      </w:r>
      <w:r w:rsidRPr="001A1FBE">
        <w:rPr>
          <w:rFonts w:ascii="Times New Roman" w:hAnsi="Times New Roman" w:cs="Times New Roman"/>
          <w:sz w:val="24"/>
          <w:szCs w:val="24"/>
          <w:shd w:val="clear" w:color="auto" w:fill="FFFFFF"/>
        </w:rPr>
        <w:t xml:space="preserve"> (Dutch participant). Not only would they recommend their experience to others, but the memorable experience has led them to indicate that they would </w:t>
      </w:r>
      <w:r w:rsidR="009068FF" w:rsidRPr="001A1FBE">
        <w:rPr>
          <w:rFonts w:ascii="Times New Roman" w:hAnsi="Times New Roman" w:cs="Times New Roman"/>
          <w:sz w:val="24"/>
          <w:szCs w:val="24"/>
          <w:shd w:val="clear" w:color="auto" w:fill="FFFFFF"/>
        </w:rPr>
        <w:t>return</w:t>
      </w:r>
      <w:r w:rsidRPr="001A1FBE">
        <w:rPr>
          <w:rFonts w:ascii="Times New Roman" w:hAnsi="Times New Roman" w:cs="Times New Roman"/>
          <w:sz w:val="24"/>
          <w:szCs w:val="24"/>
          <w:shd w:val="clear" w:color="auto" w:fill="FFFFFF"/>
        </w:rPr>
        <w:t xml:space="preserve"> in future</w:t>
      </w:r>
      <w:r w:rsidR="000B6C42" w:rsidRPr="001A1FBE">
        <w:rPr>
          <w:rFonts w:ascii="Times New Roman" w:hAnsi="Times New Roman" w:cs="Times New Roman"/>
          <w:sz w:val="24"/>
          <w:szCs w:val="24"/>
          <w:shd w:val="clear" w:color="auto" w:fill="FFFFFF"/>
        </w:rPr>
        <w:t xml:space="preserve"> if they </w:t>
      </w:r>
      <w:r w:rsidR="00647047" w:rsidRPr="001A1FBE">
        <w:rPr>
          <w:rFonts w:ascii="Times New Roman" w:hAnsi="Times New Roman" w:cs="Times New Roman"/>
          <w:sz w:val="24"/>
          <w:szCs w:val="24"/>
          <w:shd w:val="clear" w:color="auto" w:fill="FFFFFF"/>
        </w:rPr>
        <w:t>visited</w:t>
      </w:r>
      <w:r w:rsidR="000B6C42" w:rsidRPr="001A1FBE">
        <w:rPr>
          <w:rFonts w:ascii="Times New Roman" w:hAnsi="Times New Roman" w:cs="Times New Roman"/>
          <w:sz w:val="24"/>
          <w:szCs w:val="24"/>
          <w:shd w:val="clear" w:color="auto" w:fill="FFFFFF"/>
        </w:rPr>
        <w:t xml:space="preserve"> Glasgow again (</w:t>
      </w:r>
      <w:r w:rsidR="001D6844" w:rsidRPr="001A1FBE">
        <w:rPr>
          <w:rFonts w:ascii="Times New Roman" w:hAnsi="Times New Roman" w:cs="Times New Roman"/>
          <w:sz w:val="24"/>
          <w:szCs w:val="24"/>
          <w:shd w:val="clear" w:color="auto" w:fill="FFFFFF"/>
        </w:rPr>
        <w:t>e.g.,</w:t>
      </w:r>
      <w:r w:rsidR="000B6C42" w:rsidRPr="001A1FBE">
        <w:rPr>
          <w:rFonts w:ascii="Times New Roman" w:hAnsi="Times New Roman" w:cs="Times New Roman"/>
          <w:sz w:val="24"/>
          <w:szCs w:val="24"/>
          <w:shd w:val="clear" w:color="auto" w:fill="FFFFFF"/>
        </w:rPr>
        <w:t xml:space="preserve"> one participant indicated: “</w:t>
      </w:r>
      <w:r w:rsidR="000B6C42" w:rsidRPr="001A1FBE">
        <w:rPr>
          <w:rFonts w:ascii="LatoWF" w:hAnsi="LatoWF"/>
          <w:i/>
          <w:sz w:val="24"/>
          <w:szCs w:val="24"/>
        </w:rPr>
        <w:t xml:space="preserve">If I </w:t>
      </w:r>
      <w:r w:rsidR="00DA47CF" w:rsidRPr="001A1FBE">
        <w:rPr>
          <w:rFonts w:ascii="LatoWF" w:hAnsi="LatoWF"/>
          <w:i/>
          <w:sz w:val="24"/>
          <w:szCs w:val="24"/>
        </w:rPr>
        <w:t>am</w:t>
      </w:r>
      <w:r w:rsidR="000B6C42" w:rsidRPr="001A1FBE">
        <w:rPr>
          <w:rFonts w:ascii="LatoWF" w:hAnsi="LatoWF"/>
          <w:i/>
          <w:sz w:val="24"/>
          <w:szCs w:val="24"/>
        </w:rPr>
        <w:t xml:space="preserve"> in Scotland and there is a big match that interests me, then yes [I would revisit])</w:t>
      </w:r>
      <w:r w:rsidR="000B6C42" w:rsidRPr="001A1FBE">
        <w:rPr>
          <w:rFonts w:ascii="LatoWF" w:hAnsi="LatoWF"/>
          <w:sz w:val="20"/>
          <w:szCs w:val="20"/>
        </w:rPr>
        <w:t>”</w:t>
      </w:r>
      <w:r w:rsidRPr="001A1FBE">
        <w:rPr>
          <w:rFonts w:ascii="Times New Roman" w:hAnsi="Times New Roman" w:cs="Times New Roman"/>
          <w:sz w:val="24"/>
          <w:szCs w:val="24"/>
          <w:shd w:val="clear" w:color="auto" w:fill="FFFFFF"/>
        </w:rPr>
        <w:t xml:space="preserve">, showing evidence of engagement with the </w:t>
      </w:r>
      <w:r w:rsidRPr="001A1FBE">
        <w:rPr>
          <w:rFonts w:ascii="Times New Roman" w:hAnsi="Times New Roman" w:cs="Times New Roman"/>
          <w:sz w:val="24"/>
          <w:szCs w:val="24"/>
          <w:shd w:val="clear" w:color="auto" w:fill="FFFFFF"/>
        </w:rPr>
        <w:lastRenderedPageBreak/>
        <w:t>event (</w:t>
      </w:r>
      <w:r w:rsidR="00F8508A" w:rsidRPr="001A1FBE">
        <w:rPr>
          <w:rFonts w:ascii="Times New Roman" w:hAnsi="Times New Roman" w:cs="Times New Roman"/>
          <w:sz w:val="24"/>
          <w:szCs w:val="24"/>
          <w:shd w:val="clear" w:color="auto" w:fill="FFFFFF"/>
        </w:rPr>
        <w:t xml:space="preserve">Gannon et al., 2017, </w:t>
      </w:r>
      <w:r w:rsidRPr="001A1FBE">
        <w:rPr>
          <w:rFonts w:ascii="Times New Roman" w:hAnsi="Times New Roman" w:cs="Times New Roman"/>
          <w:sz w:val="24"/>
          <w:szCs w:val="24"/>
          <w:shd w:val="clear" w:color="auto" w:fill="FFFFFF"/>
        </w:rPr>
        <w:t>Yoshida, et al. 2014).</w:t>
      </w:r>
      <w:r w:rsidR="006F1AF9" w:rsidRPr="001A1FBE">
        <w:rPr>
          <w:rFonts w:ascii="Times New Roman" w:hAnsi="Times New Roman" w:cs="Times New Roman"/>
          <w:sz w:val="24"/>
          <w:szCs w:val="24"/>
        </w:rPr>
        <w:t xml:space="preserve"> </w:t>
      </w:r>
      <w:r w:rsidR="006E4A3D" w:rsidRPr="001A1FBE">
        <w:rPr>
          <w:rFonts w:ascii="Times New Roman" w:hAnsi="Times New Roman" w:cs="Times New Roman"/>
          <w:sz w:val="24"/>
          <w:szCs w:val="24"/>
          <w:shd w:val="clear" w:color="auto" w:fill="FFFFFF"/>
        </w:rPr>
        <w:t>The findings therefore</w:t>
      </w:r>
      <w:r w:rsidRPr="001A1FBE">
        <w:rPr>
          <w:rFonts w:ascii="Times New Roman" w:hAnsi="Times New Roman" w:cs="Times New Roman"/>
          <w:sz w:val="24"/>
          <w:szCs w:val="24"/>
          <w:shd w:val="clear" w:color="auto" w:fill="FFFFFF"/>
        </w:rPr>
        <w:t xml:space="preserve"> highlight that the authentic and sincere experience </w:t>
      </w:r>
      <w:r w:rsidR="00246B22" w:rsidRPr="001A1FBE">
        <w:rPr>
          <w:rFonts w:ascii="Times New Roman" w:hAnsi="Times New Roman" w:cs="Times New Roman"/>
          <w:sz w:val="24"/>
          <w:szCs w:val="24"/>
          <w:shd w:val="clear" w:color="auto" w:fill="FFFFFF"/>
        </w:rPr>
        <w:t>of</w:t>
      </w:r>
      <w:r w:rsidRPr="001A1FBE">
        <w:rPr>
          <w:rFonts w:ascii="Times New Roman" w:hAnsi="Times New Roman" w:cs="Times New Roman"/>
          <w:sz w:val="24"/>
          <w:szCs w:val="24"/>
          <w:shd w:val="clear" w:color="auto" w:fill="FFFFFF"/>
        </w:rPr>
        <w:t xml:space="preserve"> </w:t>
      </w:r>
      <w:r w:rsidR="00CD2389" w:rsidRPr="001A1FBE">
        <w:rPr>
          <w:rFonts w:ascii="Times New Roman" w:hAnsi="Times New Roman" w:cs="Times New Roman"/>
          <w:sz w:val="24"/>
          <w:szCs w:val="24"/>
          <w:shd w:val="clear" w:color="auto" w:fill="FFFFFF"/>
        </w:rPr>
        <w:t>spectator sport tourists who visited</w:t>
      </w:r>
      <w:r w:rsidRPr="001A1FBE">
        <w:rPr>
          <w:rFonts w:ascii="Times New Roman" w:hAnsi="Times New Roman" w:cs="Times New Roman"/>
          <w:sz w:val="24"/>
          <w:szCs w:val="24"/>
          <w:shd w:val="clear" w:color="auto" w:fill="FFFFFF"/>
        </w:rPr>
        <w:t xml:space="preserve"> Celtic Park </w:t>
      </w:r>
      <w:r w:rsidR="00246B22" w:rsidRPr="001A1FBE">
        <w:rPr>
          <w:rFonts w:ascii="Times New Roman" w:hAnsi="Times New Roman" w:cs="Times New Roman"/>
          <w:sz w:val="24"/>
          <w:szCs w:val="24"/>
          <w:shd w:val="clear" w:color="auto" w:fill="FFFFFF"/>
        </w:rPr>
        <w:t>was</w:t>
      </w:r>
      <w:r w:rsidR="00CD2389" w:rsidRPr="001A1FBE">
        <w:rPr>
          <w:rFonts w:ascii="Times New Roman" w:hAnsi="Times New Roman" w:cs="Times New Roman"/>
          <w:sz w:val="24"/>
          <w:szCs w:val="24"/>
          <w:shd w:val="clear" w:color="auto" w:fill="FFFFFF"/>
        </w:rPr>
        <w:t xml:space="preserve"> underpinned by the participative </w:t>
      </w:r>
      <w:r w:rsidR="00246B22" w:rsidRPr="001A1FBE">
        <w:rPr>
          <w:rFonts w:ascii="Times New Roman" w:hAnsi="Times New Roman" w:cs="Times New Roman"/>
          <w:sz w:val="24"/>
          <w:szCs w:val="24"/>
          <w:shd w:val="clear" w:color="auto" w:fill="FFFFFF"/>
        </w:rPr>
        <w:t>engagement stimulated</w:t>
      </w:r>
      <w:r w:rsidR="00CD2389" w:rsidRPr="001A1FBE">
        <w:rPr>
          <w:rFonts w:ascii="Times New Roman" w:hAnsi="Times New Roman" w:cs="Times New Roman"/>
          <w:sz w:val="24"/>
          <w:szCs w:val="24"/>
          <w:shd w:val="clear" w:color="auto" w:fill="FFFFFF"/>
        </w:rPr>
        <w:t xml:space="preserve"> by</w:t>
      </w:r>
      <w:r w:rsidRPr="001A1FBE">
        <w:rPr>
          <w:rFonts w:ascii="Times New Roman" w:hAnsi="Times New Roman" w:cs="Times New Roman"/>
          <w:sz w:val="24"/>
          <w:szCs w:val="24"/>
          <w:shd w:val="clear" w:color="auto" w:fill="FFFFFF"/>
        </w:rPr>
        <w:t xml:space="preserve"> </w:t>
      </w:r>
      <w:r w:rsidR="00CD2389" w:rsidRPr="001A1FBE">
        <w:rPr>
          <w:rFonts w:ascii="Times New Roman" w:hAnsi="Times New Roman" w:cs="Times New Roman"/>
          <w:sz w:val="24"/>
          <w:szCs w:val="24"/>
          <w:shd w:val="clear" w:color="auto" w:fill="FFFFFF"/>
        </w:rPr>
        <w:t xml:space="preserve">the perceived </w:t>
      </w:r>
      <w:r w:rsidR="00821CB8" w:rsidRPr="001A1FBE">
        <w:rPr>
          <w:rFonts w:ascii="Times New Roman" w:hAnsi="Times New Roman" w:cs="Times New Roman"/>
          <w:sz w:val="24"/>
          <w:szCs w:val="24"/>
          <w:shd w:val="clear" w:color="auto" w:fill="FFFFFF"/>
        </w:rPr>
        <w:t>genuineness</w:t>
      </w:r>
      <w:r w:rsidR="00CD2389" w:rsidRPr="001A1FBE">
        <w:rPr>
          <w:rFonts w:ascii="Times New Roman" w:hAnsi="Times New Roman" w:cs="Times New Roman"/>
          <w:sz w:val="24"/>
          <w:szCs w:val="24"/>
          <w:shd w:val="clear" w:color="auto" w:fill="FFFFFF"/>
        </w:rPr>
        <w:t xml:space="preserve"> of their interactions</w:t>
      </w:r>
      <w:r w:rsidRPr="001A1FBE">
        <w:rPr>
          <w:rFonts w:ascii="Times New Roman" w:hAnsi="Times New Roman" w:cs="Times New Roman"/>
          <w:sz w:val="24"/>
          <w:szCs w:val="24"/>
          <w:shd w:val="clear" w:color="auto" w:fill="FFFFFF"/>
        </w:rPr>
        <w:t xml:space="preserve"> with local fans.</w:t>
      </w:r>
      <w:r w:rsidR="003201C1" w:rsidRPr="001A1FBE">
        <w:rPr>
          <w:rFonts w:ascii="Times New Roman" w:hAnsi="Times New Roman" w:cs="Times New Roman"/>
          <w:sz w:val="24"/>
          <w:szCs w:val="24"/>
          <w:shd w:val="clear" w:color="auto" w:fill="FFFFFF"/>
        </w:rPr>
        <w:t xml:space="preserve"> T</w:t>
      </w:r>
      <w:r w:rsidR="006B58FF" w:rsidRPr="001A1FBE">
        <w:rPr>
          <w:rFonts w:ascii="Times New Roman" w:hAnsi="Times New Roman" w:cs="Times New Roman"/>
          <w:sz w:val="24"/>
          <w:szCs w:val="24"/>
          <w:shd w:val="clear" w:color="auto" w:fill="FFFFFF"/>
        </w:rPr>
        <w:t>he</w:t>
      </w:r>
      <w:r w:rsidR="00A941CE" w:rsidRPr="001A1FBE">
        <w:rPr>
          <w:rFonts w:ascii="Times New Roman" w:hAnsi="Times New Roman" w:cs="Times New Roman"/>
          <w:sz w:val="24"/>
          <w:szCs w:val="24"/>
          <w:shd w:val="clear" w:color="auto" w:fill="FFFFFF"/>
        </w:rPr>
        <w:t xml:space="preserve"> findings therefore emphasise the</w:t>
      </w:r>
      <w:r w:rsidR="003201C1" w:rsidRPr="001A1FBE">
        <w:rPr>
          <w:rFonts w:ascii="Times New Roman" w:hAnsi="Times New Roman" w:cs="Times New Roman"/>
          <w:sz w:val="24"/>
          <w:szCs w:val="24"/>
          <w:shd w:val="clear" w:color="auto" w:fill="FFFFFF"/>
        </w:rPr>
        <w:t xml:space="preserve"> importance of fans in co-creating value</w:t>
      </w:r>
      <w:r w:rsidR="00A941CE" w:rsidRPr="001A1FBE">
        <w:rPr>
          <w:rFonts w:ascii="Times New Roman" w:hAnsi="Times New Roman" w:cs="Times New Roman"/>
          <w:sz w:val="24"/>
          <w:szCs w:val="24"/>
          <w:shd w:val="clear" w:color="auto" w:fill="FFFFFF"/>
        </w:rPr>
        <w:t xml:space="preserve"> for both club and tourist</w:t>
      </w:r>
      <w:r w:rsidR="003201C1" w:rsidRPr="001A1FBE">
        <w:rPr>
          <w:rFonts w:ascii="Times New Roman" w:hAnsi="Times New Roman" w:cs="Times New Roman"/>
          <w:sz w:val="24"/>
          <w:szCs w:val="24"/>
          <w:shd w:val="clear" w:color="auto" w:fill="FFFFFF"/>
        </w:rPr>
        <w:t xml:space="preserve"> (cf. </w:t>
      </w:r>
      <w:proofErr w:type="spellStart"/>
      <w:r w:rsidR="003201C1" w:rsidRPr="001A1FBE">
        <w:rPr>
          <w:rFonts w:ascii="Times New Roman" w:hAnsi="Times New Roman" w:cs="Times New Roman"/>
          <w:sz w:val="24"/>
          <w:szCs w:val="24"/>
          <w:shd w:val="clear" w:color="auto" w:fill="FFFFFF"/>
        </w:rPr>
        <w:t>Pongsakornrungsilp</w:t>
      </w:r>
      <w:proofErr w:type="spellEnd"/>
      <w:r w:rsidR="003201C1" w:rsidRPr="001A1FBE">
        <w:rPr>
          <w:rFonts w:ascii="Times New Roman" w:hAnsi="Times New Roman" w:cs="Times New Roman"/>
          <w:sz w:val="24"/>
          <w:szCs w:val="24"/>
          <w:shd w:val="clear" w:color="auto" w:fill="FFFFFF"/>
        </w:rPr>
        <w:t xml:space="preserve"> &amp; </w:t>
      </w:r>
      <w:proofErr w:type="spellStart"/>
      <w:r w:rsidR="003201C1" w:rsidRPr="001A1FBE">
        <w:rPr>
          <w:rFonts w:ascii="Times New Roman" w:hAnsi="Times New Roman" w:cs="Times New Roman"/>
          <w:sz w:val="24"/>
          <w:szCs w:val="24"/>
          <w:shd w:val="clear" w:color="auto" w:fill="FFFFFF"/>
        </w:rPr>
        <w:t>Shroeder</w:t>
      </w:r>
      <w:proofErr w:type="spellEnd"/>
      <w:r w:rsidR="003201C1" w:rsidRPr="001A1FBE">
        <w:rPr>
          <w:rFonts w:ascii="Times New Roman" w:hAnsi="Times New Roman" w:cs="Times New Roman"/>
          <w:sz w:val="24"/>
          <w:szCs w:val="24"/>
          <w:shd w:val="clear" w:color="auto" w:fill="FFFFFF"/>
        </w:rPr>
        <w:t xml:space="preserve"> 2011</w:t>
      </w:r>
      <w:r w:rsidR="001B6B39" w:rsidRPr="001A1FBE">
        <w:rPr>
          <w:rFonts w:ascii="Times New Roman" w:hAnsi="Times New Roman" w:cs="Times New Roman"/>
          <w:sz w:val="24"/>
          <w:szCs w:val="24"/>
          <w:shd w:val="clear" w:color="auto" w:fill="FFFFFF"/>
        </w:rPr>
        <w:t xml:space="preserve">; </w:t>
      </w:r>
      <w:proofErr w:type="spellStart"/>
      <w:r w:rsidR="001B6B39" w:rsidRPr="001A1FBE">
        <w:rPr>
          <w:rFonts w:ascii="Times New Roman" w:hAnsi="Times New Roman" w:cs="Times New Roman"/>
          <w:sz w:val="24"/>
          <w:szCs w:val="24"/>
          <w:shd w:val="clear" w:color="auto" w:fill="FFFFFF"/>
        </w:rPr>
        <w:t>Rihova</w:t>
      </w:r>
      <w:proofErr w:type="spellEnd"/>
      <w:r w:rsidR="001B6B39" w:rsidRPr="001A1FBE">
        <w:rPr>
          <w:rFonts w:ascii="Times New Roman" w:hAnsi="Times New Roman" w:cs="Times New Roman"/>
          <w:sz w:val="24"/>
          <w:szCs w:val="24"/>
          <w:shd w:val="clear" w:color="auto" w:fill="FFFFFF"/>
        </w:rPr>
        <w:t xml:space="preserve"> et al</w:t>
      </w:r>
      <w:r w:rsidR="007F635D" w:rsidRPr="001A1FBE">
        <w:rPr>
          <w:rFonts w:ascii="Times New Roman" w:hAnsi="Times New Roman" w:cs="Times New Roman"/>
          <w:sz w:val="24"/>
          <w:szCs w:val="24"/>
          <w:shd w:val="clear" w:color="auto" w:fill="FFFFFF"/>
        </w:rPr>
        <w:t>.,</w:t>
      </w:r>
      <w:r w:rsidR="001B6B39" w:rsidRPr="001A1FBE">
        <w:rPr>
          <w:rFonts w:ascii="Times New Roman" w:hAnsi="Times New Roman" w:cs="Times New Roman"/>
          <w:sz w:val="24"/>
          <w:szCs w:val="24"/>
          <w:shd w:val="clear" w:color="auto" w:fill="FFFFFF"/>
        </w:rPr>
        <w:t xml:space="preserve"> 2015</w:t>
      </w:r>
      <w:r w:rsidR="00A941CE" w:rsidRPr="001A1FBE">
        <w:rPr>
          <w:rFonts w:ascii="Times New Roman" w:hAnsi="Times New Roman" w:cs="Times New Roman"/>
          <w:sz w:val="24"/>
          <w:szCs w:val="24"/>
          <w:shd w:val="clear" w:color="auto" w:fill="FFFFFF"/>
        </w:rPr>
        <w:t>).</w:t>
      </w:r>
      <w:r w:rsidRPr="001A1FBE">
        <w:rPr>
          <w:rFonts w:ascii="Times New Roman" w:hAnsi="Times New Roman" w:cs="Times New Roman"/>
          <w:sz w:val="24"/>
          <w:szCs w:val="24"/>
          <w:shd w:val="clear" w:color="auto" w:fill="FFFFFF"/>
        </w:rPr>
        <w:t xml:space="preserve"> As one interviewee </w:t>
      </w:r>
      <w:r w:rsidR="009B6E6F" w:rsidRPr="001A1FBE">
        <w:rPr>
          <w:rFonts w:ascii="Times New Roman" w:hAnsi="Times New Roman" w:cs="Times New Roman"/>
          <w:sz w:val="24"/>
          <w:szCs w:val="24"/>
          <w:shd w:val="clear" w:color="auto" w:fill="FFFFFF"/>
        </w:rPr>
        <w:t>explained</w:t>
      </w:r>
      <w:r w:rsidR="0023088C" w:rsidRPr="001A1FBE">
        <w:rPr>
          <w:rFonts w:ascii="Times New Roman" w:hAnsi="Times New Roman" w:cs="Times New Roman"/>
          <w:sz w:val="24"/>
          <w:szCs w:val="24"/>
          <w:shd w:val="clear" w:color="auto" w:fill="FFFFFF"/>
        </w:rPr>
        <w:t xml:space="preserve">, </w:t>
      </w:r>
      <w:r w:rsidRPr="001A1FBE">
        <w:rPr>
          <w:rFonts w:ascii="Times New Roman" w:hAnsi="Times New Roman" w:cs="Times New Roman"/>
          <w:sz w:val="24"/>
          <w:szCs w:val="24"/>
          <w:shd w:val="clear" w:color="auto" w:fill="FFFFFF"/>
        </w:rPr>
        <w:t xml:space="preserve">the words attributed to the legendary Celtic manager Jock Stein </w:t>
      </w:r>
      <w:r w:rsidR="004A511B" w:rsidRPr="001A1FBE">
        <w:rPr>
          <w:rFonts w:ascii="Times New Roman" w:hAnsi="Times New Roman" w:cs="Times New Roman"/>
          <w:sz w:val="24"/>
          <w:szCs w:val="24"/>
          <w:shd w:val="clear" w:color="auto" w:fill="FFFFFF"/>
        </w:rPr>
        <w:t>remain</w:t>
      </w:r>
      <w:r w:rsidRPr="001A1FBE">
        <w:rPr>
          <w:rFonts w:ascii="Times New Roman" w:hAnsi="Times New Roman" w:cs="Times New Roman"/>
          <w:sz w:val="24"/>
          <w:szCs w:val="24"/>
          <w:shd w:val="clear" w:color="auto" w:fill="FFFFFF"/>
        </w:rPr>
        <w:t xml:space="preserve"> relevant: ‘</w:t>
      </w:r>
      <w:r w:rsidRPr="001A1FBE">
        <w:rPr>
          <w:rFonts w:ascii="Times New Roman" w:hAnsi="Times New Roman" w:cs="Times New Roman"/>
          <w:i/>
          <w:iCs/>
          <w:sz w:val="24"/>
          <w:szCs w:val="24"/>
          <w:shd w:val="clear" w:color="auto" w:fill="FFFFFF"/>
        </w:rPr>
        <w:t xml:space="preserve">football without fans is </w:t>
      </w:r>
      <w:r w:rsidR="0023088C" w:rsidRPr="001A1FBE">
        <w:rPr>
          <w:rFonts w:ascii="Times New Roman" w:hAnsi="Times New Roman" w:cs="Times New Roman"/>
          <w:i/>
          <w:iCs/>
          <w:sz w:val="24"/>
          <w:szCs w:val="24"/>
          <w:shd w:val="clear" w:color="auto" w:fill="FFFFFF"/>
        </w:rPr>
        <w:t xml:space="preserve">nothing’ </w:t>
      </w:r>
      <w:r w:rsidR="0023088C" w:rsidRPr="001A1FBE">
        <w:rPr>
          <w:rFonts w:ascii="Times New Roman" w:hAnsi="Times New Roman" w:cs="Times New Roman"/>
          <w:sz w:val="24"/>
          <w:szCs w:val="24"/>
          <w:shd w:val="clear" w:color="auto" w:fill="FFFFFF"/>
        </w:rPr>
        <w:t>(</w:t>
      </w:r>
      <w:r w:rsidRPr="001A1FBE">
        <w:rPr>
          <w:rFonts w:ascii="Times New Roman" w:hAnsi="Times New Roman" w:cs="Times New Roman"/>
          <w:sz w:val="24"/>
          <w:szCs w:val="24"/>
          <w:shd w:val="clear" w:color="auto" w:fill="FFFFFF"/>
        </w:rPr>
        <w:t>Adams et al., 2017).</w:t>
      </w:r>
    </w:p>
    <w:p w14:paraId="54486AA8" w14:textId="2E50F23E" w:rsidR="004430DF" w:rsidRPr="007B0DDE" w:rsidRDefault="009B732C" w:rsidP="00F53C38">
      <w:pPr>
        <w:jc w:val="center"/>
        <w:rPr>
          <w:rFonts w:ascii="Times New Roman" w:hAnsi="Times New Roman" w:cs="Times New Roman"/>
          <w:b/>
          <w:color w:val="FF0000"/>
          <w:sz w:val="24"/>
          <w:szCs w:val="24"/>
          <w:shd w:val="clear" w:color="auto" w:fill="FFFFFF"/>
        </w:rPr>
      </w:pPr>
      <w:r w:rsidRPr="001A1FBE">
        <w:rPr>
          <w:rFonts w:ascii="Times New Roman" w:hAnsi="Times New Roman" w:cs="Times New Roman"/>
          <w:b/>
          <w:sz w:val="24"/>
          <w:szCs w:val="24"/>
          <w:shd w:val="clear" w:color="auto" w:fill="FFFFFF"/>
        </w:rPr>
        <w:t xml:space="preserve">RESEARCH IMPLICATIONS </w:t>
      </w:r>
      <w:r w:rsidR="0069696E">
        <w:rPr>
          <w:rFonts w:ascii="Times New Roman" w:hAnsi="Times New Roman" w:cs="Times New Roman"/>
          <w:b/>
          <w:sz w:val="24"/>
          <w:szCs w:val="24"/>
          <w:shd w:val="clear" w:color="auto" w:fill="FFFFFF"/>
        </w:rPr>
        <w:t>AND</w:t>
      </w:r>
      <w:r w:rsidRPr="001A1FBE">
        <w:rPr>
          <w:rFonts w:ascii="Times New Roman" w:hAnsi="Times New Roman" w:cs="Times New Roman"/>
          <w:b/>
          <w:sz w:val="24"/>
          <w:szCs w:val="24"/>
          <w:shd w:val="clear" w:color="auto" w:fill="FFFFFF"/>
        </w:rPr>
        <w:t xml:space="preserve"> </w:t>
      </w:r>
      <w:r w:rsidRPr="0069696E">
        <w:rPr>
          <w:rFonts w:ascii="Times New Roman" w:hAnsi="Times New Roman" w:cs="Times New Roman"/>
          <w:b/>
          <w:sz w:val="24"/>
          <w:szCs w:val="24"/>
          <w:shd w:val="clear" w:color="auto" w:fill="FFFFFF"/>
        </w:rPr>
        <w:t>CONCLUSIONS</w:t>
      </w:r>
    </w:p>
    <w:p w14:paraId="6BD6C595" w14:textId="0612478D" w:rsidR="00054F29" w:rsidRPr="00754B15" w:rsidRDefault="003A2854" w:rsidP="00F8508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Extant</w:t>
      </w:r>
      <w:r w:rsidR="00E53D5C" w:rsidRPr="00B651BD">
        <w:rPr>
          <w:rFonts w:ascii="Times New Roman" w:hAnsi="Times New Roman" w:cs="Times New Roman"/>
          <w:sz w:val="24"/>
          <w:szCs w:val="24"/>
          <w:shd w:val="clear" w:color="auto" w:fill="FFFFFF"/>
        </w:rPr>
        <w:t xml:space="preserve"> </w:t>
      </w:r>
      <w:r w:rsidR="00B651BD" w:rsidRPr="00B651BD">
        <w:rPr>
          <w:rFonts w:ascii="Times New Roman" w:hAnsi="Times New Roman" w:cs="Times New Roman"/>
          <w:sz w:val="24"/>
          <w:szCs w:val="24"/>
          <w:shd w:val="clear" w:color="auto" w:fill="FFFFFF"/>
        </w:rPr>
        <w:t>k</w:t>
      </w:r>
      <w:r w:rsidR="00B651BD" w:rsidRPr="003A2854">
        <w:rPr>
          <w:rFonts w:ascii="Times New Roman" w:hAnsi="Times New Roman" w:cs="Times New Roman"/>
          <w:sz w:val="24"/>
          <w:szCs w:val="24"/>
          <w:shd w:val="clear" w:color="auto" w:fill="FFFFFF"/>
        </w:rPr>
        <w:t>nowledge</w:t>
      </w:r>
      <w:r w:rsidR="00E53D5C" w:rsidRPr="003A2854">
        <w:rPr>
          <w:rFonts w:ascii="Times New Roman" w:hAnsi="Times New Roman" w:cs="Times New Roman"/>
          <w:sz w:val="24"/>
          <w:szCs w:val="24"/>
          <w:shd w:val="clear" w:color="auto" w:fill="FFFFFF"/>
        </w:rPr>
        <w:t xml:space="preserve"> of </w:t>
      </w:r>
      <w:r>
        <w:rPr>
          <w:rFonts w:ascii="Times New Roman" w:hAnsi="Times New Roman" w:cs="Times New Roman"/>
          <w:sz w:val="24"/>
          <w:szCs w:val="24"/>
          <w:shd w:val="clear" w:color="auto" w:fill="FFFFFF"/>
        </w:rPr>
        <w:t xml:space="preserve">the motivations, behaviours and evaluations of those </w:t>
      </w:r>
      <w:r w:rsidRPr="003A2854">
        <w:rPr>
          <w:rFonts w:ascii="Times New Roman" w:hAnsi="Times New Roman" w:cs="Times New Roman"/>
          <w:sz w:val="24"/>
          <w:szCs w:val="24"/>
          <w:shd w:val="clear" w:color="auto" w:fill="FFFFFF"/>
        </w:rPr>
        <w:t>consuming</w:t>
      </w:r>
      <w:r w:rsidR="00E53D5C" w:rsidRPr="003A2854">
        <w:rPr>
          <w:rFonts w:ascii="Times New Roman" w:hAnsi="Times New Roman" w:cs="Times New Roman"/>
          <w:sz w:val="24"/>
          <w:szCs w:val="24"/>
          <w:shd w:val="clear" w:color="auto" w:fill="FFFFFF"/>
        </w:rPr>
        <w:t xml:space="preserve"> </w:t>
      </w:r>
      <w:r w:rsidRPr="003A2854">
        <w:rPr>
          <w:rFonts w:ascii="Times New Roman" w:hAnsi="Times New Roman" w:cs="Times New Roman"/>
          <w:sz w:val="24"/>
          <w:szCs w:val="24"/>
          <w:shd w:val="clear" w:color="auto" w:fill="FFFFFF"/>
        </w:rPr>
        <w:t xml:space="preserve">live </w:t>
      </w:r>
      <w:r w:rsidRPr="00993E2D">
        <w:rPr>
          <w:rFonts w:ascii="Times New Roman" w:hAnsi="Times New Roman" w:cs="Times New Roman"/>
          <w:sz w:val="24"/>
          <w:szCs w:val="24"/>
          <w:shd w:val="clear" w:color="auto" w:fill="FFFFFF"/>
        </w:rPr>
        <w:t xml:space="preserve">spectator </w:t>
      </w:r>
      <w:r w:rsidR="00610849" w:rsidRPr="00993E2D">
        <w:rPr>
          <w:rFonts w:ascii="Times New Roman" w:hAnsi="Times New Roman" w:cs="Times New Roman"/>
          <w:sz w:val="24"/>
          <w:szCs w:val="24"/>
          <w:shd w:val="clear" w:color="auto" w:fill="FFFFFF"/>
        </w:rPr>
        <w:t>sport</w:t>
      </w:r>
      <w:r w:rsidRPr="00993E2D">
        <w:rPr>
          <w:rFonts w:ascii="Times New Roman" w:hAnsi="Times New Roman" w:cs="Times New Roman"/>
          <w:sz w:val="24"/>
          <w:szCs w:val="24"/>
          <w:shd w:val="clear" w:color="auto" w:fill="FFFFFF"/>
        </w:rPr>
        <w:t>s</w:t>
      </w:r>
      <w:r w:rsidR="00610849" w:rsidRPr="00993E2D">
        <w:rPr>
          <w:rFonts w:ascii="Times New Roman" w:hAnsi="Times New Roman" w:cs="Times New Roman"/>
          <w:sz w:val="24"/>
          <w:szCs w:val="24"/>
          <w:shd w:val="clear" w:color="auto" w:fill="FFFFFF"/>
        </w:rPr>
        <w:t xml:space="preserve"> while</w:t>
      </w:r>
      <w:r w:rsidR="00E53D5C" w:rsidRPr="00993E2D">
        <w:rPr>
          <w:rFonts w:ascii="Times New Roman" w:hAnsi="Times New Roman" w:cs="Times New Roman"/>
          <w:sz w:val="24"/>
          <w:szCs w:val="24"/>
          <w:shd w:val="clear" w:color="auto" w:fill="FFFFFF"/>
        </w:rPr>
        <w:t xml:space="preserve"> travel</w:t>
      </w:r>
      <w:r w:rsidR="00610849" w:rsidRPr="00993E2D">
        <w:rPr>
          <w:rFonts w:ascii="Times New Roman" w:hAnsi="Times New Roman" w:cs="Times New Roman"/>
          <w:sz w:val="24"/>
          <w:szCs w:val="24"/>
          <w:shd w:val="clear" w:color="auto" w:fill="FFFFFF"/>
        </w:rPr>
        <w:t>ling</w:t>
      </w:r>
      <w:r w:rsidR="00E53D5C" w:rsidRPr="00993E2D">
        <w:rPr>
          <w:rFonts w:ascii="Times New Roman" w:hAnsi="Times New Roman" w:cs="Times New Roman"/>
          <w:sz w:val="24"/>
          <w:szCs w:val="24"/>
          <w:shd w:val="clear" w:color="auto" w:fill="FFFFFF"/>
        </w:rPr>
        <w:t xml:space="preserve"> </w:t>
      </w:r>
      <w:r w:rsidR="00B651BD" w:rsidRPr="00993E2D">
        <w:rPr>
          <w:rFonts w:ascii="Times New Roman" w:hAnsi="Times New Roman" w:cs="Times New Roman"/>
          <w:sz w:val="24"/>
          <w:szCs w:val="24"/>
          <w:shd w:val="clear" w:color="auto" w:fill="FFFFFF"/>
        </w:rPr>
        <w:t>remains</w:t>
      </w:r>
      <w:r w:rsidR="00E53D5C" w:rsidRPr="00993E2D">
        <w:rPr>
          <w:rFonts w:ascii="Times New Roman" w:hAnsi="Times New Roman" w:cs="Times New Roman"/>
          <w:sz w:val="24"/>
          <w:szCs w:val="24"/>
          <w:shd w:val="clear" w:color="auto" w:fill="FFFFFF"/>
        </w:rPr>
        <w:t xml:space="preserve"> </w:t>
      </w:r>
      <w:r w:rsidR="00B651BD" w:rsidRPr="00993E2D">
        <w:rPr>
          <w:rFonts w:ascii="Times New Roman" w:hAnsi="Times New Roman" w:cs="Times New Roman"/>
          <w:sz w:val="24"/>
          <w:szCs w:val="24"/>
          <w:shd w:val="clear" w:color="auto" w:fill="FFFFFF"/>
        </w:rPr>
        <w:t>incomplete</w:t>
      </w:r>
      <w:r w:rsidR="00E53D5C" w:rsidRPr="00993E2D">
        <w:rPr>
          <w:rFonts w:ascii="Times New Roman" w:hAnsi="Times New Roman" w:cs="Times New Roman"/>
          <w:sz w:val="24"/>
          <w:szCs w:val="24"/>
          <w:shd w:val="clear" w:color="auto" w:fill="FFFFFF"/>
        </w:rPr>
        <w:t xml:space="preserve">. </w:t>
      </w:r>
      <w:r w:rsidR="00993E2D" w:rsidRPr="00993E2D">
        <w:rPr>
          <w:rFonts w:ascii="Times New Roman" w:hAnsi="Times New Roman" w:cs="Times New Roman"/>
          <w:sz w:val="24"/>
          <w:szCs w:val="24"/>
          <w:shd w:val="clear" w:color="auto" w:fill="FFFFFF"/>
        </w:rPr>
        <w:t>Firms operating within the football industry</w:t>
      </w:r>
      <w:r w:rsidR="00E53D5C" w:rsidRPr="00993E2D">
        <w:rPr>
          <w:rFonts w:ascii="Times New Roman" w:hAnsi="Times New Roman" w:cs="Times New Roman"/>
          <w:sz w:val="24"/>
          <w:szCs w:val="24"/>
          <w:shd w:val="clear" w:color="auto" w:fill="FFFFFF"/>
        </w:rPr>
        <w:t xml:space="preserve"> </w:t>
      </w:r>
      <w:r w:rsidR="00610849" w:rsidRPr="00993E2D">
        <w:rPr>
          <w:rFonts w:ascii="Times New Roman" w:hAnsi="Times New Roman" w:cs="Times New Roman"/>
          <w:sz w:val="24"/>
          <w:szCs w:val="24"/>
          <w:shd w:val="clear" w:color="auto" w:fill="FFFFFF"/>
        </w:rPr>
        <w:t xml:space="preserve">must </w:t>
      </w:r>
      <w:r w:rsidR="00993E2D" w:rsidRPr="00993E2D">
        <w:rPr>
          <w:rFonts w:ascii="Times New Roman" w:hAnsi="Times New Roman" w:cs="Times New Roman"/>
          <w:sz w:val="24"/>
          <w:szCs w:val="24"/>
          <w:shd w:val="clear" w:color="auto" w:fill="FFFFFF"/>
        </w:rPr>
        <w:t xml:space="preserve">challenge the status quo. The difficult balance must be achieved between </w:t>
      </w:r>
      <w:r w:rsidR="00E53D5C" w:rsidRPr="00993E2D">
        <w:rPr>
          <w:rFonts w:ascii="Times New Roman" w:hAnsi="Times New Roman" w:cs="Times New Roman"/>
          <w:sz w:val="24"/>
          <w:szCs w:val="24"/>
          <w:shd w:val="clear" w:color="auto" w:fill="FFFFFF"/>
        </w:rPr>
        <w:t xml:space="preserve">treating </w:t>
      </w:r>
      <w:r w:rsidR="00993E2D" w:rsidRPr="00993E2D">
        <w:rPr>
          <w:rFonts w:ascii="Times New Roman" w:hAnsi="Times New Roman" w:cs="Times New Roman"/>
          <w:sz w:val="24"/>
          <w:szCs w:val="24"/>
          <w:shd w:val="clear" w:color="auto" w:fill="FFFFFF"/>
        </w:rPr>
        <w:t xml:space="preserve">sports </w:t>
      </w:r>
      <w:r w:rsidR="00E53D5C" w:rsidRPr="00993E2D">
        <w:rPr>
          <w:rFonts w:ascii="Times New Roman" w:hAnsi="Times New Roman" w:cs="Times New Roman"/>
          <w:sz w:val="24"/>
          <w:szCs w:val="24"/>
          <w:shd w:val="clear" w:color="auto" w:fill="FFFFFF"/>
        </w:rPr>
        <w:t xml:space="preserve">tourists </w:t>
      </w:r>
      <w:r w:rsidR="00993E2D">
        <w:rPr>
          <w:rFonts w:ascii="Times New Roman" w:hAnsi="Times New Roman" w:cs="Times New Roman"/>
          <w:sz w:val="24"/>
          <w:szCs w:val="24"/>
          <w:shd w:val="clear" w:color="auto" w:fill="FFFFFF"/>
        </w:rPr>
        <w:t>in a manner representative of local</w:t>
      </w:r>
      <w:r w:rsidR="00E53D5C" w:rsidRPr="00993E2D">
        <w:rPr>
          <w:rFonts w:ascii="Times New Roman" w:hAnsi="Times New Roman" w:cs="Times New Roman"/>
          <w:sz w:val="24"/>
          <w:szCs w:val="24"/>
          <w:shd w:val="clear" w:color="auto" w:fill="FFFFFF"/>
        </w:rPr>
        <w:t xml:space="preserve"> fans, while </w:t>
      </w:r>
      <w:r w:rsidR="00993E2D" w:rsidRPr="00993E2D">
        <w:rPr>
          <w:rFonts w:ascii="Times New Roman" w:hAnsi="Times New Roman" w:cs="Times New Roman"/>
          <w:sz w:val="24"/>
          <w:szCs w:val="24"/>
          <w:shd w:val="clear" w:color="auto" w:fill="FFFFFF"/>
        </w:rPr>
        <w:t>recognising</w:t>
      </w:r>
      <w:r w:rsidR="00E53D5C" w:rsidRPr="00993E2D">
        <w:rPr>
          <w:rFonts w:ascii="Times New Roman" w:hAnsi="Times New Roman" w:cs="Times New Roman"/>
          <w:sz w:val="24"/>
          <w:szCs w:val="24"/>
          <w:shd w:val="clear" w:color="auto" w:fill="FFFFFF"/>
        </w:rPr>
        <w:t xml:space="preserve"> </w:t>
      </w:r>
      <w:r w:rsidR="00993E2D">
        <w:rPr>
          <w:rFonts w:ascii="Times New Roman" w:hAnsi="Times New Roman" w:cs="Times New Roman"/>
          <w:sz w:val="24"/>
          <w:szCs w:val="24"/>
          <w:shd w:val="clear" w:color="auto" w:fill="FFFFFF"/>
        </w:rPr>
        <w:t xml:space="preserve">that they are likely to be unaccustomed to </w:t>
      </w:r>
      <w:r w:rsidR="00993E2D" w:rsidRPr="00EF799A">
        <w:rPr>
          <w:rFonts w:ascii="Times New Roman" w:hAnsi="Times New Roman" w:cs="Times New Roman"/>
          <w:sz w:val="24"/>
          <w:szCs w:val="24"/>
          <w:shd w:val="clear" w:color="auto" w:fill="FFFFFF"/>
        </w:rPr>
        <w:t>extant match-day customs</w:t>
      </w:r>
      <w:r w:rsidR="00E53D5C" w:rsidRPr="00EF799A">
        <w:rPr>
          <w:rFonts w:ascii="Times New Roman" w:hAnsi="Times New Roman" w:cs="Times New Roman"/>
          <w:sz w:val="24"/>
          <w:szCs w:val="24"/>
          <w:shd w:val="clear" w:color="auto" w:fill="FFFFFF"/>
        </w:rPr>
        <w:t xml:space="preserve">. </w:t>
      </w:r>
      <w:r w:rsidR="00EF799A" w:rsidRPr="00EF799A">
        <w:rPr>
          <w:rFonts w:ascii="Times New Roman" w:hAnsi="Times New Roman" w:cs="Times New Roman"/>
          <w:sz w:val="24"/>
          <w:szCs w:val="24"/>
          <w:shd w:val="clear" w:color="auto" w:fill="FFFFFF"/>
        </w:rPr>
        <w:t>Attaining</w:t>
      </w:r>
      <w:r w:rsidR="00E53D5C" w:rsidRPr="00EF799A">
        <w:rPr>
          <w:rFonts w:ascii="Times New Roman" w:hAnsi="Times New Roman" w:cs="Times New Roman"/>
          <w:sz w:val="24"/>
          <w:szCs w:val="24"/>
          <w:shd w:val="clear" w:color="auto" w:fill="FFFFFF"/>
        </w:rPr>
        <w:t xml:space="preserve"> this </w:t>
      </w:r>
      <w:r w:rsidR="00EF799A" w:rsidRPr="00EF799A">
        <w:rPr>
          <w:rFonts w:ascii="Times New Roman" w:hAnsi="Times New Roman" w:cs="Times New Roman"/>
          <w:sz w:val="24"/>
          <w:szCs w:val="24"/>
          <w:shd w:val="clear" w:color="auto" w:fill="FFFFFF"/>
        </w:rPr>
        <w:t>may be</w:t>
      </w:r>
      <w:r w:rsidR="00E53D5C" w:rsidRPr="00EF799A">
        <w:rPr>
          <w:rFonts w:ascii="Times New Roman" w:hAnsi="Times New Roman" w:cs="Times New Roman"/>
          <w:sz w:val="24"/>
          <w:szCs w:val="24"/>
          <w:shd w:val="clear" w:color="auto" w:fill="FFFFFF"/>
        </w:rPr>
        <w:t xml:space="preserve"> </w:t>
      </w:r>
      <w:r w:rsidR="00EF799A" w:rsidRPr="00EF799A">
        <w:rPr>
          <w:rFonts w:ascii="Times New Roman" w:hAnsi="Times New Roman" w:cs="Times New Roman"/>
          <w:sz w:val="24"/>
          <w:szCs w:val="24"/>
          <w:shd w:val="clear" w:color="auto" w:fill="FFFFFF"/>
        </w:rPr>
        <w:t>crucial</w:t>
      </w:r>
      <w:r w:rsidR="00E53D5C" w:rsidRPr="00EF799A">
        <w:rPr>
          <w:rFonts w:ascii="Times New Roman" w:hAnsi="Times New Roman" w:cs="Times New Roman"/>
          <w:sz w:val="24"/>
          <w:szCs w:val="24"/>
          <w:shd w:val="clear" w:color="auto" w:fill="FFFFFF"/>
        </w:rPr>
        <w:t xml:space="preserve"> to sustain</w:t>
      </w:r>
      <w:r w:rsidR="00EF799A" w:rsidRPr="00EF799A">
        <w:rPr>
          <w:rFonts w:ascii="Times New Roman" w:hAnsi="Times New Roman" w:cs="Times New Roman"/>
          <w:sz w:val="24"/>
          <w:szCs w:val="24"/>
          <w:shd w:val="clear" w:color="auto" w:fill="FFFFFF"/>
        </w:rPr>
        <w:t>ing consumer</w:t>
      </w:r>
      <w:r w:rsidR="00E53D5C" w:rsidRPr="00EF799A">
        <w:rPr>
          <w:rFonts w:ascii="Times New Roman" w:hAnsi="Times New Roman" w:cs="Times New Roman"/>
          <w:sz w:val="24"/>
          <w:szCs w:val="24"/>
          <w:shd w:val="clear" w:color="auto" w:fill="FFFFFF"/>
        </w:rPr>
        <w:t xml:space="preserve"> engagement</w:t>
      </w:r>
      <w:r w:rsidR="002E769C">
        <w:rPr>
          <w:rFonts w:ascii="Times New Roman" w:hAnsi="Times New Roman" w:cs="Times New Roman"/>
          <w:sz w:val="24"/>
          <w:szCs w:val="24"/>
          <w:shd w:val="clear" w:color="auto" w:fill="FFFFFF"/>
        </w:rPr>
        <w:t xml:space="preserve"> - </w:t>
      </w:r>
      <w:r w:rsidR="002E769C" w:rsidRPr="002E769C">
        <w:rPr>
          <w:rFonts w:ascii="Times New Roman" w:hAnsi="Times New Roman" w:cs="Times New Roman"/>
          <w:sz w:val="24"/>
          <w:szCs w:val="24"/>
          <w:shd w:val="clear" w:color="auto" w:fill="FFFFFF"/>
        </w:rPr>
        <w:t xml:space="preserve">resulting in recurring visits </w:t>
      </w:r>
      <w:r w:rsidR="00E53D5C" w:rsidRPr="002E769C">
        <w:rPr>
          <w:rFonts w:ascii="Times New Roman" w:hAnsi="Times New Roman" w:cs="Times New Roman"/>
          <w:sz w:val="24"/>
          <w:szCs w:val="24"/>
          <w:shd w:val="clear" w:color="auto" w:fill="FFFFFF"/>
        </w:rPr>
        <w:t>or</w:t>
      </w:r>
      <w:r w:rsidR="002E769C" w:rsidRPr="002E769C">
        <w:rPr>
          <w:rFonts w:ascii="Times New Roman" w:hAnsi="Times New Roman" w:cs="Times New Roman"/>
          <w:sz w:val="24"/>
          <w:szCs w:val="24"/>
          <w:shd w:val="clear" w:color="auto" w:fill="FFFFFF"/>
        </w:rPr>
        <w:t xml:space="preserve"> a propensity to recommend the experience to</w:t>
      </w:r>
      <w:r w:rsidR="00E53D5C" w:rsidRPr="002E769C">
        <w:rPr>
          <w:rFonts w:ascii="Times New Roman" w:hAnsi="Times New Roman" w:cs="Times New Roman"/>
          <w:sz w:val="24"/>
          <w:szCs w:val="24"/>
          <w:shd w:val="clear" w:color="auto" w:fill="FFFFFF"/>
        </w:rPr>
        <w:t xml:space="preserve"> </w:t>
      </w:r>
      <w:r w:rsidR="002E769C" w:rsidRPr="002E769C">
        <w:rPr>
          <w:rFonts w:ascii="Times New Roman" w:hAnsi="Times New Roman" w:cs="Times New Roman"/>
          <w:sz w:val="24"/>
          <w:szCs w:val="24"/>
          <w:shd w:val="clear" w:color="auto" w:fill="FFFFFF"/>
        </w:rPr>
        <w:t>other</w:t>
      </w:r>
      <w:r w:rsidR="00E53D5C" w:rsidRPr="002E769C">
        <w:rPr>
          <w:rFonts w:ascii="Times New Roman" w:hAnsi="Times New Roman" w:cs="Times New Roman"/>
          <w:sz w:val="24"/>
          <w:szCs w:val="24"/>
          <w:shd w:val="clear" w:color="auto" w:fill="FFFFFF"/>
        </w:rPr>
        <w:t xml:space="preserve"> </w:t>
      </w:r>
      <w:r w:rsidR="002E769C" w:rsidRPr="002E769C">
        <w:rPr>
          <w:rFonts w:ascii="Times New Roman" w:hAnsi="Times New Roman" w:cs="Times New Roman"/>
          <w:sz w:val="24"/>
          <w:szCs w:val="24"/>
          <w:shd w:val="clear" w:color="auto" w:fill="FFFFFF"/>
        </w:rPr>
        <w:t>international travellers</w:t>
      </w:r>
      <w:r w:rsidR="00E53D5C" w:rsidRPr="002E769C">
        <w:rPr>
          <w:rFonts w:ascii="Times New Roman" w:hAnsi="Times New Roman" w:cs="Times New Roman"/>
          <w:sz w:val="24"/>
          <w:szCs w:val="24"/>
          <w:shd w:val="clear" w:color="auto" w:fill="FFFFFF"/>
        </w:rPr>
        <w:t xml:space="preserve">. </w:t>
      </w:r>
      <w:r w:rsidR="002E769C" w:rsidRPr="002E769C">
        <w:rPr>
          <w:rFonts w:ascii="Times New Roman" w:hAnsi="Times New Roman" w:cs="Times New Roman"/>
          <w:sz w:val="24"/>
          <w:szCs w:val="24"/>
          <w:shd w:val="clear" w:color="auto" w:fill="FFFFFF"/>
        </w:rPr>
        <w:t>In general</w:t>
      </w:r>
      <w:r w:rsidR="00E53D5C" w:rsidRPr="002E769C">
        <w:rPr>
          <w:rFonts w:ascii="Times New Roman" w:hAnsi="Times New Roman" w:cs="Times New Roman"/>
          <w:sz w:val="24"/>
          <w:szCs w:val="24"/>
          <w:shd w:val="clear" w:color="auto" w:fill="FFFFFF"/>
        </w:rPr>
        <w:t xml:space="preserve">, </w:t>
      </w:r>
      <w:r w:rsidR="002E769C" w:rsidRPr="002E769C">
        <w:rPr>
          <w:rFonts w:ascii="Times New Roman" w:hAnsi="Times New Roman" w:cs="Times New Roman"/>
          <w:sz w:val="24"/>
          <w:szCs w:val="24"/>
          <w:shd w:val="clear" w:color="auto" w:fill="FFFFFF"/>
        </w:rPr>
        <w:t>extant</w:t>
      </w:r>
      <w:r w:rsidR="00E53D5C" w:rsidRPr="002E769C">
        <w:rPr>
          <w:rFonts w:ascii="Times New Roman" w:hAnsi="Times New Roman" w:cs="Times New Roman"/>
          <w:sz w:val="24"/>
          <w:szCs w:val="24"/>
          <w:shd w:val="clear" w:color="auto" w:fill="FFFFFF"/>
        </w:rPr>
        <w:t xml:space="preserve"> </w:t>
      </w:r>
      <w:r w:rsidR="002E769C" w:rsidRPr="002E769C">
        <w:rPr>
          <w:rFonts w:ascii="Times New Roman" w:hAnsi="Times New Roman" w:cs="Times New Roman"/>
          <w:sz w:val="24"/>
          <w:szCs w:val="24"/>
          <w:shd w:val="clear" w:color="auto" w:fill="FFFFFF"/>
        </w:rPr>
        <w:t xml:space="preserve">consumer </w:t>
      </w:r>
      <w:r w:rsidR="00E53D5C" w:rsidRPr="002E769C">
        <w:rPr>
          <w:rFonts w:ascii="Times New Roman" w:hAnsi="Times New Roman" w:cs="Times New Roman"/>
          <w:sz w:val="24"/>
          <w:szCs w:val="24"/>
          <w:shd w:val="clear" w:color="auto" w:fill="FFFFFF"/>
        </w:rPr>
        <w:t xml:space="preserve">engagement </w:t>
      </w:r>
      <w:r w:rsidR="002E769C" w:rsidRPr="002E769C">
        <w:rPr>
          <w:rFonts w:ascii="Times New Roman" w:hAnsi="Times New Roman" w:cs="Times New Roman"/>
          <w:sz w:val="24"/>
          <w:szCs w:val="24"/>
          <w:shd w:val="clear" w:color="auto" w:fill="FFFFFF"/>
        </w:rPr>
        <w:t>approaches</w:t>
      </w:r>
      <w:r w:rsidR="00E53D5C" w:rsidRPr="002E769C">
        <w:rPr>
          <w:rFonts w:ascii="Times New Roman" w:hAnsi="Times New Roman" w:cs="Times New Roman"/>
          <w:sz w:val="24"/>
          <w:szCs w:val="24"/>
          <w:shd w:val="clear" w:color="auto" w:fill="FFFFFF"/>
        </w:rPr>
        <w:t xml:space="preserve"> </w:t>
      </w:r>
      <w:r w:rsidR="002E769C" w:rsidRPr="002E769C">
        <w:rPr>
          <w:rFonts w:ascii="Times New Roman" w:hAnsi="Times New Roman" w:cs="Times New Roman"/>
          <w:sz w:val="24"/>
          <w:szCs w:val="24"/>
          <w:shd w:val="clear" w:color="auto" w:fill="FFFFFF"/>
        </w:rPr>
        <w:t>remain</w:t>
      </w:r>
      <w:r w:rsidR="00E53D5C" w:rsidRPr="002E769C">
        <w:rPr>
          <w:rFonts w:ascii="Times New Roman" w:hAnsi="Times New Roman" w:cs="Times New Roman"/>
          <w:sz w:val="24"/>
          <w:szCs w:val="24"/>
          <w:shd w:val="clear" w:color="auto" w:fill="FFFFFF"/>
        </w:rPr>
        <w:t xml:space="preserve"> </w:t>
      </w:r>
      <w:r w:rsidR="002E769C" w:rsidRPr="002E769C">
        <w:rPr>
          <w:rFonts w:ascii="Times New Roman" w:hAnsi="Times New Roman" w:cs="Times New Roman"/>
          <w:sz w:val="24"/>
          <w:szCs w:val="24"/>
          <w:shd w:val="clear" w:color="auto" w:fill="FFFFFF"/>
        </w:rPr>
        <w:t>effective</w:t>
      </w:r>
      <w:r w:rsidR="00E53D5C" w:rsidRPr="002E769C">
        <w:rPr>
          <w:rFonts w:ascii="Times New Roman" w:hAnsi="Times New Roman" w:cs="Times New Roman"/>
          <w:sz w:val="24"/>
          <w:szCs w:val="24"/>
          <w:shd w:val="clear" w:color="auto" w:fill="FFFFFF"/>
        </w:rPr>
        <w:t xml:space="preserve"> </w:t>
      </w:r>
      <w:r w:rsidR="00F3529C" w:rsidRPr="002E769C">
        <w:rPr>
          <w:rFonts w:ascii="Times New Roman" w:hAnsi="Times New Roman" w:cs="Times New Roman"/>
          <w:sz w:val="24"/>
          <w:szCs w:val="24"/>
          <w:shd w:val="clear" w:color="auto" w:fill="FFFFFF"/>
        </w:rPr>
        <w:t xml:space="preserve">in </w:t>
      </w:r>
      <w:r w:rsidR="002E769C" w:rsidRPr="002E769C">
        <w:rPr>
          <w:rFonts w:ascii="Times New Roman" w:hAnsi="Times New Roman" w:cs="Times New Roman"/>
          <w:sz w:val="24"/>
          <w:szCs w:val="24"/>
          <w:shd w:val="clear" w:color="auto" w:fill="FFFFFF"/>
        </w:rPr>
        <w:t>enticing</w:t>
      </w:r>
      <w:r w:rsidR="00F3529C" w:rsidRPr="002E769C">
        <w:rPr>
          <w:rFonts w:ascii="Times New Roman" w:hAnsi="Times New Roman" w:cs="Times New Roman"/>
          <w:sz w:val="24"/>
          <w:szCs w:val="24"/>
          <w:shd w:val="clear" w:color="auto" w:fill="FFFFFF"/>
        </w:rPr>
        <w:t xml:space="preserve"> </w:t>
      </w:r>
      <w:r w:rsidR="002E769C" w:rsidRPr="002E769C">
        <w:rPr>
          <w:rFonts w:ascii="Times New Roman" w:hAnsi="Times New Roman" w:cs="Times New Roman"/>
          <w:sz w:val="24"/>
          <w:szCs w:val="24"/>
          <w:shd w:val="clear" w:color="auto" w:fill="FFFFFF"/>
        </w:rPr>
        <w:t>overseas visitors</w:t>
      </w:r>
      <w:r w:rsidR="00F3529C" w:rsidRPr="002E769C">
        <w:rPr>
          <w:rFonts w:ascii="Times New Roman" w:hAnsi="Times New Roman" w:cs="Times New Roman"/>
          <w:sz w:val="24"/>
          <w:szCs w:val="24"/>
          <w:shd w:val="clear" w:color="auto" w:fill="FFFFFF"/>
        </w:rPr>
        <w:t xml:space="preserve">, </w:t>
      </w:r>
      <w:r w:rsidR="002E769C" w:rsidRPr="002E769C">
        <w:rPr>
          <w:rFonts w:ascii="Times New Roman" w:hAnsi="Times New Roman" w:cs="Times New Roman"/>
          <w:sz w:val="24"/>
          <w:szCs w:val="24"/>
          <w:shd w:val="clear" w:color="auto" w:fill="FFFFFF"/>
        </w:rPr>
        <w:t xml:space="preserve">many of </w:t>
      </w:r>
      <w:r w:rsidR="00F3529C" w:rsidRPr="002E769C">
        <w:rPr>
          <w:rFonts w:ascii="Times New Roman" w:hAnsi="Times New Roman" w:cs="Times New Roman"/>
          <w:sz w:val="24"/>
          <w:szCs w:val="24"/>
          <w:shd w:val="clear" w:color="auto" w:fill="FFFFFF"/>
        </w:rPr>
        <w:t>who</w:t>
      </w:r>
      <w:r w:rsidR="002E769C" w:rsidRPr="002E769C">
        <w:rPr>
          <w:rFonts w:ascii="Times New Roman" w:hAnsi="Times New Roman" w:cs="Times New Roman"/>
          <w:sz w:val="24"/>
          <w:szCs w:val="24"/>
          <w:shd w:val="clear" w:color="auto" w:fill="FFFFFF"/>
        </w:rPr>
        <w:t>m</w:t>
      </w:r>
      <w:r w:rsidR="00F3529C" w:rsidRPr="002E769C">
        <w:rPr>
          <w:rFonts w:ascii="Times New Roman" w:hAnsi="Times New Roman" w:cs="Times New Roman"/>
          <w:sz w:val="24"/>
          <w:szCs w:val="24"/>
          <w:shd w:val="clear" w:color="auto" w:fill="FFFFFF"/>
        </w:rPr>
        <w:t xml:space="preserve"> recognise the potential enjoyment that can be derived from </w:t>
      </w:r>
      <w:r w:rsidR="00FB048C" w:rsidRPr="002E769C">
        <w:rPr>
          <w:rFonts w:ascii="Times New Roman" w:hAnsi="Times New Roman" w:cs="Times New Roman"/>
          <w:sz w:val="24"/>
          <w:szCs w:val="24"/>
          <w:shd w:val="clear" w:color="auto" w:fill="FFFFFF"/>
        </w:rPr>
        <w:t>consuming live spectator sports</w:t>
      </w:r>
      <w:r w:rsidR="00E53D5C" w:rsidRPr="002E769C">
        <w:rPr>
          <w:rFonts w:ascii="Times New Roman" w:hAnsi="Times New Roman" w:cs="Times New Roman"/>
          <w:sz w:val="24"/>
          <w:szCs w:val="24"/>
          <w:shd w:val="clear" w:color="auto" w:fill="FFFFFF"/>
        </w:rPr>
        <w:t xml:space="preserve">. </w:t>
      </w:r>
      <w:r w:rsidR="00610849" w:rsidRPr="002E769C">
        <w:rPr>
          <w:rFonts w:ascii="Times New Roman" w:hAnsi="Times New Roman" w:cs="Times New Roman"/>
          <w:sz w:val="24"/>
          <w:szCs w:val="24"/>
          <w:shd w:val="clear" w:color="auto" w:fill="FFFFFF"/>
        </w:rPr>
        <w:t xml:space="preserve">The findings </w:t>
      </w:r>
      <w:r w:rsidR="00610849" w:rsidRPr="002E2381">
        <w:rPr>
          <w:rFonts w:ascii="Times New Roman" w:hAnsi="Times New Roman" w:cs="Times New Roman"/>
          <w:sz w:val="24"/>
          <w:szCs w:val="24"/>
          <w:shd w:val="clear" w:color="auto" w:fill="FFFFFF"/>
        </w:rPr>
        <w:t>reveal</w:t>
      </w:r>
      <w:r w:rsidR="00E53D5C" w:rsidRPr="002E2381">
        <w:rPr>
          <w:rFonts w:ascii="Times New Roman" w:hAnsi="Times New Roman" w:cs="Times New Roman"/>
          <w:sz w:val="24"/>
          <w:szCs w:val="24"/>
          <w:shd w:val="clear" w:color="auto" w:fill="FFFFFF"/>
        </w:rPr>
        <w:t xml:space="preserve"> evidence of consumer engagement</w:t>
      </w:r>
      <w:r w:rsidR="00610849" w:rsidRPr="002E2381">
        <w:rPr>
          <w:rFonts w:ascii="Times New Roman" w:hAnsi="Times New Roman" w:cs="Times New Roman"/>
          <w:sz w:val="24"/>
          <w:szCs w:val="24"/>
          <w:shd w:val="clear" w:color="auto" w:fill="FFFFFF"/>
        </w:rPr>
        <w:t>:</w:t>
      </w:r>
      <w:r w:rsidR="00E53D5C" w:rsidRPr="002E2381">
        <w:rPr>
          <w:rFonts w:ascii="Times New Roman" w:hAnsi="Times New Roman" w:cs="Times New Roman"/>
          <w:sz w:val="24"/>
          <w:szCs w:val="24"/>
          <w:shd w:val="clear" w:color="auto" w:fill="FFFFFF"/>
        </w:rPr>
        <w:t xml:space="preserve"> </w:t>
      </w:r>
      <w:r w:rsidR="00B12168">
        <w:rPr>
          <w:rFonts w:ascii="Times New Roman" w:hAnsi="Times New Roman" w:cs="Times New Roman"/>
          <w:sz w:val="24"/>
          <w:szCs w:val="24"/>
          <w:shd w:val="clear" w:color="auto" w:fill="FFFFFF"/>
        </w:rPr>
        <w:t>through</w:t>
      </w:r>
      <w:r w:rsidR="00E53D5C" w:rsidRPr="002E2381">
        <w:rPr>
          <w:rFonts w:ascii="Times New Roman" w:hAnsi="Times New Roman" w:cs="Times New Roman"/>
          <w:sz w:val="24"/>
          <w:szCs w:val="24"/>
          <w:shd w:val="clear" w:color="auto" w:fill="FFFFFF"/>
        </w:rPr>
        <w:t xml:space="preserve"> transactional behaviours (e.g.</w:t>
      </w:r>
      <w:r w:rsidR="005A2AB9">
        <w:rPr>
          <w:rFonts w:ascii="Times New Roman" w:hAnsi="Times New Roman" w:cs="Times New Roman"/>
          <w:sz w:val="24"/>
          <w:szCs w:val="24"/>
          <w:shd w:val="clear" w:color="auto" w:fill="FFFFFF"/>
        </w:rPr>
        <w:t>,</w:t>
      </w:r>
      <w:r w:rsidR="00E53D5C" w:rsidRPr="002E2381">
        <w:rPr>
          <w:rFonts w:ascii="Times New Roman" w:hAnsi="Times New Roman" w:cs="Times New Roman"/>
          <w:sz w:val="24"/>
          <w:szCs w:val="24"/>
          <w:shd w:val="clear" w:color="auto" w:fill="FFFFFF"/>
        </w:rPr>
        <w:t xml:space="preserve"> football match</w:t>
      </w:r>
      <w:r w:rsidR="00FB048C" w:rsidRPr="002E2381">
        <w:rPr>
          <w:rFonts w:ascii="Times New Roman" w:hAnsi="Times New Roman" w:cs="Times New Roman"/>
          <w:sz w:val="24"/>
          <w:szCs w:val="24"/>
          <w:shd w:val="clear" w:color="auto" w:fill="FFFFFF"/>
        </w:rPr>
        <w:t xml:space="preserve"> attendance;</w:t>
      </w:r>
      <w:r w:rsidR="00E53D5C" w:rsidRPr="002E2381">
        <w:rPr>
          <w:rFonts w:ascii="Times New Roman" w:hAnsi="Times New Roman" w:cs="Times New Roman"/>
          <w:sz w:val="24"/>
          <w:szCs w:val="24"/>
          <w:shd w:val="clear" w:color="auto" w:fill="FFFFFF"/>
        </w:rPr>
        <w:t xml:space="preserve"> stadium tour</w:t>
      </w:r>
      <w:r w:rsidR="00FB048C" w:rsidRPr="002E2381">
        <w:rPr>
          <w:rFonts w:ascii="Times New Roman" w:hAnsi="Times New Roman" w:cs="Times New Roman"/>
          <w:sz w:val="24"/>
          <w:szCs w:val="24"/>
          <w:shd w:val="clear" w:color="auto" w:fill="FFFFFF"/>
        </w:rPr>
        <w:t>s</w:t>
      </w:r>
      <w:r w:rsidR="00E53D5C" w:rsidRPr="002E2381">
        <w:rPr>
          <w:rFonts w:ascii="Times New Roman" w:hAnsi="Times New Roman" w:cs="Times New Roman"/>
          <w:sz w:val="24"/>
          <w:szCs w:val="24"/>
          <w:shd w:val="clear" w:color="auto" w:fill="FFFFFF"/>
        </w:rPr>
        <w:t>); but also in non-transactional behaviours (e.g.</w:t>
      </w:r>
      <w:r w:rsidR="005A2AB9">
        <w:rPr>
          <w:rFonts w:ascii="Times New Roman" w:hAnsi="Times New Roman" w:cs="Times New Roman"/>
          <w:sz w:val="24"/>
          <w:szCs w:val="24"/>
          <w:shd w:val="clear" w:color="auto" w:fill="FFFFFF"/>
        </w:rPr>
        <w:t>,</w:t>
      </w:r>
      <w:r w:rsidR="00E53D5C" w:rsidRPr="002E2381">
        <w:rPr>
          <w:rFonts w:ascii="Times New Roman" w:hAnsi="Times New Roman" w:cs="Times New Roman"/>
          <w:sz w:val="24"/>
          <w:szCs w:val="24"/>
          <w:shd w:val="clear" w:color="auto" w:fill="FFFFFF"/>
        </w:rPr>
        <w:t xml:space="preserve"> </w:t>
      </w:r>
      <w:r w:rsidR="00E53D5C" w:rsidRPr="00167BD3">
        <w:rPr>
          <w:rFonts w:ascii="Times New Roman" w:hAnsi="Times New Roman" w:cs="Times New Roman"/>
          <w:sz w:val="24"/>
          <w:szCs w:val="24"/>
          <w:shd w:val="clear" w:color="auto" w:fill="FFFFFF"/>
        </w:rPr>
        <w:t>photo</w:t>
      </w:r>
      <w:r w:rsidR="00FB048C" w:rsidRPr="00167BD3">
        <w:rPr>
          <w:rFonts w:ascii="Times New Roman" w:hAnsi="Times New Roman" w:cs="Times New Roman"/>
          <w:sz w:val="24"/>
          <w:szCs w:val="24"/>
          <w:shd w:val="clear" w:color="auto" w:fill="FFFFFF"/>
        </w:rPr>
        <w:t>graph</w:t>
      </w:r>
      <w:r w:rsidR="00E53D5C" w:rsidRPr="00167BD3">
        <w:rPr>
          <w:rFonts w:ascii="Times New Roman" w:hAnsi="Times New Roman" w:cs="Times New Roman"/>
          <w:sz w:val="24"/>
          <w:szCs w:val="24"/>
          <w:shd w:val="clear" w:color="auto" w:fill="FFFFFF"/>
        </w:rPr>
        <w:t xml:space="preserve">s </w:t>
      </w:r>
      <w:r w:rsidR="00B12168" w:rsidRPr="00167BD3">
        <w:rPr>
          <w:rFonts w:ascii="Times New Roman" w:hAnsi="Times New Roman" w:cs="Times New Roman"/>
          <w:sz w:val="24"/>
          <w:szCs w:val="24"/>
          <w:shd w:val="clear" w:color="auto" w:fill="FFFFFF"/>
        </w:rPr>
        <w:t>shared</w:t>
      </w:r>
      <w:r w:rsidR="00FB048C" w:rsidRPr="00167BD3">
        <w:rPr>
          <w:rFonts w:ascii="Times New Roman" w:hAnsi="Times New Roman" w:cs="Times New Roman"/>
          <w:sz w:val="24"/>
          <w:szCs w:val="24"/>
          <w:shd w:val="clear" w:color="auto" w:fill="FFFFFF"/>
        </w:rPr>
        <w:t xml:space="preserve"> </w:t>
      </w:r>
      <w:r w:rsidR="00193D8B" w:rsidRPr="00167BD3">
        <w:rPr>
          <w:rFonts w:ascii="Times New Roman" w:hAnsi="Times New Roman" w:cs="Times New Roman"/>
          <w:sz w:val="24"/>
          <w:szCs w:val="24"/>
          <w:shd w:val="clear" w:color="auto" w:fill="FFFFFF"/>
        </w:rPr>
        <w:t>on social media)</w:t>
      </w:r>
      <w:r w:rsidR="00E53D5C" w:rsidRPr="00167BD3">
        <w:rPr>
          <w:rFonts w:ascii="Times New Roman" w:hAnsi="Times New Roman" w:cs="Times New Roman"/>
          <w:sz w:val="24"/>
          <w:szCs w:val="24"/>
          <w:shd w:val="clear" w:color="auto" w:fill="FFFFFF"/>
        </w:rPr>
        <w:t xml:space="preserve">. However, </w:t>
      </w:r>
      <w:r w:rsidR="003F4D87" w:rsidRPr="00167BD3">
        <w:rPr>
          <w:rFonts w:ascii="Times New Roman" w:hAnsi="Times New Roman" w:cs="Times New Roman"/>
          <w:sz w:val="24"/>
          <w:szCs w:val="24"/>
          <w:shd w:val="clear" w:color="auto" w:fill="FFFFFF"/>
        </w:rPr>
        <w:t>the</w:t>
      </w:r>
      <w:r w:rsidR="00E53D5C" w:rsidRPr="00167BD3">
        <w:rPr>
          <w:rFonts w:ascii="Times New Roman" w:hAnsi="Times New Roman" w:cs="Times New Roman"/>
          <w:sz w:val="24"/>
          <w:szCs w:val="24"/>
          <w:shd w:val="clear" w:color="auto" w:fill="FFFFFF"/>
        </w:rPr>
        <w:t xml:space="preserve"> findings </w:t>
      </w:r>
      <w:r w:rsidR="003F4D87" w:rsidRPr="00167BD3">
        <w:rPr>
          <w:rFonts w:ascii="Times New Roman" w:hAnsi="Times New Roman" w:cs="Times New Roman"/>
          <w:sz w:val="24"/>
          <w:szCs w:val="24"/>
          <w:shd w:val="clear" w:color="auto" w:fill="FFFFFF"/>
        </w:rPr>
        <w:t>indicate</w:t>
      </w:r>
      <w:r w:rsidR="00E53D5C" w:rsidRPr="00167BD3">
        <w:rPr>
          <w:rFonts w:ascii="Times New Roman" w:hAnsi="Times New Roman" w:cs="Times New Roman"/>
          <w:sz w:val="24"/>
          <w:szCs w:val="24"/>
          <w:shd w:val="clear" w:color="auto" w:fill="FFFFFF"/>
        </w:rPr>
        <w:t xml:space="preserve"> that </w:t>
      </w:r>
      <w:r w:rsidR="004E2A1D" w:rsidRPr="00167BD3">
        <w:rPr>
          <w:rFonts w:ascii="Times New Roman" w:hAnsi="Times New Roman" w:cs="Times New Roman"/>
          <w:sz w:val="24"/>
          <w:szCs w:val="24"/>
          <w:shd w:val="clear" w:color="auto" w:fill="FFFFFF"/>
        </w:rPr>
        <w:t>this is</w:t>
      </w:r>
      <w:r w:rsidR="00E53D5C" w:rsidRPr="00167BD3">
        <w:rPr>
          <w:rFonts w:ascii="Times New Roman" w:hAnsi="Times New Roman" w:cs="Times New Roman"/>
          <w:sz w:val="24"/>
          <w:szCs w:val="24"/>
          <w:shd w:val="clear" w:color="auto" w:fill="FFFFFF"/>
        </w:rPr>
        <w:t xml:space="preserve"> </w:t>
      </w:r>
      <w:r w:rsidR="003F4D87" w:rsidRPr="00167BD3">
        <w:rPr>
          <w:rFonts w:ascii="Times New Roman" w:hAnsi="Times New Roman" w:cs="Times New Roman"/>
          <w:sz w:val="24"/>
          <w:szCs w:val="24"/>
          <w:shd w:val="clear" w:color="auto" w:fill="FFFFFF"/>
        </w:rPr>
        <w:t xml:space="preserve">influenced by </w:t>
      </w:r>
      <w:r w:rsidR="00167BD3" w:rsidRPr="00167BD3">
        <w:rPr>
          <w:rFonts w:ascii="Times New Roman" w:hAnsi="Times New Roman" w:cs="Times New Roman"/>
          <w:sz w:val="24"/>
          <w:szCs w:val="24"/>
          <w:shd w:val="clear" w:color="auto" w:fill="FFFFFF"/>
        </w:rPr>
        <w:t>whether they feel</w:t>
      </w:r>
      <w:r w:rsidR="00E53D5C" w:rsidRPr="00167BD3">
        <w:rPr>
          <w:rFonts w:ascii="Times New Roman" w:hAnsi="Times New Roman" w:cs="Times New Roman"/>
          <w:sz w:val="24"/>
          <w:szCs w:val="24"/>
          <w:shd w:val="clear" w:color="auto" w:fill="FFFFFF"/>
        </w:rPr>
        <w:t xml:space="preserve"> </w:t>
      </w:r>
      <w:r w:rsidR="00167BD3" w:rsidRPr="00167BD3">
        <w:rPr>
          <w:rFonts w:ascii="Times New Roman" w:hAnsi="Times New Roman" w:cs="Times New Roman"/>
          <w:sz w:val="24"/>
          <w:szCs w:val="24"/>
          <w:shd w:val="clear" w:color="auto" w:fill="FFFFFF"/>
        </w:rPr>
        <w:t>a sense of engagement with</w:t>
      </w:r>
      <w:r w:rsidR="00E53D5C" w:rsidRPr="00167BD3">
        <w:rPr>
          <w:rFonts w:ascii="Times New Roman" w:hAnsi="Times New Roman" w:cs="Times New Roman"/>
          <w:sz w:val="24"/>
          <w:szCs w:val="24"/>
          <w:shd w:val="clear" w:color="auto" w:fill="FFFFFF"/>
        </w:rPr>
        <w:t xml:space="preserve"> the </w:t>
      </w:r>
      <w:r w:rsidR="00167BD3" w:rsidRPr="00167BD3">
        <w:rPr>
          <w:rFonts w:ascii="Times New Roman" w:hAnsi="Times New Roman" w:cs="Times New Roman"/>
          <w:sz w:val="24"/>
          <w:szCs w:val="24"/>
          <w:shd w:val="clear" w:color="auto" w:fill="FFFFFF"/>
        </w:rPr>
        <w:t xml:space="preserve">communal aspects of the </w:t>
      </w:r>
      <w:r w:rsidR="00E53D5C" w:rsidRPr="00167BD3">
        <w:rPr>
          <w:rFonts w:ascii="Times New Roman" w:hAnsi="Times New Roman" w:cs="Times New Roman"/>
          <w:sz w:val="24"/>
          <w:szCs w:val="24"/>
          <w:shd w:val="clear" w:color="auto" w:fill="FFFFFF"/>
        </w:rPr>
        <w:t xml:space="preserve">experience. Nonetheless, football clubs </w:t>
      </w:r>
      <w:r w:rsidR="003F4D87" w:rsidRPr="00167BD3">
        <w:rPr>
          <w:rFonts w:ascii="Times New Roman" w:hAnsi="Times New Roman" w:cs="Times New Roman"/>
          <w:sz w:val="24"/>
          <w:szCs w:val="24"/>
          <w:shd w:val="clear" w:color="auto" w:fill="FFFFFF"/>
        </w:rPr>
        <w:t>have</w:t>
      </w:r>
      <w:r w:rsidR="00E53D5C" w:rsidRPr="00167BD3">
        <w:rPr>
          <w:rFonts w:ascii="Times New Roman" w:hAnsi="Times New Roman" w:cs="Times New Roman"/>
          <w:sz w:val="24"/>
          <w:szCs w:val="24"/>
          <w:shd w:val="clear" w:color="auto" w:fill="FFFFFF"/>
        </w:rPr>
        <w:t xml:space="preserve"> a </w:t>
      </w:r>
      <w:r w:rsidR="003F4D87" w:rsidRPr="00167BD3">
        <w:rPr>
          <w:rFonts w:ascii="Times New Roman" w:hAnsi="Times New Roman" w:cs="Times New Roman"/>
          <w:sz w:val="24"/>
          <w:szCs w:val="24"/>
          <w:shd w:val="clear" w:color="auto" w:fill="FFFFFF"/>
        </w:rPr>
        <w:t>novel</w:t>
      </w:r>
      <w:r w:rsidR="00E53D5C" w:rsidRPr="00167BD3">
        <w:rPr>
          <w:rFonts w:ascii="Times New Roman" w:hAnsi="Times New Roman" w:cs="Times New Roman"/>
          <w:sz w:val="24"/>
          <w:szCs w:val="24"/>
          <w:shd w:val="clear" w:color="auto" w:fill="FFFFFF"/>
        </w:rPr>
        <w:t xml:space="preserve"> advantage</w:t>
      </w:r>
      <w:r w:rsidR="003F4D87" w:rsidRPr="00167BD3">
        <w:rPr>
          <w:rFonts w:ascii="Times New Roman" w:hAnsi="Times New Roman" w:cs="Times New Roman"/>
          <w:sz w:val="24"/>
          <w:szCs w:val="24"/>
          <w:shd w:val="clear" w:color="auto" w:fill="FFFFFF"/>
        </w:rPr>
        <w:t xml:space="preserve"> in the domain of service delivery within the context of international tourism</w:t>
      </w:r>
      <w:r w:rsidR="00E53D5C" w:rsidRPr="00167BD3">
        <w:rPr>
          <w:rFonts w:ascii="Times New Roman" w:hAnsi="Times New Roman" w:cs="Times New Roman"/>
          <w:sz w:val="24"/>
          <w:szCs w:val="24"/>
          <w:shd w:val="clear" w:color="auto" w:fill="FFFFFF"/>
        </w:rPr>
        <w:t>: (</w:t>
      </w:r>
      <w:r w:rsidR="003F4D87" w:rsidRPr="00167BD3">
        <w:rPr>
          <w:rFonts w:ascii="Times New Roman" w:hAnsi="Times New Roman" w:cs="Times New Roman"/>
          <w:sz w:val="24"/>
          <w:szCs w:val="24"/>
          <w:shd w:val="clear" w:color="auto" w:fill="FFFFFF"/>
        </w:rPr>
        <w:t>i</w:t>
      </w:r>
      <w:r w:rsidR="00E53D5C" w:rsidRPr="00167BD3">
        <w:rPr>
          <w:rFonts w:ascii="Times New Roman" w:hAnsi="Times New Roman" w:cs="Times New Roman"/>
          <w:sz w:val="24"/>
          <w:szCs w:val="24"/>
          <w:shd w:val="clear" w:color="auto" w:fill="FFFFFF"/>
        </w:rPr>
        <w:t xml:space="preserve">) </w:t>
      </w:r>
      <w:r w:rsidR="003F4D87" w:rsidRPr="00167BD3">
        <w:rPr>
          <w:rFonts w:ascii="Times New Roman" w:hAnsi="Times New Roman" w:cs="Times New Roman"/>
          <w:sz w:val="24"/>
          <w:szCs w:val="24"/>
          <w:shd w:val="clear" w:color="auto" w:fill="FFFFFF"/>
        </w:rPr>
        <w:t>tourists</w:t>
      </w:r>
      <w:r w:rsidR="00E53D5C" w:rsidRPr="00167BD3">
        <w:rPr>
          <w:rFonts w:ascii="Times New Roman" w:hAnsi="Times New Roman" w:cs="Times New Roman"/>
          <w:sz w:val="24"/>
          <w:szCs w:val="24"/>
          <w:shd w:val="clear" w:color="auto" w:fill="FFFFFF"/>
        </w:rPr>
        <w:t xml:space="preserve"> </w:t>
      </w:r>
      <w:r w:rsidR="00754B15" w:rsidRPr="00167BD3">
        <w:rPr>
          <w:rFonts w:ascii="Times New Roman" w:hAnsi="Times New Roman" w:cs="Times New Roman"/>
          <w:sz w:val="24"/>
          <w:szCs w:val="24"/>
          <w:shd w:val="clear" w:color="auto" w:fill="FFFFFF"/>
        </w:rPr>
        <w:t>consuming professional football</w:t>
      </w:r>
      <w:r w:rsidR="00E53D5C" w:rsidRPr="00167BD3">
        <w:rPr>
          <w:rFonts w:ascii="Times New Roman" w:hAnsi="Times New Roman" w:cs="Times New Roman"/>
          <w:sz w:val="24"/>
          <w:szCs w:val="24"/>
          <w:shd w:val="clear" w:color="auto" w:fill="FFFFFF"/>
        </w:rPr>
        <w:t xml:space="preserve"> are </w:t>
      </w:r>
      <w:r w:rsidR="00754B15" w:rsidRPr="00167BD3">
        <w:rPr>
          <w:rFonts w:ascii="Times New Roman" w:hAnsi="Times New Roman" w:cs="Times New Roman"/>
          <w:sz w:val="24"/>
          <w:szCs w:val="24"/>
          <w:shd w:val="clear" w:color="auto" w:fill="FFFFFF"/>
        </w:rPr>
        <w:t>normally</w:t>
      </w:r>
      <w:r w:rsidR="00E53D5C" w:rsidRPr="00167BD3">
        <w:rPr>
          <w:rFonts w:ascii="Times New Roman" w:hAnsi="Times New Roman" w:cs="Times New Roman"/>
          <w:sz w:val="24"/>
          <w:szCs w:val="24"/>
          <w:shd w:val="clear" w:color="auto" w:fill="FFFFFF"/>
        </w:rPr>
        <w:t xml:space="preserve"> </w:t>
      </w:r>
      <w:r w:rsidR="00754B15" w:rsidRPr="00167BD3">
        <w:rPr>
          <w:rFonts w:ascii="Times New Roman" w:hAnsi="Times New Roman" w:cs="Times New Roman"/>
          <w:sz w:val="24"/>
          <w:szCs w:val="24"/>
          <w:shd w:val="clear" w:color="auto" w:fill="FFFFFF"/>
        </w:rPr>
        <w:t>interested in</w:t>
      </w:r>
      <w:r w:rsidR="00E53D5C" w:rsidRPr="00167BD3">
        <w:rPr>
          <w:rFonts w:ascii="Times New Roman" w:hAnsi="Times New Roman" w:cs="Times New Roman"/>
          <w:sz w:val="24"/>
          <w:szCs w:val="24"/>
          <w:shd w:val="clear" w:color="auto" w:fill="FFFFFF"/>
        </w:rPr>
        <w:t xml:space="preserve"> the </w:t>
      </w:r>
      <w:r w:rsidR="00754B15" w:rsidRPr="00167BD3">
        <w:rPr>
          <w:rFonts w:ascii="Times New Roman" w:hAnsi="Times New Roman" w:cs="Times New Roman"/>
          <w:sz w:val="24"/>
          <w:szCs w:val="24"/>
          <w:shd w:val="clear" w:color="auto" w:fill="FFFFFF"/>
        </w:rPr>
        <w:t>core entertainment</w:t>
      </w:r>
      <w:r w:rsidR="00E53D5C" w:rsidRPr="00167BD3">
        <w:rPr>
          <w:rFonts w:ascii="Times New Roman" w:hAnsi="Times New Roman" w:cs="Times New Roman"/>
          <w:sz w:val="24"/>
          <w:szCs w:val="24"/>
          <w:shd w:val="clear" w:color="auto" w:fill="FFFFFF"/>
        </w:rPr>
        <w:t xml:space="preserve"> </w:t>
      </w:r>
      <w:r w:rsidR="00754B15" w:rsidRPr="00167BD3">
        <w:rPr>
          <w:rFonts w:ascii="Times New Roman" w:hAnsi="Times New Roman" w:cs="Times New Roman"/>
          <w:sz w:val="24"/>
          <w:szCs w:val="24"/>
          <w:shd w:val="clear" w:color="auto" w:fill="FFFFFF"/>
        </w:rPr>
        <w:t>provided</w:t>
      </w:r>
      <w:r w:rsidR="00E53D5C" w:rsidRPr="00167BD3">
        <w:rPr>
          <w:rFonts w:ascii="Times New Roman" w:hAnsi="Times New Roman" w:cs="Times New Roman"/>
          <w:sz w:val="24"/>
          <w:szCs w:val="24"/>
          <w:shd w:val="clear" w:color="auto" w:fill="FFFFFF"/>
        </w:rPr>
        <w:t xml:space="preserve"> – the </w:t>
      </w:r>
      <w:r w:rsidR="00754B15" w:rsidRPr="00167BD3">
        <w:rPr>
          <w:rFonts w:ascii="Times New Roman" w:hAnsi="Times New Roman" w:cs="Times New Roman"/>
          <w:sz w:val="24"/>
          <w:szCs w:val="24"/>
          <w:shd w:val="clear" w:color="auto" w:fill="FFFFFF"/>
        </w:rPr>
        <w:t>‘match’</w:t>
      </w:r>
      <w:r w:rsidR="00E53D5C" w:rsidRPr="00167BD3">
        <w:rPr>
          <w:rFonts w:ascii="Times New Roman" w:hAnsi="Times New Roman" w:cs="Times New Roman"/>
          <w:sz w:val="24"/>
          <w:szCs w:val="24"/>
          <w:shd w:val="clear" w:color="auto" w:fill="FFFFFF"/>
        </w:rPr>
        <w:t>, and (</w:t>
      </w:r>
      <w:r w:rsidR="00754B15" w:rsidRPr="00167BD3">
        <w:rPr>
          <w:rFonts w:ascii="Times New Roman" w:hAnsi="Times New Roman" w:cs="Times New Roman"/>
          <w:sz w:val="24"/>
          <w:szCs w:val="24"/>
          <w:shd w:val="clear" w:color="auto" w:fill="FFFFFF"/>
        </w:rPr>
        <w:t>ii</w:t>
      </w:r>
      <w:r w:rsidR="00E53D5C" w:rsidRPr="00167BD3">
        <w:rPr>
          <w:rFonts w:ascii="Times New Roman" w:hAnsi="Times New Roman" w:cs="Times New Roman"/>
          <w:sz w:val="24"/>
          <w:szCs w:val="24"/>
          <w:shd w:val="clear" w:color="auto" w:fill="FFFFFF"/>
        </w:rPr>
        <w:t>) the</w:t>
      </w:r>
      <w:r w:rsidR="00F53CB8" w:rsidRPr="00167BD3">
        <w:rPr>
          <w:rFonts w:ascii="Times New Roman" w:hAnsi="Times New Roman" w:cs="Times New Roman"/>
          <w:sz w:val="24"/>
          <w:szCs w:val="24"/>
          <w:shd w:val="clear" w:color="auto" w:fill="FFFFFF"/>
        </w:rPr>
        <w:t xml:space="preserve"> international appeal of football </w:t>
      </w:r>
      <w:r w:rsidR="00F53CB8" w:rsidRPr="001A1FBE">
        <w:rPr>
          <w:rFonts w:ascii="Times New Roman" w:hAnsi="Times New Roman" w:cs="Times New Roman"/>
          <w:sz w:val="24"/>
          <w:szCs w:val="24"/>
          <w:shd w:val="clear" w:color="auto" w:fill="FFFFFF"/>
        </w:rPr>
        <w:t>may mean that tourists</w:t>
      </w:r>
      <w:r w:rsidR="00E53D5C" w:rsidRPr="001A1FBE">
        <w:rPr>
          <w:rFonts w:ascii="Times New Roman" w:hAnsi="Times New Roman" w:cs="Times New Roman"/>
          <w:sz w:val="24"/>
          <w:szCs w:val="24"/>
          <w:shd w:val="clear" w:color="auto" w:fill="FFFFFF"/>
        </w:rPr>
        <w:t xml:space="preserve"> already have</w:t>
      </w:r>
      <w:r w:rsidR="000D18DE" w:rsidRPr="001A1FBE">
        <w:rPr>
          <w:rFonts w:ascii="Times New Roman" w:hAnsi="Times New Roman" w:cs="Times New Roman"/>
          <w:sz w:val="24"/>
          <w:szCs w:val="24"/>
          <w:shd w:val="clear" w:color="auto" w:fill="FFFFFF"/>
        </w:rPr>
        <w:t xml:space="preserve"> a </w:t>
      </w:r>
      <w:r w:rsidR="000D18DE" w:rsidRPr="007F4A30">
        <w:rPr>
          <w:rFonts w:ascii="Times New Roman" w:hAnsi="Times New Roman" w:cs="Times New Roman"/>
          <w:sz w:val="24"/>
          <w:szCs w:val="24"/>
          <w:shd w:val="clear" w:color="auto" w:fill="FFFFFF"/>
        </w:rPr>
        <w:t>degree of</w:t>
      </w:r>
      <w:r w:rsidR="00E53D5C" w:rsidRPr="007F4A30">
        <w:rPr>
          <w:rFonts w:ascii="Times New Roman" w:hAnsi="Times New Roman" w:cs="Times New Roman"/>
          <w:sz w:val="24"/>
          <w:szCs w:val="24"/>
          <w:shd w:val="clear" w:color="auto" w:fill="FFFFFF"/>
        </w:rPr>
        <w:t xml:space="preserve"> </w:t>
      </w:r>
      <w:r w:rsidR="007F4A30" w:rsidRPr="00754B15">
        <w:rPr>
          <w:rFonts w:ascii="Times New Roman" w:hAnsi="Times New Roman" w:cs="Times New Roman"/>
          <w:sz w:val="24"/>
          <w:szCs w:val="24"/>
          <w:shd w:val="clear" w:color="auto" w:fill="FFFFFF"/>
        </w:rPr>
        <w:t>awareness</w:t>
      </w:r>
      <w:r w:rsidR="00E53D5C" w:rsidRPr="00754B15">
        <w:rPr>
          <w:rFonts w:ascii="Times New Roman" w:hAnsi="Times New Roman" w:cs="Times New Roman"/>
          <w:sz w:val="24"/>
          <w:szCs w:val="24"/>
          <w:shd w:val="clear" w:color="auto" w:fill="FFFFFF"/>
        </w:rPr>
        <w:t xml:space="preserve"> of the </w:t>
      </w:r>
      <w:r w:rsidR="007F4A30" w:rsidRPr="00754B15">
        <w:rPr>
          <w:rFonts w:ascii="Times New Roman" w:hAnsi="Times New Roman" w:cs="Times New Roman"/>
          <w:sz w:val="24"/>
          <w:szCs w:val="24"/>
          <w:shd w:val="clear" w:color="auto" w:fill="FFFFFF"/>
        </w:rPr>
        <w:t>football club</w:t>
      </w:r>
      <w:r w:rsidR="00E53D5C" w:rsidRPr="00754B15">
        <w:rPr>
          <w:rFonts w:ascii="Times New Roman" w:hAnsi="Times New Roman" w:cs="Times New Roman"/>
          <w:sz w:val="24"/>
          <w:szCs w:val="24"/>
          <w:shd w:val="clear" w:color="auto" w:fill="FFFFFF"/>
        </w:rPr>
        <w:t xml:space="preserve"> </w:t>
      </w:r>
      <w:r w:rsidR="00754B15" w:rsidRPr="00754B15">
        <w:rPr>
          <w:rFonts w:ascii="Times New Roman" w:hAnsi="Times New Roman" w:cs="Times New Roman"/>
          <w:sz w:val="24"/>
          <w:szCs w:val="24"/>
          <w:shd w:val="clear" w:color="auto" w:fill="FFFFFF"/>
        </w:rPr>
        <w:t>whose product they are consuming, irrespective of geographic location</w:t>
      </w:r>
      <w:r w:rsidR="00054F29" w:rsidRPr="00754B15">
        <w:rPr>
          <w:rFonts w:ascii="Times New Roman" w:hAnsi="Times New Roman" w:cs="Times New Roman"/>
          <w:sz w:val="24"/>
          <w:szCs w:val="24"/>
          <w:shd w:val="clear" w:color="auto" w:fill="FFFFFF"/>
        </w:rPr>
        <w:t>.</w:t>
      </w:r>
    </w:p>
    <w:p w14:paraId="11D2B4E5" w14:textId="2883B5D5" w:rsidR="00A368A0" w:rsidRPr="001A1FBE" w:rsidRDefault="00206D5E" w:rsidP="001B0297">
      <w:pPr>
        <w:spacing w:line="360" w:lineRule="auto"/>
        <w:ind w:firstLine="720"/>
        <w:jc w:val="both"/>
        <w:rPr>
          <w:rFonts w:ascii="Times New Roman" w:hAnsi="Times New Roman" w:cs="Times New Roman"/>
          <w:sz w:val="24"/>
          <w:szCs w:val="24"/>
          <w:shd w:val="clear" w:color="auto" w:fill="FFFFFF"/>
        </w:rPr>
      </w:pPr>
      <w:r w:rsidRPr="00754B15">
        <w:rPr>
          <w:rFonts w:ascii="Times New Roman" w:hAnsi="Times New Roman" w:cs="Times New Roman"/>
          <w:sz w:val="24"/>
          <w:szCs w:val="24"/>
          <w:shd w:val="clear" w:color="auto" w:fill="FFFFFF"/>
        </w:rPr>
        <w:t>In terms of theoretical implications</w:t>
      </w:r>
      <w:r w:rsidR="00BB0FCA" w:rsidRPr="00754B15">
        <w:rPr>
          <w:rFonts w:ascii="Times New Roman" w:hAnsi="Times New Roman" w:cs="Times New Roman"/>
          <w:sz w:val="24"/>
          <w:szCs w:val="24"/>
          <w:shd w:val="clear" w:color="auto" w:fill="FFFFFF"/>
        </w:rPr>
        <w:t xml:space="preserve">, </w:t>
      </w:r>
      <w:r w:rsidRPr="00754B15">
        <w:rPr>
          <w:rFonts w:ascii="Times New Roman" w:hAnsi="Times New Roman" w:cs="Times New Roman"/>
          <w:sz w:val="24"/>
          <w:szCs w:val="24"/>
          <w:shd w:val="clear" w:color="auto" w:fill="FFFFFF"/>
        </w:rPr>
        <w:t>the findings</w:t>
      </w:r>
      <w:r w:rsidRPr="001A1FBE">
        <w:rPr>
          <w:rFonts w:ascii="Times New Roman" w:hAnsi="Times New Roman" w:cs="Times New Roman"/>
          <w:sz w:val="24"/>
          <w:szCs w:val="24"/>
          <w:shd w:val="clear" w:color="auto" w:fill="FFFFFF"/>
        </w:rPr>
        <w:t xml:space="preserve"> </w:t>
      </w:r>
      <w:r w:rsidR="005D0A3C" w:rsidRPr="001A1FBE">
        <w:rPr>
          <w:rFonts w:ascii="Times New Roman" w:hAnsi="Times New Roman" w:cs="Times New Roman"/>
          <w:sz w:val="24"/>
          <w:szCs w:val="24"/>
          <w:shd w:val="clear" w:color="auto" w:fill="FFFFFF"/>
        </w:rPr>
        <w:t>emphasise</w:t>
      </w:r>
      <w:r w:rsidR="001216C9" w:rsidRPr="001A1FBE">
        <w:rPr>
          <w:rFonts w:ascii="Times New Roman" w:hAnsi="Times New Roman" w:cs="Times New Roman"/>
          <w:sz w:val="24"/>
          <w:szCs w:val="24"/>
          <w:shd w:val="clear" w:color="auto" w:fill="FFFFFF"/>
        </w:rPr>
        <w:t xml:space="preserve"> the importance of sincere interactions with locals</w:t>
      </w:r>
      <w:r w:rsidR="005D0A3C" w:rsidRPr="001A1FBE">
        <w:rPr>
          <w:rFonts w:ascii="Times New Roman" w:hAnsi="Times New Roman" w:cs="Times New Roman"/>
          <w:sz w:val="24"/>
          <w:szCs w:val="24"/>
          <w:shd w:val="clear" w:color="auto" w:fill="FFFFFF"/>
        </w:rPr>
        <w:t xml:space="preserve"> </w:t>
      </w:r>
      <w:r w:rsidR="000F4321" w:rsidRPr="001A1FBE">
        <w:rPr>
          <w:rFonts w:ascii="Times New Roman" w:hAnsi="Times New Roman" w:cs="Times New Roman"/>
          <w:sz w:val="24"/>
          <w:szCs w:val="24"/>
          <w:shd w:val="clear" w:color="auto" w:fill="FFFFFF"/>
        </w:rPr>
        <w:t xml:space="preserve">in shaping tourist experiences </w:t>
      </w:r>
      <w:r w:rsidR="005D0A3C" w:rsidRPr="001A1FBE">
        <w:rPr>
          <w:rFonts w:ascii="Times New Roman" w:hAnsi="Times New Roman" w:cs="Times New Roman"/>
          <w:sz w:val="24"/>
          <w:szCs w:val="24"/>
          <w:shd w:val="clear" w:color="auto" w:fill="FFFFFF"/>
        </w:rPr>
        <w:t>(Taheri et al., 2018).</w:t>
      </w:r>
      <w:r w:rsidR="00A93D59" w:rsidRPr="001A1FBE">
        <w:rPr>
          <w:rFonts w:ascii="Times New Roman" w:hAnsi="Times New Roman" w:cs="Times New Roman"/>
          <w:sz w:val="24"/>
          <w:szCs w:val="24"/>
          <w:shd w:val="clear" w:color="auto" w:fill="FFFFFF"/>
        </w:rPr>
        <w:t xml:space="preserve"> I</w:t>
      </w:r>
      <w:r w:rsidR="005D0A3C" w:rsidRPr="001A1FBE">
        <w:rPr>
          <w:rFonts w:ascii="Times New Roman" w:hAnsi="Times New Roman" w:cs="Times New Roman"/>
          <w:sz w:val="24"/>
          <w:szCs w:val="24"/>
          <w:shd w:val="clear" w:color="auto" w:fill="FFFFFF"/>
        </w:rPr>
        <w:t>n doing so, t</w:t>
      </w:r>
      <w:r w:rsidR="002E17D1" w:rsidRPr="001A1FBE">
        <w:rPr>
          <w:rFonts w:ascii="Times New Roman" w:hAnsi="Times New Roman" w:cs="Times New Roman"/>
          <w:sz w:val="24"/>
          <w:szCs w:val="24"/>
          <w:shd w:val="clear" w:color="auto" w:fill="FFFFFF"/>
        </w:rPr>
        <w:t xml:space="preserve">his </w:t>
      </w:r>
      <w:r w:rsidR="005D0A3C" w:rsidRPr="001A1FBE">
        <w:rPr>
          <w:rFonts w:ascii="Times New Roman" w:hAnsi="Times New Roman" w:cs="Times New Roman"/>
          <w:sz w:val="24"/>
          <w:szCs w:val="24"/>
          <w:shd w:val="clear" w:color="auto" w:fill="FFFFFF"/>
        </w:rPr>
        <w:t xml:space="preserve"> </w:t>
      </w:r>
      <w:r w:rsidR="002E17D1" w:rsidRPr="001A1FBE">
        <w:rPr>
          <w:rFonts w:ascii="Times New Roman" w:hAnsi="Times New Roman" w:cs="Times New Roman"/>
          <w:sz w:val="24"/>
          <w:szCs w:val="24"/>
          <w:shd w:val="clear" w:color="auto" w:fill="FFFFFF"/>
        </w:rPr>
        <w:t>study</w:t>
      </w:r>
      <w:r w:rsidR="005D0A3C" w:rsidRPr="001A1FBE">
        <w:rPr>
          <w:rFonts w:ascii="Times New Roman" w:hAnsi="Times New Roman" w:cs="Times New Roman"/>
          <w:sz w:val="24"/>
          <w:szCs w:val="24"/>
          <w:shd w:val="clear" w:color="auto" w:fill="FFFFFF"/>
        </w:rPr>
        <w:t xml:space="preserve"> </w:t>
      </w:r>
      <w:r w:rsidR="00755240" w:rsidRPr="001A1FBE">
        <w:rPr>
          <w:rFonts w:ascii="Times New Roman" w:hAnsi="Times New Roman" w:cs="Times New Roman"/>
          <w:sz w:val="24"/>
          <w:szCs w:val="24"/>
          <w:shd w:val="clear" w:color="auto" w:fill="FFFFFF"/>
        </w:rPr>
        <w:t>contribute</w:t>
      </w:r>
      <w:r w:rsidR="002E17D1" w:rsidRPr="001A1FBE">
        <w:rPr>
          <w:rFonts w:ascii="Times New Roman" w:hAnsi="Times New Roman" w:cs="Times New Roman"/>
          <w:sz w:val="24"/>
          <w:szCs w:val="24"/>
          <w:shd w:val="clear" w:color="auto" w:fill="FFFFFF"/>
        </w:rPr>
        <w:t>s</w:t>
      </w:r>
      <w:r w:rsidR="00755240" w:rsidRPr="001A1FBE">
        <w:rPr>
          <w:rFonts w:ascii="Times New Roman" w:hAnsi="Times New Roman" w:cs="Times New Roman"/>
          <w:sz w:val="24"/>
          <w:szCs w:val="24"/>
          <w:shd w:val="clear" w:color="auto" w:fill="FFFFFF"/>
        </w:rPr>
        <w:t xml:space="preserve"> to the</w:t>
      </w:r>
      <w:r w:rsidR="002E17D1" w:rsidRPr="001A1FBE">
        <w:rPr>
          <w:rFonts w:ascii="Times New Roman" w:hAnsi="Times New Roman" w:cs="Times New Roman"/>
          <w:sz w:val="24"/>
          <w:szCs w:val="24"/>
          <w:shd w:val="clear" w:color="auto" w:fill="FFFFFF"/>
        </w:rPr>
        <w:t xml:space="preserve"> </w:t>
      </w:r>
      <w:r w:rsidR="00755240" w:rsidRPr="001A1FBE">
        <w:rPr>
          <w:rFonts w:ascii="Times New Roman" w:hAnsi="Times New Roman" w:cs="Times New Roman"/>
          <w:sz w:val="24"/>
          <w:szCs w:val="24"/>
          <w:shd w:val="clear" w:color="auto" w:fill="FFFFFF"/>
        </w:rPr>
        <w:t xml:space="preserve">development of </w:t>
      </w:r>
      <w:r w:rsidR="005D0A3C" w:rsidRPr="001A1FBE">
        <w:rPr>
          <w:rFonts w:ascii="Times New Roman" w:hAnsi="Times New Roman" w:cs="Times New Roman"/>
          <w:sz w:val="24"/>
          <w:szCs w:val="24"/>
          <w:shd w:val="clear" w:color="auto" w:fill="FFFFFF"/>
        </w:rPr>
        <w:t xml:space="preserve">this nascent </w:t>
      </w:r>
      <w:r w:rsidR="00755240" w:rsidRPr="001A1FBE">
        <w:rPr>
          <w:rFonts w:ascii="Times New Roman" w:hAnsi="Times New Roman" w:cs="Times New Roman"/>
          <w:sz w:val="24"/>
          <w:szCs w:val="24"/>
          <w:shd w:val="clear" w:color="auto" w:fill="FFFFFF"/>
        </w:rPr>
        <w:t xml:space="preserve">concept </w:t>
      </w:r>
      <w:r w:rsidR="005D0A3C" w:rsidRPr="001A1FBE">
        <w:rPr>
          <w:rFonts w:ascii="Times New Roman" w:hAnsi="Times New Roman" w:cs="Times New Roman"/>
          <w:sz w:val="24"/>
          <w:szCs w:val="24"/>
          <w:shd w:val="clear" w:color="auto" w:fill="FFFFFF"/>
        </w:rPr>
        <w:t xml:space="preserve">by demonstrating that sincere interactions are </w:t>
      </w:r>
      <w:r w:rsidR="00E45135" w:rsidRPr="001A1FBE">
        <w:rPr>
          <w:rFonts w:ascii="Times New Roman" w:hAnsi="Times New Roman" w:cs="Times New Roman"/>
          <w:sz w:val="24"/>
          <w:szCs w:val="24"/>
          <w:shd w:val="clear" w:color="auto" w:fill="FFFFFF"/>
        </w:rPr>
        <w:t xml:space="preserve">not </w:t>
      </w:r>
      <w:r w:rsidR="001B0297" w:rsidRPr="001A1FBE">
        <w:rPr>
          <w:rFonts w:ascii="Times New Roman" w:hAnsi="Times New Roman" w:cs="Times New Roman"/>
          <w:sz w:val="24"/>
          <w:szCs w:val="24"/>
          <w:shd w:val="clear" w:color="auto" w:fill="FFFFFF"/>
        </w:rPr>
        <w:t>constrained to</w:t>
      </w:r>
      <w:r w:rsidR="00E45135" w:rsidRPr="001A1FBE">
        <w:rPr>
          <w:rFonts w:ascii="Times New Roman" w:hAnsi="Times New Roman" w:cs="Times New Roman"/>
          <w:sz w:val="24"/>
          <w:szCs w:val="24"/>
          <w:shd w:val="clear" w:color="auto" w:fill="FFFFFF"/>
        </w:rPr>
        <w:t xml:space="preserve"> the host-guest relationship (</w:t>
      </w:r>
      <w:r w:rsidR="0003750A" w:rsidRPr="001A1FBE">
        <w:rPr>
          <w:rFonts w:ascii="Times New Roman" w:hAnsi="Times New Roman" w:cs="Times New Roman"/>
          <w:sz w:val="24"/>
          <w:szCs w:val="24"/>
          <w:shd w:val="clear" w:color="auto" w:fill="FFFFFF"/>
        </w:rPr>
        <w:t>Sharpley 2014</w:t>
      </w:r>
      <w:r w:rsidR="00E45135" w:rsidRPr="001A1FBE">
        <w:rPr>
          <w:rFonts w:ascii="Times New Roman" w:hAnsi="Times New Roman" w:cs="Times New Roman"/>
          <w:sz w:val="24"/>
          <w:szCs w:val="24"/>
          <w:shd w:val="clear" w:color="auto" w:fill="FFFFFF"/>
        </w:rPr>
        <w:t>),</w:t>
      </w:r>
      <w:r w:rsidR="0098033A" w:rsidRPr="001A1FBE">
        <w:rPr>
          <w:rFonts w:ascii="Times New Roman" w:hAnsi="Times New Roman" w:cs="Times New Roman"/>
          <w:sz w:val="24"/>
          <w:szCs w:val="24"/>
          <w:shd w:val="clear" w:color="auto" w:fill="FFFFFF"/>
        </w:rPr>
        <w:t xml:space="preserve"> </w:t>
      </w:r>
      <w:r w:rsidR="001216C9" w:rsidRPr="001A1FBE">
        <w:rPr>
          <w:rFonts w:ascii="Times New Roman" w:hAnsi="Times New Roman" w:cs="Times New Roman"/>
          <w:sz w:val="24"/>
          <w:szCs w:val="24"/>
          <w:shd w:val="clear" w:color="auto" w:fill="FFFFFF"/>
        </w:rPr>
        <w:t xml:space="preserve">and </w:t>
      </w:r>
      <w:r w:rsidR="00AA1791" w:rsidRPr="001A1FBE">
        <w:rPr>
          <w:rFonts w:ascii="Times New Roman" w:hAnsi="Times New Roman" w:cs="Times New Roman"/>
          <w:sz w:val="24"/>
          <w:szCs w:val="24"/>
          <w:shd w:val="clear" w:color="auto" w:fill="FFFFFF"/>
        </w:rPr>
        <w:t>can instead have</w:t>
      </w:r>
      <w:r w:rsidR="006E3EF9" w:rsidRPr="001A1FBE">
        <w:rPr>
          <w:rFonts w:ascii="Times New Roman" w:hAnsi="Times New Roman" w:cs="Times New Roman"/>
          <w:sz w:val="24"/>
          <w:szCs w:val="24"/>
          <w:shd w:val="clear" w:color="auto" w:fill="FFFFFF"/>
        </w:rPr>
        <w:t xml:space="preserve"> a </w:t>
      </w:r>
      <w:r w:rsidR="0098033A" w:rsidRPr="001A1FBE">
        <w:rPr>
          <w:rFonts w:ascii="Times New Roman" w:hAnsi="Times New Roman" w:cs="Times New Roman"/>
          <w:sz w:val="24"/>
          <w:szCs w:val="24"/>
          <w:shd w:val="clear" w:color="auto" w:fill="FFFFFF"/>
        </w:rPr>
        <w:t>wide-rang</w:t>
      </w:r>
      <w:r w:rsidR="006E3EF9" w:rsidRPr="001A1FBE">
        <w:rPr>
          <w:rFonts w:ascii="Times New Roman" w:hAnsi="Times New Roman" w:cs="Times New Roman"/>
          <w:sz w:val="24"/>
          <w:szCs w:val="24"/>
          <w:shd w:val="clear" w:color="auto" w:fill="FFFFFF"/>
        </w:rPr>
        <w:t>ing</w:t>
      </w:r>
      <w:r w:rsidR="0098033A" w:rsidRPr="001A1FBE">
        <w:rPr>
          <w:rFonts w:ascii="Times New Roman" w:hAnsi="Times New Roman" w:cs="Times New Roman"/>
          <w:sz w:val="24"/>
          <w:szCs w:val="24"/>
          <w:shd w:val="clear" w:color="auto" w:fill="FFFFFF"/>
        </w:rPr>
        <w:t xml:space="preserve"> effect</w:t>
      </w:r>
      <w:r w:rsidR="006C67DB" w:rsidRPr="001A1FBE">
        <w:rPr>
          <w:rFonts w:ascii="Times New Roman" w:hAnsi="Times New Roman" w:cs="Times New Roman"/>
          <w:sz w:val="24"/>
          <w:szCs w:val="24"/>
          <w:shd w:val="clear" w:color="auto" w:fill="FFFFFF"/>
        </w:rPr>
        <w:t xml:space="preserve"> </w:t>
      </w:r>
      <w:r w:rsidR="00DE6B60" w:rsidRPr="001A1FBE">
        <w:rPr>
          <w:rFonts w:ascii="Times New Roman" w:hAnsi="Times New Roman" w:cs="Times New Roman"/>
          <w:sz w:val="24"/>
          <w:szCs w:val="24"/>
          <w:shd w:val="clear" w:color="auto" w:fill="FFFFFF"/>
        </w:rPr>
        <w:t>on</w:t>
      </w:r>
      <w:r w:rsidR="00374373" w:rsidRPr="001A1FBE">
        <w:rPr>
          <w:rFonts w:ascii="Times New Roman" w:hAnsi="Times New Roman" w:cs="Times New Roman"/>
          <w:sz w:val="24"/>
          <w:szCs w:val="24"/>
          <w:shd w:val="clear" w:color="auto" w:fill="FFFFFF"/>
        </w:rPr>
        <w:t xml:space="preserve"> tourists’</w:t>
      </w:r>
      <w:r w:rsidR="00DE6B60" w:rsidRPr="001A1FBE">
        <w:rPr>
          <w:rFonts w:ascii="Times New Roman" w:hAnsi="Times New Roman" w:cs="Times New Roman"/>
          <w:sz w:val="24"/>
          <w:szCs w:val="24"/>
          <w:shd w:val="clear" w:color="auto" w:fill="FFFFFF"/>
        </w:rPr>
        <w:t xml:space="preserve"> perceptions of </w:t>
      </w:r>
      <w:r w:rsidR="00374373" w:rsidRPr="001A1FBE">
        <w:rPr>
          <w:rFonts w:ascii="Times New Roman" w:hAnsi="Times New Roman" w:cs="Times New Roman"/>
          <w:sz w:val="24"/>
          <w:szCs w:val="24"/>
          <w:shd w:val="clear" w:color="auto" w:fill="FFFFFF"/>
        </w:rPr>
        <w:t>service providers, event</w:t>
      </w:r>
      <w:r w:rsidR="00A6037E" w:rsidRPr="001A1FBE">
        <w:rPr>
          <w:rFonts w:ascii="Times New Roman" w:hAnsi="Times New Roman" w:cs="Times New Roman"/>
          <w:sz w:val="24"/>
          <w:szCs w:val="24"/>
          <w:shd w:val="clear" w:color="auto" w:fill="FFFFFF"/>
        </w:rPr>
        <w:t xml:space="preserve"> consumption</w:t>
      </w:r>
      <w:r w:rsidR="00374373" w:rsidRPr="001A1FBE">
        <w:rPr>
          <w:rFonts w:ascii="Times New Roman" w:hAnsi="Times New Roman" w:cs="Times New Roman"/>
          <w:sz w:val="24"/>
          <w:szCs w:val="24"/>
          <w:shd w:val="clear" w:color="auto" w:fill="FFFFFF"/>
        </w:rPr>
        <w:t>, and destinations m</w:t>
      </w:r>
      <w:r w:rsidR="006C67DB" w:rsidRPr="001A1FBE">
        <w:rPr>
          <w:rFonts w:ascii="Times New Roman" w:hAnsi="Times New Roman" w:cs="Times New Roman"/>
          <w:sz w:val="24"/>
          <w:szCs w:val="24"/>
          <w:shd w:val="clear" w:color="auto" w:fill="FFFFFF"/>
        </w:rPr>
        <w:t>ore generally</w:t>
      </w:r>
      <w:r w:rsidR="0098033A" w:rsidRPr="001A1FBE">
        <w:rPr>
          <w:rFonts w:ascii="Times New Roman" w:hAnsi="Times New Roman" w:cs="Times New Roman"/>
          <w:sz w:val="24"/>
          <w:szCs w:val="24"/>
          <w:shd w:val="clear" w:color="auto" w:fill="FFFFFF"/>
        </w:rPr>
        <w:t xml:space="preserve"> (Taheri et al., 2018)</w:t>
      </w:r>
      <w:r w:rsidR="006E3EF9" w:rsidRPr="001A1FBE">
        <w:rPr>
          <w:rFonts w:ascii="Times New Roman" w:hAnsi="Times New Roman" w:cs="Times New Roman"/>
          <w:sz w:val="24"/>
          <w:szCs w:val="24"/>
          <w:shd w:val="clear" w:color="auto" w:fill="FFFFFF"/>
        </w:rPr>
        <w:t>.</w:t>
      </w:r>
      <w:r w:rsidR="00E45135" w:rsidRPr="001A1FBE">
        <w:rPr>
          <w:rFonts w:ascii="Times New Roman" w:hAnsi="Times New Roman" w:cs="Times New Roman"/>
          <w:sz w:val="24"/>
          <w:szCs w:val="24"/>
          <w:shd w:val="clear" w:color="auto" w:fill="FFFFFF"/>
        </w:rPr>
        <w:t xml:space="preserve"> </w:t>
      </w:r>
      <w:r w:rsidR="0003750A" w:rsidRPr="001A1FBE">
        <w:rPr>
          <w:rFonts w:ascii="Times New Roman" w:hAnsi="Times New Roman" w:cs="Times New Roman"/>
          <w:sz w:val="24"/>
          <w:szCs w:val="24"/>
          <w:shd w:val="clear" w:color="auto" w:fill="FFFFFF"/>
        </w:rPr>
        <w:t xml:space="preserve">Further, this study </w:t>
      </w:r>
      <w:r w:rsidR="0003750A" w:rsidRPr="001A1FBE">
        <w:rPr>
          <w:rFonts w:ascii="Times New Roman" w:hAnsi="Times New Roman" w:cs="Times New Roman"/>
          <w:sz w:val="24"/>
          <w:szCs w:val="24"/>
          <w:shd w:val="clear" w:color="auto" w:fill="FFFFFF"/>
        </w:rPr>
        <w:lastRenderedPageBreak/>
        <w:t xml:space="preserve">contributes to extant understanding of object-based authenticity (Kolar &amp; </w:t>
      </w:r>
      <w:proofErr w:type="spellStart"/>
      <w:r w:rsidR="0003750A" w:rsidRPr="001A1FBE">
        <w:rPr>
          <w:rFonts w:ascii="Times New Roman" w:hAnsi="Times New Roman" w:cs="Times New Roman"/>
          <w:sz w:val="24"/>
          <w:szCs w:val="24"/>
          <w:shd w:val="clear" w:color="auto" w:fill="FFFFFF"/>
        </w:rPr>
        <w:t>Zabkar</w:t>
      </w:r>
      <w:proofErr w:type="spellEnd"/>
      <w:r w:rsidR="0003750A" w:rsidRPr="001A1FBE">
        <w:rPr>
          <w:rFonts w:ascii="Times New Roman" w:hAnsi="Times New Roman" w:cs="Times New Roman"/>
          <w:sz w:val="24"/>
          <w:szCs w:val="24"/>
          <w:shd w:val="clear" w:color="auto" w:fill="FFFFFF"/>
        </w:rPr>
        <w:t xml:space="preserve">, 2010). Here, a distinction is made between objects controlled and provided by the service provider (which subsequently improve the perceived authenticity of a destination) and objects interacted with and purchased with the purpose of engendering an affinity to the local people (in this case, merchandise purchased and worn provides tourists with a deeper sense of connection to the local fans). </w:t>
      </w:r>
      <w:r w:rsidR="00A368A0" w:rsidRPr="001A1FBE">
        <w:rPr>
          <w:rFonts w:ascii="Times New Roman" w:hAnsi="Times New Roman" w:cs="Times New Roman"/>
          <w:sz w:val="24"/>
          <w:szCs w:val="24"/>
          <w:shd w:val="clear" w:color="auto" w:fill="FFFFFF"/>
        </w:rPr>
        <w:t>As such, the findings emphasise the importan</w:t>
      </w:r>
      <w:r w:rsidR="00070A6C" w:rsidRPr="001A1FBE">
        <w:rPr>
          <w:rFonts w:ascii="Times New Roman" w:hAnsi="Times New Roman" w:cs="Times New Roman"/>
          <w:sz w:val="24"/>
          <w:szCs w:val="24"/>
          <w:shd w:val="clear" w:color="auto" w:fill="FFFFFF"/>
        </w:rPr>
        <w:t>t</w:t>
      </w:r>
      <w:r w:rsidR="00A368A0" w:rsidRPr="001A1FBE">
        <w:rPr>
          <w:rFonts w:ascii="Times New Roman" w:hAnsi="Times New Roman" w:cs="Times New Roman"/>
          <w:sz w:val="24"/>
          <w:szCs w:val="24"/>
          <w:shd w:val="clear" w:color="auto" w:fill="FFFFFF"/>
        </w:rPr>
        <w:t xml:space="preserve"> role authentic objects play in providing tourists with experiences analogous to those of locals</w:t>
      </w:r>
      <w:r w:rsidR="00070A6C" w:rsidRPr="001A1FBE">
        <w:rPr>
          <w:rFonts w:ascii="Times New Roman" w:hAnsi="Times New Roman" w:cs="Times New Roman"/>
          <w:sz w:val="24"/>
          <w:szCs w:val="24"/>
          <w:shd w:val="clear" w:color="auto" w:fill="FFFFFF"/>
        </w:rPr>
        <w:t>, further stimulating perceived ‘sincere’ social interactions</w:t>
      </w:r>
      <w:r w:rsidR="00FD34E5" w:rsidRPr="001A1FBE">
        <w:rPr>
          <w:rFonts w:ascii="Times New Roman" w:hAnsi="Times New Roman" w:cs="Times New Roman"/>
          <w:sz w:val="24"/>
          <w:szCs w:val="24"/>
          <w:shd w:val="clear" w:color="auto" w:fill="FFFFFF"/>
        </w:rPr>
        <w:t xml:space="preserve"> (Reisinger &amp; Steiner, 2006; Curran et al., 2018)</w:t>
      </w:r>
      <w:r w:rsidR="00A368A0" w:rsidRPr="001A1FBE">
        <w:rPr>
          <w:rFonts w:ascii="Times New Roman" w:hAnsi="Times New Roman" w:cs="Times New Roman"/>
          <w:sz w:val="24"/>
          <w:szCs w:val="24"/>
          <w:shd w:val="clear" w:color="auto" w:fill="FFFFFF"/>
        </w:rPr>
        <w:t>.</w:t>
      </w:r>
    </w:p>
    <w:p w14:paraId="534EAB72" w14:textId="3EC1E68F" w:rsidR="002D2DD0" w:rsidRPr="001A1FBE" w:rsidRDefault="00054F29" w:rsidP="00BB0FCA">
      <w:pPr>
        <w:spacing w:line="360" w:lineRule="auto"/>
        <w:ind w:firstLine="720"/>
        <w:jc w:val="both"/>
        <w:rPr>
          <w:rFonts w:ascii="Times New Roman" w:hAnsi="Times New Roman" w:cs="Times New Roman"/>
        </w:rPr>
      </w:pPr>
      <w:r w:rsidRPr="001A1FBE">
        <w:rPr>
          <w:rFonts w:ascii="Times New Roman" w:hAnsi="Times New Roman" w:cs="Times New Roman"/>
          <w:sz w:val="24"/>
          <w:szCs w:val="24"/>
          <w:shd w:val="clear" w:color="auto" w:fill="FFFFFF"/>
        </w:rPr>
        <w:t>Beyond the local fan experience</w:t>
      </w:r>
      <w:r w:rsidR="00E53D5C" w:rsidRPr="001A1FBE">
        <w:rPr>
          <w:rFonts w:ascii="Times New Roman" w:hAnsi="Times New Roman" w:cs="Times New Roman"/>
          <w:sz w:val="24"/>
          <w:szCs w:val="24"/>
          <w:shd w:val="clear" w:color="auto" w:fill="FFFFFF"/>
        </w:rPr>
        <w:t>,</w:t>
      </w:r>
      <w:r w:rsidR="002D5B5B" w:rsidRPr="001A1FBE">
        <w:rPr>
          <w:rFonts w:ascii="Times New Roman" w:hAnsi="Times New Roman" w:cs="Times New Roman"/>
          <w:sz w:val="24"/>
          <w:szCs w:val="24"/>
          <w:shd w:val="clear" w:color="auto" w:fill="FFFFFF"/>
        </w:rPr>
        <w:t xml:space="preserve"> there are further practical implications which arise from the findings. </w:t>
      </w:r>
      <w:r w:rsidR="007F4A30">
        <w:rPr>
          <w:rFonts w:ascii="Times New Roman" w:hAnsi="Times New Roman" w:cs="Times New Roman"/>
          <w:sz w:val="24"/>
          <w:szCs w:val="24"/>
          <w:shd w:val="clear" w:color="auto" w:fill="FFFFFF"/>
        </w:rPr>
        <w:t xml:space="preserve">In order </w:t>
      </w:r>
      <w:r w:rsidR="007F4A30" w:rsidRPr="007F4A30">
        <w:rPr>
          <w:rFonts w:ascii="Times New Roman" w:hAnsi="Times New Roman" w:cs="Times New Roman"/>
          <w:sz w:val="24"/>
          <w:szCs w:val="24"/>
          <w:shd w:val="clear" w:color="auto" w:fill="FFFFFF"/>
        </w:rPr>
        <w:t>to sustain tourist engagement, f</w:t>
      </w:r>
      <w:r w:rsidR="00E53D5C" w:rsidRPr="007F4A30">
        <w:rPr>
          <w:rFonts w:ascii="Times New Roman" w:hAnsi="Times New Roman" w:cs="Times New Roman"/>
          <w:sz w:val="24"/>
          <w:szCs w:val="24"/>
          <w:shd w:val="clear" w:color="auto" w:fill="FFFFFF"/>
        </w:rPr>
        <w:t xml:space="preserve">ootball clubs </w:t>
      </w:r>
      <w:r w:rsidR="007F4A30" w:rsidRPr="007F4A30">
        <w:rPr>
          <w:rFonts w:ascii="Times New Roman" w:hAnsi="Times New Roman" w:cs="Times New Roman"/>
          <w:sz w:val="24"/>
          <w:szCs w:val="24"/>
          <w:shd w:val="clear" w:color="auto" w:fill="FFFFFF"/>
        </w:rPr>
        <w:t>must</w:t>
      </w:r>
      <w:r w:rsidR="00E53D5C" w:rsidRPr="007F4A30">
        <w:rPr>
          <w:rFonts w:ascii="Times New Roman" w:hAnsi="Times New Roman" w:cs="Times New Roman"/>
          <w:sz w:val="24"/>
          <w:szCs w:val="24"/>
          <w:shd w:val="clear" w:color="auto" w:fill="FFFFFF"/>
        </w:rPr>
        <w:t xml:space="preserve"> </w:t>
      </w:r>
      <w:r w:rsidR="007F4A30" w:rsidRPr="007F4A30">
        <w:rPr>
          <w:rFonts w:ascii="Times New Roman" w:hAnsi="Times New Roman" w:cs="Times New Roman"/>
          <w:sz w:val="24"/>
          <w:szCs w:val="24"/>
          <w:shd w:val="clear" w:color="auto" w:fill="FFFFFF"/>
        </w:rPr>
        <w:t>engender</w:t>
      </w:r>
      <w:r w:rsidR="00E53D5C" w:rsidRPr="007F4A30">
        <w:rPr>
          <w:rFonts w:ascii="Times New Roman" w:hAnsi="Times New Roman" w:cs="Times New Roman"/>
          <w:sz w:val="24"/>
          <w:szCs w:val="24"/>
          <w:shd w:val="clear" w:color="auto" w:fill="FFFFFF"/>
        </w:rPr>
        <w:t xml:space="preserve"> a </w:t>
      </w:r>
      <w:r w:rsidR="007F4A30" w:rsidRPr="007F4A30">
        <w:rPr>
          <w:rFonts w:ascii="Times New Roman" w:hAnsi="Times New Roman" w:cs="Times New Roman"/>
          <w:sz w:val="24"/>
          <w:szCs w:val="24"/>
          <w:shd w:val="clear" w:color="auto" w:fill="FFFFFF"/>
        </w:rPr>
        <w:t>hospitable</w:t>
      </w:r>
      <w:r w:rsidR="00E53D5C" w:rsidRPr="007F4A30">
        <w:rPr>
          <w:rFonts w:ascii="Times New Roman" w:hAnsi="Times New Roman" w:cs="Times New Roman"/>
          <w:sz w:val="24"/>
          <w:szCs w:val="24"/>
          <w:shd w:val="clear" w:color="auto" w:fill="FFFFFF"/>
        </w:rPr>
        <w:t xml:space="preserve">, social </w:t>
      </w:r>
      <w:r w:rsidR="007F4A30" w:rsidRPr="007F4A30">
        <w:rPr>
          <w:rFonts w:ascii="Times New Roman" w:hAnsi="Times New Roman" w:cs="Times New Roman"/>
          <w:sz w:val="24"/>
          <w:szCs w:val="24"/>
          <w:shd w:val="clear" w:color="auto" w:fill="FFFFFF"/>
        </w:rPr>
        <w:t>match-day ambiance</w:t>
      </w:r>
      <w:r w:rsidR="00E53D5C" w:rsidRPr="007F4A30">
        <w:rPr>
          <w:rFonts w:ascii="Times New Roman" w:hAnsi="Times New Roman" w:cs="Times New Roman"/>
          <w:sz w:val="24"/>
          <w:szCs w:val="24"/>
          <w:shd w:val="clear" w:color="auto" w:fill="FFFFFF"/>
        </w:rPr>
        <w:t xml:space="preserve">. </w:t>
      </w:r>
      <w:r w:rsidR="007F4A30" w:rsidRPr="007F4A30">
        <w:rPr>
          <w:rFonts w:ascii="Times New Roman" w:hAnsi="Times New Roman" w:cs="Times New Roman"/>
          <w:sz w:val="24"/>
          <w:szCs w:val="24"/>
          <w:shd w:val="clear" w:color="auto" w:fill="FFFFFF"/>
        </w:rPr>
        <w:t xml:space="preserve">Emphasis should be placed on providing </w:t>
      </w:r>
      <w:r w:rsidR="007F4A30">
        <w:rPr>
          <w:rFonts w:ascii="Times New Roman" w:hAnsi="Times New Roman" w:cs="Times New Roman"/>
          <w:sz w:val="24"/>
          <w:szCs w:val="24"/>
          <w:shd w:val="clear" w:color="auto" w:fill="FFFFFF"/>
        </w:rPr>
        <w:t xml:space="preserve">tourists with </w:t>
      </w:r>
      <w:r w:rsidR="007F4A30" w:rsidRPr="007F4A30">
        <w:rPr>
          <w:rFonts w:ascii="Times New Roman" w:hAnsi="Times New Roman" w:cs="Times New Roman"/>
          <w:sz w:val="24"/>
          <w:szCs w:val="24"/>
          <w:shd w:val="clear" w:color="auto" w:fill="FFFFFF"/>
        </w:rPr>
        <w:t>detailed and</w:t>
      </w:r>
      <w:r w:rsidR="00994EFF">
        <w:rPr>
          <w:rFonts w:ascii="Times New Roman" w:hAnsi="Times New Roman" w:cs="Times New Roman"/>
          <w:sz w:val="24"/>
          <w:szCs w:val="24"/>
          <w:shd w:val="clear" w:color="auto" w:fill="FFFFFF"/>
        </w:rPr>
        <w:t xml:space="preserve"> freely available </w:t>
      </w:r>
      <w:r w:rsidR="00E53D5C" w:rsidRPr="007F4A30">
        <w:rPr>
          <w:rFonts w:ascii="Times New Roman" w:hAnsi="Times New Roman" w:cs="Times New Roman"/>
          <w:sz w:val="24"/>
          <w:szCs w:val="24"/>
          <w:shd w:val="clear" w:color="auto" w:fill="FFFFFF"/>
        </w:rPr>
        <w:t xml:space="preserve">information, </w:t>
      </w:r>
      <w:r w:rsidR="007F4A30" w:rsidRPr="007F4A30">
        <w:rPr>
          <w:rFonts w:ascii="Times New Roman" w:hAnsi="Times New Roman" w:cs="Times New Roman"/>
          <w:sz w:val="24"/>
          <w:szCs w:val="24"/>
          <w:shd w:val="clear" w:color="auto" w:fill="FFFFFF"/>
        </w:rPr>
        <w:t>in terms of both</w:t>
      </w:r>
      <w:r w:rsidR="00E53D5C" w:rsidRPr="007F4A30">
        <w:rPr>
          <w:rFonts w:ascii="Times New Roman" w:hAnsi="Times New Roman" w:cs="Times New Roman"/>
          <w:sz w:val="24"/>
          <w:szCs w:val="24"/>
          <w:shd w:val="clear" w:color="auto" w:fill="FFFFFF"/>
        </w:rPr>
        <w:t xml:space="preserve"> </w:t>
      </w:r>
      <w:r w:rsidR="007F4A30" w:rsidRPr="007F4A30">
        <w:rPr>
          <w:rFonts w:ascii="Times New Roman" w:hAnsi="Times New Roman" w:cs="Times New Roman"/>
          <w:sz w:val="24"/>
          <w:szCs w:val="24"/>
          <w:shd w:val="clear" w:color="auto" w:fill="FFFFFF"/>
        </w:rPr>
        <w:t>match-day consumption opportunities</w:t>
      </w:r>
      <w:r w:rsidR="00E53D5C" w:rsidRPr="007F4A30">
        <w:rPr>
          <w:rFonts w:ascii="Times New Roman" w:hAnsi="Times New Roman" w:cs="Times New Roman"/>
          <w:sz w:val="24"/>
          <w:szCs w:val="24"/>
          <w:shd w:val="clear" w:color="auto" w:fill="FFFFFF"/>
        </w:rPr>
        <w:t xml:space="preserve"> </w:t>
      </w:r>
      <w:r w:rsidR="007F4A30" w:rsidRPr="007F4A30">
        <w:rPr>
          <w:rFonts w:ascii="Times New Roman" w:hAnsi="Times New Roman" w:cs="Times New Roman"/>
          <w:sz w:val="24"/>
          <w:szCs w:val="24"/>
          <w:shd w:val="clear" w:color="auto" w:fill="FFFFFF"/>
        </w:rPr>
        <w:t>and</w:t>
      </w:r>
      <w:r w:rsidR="00E53D5C" w:rsidRPr="007F4A30">
        <w:rPr>
          <w:rFonts w:ascii="Times New Roman" w:hAnsi="Times New Roman" w:cs="Times New Roman"/>
          <w:sz w:val="24"/>
          <w:szCs w:val="24"/>
          <w:shd w:val="clear" w:color="auto" w:fill="FFFFFF"/>
        </w:rPr>
        <w:t xml:space="preserve"> </w:t>
      </w:r>
      <w:r w:rsidR="007F4A30" w:rsidRPr="007F4A30">
        <w:rPr>
          <w:rFonts w:ascii="Times New Roman" w:hAnsi="Times New Roman" w:cs="Times New Roman"/>
          <w:sz w:val="24"/>
          <w:szCs w:val="24"/>
          <w:shd w:val="clear" w:color="auto" w:fill="FFFFFF"/>
        </w:rPr>
        <w:t>peripheral</w:t>
      </w:r>
      <w:r w:rsidR="00E53D5C" w:rsidRPr="007F4A30">
        <w:rPr>
          <w:rFonts w:ascii="Times New Roman" w:hAnsi="Times New Roman" w:cs="Times New Roman"/>
          <w:sz w:val="24"/>
          <w:szCs w:val="24"/>
          <w:shd w:val="clear" w:color="auto" w:fill="FFFFFF"/>
        </w:rPr>
        <w:t xml:space="preserve"> information </w:t>
      </w:r>
      <w:r w:rsidR="007F4A30" w:rsidRPr="007F4A30">
        <w:rPr>
          <w:rFonts w:ascii="Times New Roman" w:hAnsi="Times New Roman" w:cs="Times New Roman"/>
          <w:sz w:val="24"/>
          <w:szCs w:val="24"/>
          <w:shd w:val="clear" w:color="auto" w:fill="FFFFFF"/>
        </w:rPr>
        <w:t>pertaining to guided tours</w:t>
      </w:r>
      <w:r w:rsidR="00E53D5C" w:rsidRPr="007F4A30">
        <w:rPr>
          <w:rFonts w:ascii="Times New Roman" w:hAnsi="Times New Roman" w:cs="Times New Roman"/>
          <w:sz w:val="24"/>
          <w:szCs w:val="24"/>
          <w:shd w:val="clear" w:color="auto" w:fill="FFFFFF"/>
        </w:rPr>
        <w:t xml:space="preserve">, </w:t>
      </w:r>
      <w:r w:rsidR="00994EFF">
        <w:rPr>
          <w:rFonts w:ascii="Times New Roman" w:hAnsi="Times New Roman" w:cs="Times New Roman"/>
          <w:sz w:val="24"/>
          <w:szCs w:val="24"/>
          <w:shd w:val="clear" w:color="auto" w:fill="FFFFFF"/>
        </w:rPr>
        <w:t xml:space="preserve">souvenir </w:t>
      </w:r>
      <w:r w:rsidR="007F4A30" w:rsidRPr="007F4A30">
        <w:rPr>
          <w:rFonts w:ascii="Times New Roman" w:hAnsi="Times New Roman" w:cs="Times New Roman"/>
          <w:sz w:val="24"/>
          <w:szCs w:val="24"/>
          <w:shd w:val="clear" w:color="auto" w:fill="FFFFFF"/>
        </w:rPr>
        <w:t>shopping opportunities</w:t>
      </w:r>
      <w:r w:rsidR="00E53D5C" w:rsidRPr="007F4A30">
        <w:rPr>
          <w:rFonts w:ascii="Times New Roman" w:hAnsi="Times New Roman" w:cs="Times New Roman"/>
          <w:sz w:val="24"/>
          <w:szCs w:val="24"/>
          <w:shd w:val="clear" w:color="auto" w:fill="FFFFFF"/>
        </w:rPr>
        <w:t xml:space="preserve">, and </w:t>
      </w:r>
      <w:r w:rsidR="007F4A30" w:rsidRPr="007F4A30">
        <w:rPr>
          <w:rFonts w:ascii="Times New Roman" w:hAnsi="Times New Roman" w:cs="Times New Roman"/>
          <w:sz w:val="24"/>
          <w:szCs w:val="24"/>
          <w:shd w:val="clear" w:color="auto" w:fill="FFFFFF"/>
        </w:rPr>
        <w:t xml:space="preserve">in-house </w:t>
      </w:r>
      <w:r w:rsidR="00E53D5C" w:rsidRPr="007F4A30">
        <w:rPr>
          <w:rFonts w:ascii="Times New Roman" w:hAnsi="Times New Roman" w:cs="Times New Roman"/>
          <w:sz w:val="24"/>
          <w:szCs w:val="24"/>
          <w:shd w:val="clear" w:color="auto" w:fill="FFFFFF"/>
        </w:rPr>
        <w:t xml:space="preserve">hospitality </w:t>
      </w:r>
      <w:r w:rsidR="007F4A30" w:rsidRPr="008D0631">
        <w:rPr>
          <w:rFonts w:ascii="Times New Roman" w:hAnsi="Times New Roman" w:cs="Times New Roman"/>
          <w:sz w:val="24"/>
          <w:szCs w:val="24"/>
          <w:shd w:val="clear" w:color="auto" w:fill="FFFFFF"/>
        </w:rPr>
        <w:t>provision</w:t>
      </w:r>
      <w:r w:rsidR="00E53D5C" w:rsidRPr="008D0631">
        <w:rPr>
          <w:rFonts w:ascii="Times New Roman" w:hAnsi="Times New Roman" w:cs="Times New Roman"/>
          <w:sz w:val="24"/>
          <w:szCs w:val="24"/>
          <w:shd w:val="clear" w:color="auto" w:fill="FFFFFF"/>
        </w:rPr>
        <w:t xml:space="preserve"> to </w:t>
      </w:r>
      <w:r w:rsidR="0002435A" w:rsidRPr="008D0631">
        <w:rPr>
          <w:rFonts w:ascii="Times New Roman" w:hAnsi="Times New Roman" w:cs="Times New Roman"/>
          <w:sz w:val="24"/>
          <w:szCs w:val="24"/>
          <w:shd w:val="clear" w:color="auto" w:fill="FFFFFF"/>
        </w:rPr>
        <w:t>motivate</w:t>
      </w:r>
      <w:r w:rsidR="00E53D5C" w:rsidRPr="008D0631">
        <w:rPr>
          <w:rFonts w:ascii="Times New Roman" w:hAnsi="Times New Roman" w:cs="Times New Roman"/>
          <w:sz w:val="24"/>
          <w:szCs w:val="24"/>
          <w:shd w:val="clear" w:color="auto" w:fill="FFFFFF"/>
        </w:rPr>
        <w:t xml:space="preserve"> </w:t>
      </w:r>
      <w:r w:rsidR="0002435A">
        <w:rPr>
          <w:rFonts w:ascii="Times New Roman" w:hAnsi="Times New Roman" w:cs="Times New Roman"/>
          <w:sz w:val="24"/>
          <w:szCs w:val="24"/>
          <w:shd w:val="clear" w:color="auto" w:fill="FFFFFF"/>
        </w:rPr>
        <w:t>overseas visitors</w:t>
      </w:r>
      <w:r w:rsidR="00E53D5C" w:rsidRPr="008D0631">
        <w:rPr>
          <w:rFonts w:ascii="Times New Roman" w:hAnsi="Times New Roman" w:cs="Times New Roman"/>
          <w:sz w:val="24"/>
          <w:szCs w:val="24"/>
          <w:shd w:val="clear" w:color="auto" w:fill="FFFFFF"/>
        </w:rPr>
        <w:t xml:space="preserve"> to </w:t>
      </w:r>
      <w:r w:rsidR="007F4A30" w:rsidRPr="008D0631">
        <w:rPr>
          <w:rFonts w:ascii="Times New Roman" w:hAnsi="Times New Roman" w:cs="Times New Roman"/>
          <w:sz w:val="24"/>
          <w:szCs w:val="24"/>
          <w:shd w:val="clear" w:color="auto" w:fill="FFFFFF"/>
        </w:rPr>
        <w:t>consider the</w:t>
      </w:r>
      <w:r w:rsidR="008D0631" w:rsidRPr="008D0631">
        <w:rPr>
          <w:rFonts w:ascii="Times New Roman" w:hAnsi="Times New Roman" w:cs="Times New Roman"/>
          <w:sz w:val="24"/>
          <w:szCs w:val="24"/>
          <w:shd w:val="clear" w:color="auto" w:fill="FFFFFF"/>
        </w:rPr>
        <w:t xml:space="preserve"> </w:t>
      </w:r>
      <w:r w:rsidR="00E53D5C" w:rsidRPr="008D0631">
        <w:rPr>
          <w:rFonts w:ascii="Times New Roman" w:hAnsi="Times New Roman" w:cs="Times New Roman"/>
          <w:sz w:val="24"/>
          <w:szCs w:val="24"/>
          <w:shd w:val="clear" w:color="auto" w:fill="FFFFFF"/>
        </w:rPr>
        <w:t xml:space="preserve">match-day </w:t>
      </w:r>
      <w:r w:rsidR="009E4A65">
        <w:rPr>
          <w:rFonts w:ascii="Times New Roman" w:hAnsi="Times New Roman" w:cs="Times New Roman"/>
          <w:sz w:val="24"/>
          <w:szCs w:val="24"/>
          <w:shd w:val="clear" w:color="auto" w:fill="FFFFFF"/>
        </w:rPr>
        <w:t xml:space="preserve">experience as </w:t>
      </w:r>
      <w:r w:rsidR="0002435A">
        <w:rPr>
          <w:rFonts w:ascii="Times New Roman" w:hAnsi="Times New Roman" w:cs="Times New Roman"/>
          <w:sz w:val="24"/>
          <w:szCs w:val="24"/>
          <w:shd w:val="clear" w:color="auto" w:fill="FFFFFF"/>
        </w:rPr>
        <w:t>greater</w:t>
      </w:r>
      <w:r w:rsidR="00E53D5C" w:rsidRPr="008D0631">
        <w:rPr>
          <w:rFonts w:ascii="Times New Roman" w:hAnsi="Times New Roman" w:cs="Times New Roman"/>
          <w:sz w:val="24"/>
          <w:szCs w:val="24"/>
          <w:shd w:val="clear" w:color="auto" w:fill="FFFFFF"/>
        </w:rPr>
        <w:t xml:space="preserve"> than </w:t>
      </w:r>
      <w:r w:rsidR="0002435A">
        <w:rPr>
          <w:rFonts w:ascii="Times New Roman" w:hAnsi="Times New Roman" w:cs="Times New Roman"/>
          <w:sz w:val="24"/>
          <w:szCs w:val="24"/>
          <w:shd w:val="clear" w:color="auto" w:fill="FFFFFF"/>
        </w:rPr>
        <w:t xml:space="preserve">the sum of its parts (i.e., more than </w:t>
      </w:r>
      <w:r w:rsidR="007F4A30" w:rsidRPr="008D0631">
        <w:rPr>
          <w:rFonts w:ascii="Times New Roman" w:hAnsi="Times New Roman" w:cs="Times New Roman"/>
          <w:sz w:val="24"/>
          <w:szCs w:val="24"/>
          <w:shd w:val="clear" w:color="auto" w:fill="FFFFFF"/>
        </w:rPr>
        <w:t>merely</w:t>
      </w:r>
      <w:r w:rsidR="00E53D5C" w:rsidRPr="008D0631">
        <w:rPr>
          <w:rFonts w:ascii="Times New Roman" w:hAnsi="Times New Roman" w:cs="Times New Roman"/>
          <w:sz w:val="24"/>
          <w:szCs w:val="24"/>
          <w:shd w:val="clear" w:color="auto" w:fill="FFFFFF"/>
        </w:rPr>
        <w:t xml:space="preserve"> </w:t>
      </w:r>
      <w:r w:rsidR="0002435A">
        <w:rPr>
          <w:rFonts w:ascii="Times New Roman" w:hAnsi="Times New Roman" w:cs="Times New Roman"/>
          <w:sz w:val="24"/>
          <w:szCs w:val="24"/>
          <w:shd w:val="clear" w:color="auto" w:fill="FFFFFF"/>
        </w:rPr>
        <w:t>a</w:t>
      </w:r>
      <w:r w:rsidR="00E53D5C" w:rsidRPr="008D0631">
        <w:rPr>
          <w:rFonts w:ascii="Times New Roman" w:hAnsi="Times New Roman" w:cs="Times New Roman"/>
          <w:sz w:val="24"/>
          <w:szCs w:val="24"/>
          <w:shd w:val="clear" w:color="auto" w:fill="FFFFFF"/>
        </w:rPr>
        <w:t xml:space="preserve"> </w:t>
      </w:r>
      <w:r w:rsidR="007F4A30" w:rsidRPr="008D0631">
        <w:rPr>
          <w:rFonts w:ascii="Times New Roman" w:hAnsi="Times New Roman" w:cs="Times New Roman"/>
          <w:sz w:val="24"/>
          <w:szCs w:val="24"/>
          <w:shd w:val="clear" w:color="auto" w:fill="FFFFFF"/>
        </w:rPr>
        <w:t>sporting ‘product’</w:t>
      </w:r>
      <w:r w:rsidR="0002435A">
        <w:rPr>
          <w:rFonts w:ascii="Times New Roman" w:hAnsi="Times New Roman" w:cs="Times New Roman"/>
          <w:sz w:val="24"/>
          <w:szCs w:val="24"/>
          <w:shd w:val="clear" w:color="auto" w:fill="FFFFFF"/>
        </w:rPr>
        <w:t>)</w:t>
      </w:r>
      <w:r w:rsidR="00E53D5C" w:rsidRPr="008D0631">
        <w:rPr>
          <w:rFonts w:ascii="Times New Roman" w:hAnsi="Times New Roman" w:cs="Times New Roman"/>
          <w:sz w:val="24"/>
          <w:szCs w:val="24"/>
          <w:shd w:val="clear" w:color="auto" w:fill="FFFFFF"/>
        </w:rPr>
        <w:t xml:space="preserve">. </w:t>
      </w:r>
      <w:r w:rsidR="008D0631" w:rsidRPr="008D0631">
        <w:rPr>
          <w:rFonts w:ascii="Times New Roman" w:hAnsi="Times New Roman" w:cs="Times New Roman"/>
          <w:sz w:val="24"/>
          <w:szCs w:val="24"/>
          <w:shd w:val="clear" w:color="auto" w:fill="FFFFFF"/>
        </w:rPr>
        <w:t xml:space="preserve">In order to do so, training should be provided to a </w:t>
      </w:r>
      <w:r w:rsidR="008D0631" w:rsidRPr="00823032">
        <w:rPr>
          <w:rFonts w:ascii="Times New Roman" w:hAnsi="Times New Roman" w:cs="Times New Roman"/>
          <w:sz w:val="24"/>
          <w:szCs w:val="24"/>
          <w:shd w:val="clear" w:color="auto" w:fill="FFFFFF"/>
        </w:rPr>
        <w:t>dedicated corpus of staff, primed to support</w:t>
      </w:r>
      <w:r w:rsidR="00E53D5C" w:rsidRPr="00823032">
        <w:rPr>
          <w:rFonts w:ascii="Times New Roman" w:hAnsi="Times New Roman" w:cs="Times New Roman"/>
          <w:sz w:val="24"/>
          <w:szCs w:val="24"/>
          <w:shd w:val="clear" w:color="auto" w:fill="FFFFFF"/>
        </w:rPr>
        <w:t xml:space="preserve"> </w:t>
      </w:r>
      <w:r w:rsidR="008D0631" w:rsidRPr="00823032">
        <w:rPr>
          <w:rFonts w:ascii="Times New Roman" w:hAnsi="Times New Roman" w:cs="Times New Roman"/>
          <w:sz w:val="24"/>
          <w:szCs w:val="24"/>
          <w:shd w:val="clear" w:color="auto" w:fill="FFFFFF"/>
        </w:rPr>
        <w:t xml:space="preserve">spectator sport </w:t>
      </w:r>
      <w:r w:rsidR="00E53D5C" w:rsidRPr="00823032">
        <w:rPr>
          <w:rFonts w:ascii="Times New Roman" w:hAnsi="Times New Roman" w:cs="Times New Roman"/>
          <w:sz w:val="24"/>
          <w:szCs w:val="24"/>
          <w:shd w:val="clear" w:color="auto" w:fill="FFFFFF"/>
        </w:rPr>
        <w:t>tourists</w:t>
      </w:r>
      <w:r w:rsidR="008D0631" w:rsidRPr="00823032">
        <w:rPr>
          <w:rFonts w:ascii="Times New Roman" w:hAnsi="Times New Roman" w:cs="Times New Roman"/>
          <w:sz w:val="24"/>
          <w:szCs w:val="24"/>
          <w:shd w:val="clear" w:color="auto" w:fill="FFFFFF"/>
        </w:rPr>
        <w:t>. Further, emphasis must be placed on ensuring that</w:t>
      </w:r>
      <w:r w:rsidR="00E53D5C" w:rsidRPr="00823032">
        <w:rPr>
          <w:rFonts w:ascii="Times New Roman" w:hAnsi="Times New Roman" w:cs="Times New Roman"/>
          <w:sz w:val="24"/>
          <w:szCs w:val="24"/>
          <w:shd w:val="clear" w:color="auto" w:fill="FFFFFF"/>
        </w:rPr>
        <w:t xml:space="preserve"> signage </w:t>
      </w:r>
      <w:r w:rsidR="008D0631" w:rsidRPr="00823032">
        <w:rPr>
          <w:rFonts w:ascii="Times New Roman" w:hAnsi="Times New Roman" w:cs="Times New Roman"/>
          <w:sz w:val="24"/>
          <w:szCs w:val="24"/>
          <w:shd w:val="clear" w:color="auto" w:fill="FFFFFF"/>
        </w:rPr>
        <w:t>is</w:t>
      </w:r>
      <w:r w:rsidR="00E53D5C" w:rsidRPr="00823032">
        <w:rPr>
          <w:rFonts w:ascii="Times New Roman" w:hAnsi="Times New Roman" w:cs="Times New Roman"/>
          <w:sz w:val="24"/>
          <w:szCs w:val="24"/>
          <w:shd w:val="clear" w:color="auto" w:fill="FFFFFF"/>
        </w:rPr>
        <w:t xml:space="preserve"> </w:t>
      </w:r>
      <w:r w:rsidR="008D0631" w:rsidRPr="00823032">
        <w:rPr>
          <w:rFonts w:ascii="Times New Roman" w:hAnsi="Times New Roman" w:cs="Times New Roman"/>
          <w:sz w:val="24"/>
          <w:szCs w:val="24"/>
          <w:shd w:val="clear" w:color="auto" w:fill="FFFFFF"/>
        </w:rPr>
        <w:t>appropriate for</w:t>
      </w:r>
      <w:r w:rsidR="00E53D5C" w:rsidRPr="00823032">
        <w:rPr>
          <w:rFonts w:ascii="Times New Roman" w:hAnsi="Times New Roman" w:cs="Times New Roman"/>
          <w:sz w:val="24"/>
          <w:szCs w:val="24"/>
          <w:shd w:val="clear" w:color="auto" w:fill="FFFFFF"/>
        </w:rPr>
        <w:t xml:space="preserve"> </w:t>
      </w:r>
      <w:r w:rsidR="008D0631" w:rsidRPr="00823032">
        <w:rPr>
          <w:rFonts w:ascii="Times New Roman" w:hAnsi="Times New Roman" w:cs="Times New Roman"/>
          <w:sz w:val="24"/>
          <w:szCs w:val="24"/>
          <w:shd w:val="clear" w:color="auto" w:fill="FFFFFF"/>
        </w:rPr>
        <w:t>tourists</w:t>
      </w:r>
      <w:r w:rsidR="00E53D5C" w:rsidRPr="00823032">
        <w:rPr>
          <w:rFonts w:ascii="Times New Roman" w:hAnsi="Times New Roman" w:cs="Times New Roman"/>
          <w:sz w:val="24"/>
          <w:szCs w:val="24"/>
          <w:shd w:val="clear" w:color="auto" w:fill="FFFFFF"/>
        </w:rPr>
        <w:t xml:space="preserve"> </w:t>
      </w:r>
      <w:r w:rsidR="008D0631" w:rsidRPr="00823032">
        <w:rPr>
          <w:rFonts w:ascii="Times New Roman" w:hAnsi="Times New Roman" w:cs="Times New Roman"/>
          <w:sz w:val="24"/>
          <w:szCs w:val="24"/>
          <w:shd w:val="clear" w:color="auto" w:fill="FFFFFF"/>
        </w:rPr>
        <w:t>unfamiliar</w:t>
      </w:r>
      <w:r w:rsidR="00E53D5C" w:rsidRPr="00823032">
        <w:rPr>
          <w:rFonts w:ascii="Times New Roman" w:hAnsi="Times New Roman" w:cs="Times New Roman"/>
          <w:sz w:val="24"/>
          <w:szCs w:val="24"/>
          <w:shd w:val="clear" w:color="auto" w:fill="FFFFFF"/>
        </w:rPr>
        <w:t xml:space="preserve"> </w:t>
      </w:r>
      <w:r w:rsidR="008D0631" w:rsidRPr="00823032">
        <w:rPr>
          <w:rFonts w:ascii="Times New Roman" w:hAnsi="Times New Roman" w:cs="Times New Roman"/>
          <w:sz w:val="24"/>
          <w:szCs w:val="24"/>
          <w:shd w:val="clear" w:color="auto" w:fill="FFFFFF"/>
        </w:rPr>
        <w:t>with</w:t>
      </w:r>
      <w:r w:rsidR="00E53D5C" w:rsidRPr="00823032">
        <w:rPr>
          <w:rFonts w:ascii="Times New Roman" w:hAnsi="Times New Roman" w:cs="Times New Roman"/>
          <w:sz w:val="24"/>
          <w:szCs w:val="24"/>
          <w:shd w:val="clear" w:color="auto" w:fill="FFFFFF"/>
        </w:rPr>
        <w:t xml:space="preserve"> the </w:t>
      </w:r>
      <w:r w:rsidR="008D0631" w:rsidRPr="00823032">
        <w:rPr>
          <w:rFonts w:ascii="Times New Roman" w:hAnsi="Times New Roman" w:cs="Times New Roman"/>
          <w:sz w:val="24"/>
          <w:szCs w:val="24"/>
          <w:shd w:val="clear" w:color="auto" w:fill="FFFFFF"/>
        </w:rPr>
        <w:t>idiosyncrasies of the stadium</w:t>
      </w:r>
      <w:r w:rsidR="00E53D5C" w:rsidRPr="00823032">
        <w:rPr>
          <w:rFonts w:ascii="Times New Roman" w:hAnsi="Times New Roman" w:cs="Times New Roman"/>
          <w:sz w:val="24"/>
          <w:szCs w:val="24"/>
          <w:shd w:val="clear" w:color="auto" w:fill="FFFFFF"/>
        </w:rPr>
        <w:t xml:space="preserve">. </w:t>
      </w:r>
    </w:p>
    <w:p w14:paraId="3343F039" w14:textId="4781CFDF" w:rsidR="002015C2" w:rsidRPr="001A1FBE" w:rsidRDefault="00DC34AC" w:rsidP="00B13747">
      <w:pPr>
        <w:pStyle w:val="NormalWeb"/>
        <w:spacing w:line="360" w:lineRule="auto"/>
        <w:ind w:firstLine="720"/>
        <w:jc w:val="both"/>
        <w:rPr>
          <w:shd w:val="clear" w:color="auto" w:fill="FFFFFF"/>
        </w:rPr>
      </w:pPr>
      <w:r w:rsidRPr="001A1FBE">
        <w:rPr>
          <w:shd w:val="clear" w:color="auto" w:fill="FFFFFF"/>
        </w:rPr>
        <w:t>Football</w:t>
      </w:r>
      <w:r w:rsidR="002D2DD0" w:rsidRPr="001A1FBE">
        <w:rPr>
          <w:shd w:val="clear" w:color="auto" w:fill="FFFFFF"/>
        </w:rPr>
        <w:t xml:space="preserve"> </w:t>
      </w:r>
      <w:r w:rsidR="00110503" w:rsidRPr="001A1FBE">
        <w:rPr>
          <w:shd w:val="clear" w:color="auto" w:fill="FFFFFF"/>
        </w:rPr>
        <w:t>clubs</w:t>
      </w:r>
      <w:r w:rsidR="002D2DD0" w:rsidRPr="001A1FBE">
        <w:rPr>
          <w:shd w:val="clear" w:color="auto" w:fill="FFFFFF"/>
        </w:rPr>
        <w:t xml:space="preserve"> </w:t>
      </w:r>
      <w:r w:rsidRPr="001A1FBE">
        <w:rPr>
          <w:shd w:val="clear" w:color="auto" w:fill="FFFFFF"/>
        </w:rPr>
        <w:t>must</w:t>
      </w:r>
      <w:r w:rsidR="00B13747" w:rsidRPr="001A1FBE">
        <w:rPr>
          <w:shd w:val="clear" w:color="auto" w:fill="FFFFFF"/>
        </w:rPr>
        <w:t xml:space="preserve"> also recognise the important role local fans play in shaping</w:t>
      </w:r>
      <w:r w:rsidR="002D2DD0" w:rsidRPr="001A1FBE">
        <w:rPr>
          <w:shd w:val="clear" w:color="auto" w:fill="FFFFFF"/>
        </w:rPr>
        <w:t xml:space="preserve"> sports touris</w:t>
      </w:r>
      <w:r w:rsidRPr="001A1FBE">
        <w:rPr>
          <w:shd w:val="clear" w:color="auto" w:fill="FFFFFF"/>
        </w:rPr>
        <w:t>ts</w:t>
      </w:r>
      <w:r w:rsidR="00B13747" w:rsidRPr="001A1FBE">
        <w:rPr>
          <w:shd w:val="clear" w:color="auto" w:fill="FFFFFF"/>
        </w:rPr>
        <w:t>’ experiences</w:t>
      </w:r>
      <w:r w:rsidR="002D2DD0" w:rsidRPr="001A1FBE">
        <w:rPr>
          <w:shd w:val="clear" w:color="auto" w:fill="FFFFFF"/>
        </w:rPr>
        <w:t xml:space="preserve">. </w:t>
      </w:r>
      <w:r w:rsidR="00B952E8" w:rsidRPr="001A1FBE">
        <w:rPr>
          <w:shd w:val="clear" w:color="auto" w:fill="FFFFFF"/>
        </w:rPr>
        <w:t>T</w:t>
      </w:r>
      <w:r w:rsidR="002D2DD0" w:rsidRPr="001A1FBE">
        <w:rPr>
          <w:shd w:val="clear" w:color="auto" w:fill="FFFFFF"/>
        </w:rPr>
        <w:t xml:space="preserve">o attract visitors from abroad, they </w:t>
      </w:r>
      <w:r w:rsidR="00B952E8" w:rsidRPr="001A1FBE">
        <w:rPr>
          <w:shd w:val="clear" w:color="auto" w:fill="FFFFFF"/>
        </w:rPr>
        <w:t>must</w:t>
      </w:r>
      <w:r w:rsidR="002D2DD0" w:rsidRPr="001A1FBE">
        <w:rPr>
          <w:shd w:val="clear" w:color="auto" w:fill="FFFFFF"/>
        </w:rPr>
        <w:t xml:space="preserve"> to </w:t>
      </w:r>
      <w:r w:rsidR="0016101D" w:rsidRPr="001A1FBE">
        <w:rPr>
          <w:shd w:val="clear" w:color="auto" w:fill="FFFFFF"/>
        </w:rPr>
        <w:t>retain</w:t>
      </w:r>
      <w:r w:rsidR="002D2DD0" w:rsidRPr="001A1FBE">
        <w:rPr>
          <w:shd w:val="clear" w:color="auto" w:fill="FFFFFF"/>
        </w:rPr>
        <w:t xml:space="preserve"> strong relationships with their fan</w:t>
      </w:r>
      <w:r w:rsidRPr="001A1FBE">
        <w:rPr>
          <w:shd w:val="clear" w:color="auto" w:fill="FFFFFF"/>
        </w:rPr>
        <w:t>-</w:t>
      </w:r>
      <w:r w:rsidR="002D2DD0" w:rsidRPr="001A1FBE">
        <w:rPr>
          <w:shd w:val="clear" w:color="auto" w:fill="FFFFFF"/>
        </w:rPr>
        <w:t xml:space="preserve">base and ensure that authentic and sincere experiences are </w:t>
      </w:r>
      <w:r w:rsidR="0016101D" w:rsidRPr="001A1FBE">
        <w:rPr>
          <w:shd w:val="clear" w:color="auto" w:fill="FFFFFF"/>
        </w:rPr>
        <w:t>maintained</w:t>
      </w:r>
      <w:r w:rsidR="002D2DD0" w:rsidRPr="001A1FBE">
        <w:rPr>
          <w:shd w:val="clear" w:color="auto" w:fill="FFFFFF"/>
        </w:rPr>
        <w:t>. Whilst recognising the global commercialisation of football,</w:t>
      </w:r>
      <w:r w:rsidR="00054F29" w:rsidRPr="001A1FBE">
        <w:rPr>
          <w:shd w:val="clear" w:color="auto" w:fill="FFFFFF"/>
        </w:rPr>
        <w:t xml:space="preserve"> th</w:t>
      </w:r>
      <w:r w:rsidR="00B952E8" w:rsidRPr="001A1FBE">
        <w:rPr>
          <w:shd w:val="clear" w:color="auto" w:fill="FFFFFF"/>
        </w:rPr>
        <w:t>is</w:t>
      </w:r>
      <w:r w:rsidR="00054F29" w:rsidRPr="001A1FBE">
        <w:rPr>
          <w:shd w:val="clear" w:color="auto" w:fill="FFFFFF"/>
        </w:rPr>
        <w:t xml:space="preserve"> study </w:t>
      </w:r>
      <w:r w:rsidR="00B952E8" w:rsidRPr="001A1FBE">
        <w:rPr>
          <w:shd w:val="clear" w:color="auto" w:fill="FFFFFF"/>
        </w:rPr>
        <w:t>demonstrates</w:t>
      </w:r>
      <w:r w:rsidR="00054F29" w:rsidRPr="001A1FBE">
        <w:rPr>
          <w:shd w:val="clear" w:color="auto" w:fill="FFFFFF"/>
        </w:rPr>
        <w:t xml:space="preserve"> </w:t>
      </w:r>
      <w:r w:rsidR="00212C3C" w:rsidRPr="001A1FBE">
        <w:rPr>
          <w:shd w:val="clear" w:color="auto" w:fill="FFFFFF"/>
        </w:rPr>
        <w:t>that tourists</w:t>
      </w:r>
      <w:r w:rsidR="003262FF" w:rsidRPr="001A1FBE">
        <w:rPr>
          <w:shd w:val="clear" w:color="auto" w:fill="FFFFFF"/>
        </w:rPr>
        <w:t xml:space="preserve"> </w:t>
      </w:r>
      <w:r w:rsidR="003F7F54" w:rsidRPr="001A1FBE">
        <w:rPr>
          <w:shd w:val="clear" w:color="auto" w:fill="FFFFFF"/>
        </w:rPr>
        <w:t>visit</w:t>
      </w:r>
      <w:r w:rsidR="003262FF" w:rsidRPr="001A1FBE">
        <w:rPr>
          <w:shd w:val="clear" w:color="auto" w:fill="FFFFFF"/>
        </w:rPr>
        <w:t xml:space="preserve"> sports venue</w:t>
      </w:r>
      <w:r w:rsidR="003F7F54" w:rsidRPr="001A1FBE">
        <w:rPr>
          <w:shd w:val="clear" w:color="auto" w:fill="FFFFFF"/>
        </w:rPr>
        <w:t>s</w:t>
      </w:r>
      <w:r w:rsidR="003262FF" w:rsidRPr="001A1FBE">
        <w:rPr>
          <w:shd w:val="clear" w:color="auto" w:fill="FFFFFF"/>
        </w:rPr>
        <w:t xml:space="preserve"> </w:t>
      </w:r>
      <w:r w:rsidR="00212C3C" w:rsidRPr="001A1FBE">
        <w:rPr>
          <w:shd w:val="clear" w:color="auto" w:fill="FFFFFF"/>
        </w:rPr>
        <w:t xml:space="preserve">not </w:t>
      </w:r>
      <w:r w:rsidR="00054F29" w:rsidRPr="001A1FBE">
        <w:rPr>
          <w:shd w:val="clear" w:color="auto" w:fill="FFFFFF"/>
        </w:rPr>
        <w:t xml:space="preserve">necessarily </w:t>
      </w:r>
      <w:r w:rsidR="00B952E8" w:rsidRPr="001A1FBE">
        <w:rPr>
          <w:shd w:val="clear" w:color="auto" w:fill="FFFFFF"/>
        </w:rPr>
        <w:t>to consume</w:t>
      </w:r>
      <w:r w:rsidR="00054F29" w:rsidRPr="001A1FBE">
        <w:rPr>
          <w:shd w:val="clear" w:color="auto" w:fill="FFFFFF"/>
        </w:rPr>
        <w:t xml:space="preserve"> </w:t>
      </w:r>
      <w:r w:rsidR="003F7F54" w:rsidRPr="001A1FBE">
        <w:rPr>
          <w:shd w:val="clear" w:color="auto" w:fill="FFFFFF"/>
        </w:rPr>
        <w:t>a</w:t>
      </w:r>
      <w:r w:rsidR="00054F29" w:rsidRPr="001A1FBE">
        <w:rPr>
          <w:shd w:val="clear" w:color="auto" w:fill="FFFFFF"/>
        </w:rPr>
        <w:t xml:space="preserve"> specific event</w:t>
      </w:r>
      <w:r w:rsidR="00212C3C" w:rsidRPr="001A1FBE">
        <w:rPr>
          <w:shd w:val="clear" w:color="auto" w:fill="FFFFFF"/>
        </w:rPr>
        <w:t>, but also to feel part of an authentic and sincere experience.</w:t>
      </w:r>
      <w:r w:rsidR="00447ACC" w:rsidRPr="001A1FBE">
        <w:rPr>
          <w:shd w:val="clear" w:color="auto" w:fill="FFFFFF"/>
        </w:rPr>
        <w:t xml:space="preserve"> </w:t>
      </w:r>
      <w:r w:rsidR="001E7AE4" w:rsidRPr="001A1FBE">
        <w:rPr>
          <w:shd w:val="clear" w:color="auto" w:fill="FFFFFF"/>
        </w:rPr>
        <w:t xml:space="preserve">Therefore, </w:t>
      </w:r>
      <w:r w:rsidRPr="001A1FBE">
        <w:rPr>
          <w:shd w:val="clear" w:color="auto" w:fill="FFFFFF"/>
        </w:rPr>
        <w:t>marketing decision-makers</w:t>
      </w:r>
      <w:r w:rsidR="001E7AE4" w:rsidRPr="001A1FBE">
        <w:rPr>
          <w:shd w:val="clear" w:color="auto" w:fill="FFFFFF"/>
        </w:rPr>
        <w:t xml:space="preserve"> should recognise that, the spectator sport experience can provide an authentic cultural portrait of </w:t>
      </w:r>
      <w:r w:rsidR="00447ACC" w:rsidRPr="001A1FBE">
        <w:rPr>
          <w:shd w:val="clear" w:color="auto" w:fill="FFFFFF"/>
        </w:rPr>
        <w:t>a</w:t>
      </w:r>
      <w:r w:rsidR="001E7AE4" w:rsidRPr="001A1FBE">
        <w:rPr>
          <w:shd w:val="clear" w:color="auto" w:fill="FFFFFF"/>
        </w:rPr>
        <w:t xml:space="preserve"> destination</w:t>
      </w:r>
      <w:r w:rsidR="00447ACC" w:rsidRPr="001A1FBE">
        <w:rPr>
          <w:shd w:val="clear" w:color="auto" w:fill="FFFFFF"/>
        </w:rPr>
        <w:t xml:space="preserve"> to tourists</w:t>
      </w:r>
      <w:r w:rsidR="001E7AE4" w:rsidRPr="001A1FBE">
        <w:rPr>
          <w:shd w:val="clear" w:color="auto" w:fill="FFFFFF"/>
        </w:rPr>
        <w:t xml:space="preserve">. The contribution of local fans in providing </w:t>
      </w:r>
      <w:r w:rsidR="00956368" w:rsidRPr="001A1FBE">
        <w:rPr>
          <w:shd w:val="clear" w:color="auto" w:fill="FFFFFF"/>
        </w:rPr>
        <w:t>this</w:t>
      </w:r>
      <w:r w:rsidRPr="001A1FBE">
        <w:rPr>
          <w:shd w:val="clear" w:color="auto" w:fill="FFFFFF"/>
        </w:rPr>
        <w:t xml:space="preserve"> should not be overlooked, and should instead be encouraged by adopting both a top-down (i.e., management-led) and bottom-up (i.e., </w:t>
      </w:r>
      <w:r w:rsidR="002015C2" w:rsidRPr="001A1FBE">
        <w:rPr>
          <w:shd w:val="clear" w:color="auto" w:fill="FFFFFF"/>
        </w:rPr>
        <w:t xml:space="preserve">local </w:t>
      </w:r>
      <w:r w:rsidRPr="001A1FBE">
        <w:rPr>
          <w:shd w:val="clear" w:color="auto" w:fill="FFFFFF"/>
        </w:rPr>
        <w:t xml:space="preserve">fan-led) approach to tourist engagement. </w:t>
      </w:r>
      <w:r w:rsidR="00B7027B" w:rsidRPr="001A1FBE">
        <w:rPr>
          <w:shd w:val="clear" w:color="auto" w:fill="FFFFFF"/>
        </w:rPr>
        <w:t>Further</w:t>
      </w:r>
      <w:r w:rsidR="003262FF" w:rsidRPr="001A1FBE">
        <w:rPr>
          <w:shd w:val="clear" w:color="auto" w:fill="FFFFFF"/>
        </w:rPr>
        <w:t xml:space="preserve">, it may be difficult to promote such experience directly to tourists abroad. </w:t>
      </w:r>
      <w:r w:rsidR="00862B5A" w:rsidRPr="001A1FBE">
        <w:rPr>
          <w:shd w:val="clear" w:color="auto" w:fill="FFFFFF"/>
        </w:rPr>
        <w:t>F</w:t>
      </w:r>
      <w:r w:rsidR="00AA3C11" w:rsidRPr="001A1FBE">
        <w:rPr>
          <w:shd w:val="clear" w:color="auto" w:fill="FFFFFF"/>
        </w:rPr>
        <w:t>ootball</w:t>
      </w:r>
      <w:r w:rsidR="003262FF" w:rsidRPr="001A1FBE">
        <w:t xml:space="preserve"> club</w:t>
      </w:r>
      <w:r w:rsidR="00AA3C11" w:rsidRPr="001A1FBE">
        <w:t xml:space="preserve">s should actively seek to organise more </w:t>
      </w:r>
      <w:r w:rsidR="003262FF" w:rsidRPr="001A1FBE">
        <w:t>friendly matches</w:t>
      </w:r>
      <w:r w:rsidR="00AA3C11" w:rsidRPr="001A1FBE">
        <w:t xml:space="preserve"> abroad. Previous events organised by Celtic </w:t>
      </w:r>
      <w:r w:rsidR="00677965" w:rsidRPr="001A1FBE">
        <w:t>FC</w:t>
      </w:r>
      <w:r w:rsidR="00AA3C11" w:rsidRPr="001A1FBE">
        <w:t xml:space="preserve"> in North America and Australia</w:t>
      </w:r>
      <w:r w:rsidR="003262FF" w:rsidRPr="001A1FBE">
        <w:t xml:space="preserve"> dr</w:t>
      </w:r>
      <w:r w:rsidR="00AA3C11" w:rsidRPr="001A1FBE">
        <w:t>e</w:t>
      </w:r>
      <w:r w:rsidR="003262FF" w:rsidRPr="001A1FBE">
        <w:t>w significant crowds, and attract</w:t>
      </w:r>
      <w:r w:rsidR="00315ECF" w:rsidRPr="001A1FBE">
        <w:t>ed</w:t>
      </w:r>
      <w:r w:rsidR="003262FF" w:rsidRPr="001A1FBE">
        <w:t xml:space="preserve"> international support (Connor, </w:t>
      </w:r>
      <w:r w:rsidR="003262FF" w:rsidRPr="001A1FBE">
        <w:lastRenderedPageBreak/>
        <w:t xml:space="preserve">2014). If clubs encourage </w:t>
      </w:r>
      <w:r w:rsidR="00862B5A" w:rsidRPr="001A1FBE">
        <w:t>extant</w:t>
      </w:r>
      <w:r w:rsidR="003262FF" w:rsidRPr="001A1FBE">
        <w:t xml:space="preserve"> fans to attend such events, potential tourists may </w:t>
      </w:r>
      <w:r w:rsidR="00E56A5E" w:rsidRPr="001A1FBE">
        <w:t>be</w:t>
      </w:r>
      <w:r w:rsidR="003262FF" w:rsidRPr="001A1FBE">
        <w:t xml:space="preserve"> encouraged to visit </w:t>
      </w:r>
      <w:r w:rsidR="00862B5A" w:rsidRPr="001A1FBE">
        <w:t>their home stadium</w:t>
      </w:r>
      <w:r w:rsidR="008C08E7" w:rsidRPr="001A1FBE">
        <w:t xml:space="preserve"> when travelling</w:t>
      </w:r>
      <w:r w:rsidR="003262FF" w:rsidRPr="001A1FBE">
        <w:t xml:space="preserve"> in future</w:t>
      </w:r>
      <w:r w:rsidR="00655FB1" w:rsidRPr="001A1FBE">
        <w:t>.</w:t>
      </w:r>
      <w:r w:rsidR="002015C2" w:rsidRPr="001A1FBE">
        <w:t xml:space="preserve"> </w:t>
      </w:r>
    </w:p>
    <w:p w14:paraId="5429F13B" w14:textId="2B58E7EA" w:rsidR="00286B42" w:rsidRPr="001A1FBE" w:rsidRDefault="00982DA8" w:rsidP="00BB0FCA">
      <w:pPr>
        <w:pStyle w:val="NormalWeb"/>
        <w:spacing w:line="360" w:lineRule="auto"/>
        <w:ind w:firstLine="720"/>
        <w:jc w:val="both"/>
        <w:rPr>
          <w:shd w:val="clear" w:color="auto" w:fill="FFFFFF"/>
        </w:rPr>
      </w:pPr>
      <w:r w:rsidRPr="001A1FBE">
        <w:rPr>
          <w:shd w:val="clear" w:color="auto" w:fill="FFFFFF"/>
        </w:rPr>
        <w:t>T</w:t>
      </w:r>
      <w:r w:rsidR="00536653" w:rsidRPr="001A1FBE">
        <w:rPr>
          <w:shd w:val="clear" w:color="auto" w:fill="FFFFFF"/>
        </w:rPr>
        <w:t xml:space="preserve">his study </w:t>
      </w:r>
      <w:r w:rsidR="0081604C" w:rsidRPr="001A1FBE">
        <w:rPr>
          <w:shd w:val="clear" w:color="auto" w:fill="FFFFFF"/>
        </w:rPr>
        <w:t>provides</w:t>
      </w:r>
      <w:r w:rsidRPr="001A1FBE">
        <w:rPr>
          <w:shd w:val="clear" w:color="auto" w:fill="FFFFFF"/>
        </w:rPr>
        <w:t xml:space="preserve"> a</w:t>
      </w:r>
      <w:r w:rsidR="00536653" w:rsidRPr="001A1FBE">
        <w:rPr>
          <w:shd w:val="clear" w:color="auto" w:fill="FFFFFF"/>
        </w:rPr>
        <w:t xml:space="preserve"> nascent understanding of spectator sport tourist engagement</w:t>
      </w:r>
      <w:r w:rsidR="005C2E1F" w:rsidRPr="001A1FBE">
        <w:rPr>
          <w:shd w:val="clear" w:color="auto" w:fill="FFFFFF"/>
        </w:rPr>
        <w:t>. However,</w:t>
      </w:r>
      <w:r w:rsidRPr="001A1FBE">
        <w:rPr>
          <w:shd w:val="clear" w:color="auto" w:fill="FFFFFF"/>
        </w:rPr>
        <w:t xml:space="preserve"> </w:t>
      </w:r>
      <w:r w:rsidR="00536653" w:rsidRPr="001A1FBE">
        <w:rPr>
          <w:shd w:val="clear" w:color="auto" w:fill="FFFFFF"/>
        </w:rPr>
        <w:t xml:space="preserve">some limitations must be acknowledged. </w:t>
      </w:r>
      <w:r w:rsidRPr="001A1FBE">
        <w:rPr>
          <w:shd w:val="clear" w:color="auto" w:fill="FFFFFF"/>
        </w:rPr>
        <w:t xml:space="preserve">While the data collection method and sampling strategy </w:t>
      </w:r>
      <w:r w:rsidR="005C2E1F" w:rsidRPr="001A1FBE">
        <w:rPr>
          <w:shd w:val="clear" w:color="auto" w:fill="FFFFFF"/>
        </w:rPr>
        <w:t>reflect the</w:t>
      </w:r>
      <w:r w:rsidRPr="001A1FBE">
        <w:rPr>
          <w:shd w:val="clear" w:color="auto" w:fill="FFFFFF"/>
        </w:rPr>
        <w:t xml:space="preserve"> exploratory </w:t>
      </w:r>
      <w:r w:rsidR="005C2E1F" w:rsidRPr="001A1FBE">
        <w:rPr>
          <w:shd w:val="clear" w:color="auto" w:fill="FFFFFF"/>
        </w:rPr>
        <w:t xml:space="preserve">nature of the </w:t>
      </w:r>
      <w:r w:rsidRPr="001A1FBE">
        <w:rPr>
          <w:shd w:val="clear" w:color="auto" w:fill="FFFFFF"/>
        </w:rPr>
        <w:t>study, we recommend colleagues adopt a</w:t>
      </w:r>
      <w:r w:rsidR="00D618E2" w:rsidRPr="001A1FBE">
        <w:rPr>
          <w:shd w:val="clear" w:color="auto" w:fill="FFFFFF"/>
        </w:rPr>
        <w:t xml:space="preserve"> larger-scale</w:t>
      </w:r>
      <w:r w:rsidRPr="001A1FBE">
        <w:rPr>
          <w:shd w:val="clear" w:color="auto" w:fill="FFFFFF"/>
        </w:rPr>
        <w:t xml:space="preserve"> quantitative approach to better-identify the determinants of engagement</w:t>
      </w:r>
      <w:r w:rsidR="00477AFF" w:rsidRPr="001A1FBE">
        <w:rPr>
          <w:shd w:val="clear" w:color="auto" w:fill="FFFFFF"/>
        </w:rPr>
        <w:t>,</w:t>
      </w:r>
      <w:r w:rsidRPr="001A1FBE">
        <w:rPr>
          <w:shd w:val="clear" w:color="auto" w:fill="FFFFFF"/>
        </w:rPr>
        <w:t xml:space="preserve"> </w:t>
      </w:r>
      <w:r w:rsidR="00477AFF" w:rsidRPr="001A1FBE">
        <w:rPr>
          <w:shd w:val="clear" w:color="auto" w:fill="FFFFFF"/>
        </w:rPr>
        <w:t>and the</w:t>
      </w:r>
      <w:r w:rsidRPr="001A1FBE">
        <w:rPr>
          <w:shd w:val="clear" w:color="auto" w:fill="FFFFFF"/>
        </w:rPr>
        <w:t xml:space="preserve"> extent to which sincere interactions with local fans contribute to sports tourist engagement. </w:t>
      </w:r>
      <w:r w:rsidR="0016101D" w:rsidRPr="001A1FBE">
        <w:rPr>
          <w:shd w:val="clear" w:color="auto" w:fill="FFFFFF"/>
        </w:rPr>
        <w:t xml:space="preserve">Moreover, </w:t>
      </w:r>
      <w:r w:rsidR="00647638" w:rsidRPr="001A1FBE">
        <w:rPr>
          <w:shd w:val="clear" w:color="auto" w:fill="FFFFFF"/>
        </w:rPr>
        <w:t xml:space="preserve">future studies could </w:t>
      </w:r>
      <w:r w:rsidR="000907D9" w:rsidRPr="001A1FBE">
        <w:rPr>
          <w:shd w:val="clear" w:color="auto" w:fill="FFFFFF"/>
        </w:rPr>
        <w:t>focus on tourists consuming</w:t>
      </w:r>
      <w:r w:rsidR="00647638" w:rsidRPr="001A1FBE">
        <w:rPr>
          <w:shd w:val="clear" w:color="auto" w:fill="FFFFFF"/>
        </w:rPr>
        <w:t xml:space="preserve"> </w:t>
      </w:r>
      <w:r w:rsidRPr="001A1FBE">
        <w:rPr>
          <w:shd w:val="clear" w:color="auto" w:fill="FFFFFF"/>
        </w:rPr>
        <w:t>other</w:t>
      </w:r>
      <w:r w:rsidR="000907D9" w:rsidRPr="001A1FBE">
        <w:rPr>
          <w:shd w:val="clear" w:color="auto" w:fill="FFFFFF"/>
        </w:rPr>
        <w:t xml:space="preserve"> </w:t>
      </w:r>
      <w:r w:rsidR="00B92412" w:rsidRPr="001A1FBE">
        <w:rPr>
          <w:shd w:val="clear" w:color="auto" w:fill="FFFFFF"/>
        </w:rPr>
        <w:t>spectator</w:t>
      </w:r>
      <w:r w:rsidRPr="001A1FBE">
        <w:rPr>
          <w:shd w:val="clear" w:color="auto" w:fill="FFFFFF"/>
        </w:rPr>
        <w:t xml:space="preserve"> sports with </w:t>
      </w:r>
      <w:r w:rsidR="000907D9" w:rsidRPr="001A1FBE">
        <w:rPr>
          <w:shd w:val="clear" w:color="auto" w:fill="FFFFFF"/>
        </w:rPr>
        <w:t xml:space="preserve">typically </w:t>
      </w:r>
      <w:r w:rsidRPr="001A1FBE">
        <w:rPr>
          <w:shd w:val="clear" w:color="auto" w:fill="FFFFFF"/>
        </w:rPr>
        <w:t xml:space="preserve">partisan fandoms (e.g., rugby, </w:t>
      </w:r>
      <w:r w:rsidR="00647638" w:rsidRPr="001A1FBE">
        <w:rPr>
          <w:shd w:val="clear" w:color="auto" w:fill="FFFFFF"/>
        </w:rPr>
        <w:t>European basketball</w:t>
      </w:r>
      <w:r w:rsidRPr="001A1FBE">
        <w:rPr>
          <w:shd w:val="clear" w:color="auto" w:fill="FFFFFF"/>
        </w:rPr>
        <w:t xml:space="preserve">, </w:t>
      </w:r>
      <w:r w:rsidR="00647638" w:rsidRPr="001A1FBE">
        <w:rPr>
          <w:shd w:val="clear" w:color="auto" w:fill="FFFFFF"/>
        </w:rPr>
        <w:t>ice hockey</w:t>
      </w:r>
      <w:r w:rsidRPr="001A1FBE">
        <w:rPr>
          <w:shd w:val="clear" w:color="auto" w:fill="FFFFFF"/>
        </w:rPr>
        <w:t xml:space="preserve">) </w:t>
      </w:r>
      <w:r w:rsidR="00BD6A85" w:rsidRPr="001A1FBE">
        <w:rPr>
          <w:shd w:val="clear" w:color="auto" w:fill="FFFFFF"/>
        </w:rPr>
        <w:t>to</w:t>
      </w:r>
      <w:r w:rsidRPr="001A1FBE">
        <w:rPr>
          <w:shd w:val="clear" w:color="auto" w:fill="FFFFFF"/>
        </w:rPr>
        <w:t xml:space="preserve"> </w:t>
      </w:r>
      <w:r w:rsidR="00647638" w:rsidRPr="001A1FBE">
        <w:rPr>
          <w:shd w:val="clear" w:color="auto" w:fill="FFFFFF"/>
        </w:rPr>
        <w:t xml:space="preserve">explore whether the ‘local fan’ element of tourist engagement </w:t>
      </w:r>
      <w:r w:rsidR="006F245E" w:rsidRPr="001A1FBE">
        <w:rPr>
          <w:shd w:val="clear" w:color="auto" w:fill="FFFFFF"/>
        </w:rPr>
        <w:t>extends to</w:t>
      </w:r>
      <w:r w:rsidR="00236D34" w:rsidRPr="001A1FBE">
        <w:rPr>
          <w:shd w:val="clear" w:color="auto" w:fill="FFFFFF"/>
        </w:rPr>
        <w:t xml:space="preserve"> </w:t>
      </w:r>
      <w:r w:rsidR="003E5CC3" w:rsidRPr="001A1FBE">
        <w:rPr>
          <w:shd w:val="clear" w:color="auto" w:fill="FFFFFF"/>
        </w:rPr>
        <w:t>other sporting contexts</w:t>
      </w:r>
      <w:r w:rsidR="00DB2DA9" w:rsidRPr="001A1FBE">
        <w:rPr>
          <w:shd w:val="clear" w:color="auto" w:fill="FFFFFF"/>
        </w:rPr>
        <w:t>. Further, g</w:t>
      </w:r>
      <w:r w:rsidR="00D12059" w:rsidRPr="001A1FBE">
        <w:rPr>
          <w:shd w:val="clear" w:color="auto" w:fill="FFFFFF"/>
        </w:rPr>
        <w:t xml:space="preserve">iven the importance of sincere interactions with local fans, future studies should investigate the tourist-local interaction from the local fans’ perspective. Here, there should be emphasis on </w:t>
      </w:r>
      <w:r w:rsidR="006E7F3E" w:rsidRPr="001A1FBE">
        <w:rPr>
          <w:shd w:val="clear" w:color="auto" w:fill="FFFFFF"/>
        </w:rPr>
        <w:t>exploring</w:t>
      </w:r>
      <w:r w:rsidR="00DB2DA9" w:rsidRPr="001A1FBE">
        <w:rPr>
          <w:shd w:val="clear" w:color="auto" w:fill="FFFFFF"/>
        </w:rPr>
        <w:t xml:space="preserve"> </w:t>
      </w:r>
      <w:r w:rsidR="006E7F3E" w:rsidRPr="001A1FBE">
        <w:rPr>
          <w:i/>
          <w:shd w:val="clear" w:color="auto" w:fill="FFFFFF"/>
        </w:rPr>
        <w:t>why</w:t>
      </w:r>
      <w:r w:rsidR="00D12059" w:rsidRPr="001A1FBE">
        <w:rPr>
          <w:shd w:val="clear" w:color="auto" w:fill="FFFFFF"/>
        </w:rPr>
        <w:t xml:space="preserve"> local f</w:t>
      </w:r>
      <w:r w:rsidR="00DB2DA9" w:rsidRPr="001A1FBE">
        <w:rPr>
          <w:shd w:val="clear" w:color="auto" w:fill="FFFFFF"/>
        </w:rPr>
        <w:t>ans</w:t>
      </w:r>
      <w:r w:rsidR="000A0684" w:rsidRPr="001A1FBE">
        <w:rPr>
          <w:shd w:val="clear" w:color="auto" w:fill="FFFFFF"/>
        </w:rPr>
        <w:t xml:space="preserve"> choose</w:t>
      </w:r>
      <w:r w:rsidR="00DB2DA9" w:rsidRPr="001A1FBE">
        <w:rPr>
          <w:shd w:val="clear" w:color="auto" w:fill="FFFFFF"/>
        </w:rPr>
        <w:t xml:space="preserve"> to interact with tourists</w:t>
      </w:r>
      <w:r w:rsidR="007D6A75" w:rsidRPr="001A1FBE">
        <w:rPr>
          <w:shd w:val="clear" w:color="auto" w:fill="FFFFFF"/>
        </w:rPr>
        <w:t xml:space="preserve"> </w:t>
      </w:r>
      <w:r w:rsidR="000A0684" w:rsidRPr="001A1FBE">
        <w:rPr>
          <w:shd w:val="clear" w:color="auto" w:fill="FFFFFF"/>
        </w:rPr>
        <w:t>when this</w:t>
      </w:r>
      <w:r w:rsidR="00BD6A85" w:rsidRPr="001A1FBE">
        <w:rPr>
          <w:shd w:val="clear" w:color="auto" w:fill="FFFFFF"/>
        </w:rPr>
        <w:t xml:space="preserve"> is</w:t>
      </w:r>
      <w:r w:rsidR="000A0684" w:rsidRPr="001A1FBE">
        <w:rPr>
          <w:shd w:val="clear" w:color="auto" w:fill="FFFFFF"/>
        </w:rPr>
        <w:t xml:space="preserve"> incongruent </w:t>
      </w:r>
      <w:r w:rsidR="007D6A75" w:rsidRPr="001A1FBE">
        <w:rPr>
          <w:shd w:val="clear" w:color="auto" w:fill="FFFFFF"/>
        </w:rPr>
        <w:t xml:space="preserve">with the </w:t>
      </w:r>
      <w:r w:rsidR="009461AF" w:rsidRPr="001A1FBE">
        <w:rPr>
          <w:shd w:val="clear" w:color="auto" w:fill="FFFFFF"/>
        </w:rPr>
        <w:t>prevailing</w:t>
      </w:r>
      <w:r w:rsidR="007D6A75" w:rsidRPr="001A1FBE">
        <w:rPr>
          <w:shd w:val="clear" w:color="auto" w:fill="FFFFFF"/>
        </w:rPr>
        <w:t xml:space="preserve"> notion </w:t>
      </w:r>
      <w:r w:rsidR="009F655F" w:rsidRPr="001A1FBE">
        <w:rPr>
          <w:shd w:val="clear" w:color="auto" w:fill="FFFFFF"/>
        </w:rPr>
        <w:t>that</w:t>
      </w:r>
      <w:r w:rsidR="00DB2DA9" w:rsidRPr="001A1FBE">
        <w:rPr>
          <w:shd w:val="clear" w:color="auto" w:fill="FFFFFF"/>
        </w:rPr>
        <w:t xml:space="preserve"> </w:t>
      </w:r>
      <w:r w:rsidR="0034292F" w:rsidRPr="001A1FBE">
        <w:rPr>
          <w:shd w:val="clear" w:color="auto" w:fill="FFFFFF"/>
        </w:rPr>
        <w:t xml:space="preserve">insularity and </w:t>
      </w:r>
      <w:r w:rsidR="00DB2DA9" w:rsidRPr="001A1FBE">
        <w:rPr>
          <w:shd w:val="clear" w:color="auto" w:fill="FFFFFF"/>
        </w:rPr>
        <w:t xml:space="preserve">tribalism </w:t>
      </w:r>
      <w:r w:rsidR="009F655F" w:rsidRPr="001A1FBE">
        <w:rPr>
          <w:shd w:val="clear" w:color="auto" w:fill="FFFFFF"/>
        </w:rPr>
        <w:t>characterises</w:t>
      </w:r>
      <w:r w:rsidR="0034292F" w:rsidRPr="001A1FBE">
        <w:rPr>
          <w:shd w:val="clear" w:color="auto" w:fill="FFFFFF"/>
        </w:rPr>
        <w:t xml:space="preserve"> f</w:t>
      </w:r>
      <w:r w:rsidR="00DB2DA9" w:rsidRPr="001A1FBE">
        <w:rPr>
          <w:shd w:val="clear" w:color="auto" w:fill="FFFFFF"/>
        </w:rPr>
        <w:t xml:space="preserve">ootball </w:t>
      </w:r>
      <w:r w:rsidR="0034292F" w:rsidRPr="001A1FBE">
        <w:rPr>
          <w:shd w:val="clear" w:color="auto" w:fill="FFFFFF"/>
        </w:rPr>
        <w:t>fandom</w:t>
      </w:r>
      <w:r w:rsidR="00DB2DA9" w:rsidRPr="001A1FBE">
        <w:rPr>
          <w:shd w:val="clear" w:color="auto" w:fill="FFFFFF"/>
        </w:rPr>
        <w:t xml:space="preserve"> </w:t>
      </w:r>
      <w:r w:rsidR="00D12059" w:rsidRPr="001A1FBE">
        <w:rPr>
          <w:shd w:val="clear" w:color="auto" w:fill="FFFFFF"/>
        </w:rPr>
        <w:t>(Hewer et al., 2017)</w:t>
      </w:r>
      <w:r w:rsidR="006A0CEA" w:rsidRPr="001A1FBE">
        <w:rPr>
          <w:shd w:val="clear" w:color="auto" w:fill="FFFFFF"/>
        </w:rPr>
        <w:t xml:space="preserve">. Further, </w:t>
      </w:r>
      <w:r w:rsidR="007D6A75" w:rsidRPr="001A1FBE">
        <w:rPr>
          <w:shd w:val="clear" w:color="auto" w:fill="FFFFFF"/>
        </w:rPr>
        <w:t>as the practical</w:t>
      </w:r>
      <w:r w:rsidR="006A0CEA" w:rsidRPr="001A1FBE">
        <w:rPr>
          <w:shd w:val="clear" w:color="auto" w:fill="FFFFFF"/>
        </w:rPr>
        <w:t xml:space="preserve"> implications</w:t>
      </w:r>
      <w:r w:rsidR="007D6A75" w:rsidRPr="001A1FBE">
        <w:rPr>
          <w:shd w:val="clear" w:color="auto" w:fill="FFFFFF"/>
        </w:rPr>
        <w:t xml:space="preserve"> </w:t>
      </w:r>
      <w:r w:rsidR="002A60C9" w:rsidRPr="001A1FBE">
        <w:rPr>
          <w:shd w:val="clear" w:color="auto" w:fill="FFFFFF"/>
        </w:rPr>
        <w:t>emerging from</w:t>
      </w:r>
      <w:r w:rsidR="007D6A75" w:rsidRPr="001A1FBE">
        <w:rPr>
          <w:shd w:val="clear" w:color="auto" w:fill="FFFFFF"/>
        </w:rPr>
        <w:t xml:space="preserve"> this study</w:t>
      </w:r>
      <w:r w:rsidR="006A0CEA" w:rsidRPr="001A1FBE">
        <w:rPr>
          <w:shd w:val="clear" w:color="auto" w:fill="FFFFFF"/>
        </w:rPr>
        <w:t xml:space="preserve"> recommend strengthening the link between organisation (</w:t>
      </w:r>
      <w:r w:rsidR="002A60C9" w:rsidRPr="001A1FBE">
        <w:rPr>
          <w:shd w:val="clear" w:color="auto" w:fill="FFFFFF"/>
        </w:rPr>
        <w:t>e.g.</w:t>
      </w:r>
      <w:r w:rsidR="006A0CEA" w:rsidRPr="001A1FBE">
        <w:rPr>
          <w:shd w:val="clear" w:color="auto" w:fill="FFFFFF"/>
        </w:rPr>
        <w:t xml:space="preserve">, the Football Club) and local fans </w:t>
      </w:r>
      <w:r w:rsidR="007D6A75" w:rsidRPr="001A1FBE">
        <w:rPr>
          <w:shd w:val="clear" w:color="auto" w:fill="FFFFFF"/>
        </w:rPr>
        <w:t xml:space="preserve">by </w:t>
      </w:r>
      <w:r w:rsidR="006A0CEA" w:rsidRPr="001A1FBE">
        <w:rPr>
          <w:shd w:val="clear" w:color="auto" w:fill="FFFFFF"/>
        </w:rPr>
        <w:t>using them a key resource in improving tourist engagement, future studies should</w:t>
      </w:r>
      <w:r w:rsidR="007D6A75" w:rsidRPr="001A1FBE">
        <w:rPr>
          <w:shd w:val="clear" w:color="auto" w:fill="FFFFFF"/>
        </w:rPr>
        <w:t xml:space="preserve"> solicit data</w:t>
      </w:r>
      <w:r w:rsidR="006A0CEA" w:rsidRPr="001A1FBE">
        <w:rPr>
          <w:shd w:val="clear" w:color="auto" w:fill="FFFFFF"/>
        </w:rPr>
        <w:t xml:space="preserve"> from decision-makers within such organisations in order to investigate the </w:t>
      </w:r>
      <w:r w:rsidR="00F032E3" w:rsidRPr="001A1FBE">
        <w:rPr>
          <w:shd w:val="clear" w:color="auto" w:fill="FFFFFF"/>
        </w:rPr>
        <w:t>practicality of</w:t>
      </w:r>
      <w:r w:rsidR="006A0CEA" w:rsidRPr="001A1FBE">
        <w:rPr>
          <w:shd w:val="clear" w:color="auto" w:fill="FFFFFF"/>
        </w:rPr>
        <w:t xml:space="preserve"> developing this </w:t>
      </w:r>
      <w:r w:rsidR="007D6A75" w:rsidRPr="001A1FBE">
        <w:rPr>
          <w:shd w:val="clear" w:color="auto" w:fill="FFFFFF"/>
        </w:rPr>
        <w:t>approach</w:t>
      </w:r>
      <w:r w:rsidR="006A0CEA" w:rsidRPr="001A1FBE">
        <w:rPr>
          <w:shd w:val="clear" w:color="auto" w:fill="FFFFFF"/>
        </w:rPr>
        <w:t xml:space="preserve">. </w:t>
      </w:r>
    </w:p>
    <w:p w14:paraId="6FE21621" w14:textId="77777777" w:rsidR="00DA2083" w:rsidRDefault="00DA2083" w:rsidP="00BB0FCA">
      <w:pPr>
        <w:pStyle w:val="NormalWeb"/>
        <w:spacing w:line="360" w:lineRule="auto"/>
        <w:ind w:firstLine="720"/>
        <w:jc w:val="both"/>
        <w:rPr>
          <w:color w:val="FF0000"/>
          <w:shd w:val="clear" w:color="auto" w:fill="FFFFFF"/>
        </w:rPr>
      </w:pPr>
    </w:p>
    <w:p w14:paraId="4F77F5F6" w14:textId="77777777" w:rsidR="00DA2083" w:rsidRDefault="00DA2083" w:rsidP="00BB0FCA">
      <w:pPr>
        <w:pStyle w:val="NormalWeb"/>
        <w:spacing w:line="360" w:lineRule="auto"/>
        <w:ind w:firstLine="720"/>
        <w:jc w:val="both"/>
        <w:rPr>
          <w:color w:val="FF0000"/>
          <w:shd w:val="clear" w:color="auto" w:fill="FFFFFF"/>
        </w:rPr>
      </w:pPr>
    </w:p>
    <w:p w14:paraId="4823AF84" w14:textId="77777777" w:rsidR="00DA2083" w:rsidRDefault="00DA2083" w:rsidP="00BB0FCA">
      <w:pPr>
        <w:pStyle w:val="NormalWeb"/>
        <w:spacing w:line="360" w:lineRule="auto"/>
        <w:ind w:firstLine="720"/>
        <w:jc w:val="both"/>
        <w:rPr>
          <w:color w:val="FF0000"/>
          <w:shd w:val="clear" w:color="auto" w:fill="FFFFFF"/>
        </w:rPr>
      </w:pPr>
    </w:p>
    <w:p w14:paraId="1C1129EE" w14:textId="77777777" w:rsidR="00DA2083" w:rsidRDefault="00DA2083" w:rsidP="00BB0FCA">
      <w:pPr>
        <w:pStyle w:val="NormalWeb"/>
        <w:spacing w:line="360" w:lineRule="auto"/>
        <w:ind w:firstLine="720"/>
        <w:jc w:val="both"/>
        <w:rPr>
          <w:color w:val="FF0000"/>
          <w:shd w:val="clear" w:color="auto" w:fill="FFFFFF"/>
        </w:rPr>
      </w:pPr>
    </w:p>
    <w:p w14:paraId="669927D5" w14:textId="77777777" w:rsidR="00823032" w:rsidRDefault="00823032" w:rsidP="00BB0FCA">
      <w:pPr>
        <w:pStyle w:val="NormalWeb"/>
        <w:spacing w:line="360" w:lineRule="auto"/>
        <w:ind w:firstLine="720"/>
        <w:jc w:val="both"/>
        <w:rPr>
          <w:color w:val="FF0000"/>
          <w:shd w:val="clear" w:color="auto" w:fill="FFFFFF"/>
        </w:rPr>
      </w:pPr>
    </w:p>
    <w:p w14:paraId="064F9789" w14:textId="77777777" w:rsidR="005A2AB9" w:rsidRDefault="005A2AB9" w:rsidP="00BB0FCA">
      <w:pPr>
        <w:pStyle w:val="NormalWeb"/>
        <w:spacing w:line="360" w:lineRule="auto"/>
        <w:ind w:firstLine="720"/>
        <w:jc w:val="both"/>
        <w:rPr>
          <w:color w:val="FF0000"/>
          <w:shd w:val="clear" w:color="auto" w:fill="FFFFFF"/>
        </w:rPr>
      </w:pPr>
    </w:p>
    <w:p w14:paraId="367515CC" w14:textId="77777777" w:rsidR="005A2AB9" w:rsidRDefault="005A2AB9" w:rsidP="00BB0FCA">
      <w:pPr>
        <w:pStyle w:val="NormalWeb"/>
        <w:spacing w:line="360" w:lineRule="auto"/>
        <w:ind w:firstLine="720"/>
        <w:jc w:val="both"/>
        <w:rPr>
          <w:color w:val="FF0000"/>
          <w:shd w:val="clear" w:color="auto" w:fill="FFFFFF"/>
        </w:rPr>
      </w:pPr>
    </w:p>
    <w:p w14:paraId="1C99F252" w14:textId="77777777" w:rsidR="00823032" w:rsidRDefault="00823032" w:rsidP="00BB0FCA">
      <w:pPr>
        <w:pStyle w:val="NormalWeb"/>
        <w:spacing w:line="360" w:lineRule="auto"/>
        <w:ind w:firstLine="720"/>
        <w:jc w:val="both"/>
        <w:rPr>
          <w:color w:val="FF0000"/>
          <w:shd w:val="clear" w:color="auto" w:fill="FFFFFF"/>
        </w:rPr>
      </w:pPr>
    </w:p>
    <w:p w14:paraId="462D512A" w14:textId="35762526" w:rsidR="004430DF" w:rsidRPr="002E2381" w:rsidRDefault="004B3883" w:rsidP="004B3883">
      <w:pPr>
        <w:jc w:val="center"/>
        <w:rPr>
          <w:rFonts w:ascii="Times New Roman" w:hAnsi="Times New Roman" w:cs="Times New Roman"/>
          <w:b/>
          <w:sz w:val="24"/>
          <w:szCs w:val="28"/>
          <w:shd w:val="clear" w:color="auto" w:fill="FFFFFF"/>
        </w:rPr>
      </w:pPr>
      <w:r w:rsidRPr="002E2381">
        <w:rPr>
          <w:rFonts w:ascii="Times New Roman" w:hAnsi="Times New Roman" w:cs="Times New Roman"/>
          <w:b/>
          <w:sz w:val="24"/>
          <w:szCs w:val="28"/>
          <w:shd w:val="clear" w:color="auto" w:fill="FFFFFF"/>
        </w:rPr>
        <w:lastRenderedPageBreak/>
        <w:t>REFERENCES</w:t>
      </w:r>
    </w:p>
    <w:p w14:paraId="3F4C21A5" w14:textId="77777777" w:rsidR="001E16B1" w:rsidRPr="003E5E5F" w:rsidRDefault="001E16B1" w:rsidP="00B525BF">
      <w:pPr>
        <w:pStyle w:val="EndNoteBibliography"/>
        <w:ind w:left="720" w:hanging="720"/>
        <w:jc w:val="both"/>
        <w:rPr>
          <w:noProof w:val="0"/>
        </w:rPr>
      </w:pPr>
      <w:proofErr w:type="gramStart"/>
      <w:r w:rsidRPr="003E5E5F">
        <w:rPr>
          <w:noProof w:val="0"/>
        </w:rPr>
        <w:t>Adams, A., Morrow, S., &amp; Thomson, I. (2017).</w:t>
      </w:r>
      <w:proofErr w:type="gramEnd"/>
      <w:r w:rsidRPr="003E5E5F">
        <w:rPr>
          <w:noProof w:val="0"/>
        </w:rPr>
        <w:t xml:space="preserve"> Changing Boundaries and Evolving Organizational Forms in Football: Novelty and Variety </w:t>
      </w:r>
      <w:proofErr w:type="gramStart"/>
      <w:r w:rsidRPr="003E5E5F">
        <w:rPr>
          <w:noProof w:val="0"/>
        </w:rPr>
        <w:t>Among</w:t>
      </w:r>
      <w:proofErr w:type="gramEnd"/>
      <w:r w:rsidRPr="003E5E5F">
        <w:rPr>
          <w:noProof w:val="0"/>
        </w:rPr>
        <w:t xml:space="preserve"> Scottish Clubs. </w:t>
      </w:r>
      <w:r w:rsidRPr="003E5E5F">
        <w:rPr>
          <w:i/>
          <w:noProof w:val="0"/>
        </w:rPr>
        <w:t>Journal of Sport Management</w:t>
      </w:r>
      <w:r w:rsidRPr="003E5E5F">
        <w:rPr>
          <w:noProof w:val="0"/>
        </w:rPr>
        <w:t xml:space="preserve">, 31(2), 161-175 </w:t>
      </w:r>
    </w:p>
    <w:p w14:paraId="74E915EA" w14:textId="66B39F2A" w:rsidR="00425031" w:rsidRPr="003E5E5F" w:rsidRDefault="00425031" w:rsidP="00B525BF">
      <w:pPr>
        <w:pStyle w:val="EndNoteBibliography"/>
        <w:ind w:left="720" w:hanging="720"/>
        <w:jc w:val="both"/>
        <w:rPr>
          <w:noProof w:val="0"/>
        </w:rPr>
      </w:pPr>
      <w:proofErr w:type="gramStart"/>
      <w:r w:rsidRPr="003E5E5F">
        <w:rPr>
          <w:noProof w:val="0"/>
        </w:rPr>
        <w:t>Allan, G., Dunlop, S., &amp; Swales, K. (2007).</w:t>
      </w:r>
      <w:proofErr w:type="gramEnd"/>
      <w:r w:rsidRPr="003E5E5F">
        <w:rPr>
          <w:noProof w:val="0"/>
        </w:rPr>
        <w:t xml:space="preserve"> The economic impact of regular season sporting competitions: the Glasgow Old Firm football spectators as sports tourists. </w:t>
      </w:r>
      <w:r w:rsidRPr="003E5E5F">
        <w:rPr>
          <w:i/>
          <w:iCs/>
          <w:noProof w:val="0"/>
        </w:rPr>
        <w:t>Journal of Sport Tourism</w:t>
      </w:r>
      <w:r w:rsidRPr="003E5E5F">
        <w:rPr>
          <w:noProof w:val="0"/>
        </w:rPr>
        <w:t xml:space="preserve">, </w:t>
      </w:r>
      <w:r w:rsidRPr="003E5E5F">
        <w:rPr>
          <w:i/>
          <w:iCs/>
          <w:noProof w:val="0"/>
        </w:rPr>
        <w:t>12</w:t>
      </w:r>
      <w:r w:rsidRPr="003E5E5F">
        <w:rPr>
          <w:noProof w:val="0"/>
        </w:rPr>
        <w:t>(2), 63-97</w:t>
      </w:r>
    </w:p>
    <w:p w14:paraId="04417D1D" w14:textId="77E84FF0" w:rsidR="00232D56" w:rsidRPr="003E5E5F" w:rsidRDefault="00232D56" w:rsidP="00B525BF">
      <w:pPr>
        <w:pStyle w:val="EndNoteBibliography"/>
        <w:ind w:left="720" w:hanging="720"/>
        <w:jc w:val="both"/>
        <w:rPr>
          <w:noProof w:val="0"/>
        </w:rPr>
      </w:pPr>
      <w:proofErr w:type="spellStart"/>
      <w:proofErr w:type="gramStart"/>
      <w:r w:rsidRPr="003E5E5F">
        <w:rPr>
          <w:noProof w:val="0"/>
        </w:rPr>
        <w:t>Blackshaw</w:t>
      </w:r>
      <w:proofErr w:type="spellEnd"/>
      <w:r w:rsidRPr="003E5E5F">
        <w:rPr>
          <w:noProof w:val="0"/>
        </w:rPr>
        <w:t>, T. (2008).</w:t>
      </w:r>
      <w:proofErr w:type="gramEnd"/>
      <w:r w:rsidRPr="003E5E5F">
        <w:rPr>
          <w:noProof w:val="0"/>
        </w:rPr>
        <w:t xml:space="preserve"> </w:t>
      </w:r>
      <w:proofErr w:type="gramStart"/>
      <w:r w:rsidRPr="003E5E5F">
        <w:rPr>
          <w:noProof w:val="0"/>
        </w:rPr>
        <w:t>Contemporary community theory and football.</w:t>
      </w:r>
      <w:proofErr w:type="gramEnd"/>
      <w:r w:rsidRPr="003E5E5F">
        <w:rPr>
          <w:noProof w:val="0"/>
        </w:rPr>
        <w:t xml:space="preserve"> </w:t>
      </w:r>
      <w:r w:rsidRPr="003E5E5F">
        <w:rPr>
          <w:i/>
          <w:noProof w:val="0"/>
        </w:rPr>
        <w:t>Soccer &amp; Society</w:t>
      </w:r>
      <w:r w:rsidRPr="003E5E5F">
        <w:rPr>
          <w:noProof w:val="0"/>
        </w:rPr>
        <w:t>, 9(3), 325-345.</w:t>
      </w:r>
    </w:p>
    <w:p w14:paraId="75D00CAE" w14:textId="6A750F7C" w:rsidR="00316C6E" w:rsidRPr="003E5E5F" w:rsidRDefault="00316C6E" w:rsidP="00316C6E">
      <w:pPr>
        <w:spacing w:after="0"/>
        <w:jc w:val="both"/>
        <w:rPr>
          <w:rStyle w:val="Hyperlink"/>
          <w:rFonts w:ascii="Times New Roman" w:hAnsi="Times New Roman" w:cs="Times New Roman"/>
          <w:color w:val="auto"/>
          <w:sz w:val="24"/>
          <w:szCs w:val="24"/>
        </w:rPr>
      </w:pPr>
      <w:r w:rsidRPr="003E5E5F">
        <w:rPr>
          <w:rFonts w:ascii="Times New Roman" w:hAnsi="Times New Roman" w:cs="Times New Roman"/>
          <w:sz w:val="24"/>
          <w:szCs w:val="24"/>
        </w:rPr>
        <w:t xml:space="preserve">Brand Finance. (2015) Brand Finance and Football Brands 2012. Available at: </w:t>
      </w:r>
      <w:r w:rsidRPr="003E5E5F">
        <w:rPr>
          <w:rStyle w:val="Hyperlink"/>
          <w:rFonts w:ascii="Times New Roman" w:hAnsi="Times New Roman" w:cs="Times New Roman"/>
          <w:color w:val="auto"/>
          <w:sz w:val="24"/>
          <w:szCs w:val="24"/>
        </w:rPr>
        <w:t>http://www.brandfinance.com/images/upload/brandfinance_football_brands_2015.pdf</w:t>
      </w:r>
    </w:p>
    <w:p w14:paraId="2CBC4CEA" w14:textId="5C25B243" w:rsidR="001E16B1" w:rsidRPr="003E5E5F" w:rsidRDefault="001E16B1" w:rsidP="00A9338B">
      <w:pPr>
        <w:pStyle w:val="EndNoteBibliography"/>
        <w:ind w:left="720" w:hanging="720"/>
        <w:jc w:val="both"/>
        <w:rPr>
          <w:noProof w:val="0"/>
        </w:rPr>
      </w:pPr>
      <w:proofErr w:type="gramStart"/>
      <w:r w:rsidRPr="003E5E5F">
        <w:rPr>
          <w:noProof w:val="0"/>
        </w:rPr>
        <w:t>Bryce, D., Curran, R., O'Gorman, K., &amp; Taheri, B. (2015).</w:t>
      </w:r>
      <w:proofErr w:type="gramEnd"/>
      <w:r w:rsidRPr="003E5E5F">
        <w:rPr>
          <w:noProof w:val="0"/>
        </w:rPr>
        <w:t xml:space="preserve"> Visitors' engagement and authenticity: Japanese heritage consumption. </w:t>
      </w:r>
      <w:r w:rsidRPr="003E5E5F">
        <w:rPr>
          <w:i/>
          <w:noProof w:val="0"/>
        </w:rPr>
        <w:t>Tourism Management, 46</w:t>
      </w:r>
      <w:r w:rsidRPr="003E5E5F">
        <w:rPr>
          <w:noProof w:val="0"/>
        </w:rPr>
        <w:t>, 571-581.</w:t>
      </w:r>
    </w:p>
    <w:p w14:paraId="2D349DB1" w14:textId="1A68758E" w:rsidR="00A82C74" w:rsidRPr="003E5E5F" w:rsidRDefault="00A82C74" w:rsidP="00A9338B">
      <w:pPr>
        <w:pStyle w:val="EndNoteBibliography"/>
        <w:ind w:left="720" w:hanging="720"/>
        <w:jc w:val="both"/>
        <w:rPr>
          <w:noProof w:val="0"/>
        </w:rPr>
      </w:pPr>
      <w:proofErr w:type="spellStart"/>
      <w:r w:rsidRPr="003E5E5F">
        <w:rPr>
          <w:noProof w:val="0"/>
          <w:shd w:val="clear" w:color="auto" w:fill="FFFFFF"/>
        </w:rPr>
        <w:t>Burnard</w:t>
      </w:r>
      <w:proofErr w:type="spellEnd"/>
      <w:r w:rsidRPr="003E5E5F">
        <w:rPr>
          <w:noProof w:val="0"/>
          <w:shd w:val="clear" w:color="auto" w:fill="FFFFFF"/>
        </w:rPr>
        <w:t xml:space="preserve">, P. (1991). </w:t>
      </w:r>
      <w:proofErr w:type="gramStart"/>
      <w:r w:rsidRPr="003E5E5F">
        <w:rPr>
          <w:noProof w:val="0"/>
          <w:shd w:val="clear" w:color="auto" w:fill="FFFFFF"/>
        </w:rPr>
        <w:t>A method of analysing interview transcripts in qualitative research.</w:t>
      </w:r>
      <w:proofErr w:type="gramEnd"/>
      <w:r w:rsidRPr="003E5E5F">
        <w:rPr>
          <w:noProof w:val="0"/>
          <w:shd w:val="clear" w:color="auto" w:fill="FFFFFF"/>
        </w:rPr>
        <w:t> </w:t>
      </w:r>
      <w:r w:rsidRPr="003E5E5F">
        <w:rPr>
          <w:i/>
          <w:iCs/>
          <w:noProof w:val="0"/>
          <w:shd w:val="clear" w:color="auto" w:fill="FFFFFF"/>
        </w:rPr>
        <w:t>Nurse Education Today</w:t>
      </w:r>
      <w:r w:rsidRPr="003E5E5F">
        <w:rPr>
          <w:noProof w:val="0"/>
          <w:shd w:val="clear" w:color="auto" w:fill="FFFFFF"/>
        </w:rPr>
        <w:t>, </w:t>
      </w:r>
      <w:r w:rsidRPr="003E5E5F">
        <w:rPr>
          <w:i/>
          <w:iCs/>
          <w:noProof w:val="0"/>
          <w:shd w:val="clear" w:color="auto" w:fill="FFFFFF"/>
        </w:rPr>
        <w:t>11</w:t>
      </w:r>
      <w:r w:rsidRPr="003E5E5F">
        <w:rPr>
          <w:noProof w:val="0"/>
          <w:shd w:val="clear" w:color="auto" w:fill="FFFFFF"/>
        </w:rPr>
        <w:t>(6), 461-466.</w:t>
      </w:r>
    </w:p>
    <w:p w14:paraId="15F50B50" w14:textId="2876AD4A" w:rsidR="00A9338B" w:rsidRPr="003E5E5F" w:rsidRDefault="00CF1519" w:rsidP="00A9338B">
      <w:pPr>
        <w:pStyle w:val="EndNoteBibliography"/>
        <w:ind w:left="720" w:hanging="720"/>
        <w:jc w:val="both"/>
        <w:rPr>
          <w:noProof w:val="0"/>
        </w:rPr>
      </w:pPr>
      <w:proofErr w:type="gramStart"/>
      <w:r w:rsidRPr="003E5E5F">
        <w:rPr>
          <w:noProof w:val="0"/>
        </w:rPr>
        <w:t>Chen, N., &amp; Funk, D.</w:t>
      </w:r>
      <w:r w:rsidR="00A9338B" w:rsidRPr="003E5E5F">
        <w:rPr>
          <w:noProof w:val="0"/>
        </w:rPr>
        <w:t>C. (2010).</w:t>
      </w:r>
      <w:proofErr w:type="gramEnd"/>
      <w:r w:rsidR="00A9338B" w:rsidRPr="003E5E5F">
        <w:rPr>
          <w:noProof w:val="0"/>
        </w:rPr>
        <w:t xml:space="preserve"> Exploring destination image, experience and revisit intention: A comparison of sport and non-sport tourist perceptions. </w:t>
      </w:r>
      <w:r w:rsidR="00A9338B" w:rsidRPr="003E5E5F">
        <w:rPr>
          <w:i/>
          <w:iCs/>
          <w:noProof w:val="0"/>
        </w:rPr>
        <w:t>Journal of Sport &amp; Tourism</w:t>
      </w:r>
      <w:r w:rsidR="00A9338B" w:rsidRPr="003E5E5F">
        <w:rPr>
          <w:noProof w:val="0"/>
        </w:rPr>
        <w:t xml:space="preserve">, </w:t>
      </w:r>
      <w:r w:rsidR="00A9338B" w:rsidRPr="003E5E5F">
        <w:rPr>
          <w:i/>
          <w:iCs/>
          <w:noProof w:val="0"/>
        </w:rPr>
        <w:t>15</w:t>
      </w:r>
      <w:r w:rsidR="00A9338B" w:rsidRPr="003E5E5F">
        <w:rPr>
          <w:noProof w:val="0"/>
        </w:rPr>
        <w:t>(3), 239-259.</w:t>
      </w:r>
    </w:p>
    <w:p w14:paraId="35A6371A" w14:textId="368EC8B5" w:rsidR="00BF6D6D" w:rsidRPr="003E5E5F" w:rsidRDefault="00BF6D6D" w:rsidP="00A9338B">
      <w:pPr>
        <w:pStyle w:val="EndNoteBibliography"/>
        <w:ind w:left="720" w:hanging="720"/>
        <w:jc w:val="both"/>
        <w:rPr>
          <w:noProof w:val="0"/>
        </w:rPr>
      </w:pPr>
      <w:r w:rsidRPr="003E5E5F">
        <w:rPr>
          <w:noProof w:val="0"/>
        </w:rPr>
        <w:t xml:space="preserve">Cohen, E. (1988). </w:t>
      </w:r>
      <w:proofErr w:type="gramStart"/>
      <w:r w:rsidRPr="003E5E5F">
        <w:rPr>
          <w:noProof w:val="0"/>
        </w:rPr>
        <w:t>Authenticity and commoditization in tourism.</w:t>
      </w:r>
      <w:proofErr w:type="gramEnd"/>
      <w:r w:rsidRPr="003E5E5F">
        <w:rPr>
          <w:noProof w:val="0"/>
        </w:rPr>
        <w:t xml:space="preserve"> </w:t>
      </w:r>
      <w:r w:rsidRPr="003E5E5F">
        <w:rPr>
          <w:i/>
          <w:noProof w:val="0"/>
        </w:rPr>
        <w:t>Annals of Tourism Research</w:t>
      </w:r>
      <w:r w:rsidRPr="003E5E5F">
        <w:rPr>
          <w:noProof w:val="0"/>
        </w:rPr>
        <w:t>, 15(3), 371-386.</w:t>
      </w:r>
    </w:p>
    <w:p w14:paraId="7966A3B8" w14:textId="76B9300F" w:rsidR="006871A2" w:rsidRDefault="006871A2" w:rsidP="00B525BF">
      <w:pPr>
        <w:pStyle w:val="EndNoteBibliography"/>
        <w:ind w:left="720" w:hanging="720"/>
        <w:jc w:val="both"/>
        <w:rPr>
          <w:noProof w:val="0"/>
        </w:rPr>
      </w:pPr>
      <w:proofErr w:type="gramStart"/>
      <w:r w:rsidRPr="003E5E5F">
        <w:rPr>
          <w:noProof w:val="0"/>
        </w:rPr>
        <w:t>Conner, N. (2014).</w:t>
      </w:r>
      <w:proofErr w:type="gramEnd"/>
      <w:r w:rsidRPr="003E5E5F">
        <w:rPr>
          <w:noProof w:val="0"/>
        </w:rPr>
        <w:t xml:space="preserve"> Global cultural flows and the routes of identity: The imagined worlds of Celtic FC. </w:t>
      </w:r>
      <w:r w:rsidRPr="003E5E5F">
        <w:rPr>
          <w:i/>
          <w:iCs/>
          <w:noProof w:val="0"/>
        </w:rPr>
        <w:t>Social &amp; Cultural Geography</w:t>
      </w:r>
      <w:r w:rsidRPr="003E5E5F">
        <w:rPr>
          <w:noProof w:val="0"/>
        </w:rPr>
        <w:t xml:space="preserve">, </w:t>
      </w:r>
      <w:r w:rsidRPr="003E5E5F">
        <w:rPr>
          <w:i/>
          <w:iCs/>
          <w:noProof w:val="0"/>
        </w:rPr>
        <w:t>15</w:t>
      </w:r>
      <w:r w:rsidRPr="003E5E5F">
        <w:rPr>
          <w:noProof w:val="0"/>
        </w:rPr>
        <w:t>(5), 525-546.</w:t>
      </w:r>
    </w:p>
    <w:p w14:paraId="7DC70417" w14:textId="3AF0BE33" w:rsidR="003E5E5F" w:rsidRPr="003E5E5F" w:rsidRDefault="003E5E5F" w:rsidP="00B525BF">
      <w:pPr>
        <w:pStyle w:val="EndNoteBibliography"/>
        <w:ind w:left="720" w:hanging="720"/>
        <w:jc w:val="both"/>
        <w:rPr>
          <w:noProof w:val="0"/>
        </w:rPr>
      </w:pPr>
      <w:proofErr w:type="gramStart"/>
      <w:r>
        <w:rPr>
          <w:noProof w:val="0"/>
        </w:rPr>
        <w:t>C</w:t>
      </w:r>
      <w:r w:rsidRPr="003E5E5F">
        <w:rPr>
          <w:noProof w:val="0"/>
        </w:rPr>
        <w:t>ordina, R</w:t>
      </w:r>
      <w:r>
        <w:rPr>
          <w:noProof w:val="0"/>
        </w:rPr>
        <w:t>.,</w:t>
      </w:r>
      <w:r w:rsidRPr="003E5E5F">
        <w:rPr>
          <w:noProof w:val="0"/>
        </w:rPr>
        <w:t xml:space="preserve"> Gannon, </w:t>
      </w:r>
      <w:r>
        <w:rPr>
          <w:noProof w:val="0"/>
        </w:rPr>
        <w:t xml:space="preserve">M. &amp; </w:t>
      </w:r>
      <w:proofErr w:type="spellStart"/>
      <w:r w:rsidRPr="003E5E5F">
        <w:rPr>
          <w:noProof w:val="0"/>
        </w:rPr>
        <w:t>Croall</w:t>
      </w:r>
      <w:proofErr w:type="spellEnd"/>
      <w:r w:rsidRPr="003E5E5F">
        <w:rPr>
          <w:noProof w:val="0"/>
        </w:rPr>
        <w:t>, R. (2017).</w:t>
      </w:r>
      <w:proofErr w:type="gramEnd"/>
      <w:r w:rsidRPr="003E5E5F">
        <w:rPr>
          <w:noProof w:val="0"/>
        </w:rPr>
        <w:t xml:space="preserve"> Over and over: consumer engagement and turning sports tourists into fans. In: Academy of Marketing: Tourism Marketing Special Interest Group (SIG), 2017-12-</w:t>
      </w:r>
      <w:r>
        <w:rPr>
          <w:noProof w:val="0"/>
        </w:rPr>
        <w:t>01</w:t>
      </w:r>
      <w:r w:rsidRPr="003E5E5F">
        <w:rPr>
          <w:noProof w:val="0"/>
        </w:rPr>
        <w:t>, Heriot-Watt University.</w:t>
      </w:r>
    </w:p>
    <w:p w14:paraId="39759F05" w14:textId="0B864AF7" w:rsidR="00523FF2" w:rsidRPr="003E5E5F" w:rsidRDefault="00523FF2" w:rsidP="00B525BF">
      <w:pPr>
        <w:pStyle w:val="EndNoteBibliography"/>
        <w:ind w:left="720" w:hanging="720"/>
        <w:jc w:val="both"/>
        <w:rPr>
          <w:noProof w:val="0"/>
        </w:rPr>
      </w:pPr>
      <w:proofErr w:type="gramStart"/>
      <w:r w:rsidRPr="003E5E5F">
        <w:rPr>
          <w:noProof w:val="0"/>
        </w:rPr>
        <w:t xml:space="preserve">Crabtree, B. </w:t>
      </w:r>
      <w:r w:rsidR="009638A4" w:rsidRPr="003E5E5F">
        <w:rPr>
          <w:noProof w:val="0"/>
        </w:rPr>
        <w:t>&amp;</w:t>
      </w:r>
      <w:r w:rsidRPr="003E5E5F">
        <w:rPr>
          <w:noProof w:val="0"/>
        </w:rPr>
        <w:t xml:space="preserve"> Miller, W. (1992)</w:t>
      </w:r>
      <w:r w:rsidR="00BE7B34" w:rsidRPr="003E5E5F">
        <w:rPr>
          <w:noProof w:val="0"/>
        </w:rPr>
        <w:t>.</w:t>
      </w:r>
      <w:proofErr w:type="gramEnd"/>
      <w:r w:rsidRPr="003E5E5F">
        <w:rPr>
          <w:noProof w:val="0"/>
        </w:rPr>
        <w:t xml:space="preserve"> A template approach to text analysis: developing and using codebooks. In B. Crabtree and W. Miller (eds.), </w:t>
      </w:r>
      <w:r w:rsidRPr="003E5E5F">
        <w:rPr>
          <w:i/>
          <w:noProof w:val="0"/>
        </w:rPr>
        <w:t>Doing Qualitative Research</w:t>
      </w:r>
      <w:r w:rsidRPr="003E5E5F">
        <w:rPr>
          <w:noProof w:val="0"/>
        </w:rPr>
        <w:t>, Newbury Park, CA: Sage</w:t>
      </w:r>
    </w:p>
    <w:p w14:paraId="102008D4" w14:textId="5CCADB33" w:rsidR="00F508FD" w:rsidRPr="003E5E5F" w:rsidRDefault="00987B0B" w:rsidP="00B525BF">
      <w:pPr>
        <w:pStyle w:val="EndNoteBibliography"/>
        <w:ind w:left="720" w:hanging="720"/>
        <w:jc w:val="both"/>
        <w:rPr>
          <w:noProof w:val="0"/>
        </w:rPr>
      </w:pPr>
      <w:r w:rsidRPr="003E5E5F">
        <w:rPr>
          <w:noProof w:val="0"/>
        </w:rPr>
        <w:t xml:space="preserve">Creswell, </w:t>
      </w:r>
      <w:proofErr w:type="spellStart"/>
      <w:r w:rsidRPr="003E5E5F">
        <w:rPr>
          <w:noProof w:val="0"/>
        </w:rPr>
        <w:t>J.</w:t>
      </w:r>
      <w:r w:rsidR="00F508FD" w:rsidRPr="003E5E5F">
        <w:rPr>
          <w:noProof w:val="0"/>
        </w:rPr>
        <w:t>W</w:t>
      </w:r>
      <w:proofErr w:type="spellEnd"/>
      <w:r w:rsidR="00F508FD" w:rsidRPr="003E5E5F">
        <w:rPr>
          <w:noProof w:val="0"/>
        </w:rPr>
        <w:t xml:space="preserve">. (2013). </w:t>
      </w:r>
      <w:r w:rsidR="00F508FD" w:rsidRPr="003E5E5F">
        <w:rPr>
          <w:i/>
          <w:noProof w:val="0"/>
        </w:rPr>
        <w:t xml:space="preserve">Research design: </w:t>
      </w:r>
      <w:proofErr w:type="gramStart"/>
      <w:r w:rsidR="00F508FD" w:rsidRPr="003E5E5F">
        <w:rPr>
          <w:i/>
          <w:noProof w:val="0"/>
        </w:rPr>
        <w:t>Qualitative, quantitative, and mixed methods approaches</w:t>
      </w:r>
      <w:proofErr w:type="gramEnd"/>
      <w:r w:rsidR="00F508FD" w:rsidRPr="003E5E5F">
        <w:rPr>
          <w:noProof w:val="0"/>
        </w:rPr>
        <w:t xml:space="preserve">. </w:t>
      </w:r>
      <w:proofErr w:type="gramStart"/>
      <w:r w:rsidR="00F508FD" w:rsidRPr="003E5E5F">
        <w:rPr>
          <w:noProof w:val="0"/>
        </w:rPr>
        <w:t>Sage Publications.</w:t>
      </w:r>
      <w:proofErr w:type="gramEnd"/>
    </w:p>
    <w:p w14:paraId="44E0D4A1" w14:textId="73ADC848" w:rsidR="00FD7EA5" w:rsidRPr="003E5E5F" w:rsidRDefault="00FD7EA5" w:rsidP="00B525BF">
      <w:pPr>
        <w:pStyle w:val="EndNoteBibliography"/>
        <w:ind w:left="720" w:hanging="720"/>
        <w:jc w:val="both"/>
        <w:rPr>
          <w:noProof w:val="0"/>
        </w:rPr>
      </w:pPr>
      <w:r w:rsidRPr="003E5E5F">
        <w:rPr>
          <w:noProof w:val="0"/>
        </w:rPr>
        <w:t xml:space="preserve">Curran, R., Baxter, </w:t>
      </w:r>
      <w:proofErr w:type="spellStart"/>
      <w:r w:rsidRPr="003E5E5F">
        <w:rPr>
          <w:noProof w:val="0"/>
        </w:rPr>
        <w:t>I.W</w:t>
      </w:r>
      <w:proofErr w:type="spellEnd"/>
      <w:r w:rsidRPr="003E5E5F">
        <w:rPr>
          <w:noProof w:val="0"/>
        </w:rPr>
        <w:t>., Collinson, E</w:t>
      </w:r>
      <w:proofErr w:type="gramStart"/>
      <w:r w:rsidRPr="003E5E5F">
        <w:rPr>
          <w:noProof w:val="0"/>
        </w:rPr>
        <w:t>.,</w:t>
      </w:r>
      <w:r w:rsidR="00B368A8" w:rsidRPr="003E5E5F">
        <w:rPr>
          <w:noProof w:val="0"/>
        </w:rPr>
        <w:t xml:space="preserve"> </w:t>
      </w:r>
      <w:r w:rsidRPr="003E5E5F">
        <w:rPr>
          <w:noProof w:val="0"/>
        </w:rPr>
        <w:t>...</w:t>
      </w:r>
      <w:proofErr w:type="gramEnd"/>
      <w:r w:rsidRPr="003E5E5F">
        <w:rPr>
          <w:noProof w:val="0"/>
        </w:rPr>
        <w:t xml:space="preserve"> &amp; </w:t>
      </w:r>
      <w:proofErr w:type="spellStart"/>
      <w:r w:rsidRPr="003E5E5F">
        <w:rPr>
          <w:noProof w:val="0"/>
        </w:rPr>
        <w:t>Yalinay</w:t>
      </w:r>
      <w:proofErr w:type="spellEnd"/>
      <w:r w:rsidRPr="003E5E5F">
        <w:rPr>
          <w:noProof w:val="0"/>
        </w:rPr>
        <w:t xml:space="preserve">, O. (2018). The traditional marketplace: serious leisure and recommending authentic travel. </w:t>
      </w:r>
      <w:proofErr w:type="gramStart"/>
      <w:r w:rsidRPr="003E5E5F">
        <w:rPr>
          <w:i/>
          <w:noProof w:val="0"/>
        </w:rPr>
        <w:t>The Service Industries Journal</w:t>
      </w:r>
      <w:r w:rsidRPr="003E5E5F">
        <w:rPr>
          <w:noProof w:val="0"/>
        </w:rPr>
        <w:t>, (</w:t>
      </w:r>
      <w:r w:rsidRPr="003E5E5F">
        <w:rPr>
          <w:i/>
          <w:noProof w:val="0"/>
        </w:rPr>
        <w:t>in Press</w:t>
      </w:r>
      <w:r w:rsidRPr="003E5E5F">
        <w:rPr>
          <w:noProof w:val="0"/>
        </w:rPr>
        <w:t>).</w:t>
      </w:r>
      <w:proofErr w:type="gramEnd"/>
    </w:p>
    <w:p w14:paraId="6FB29932" w14:textId="0A63912C" w:rsidR="0060180F" w:rsidRPr="003E5E5F" w:rsidRDefault="00CF1519" w:rsidP="00B525BF">
      <w:pPr>
        <w:pStyle w:val="EndNoteBibliography"/>
        <w:ind w:left="720" w:hanging="720"/>
        <w:jc w:val="both"/>
        <w:rPr>
          <w:noProof w:val="0"/>
        </w:rPr>
      </w:pPr>
      <w:r w:rsidRPr="003E5E5F">
        <w:rPr>
          <w:noProof w:val="0"/>
        </w:rPr>
        <w:t xml:space="preserve">Daniels, </w:t>
      </w:r>
      <w:proofErr w:type="spellStart"/>
      <w:r w:rsidRPr="003E5E5F">
        <w:rPr>
          <w:noProof w:val="0"/>
        </w:rPr>
        <w:t>M.</w:t>
      </w:r>
      <w:r w:rsidR="0060180F" w:rsidRPr="003E5E5F">
        <w:rPr>
          <w:noProof w:val="0"/>
        </w:rPr>
        <w:t>J</w:t>
      </w:r>
      <w:proofErr w:type="spellEnd"/>
      <w:r w:rsidR="0060180F" w:rsidRPr="003E5E5F">
        <w:rPr>
          <w:noProof w:val="0"/>
        </w:rPr>
        <w:t xml:space="preserve">. (2007). </w:t>
      </w:r>
      <w:proofErr w:type="gramStart"/>
      <w:r w:rsidR="0060180F" w:rsidRPr="003E5E5F">
        <w:rPr>
          <w:noProof w:val="0"/>
        </w:rPr>
        <w:t>Central place theory and sport tourism impacts.</w:t>
      </w:r>
      <w:proofErr w:type="gramEnd"/>
      <w:r w:rsidR="0060180F" w:rsidRPr="003E5E5F">
        <w:rPr>
          <w:noProof w:val="0"/>
        </w:rPr>
        <w:t xml:space="preserve"> </w:t>
      </w:r>
      <w:r w:rsidR="0060180F" w:rsidRPr="003E5E5F">
        <w:rPr>
          <w:i/>
          <w:noProof w:val="0"/>
        </w:rPr>
        <w:t>Annals of Tourism</w:t>
      </w:r>
      <w:r w:rsidR="0060180F" w:rsidRPr="003E5E5F">
        <w:rPr>
          <w:noProof w:val="0"/>
        </w:rPr>
        <w:t xml:space="preserve"> Research, 34(2), 332-347.</w:t>
      </w:r>
    </w:p>
    <w:p w14:paraId="6D2CE412" w14:textId="2A97A282" w:rsidR="003822CC" w:rsidRPr="003E5E5F" w:rsidRDefault="003822CC" w:rsidP="00B525BF">
      <w:pPr>
        <w:pStyle w:val="EndNoteBibliography"/>
        <w:ind w:left="720" w:hanging="720"/>
        <w:jc w:val="both"/>
        <w:rPr>
          <w:noProof w:val="0"/>
        </w:rPr>
      </w:pPr>
      <w:r w:rsidRPr="003E5E5F">
        <w:rPr>
          <w:noProof w:val="0"/>
        </w:rPr>
        <w:t xml:space="preserve">Davis, L. (2015). Football fandom and authenticity: a critical discussion of historical and contemporary perspectives. </w:t>
      </w:r>
      <w:r w:rsidRPr="003E5E5F">
        <w:rPr>
          <w:i/>
          <w:noProof w:val="0"/>
        </w:rPr>
        <w:t>Soccer &amp; Society</w:t>
      </w:r>
      <w:r w:rsidRPr="003E5E5F">
        <w:rPr>
          <w:noProof w:val="0"/>
        </w:rPr>
        <w:t>, 16(2-3), 422-436.</w:t>
      </w:r>
    </w:p>
    <w:p w14:paraId="23DA98B5" w14:textId="76254A8D" w:rsidR="00C15629" w:rsidRPr="003E5E5F" w:rsidRDefault="00C15629" w:rsidP="00B525BF">
      <w:pPr>
        <w:pStyle w:val="EndNoteBibliography"/>
        <w:ind w:left="720" w:hanging="720"/>
        <w:jc w:val="both"/>
        <w:rPr>
          <w:noProof w:val="0"/>
        </w:rPr>
      </w:pPr>
      <w:proofErr w:type="gramStart"/>
      <w:r w:rsidRPr="003E5E5F">
        <w:rPr>
          <w:noProof w:val="0"/>
        </w:rPr>
        <w:t>Deloitte.</w:t>
      </w:r>
      <w:proofErr w:type="gramEnd"/>
      <w:r w:rsidRPr="003E5E5F">
        <w:rPr>
          <w:noProof w:val="0"/>
        </w:rPr>
        <w:t xml:space="preserve"> (2017, December 15). </w:t>
      </w:r>
      <w:r w:rsidRPr="003E5E5F">
        <w:rPr>
          <w:i/>
          <w:noProof w:val="0"/>
        </w:rPr>
        <w:t>Almost 75m tickets sold for UK sports events in 2017</w:t>
      </w:r>
      <w:r w:rsidRPr="003E5E5F">
        <w:rPr>
          <w:noProof w:val="0"/>
        </w:rPr>
        <w:t xml:space="preserve"> [Press Release] Retrieved from: https://www2.deloitte.com/uk/en/pages/press-releases/articles/almost-75m-tickets-sold-for-uk-sports-events-in-2017.html</w:t>
      </w:r>
    </w:p>
    <w:p w14:paraId="4803FE61" w14:textId="7D7E4EFF" w:rsidR="00786D99" w:rsidRPr="003E5E5F" w:rsidRDefault="00786D99" w:rsidP="00B525BF">
      <w:pPr>
        <w:pStyle w:val="EndNoteBibliography"/>
        <w:ind w:left="720" w:hanging="720"/>
        <w:jc w:val="both"/>
        <w:rPr>
          <w:noProof w:val="0"/>
        </w:rPr>
      </w:pPr>
      <w:proofErr w:type="spellStart"/>
      <w:r w:rsidRPr="003E5E5F">
        <w:rPr>
          <w:noProof w:val="0"/>
        </w:rPr>
        <w:t>Derbaix</w:t>
      </w:r>
      <w:proofErr w:type="spellEnd"/>
      <w:r w:rsidRPr="003E5E5F">
        <w:rPr>
          <w:noProof w:val="0"/>
        </w:rPr>
        <w:t xml:space="preserve">, C., &amp; </w:t>
      </w:r>
      <w:proofErr w:type="spellStart"/>
      <w:r w:rsidRPr="003E5E5F">
        <w:rPr>
          <w:noProof w:val="0"/>
        </w:rPr>
        <w:t>Decrop</w:t>
      </w:r>
      <w:proofErr w:type="spellEnd"/>
      <w:r w:rsidRPr="003E5E5F">
        <w:rPr>
          <w:noProof w:val="0"/>
        </w:rPr>
        <w:t>, A. (2011). Colours and scarves: an ethnographic account of football fans and their paraphernalia. Leisure Studies, 30(3), 271-291.</w:t>
      </w:r>
    </w:p>
    <w:p w14:paraId="71A98245" w14:textId="082AEE4E" w:rsidR="00786D99" w:rsidRPr="003E5E5F" w:rsidRDefault="00786D99" w:rsidP="00B525BF">
      <w:pPr>
        <w:pStyle w:val="EndNoteBibliography"/>
        <w:ind w:left="720" w:hanging="720"/>
        <w:jc w:val="both"/>
        <w:rPr>
          <w:noProof w:val="0"/>
        </w:rPr>
      </w:pPr>
      <w:proofErr w:type="gramStart"/>
      <w:r w:rsidRPr="003E5E5F">
        <w:rPr>
          <w:noProof w:val="0"/>
        </w:rPr>
        <w:t>Donnelly, T., Donnelly, M., &amp; Donnelly, T. (2008).</w:t>
      </w:r>
      <w:proofErr w:type="gramEnd"/>
      <w:r w:rsidRPr="003E5E5F">
        <w:rPr>
          <w:noProof w:val="0"/>
        </w:rPr>
        <w:t xml:space="preserve"> Take-over and turnaround at Celtic: the McCann years 1994-1999. </w:t>
      </w:r>
      <w:r w:rsidRPr="003E5E5F">
        <w:rPr>
          <w:i/>
          <w:noProof w:val="0"/>
        </w:rPr>
        <w:t>International Journal of Sport Management and Marketing</w:t>
      </w:r>
      <w:r w:rsidRPr="003E5E5F">
        <w:rPr>
          <w:noProof w:val="0"/>
        </w:rPr>
        <w:t>, 4(1), 49-61.</w:t>
      </w:r>
    </w:p>
    <w:p w14:paraId="07140F06" w14:textId="26FE29F2" w:rsidR="00EA3E2D" w:rsidRPr="003E5E5F" w:rsidRDefault="00EA3E2D" w:rsidP="00B525BF">
      <w:pPr>
        <w:pStyle w:val="EndNoteBibliography"/>
        <w:ind w:left="720" w:hanging="720"/>
        <w:jc w:val="both"/>
        <w:rPr>
          <w:noProof w:val="0"/>
        </w:rPr>
      </w:pPr>
      <w:proofErr w:type="gramStart"/>
      <w:r w:rsidRPr="003E5E5F">
        <w:rPr>
          <w:noProof w:val="0"/>
        </w:rPr>
        <w:t>Edensor, T. (2015).</w:t>
      </w:r>
      <w:proofErr w:type="gramEnd"/>
      <w:r w:rsidRPr="003E5E5F">
        <w:rPr>
          <w:noProof w:val="0"/>
        </w:rPr>
        <w:t xml:space="preserve"> Producing atmospheres at the match: Fan cultures, commercialisation and mood management in English football. </w:t>
      </w:r>
      <w:r w:rsidRPr="003E5E5F">
        <w:rPr>
          <w:i/>
          <w:noProof w:val="0"/>
        </w:rPr>
        <w:t>Emotion, Space and Society</w:t>
      </w:r>
      <w:r w:rsidRPr="003E5E5F">
        <w:rPr>
          <w:noProof w:val="0"/>
        </w:rPr>
        <w:t>, 15, 82-89.</w:t>
      </w:r>
    </w:p>
    <w:p w14:paraId="1C28D480" w14:textId="683943C0" w:rsidR="004B1F97" w:rsidRPr="003E5E5F" w:rsidRDefault="00FF30FF" w:rsidP="004B1F97">
      <w:pPr>
        <w:pStyle w:val="EndNoteBibliography"/>
        <w:ind w:left="720" w:hanging="720"/>
        <w:rPr>
          <w:noProof w:val="0"/>
        </w:rPr>
      </w:pPr>
      <w:r w:rsidRPr="003E5E5F">
        <w:rPr>
          <w:noProof w:val="0"/>
        </w:rPr>
        <w:lastRenderedPageBreak/>
        <w:t>FIFA</w:t>
      </w:r>
      <w:r w:rsidR="004B1F97" w:rsidRPr="003E5E5F">
        <w:rPr>
          <w:noProof w:val="0"/>
        </w:rPr>
        <w:t xml:space="preserve"> (2017) </w:t>
      </w:r>
      <w:r w:rsidR="004B1F97" w:rsidRPr="003E5E5F">
        <w:rPr>
          <w:i/>
          <w:noProof w:val="0"/>
        </w:rPr>
        <w:t>Activity Report</w:t>
      </w:r>
      <w:r w:rsidR="00E6369D" w:rsidRPr="003E5E5F">
        <w:rPr>
          <w:i/>
          <w:noProof w:val="0"/>
        </w:rPr>
        <w:t xml:space="preserve"> 2017</w:t>
      </w:r>
      <w:r w:rsidR="004B1F97" w:rsidRPr="003E5E5F">
        <w:rPr>
          <w:i/>
          <w:noProof w:val="0"/>
        </w:rPr>
        <w:t>: The Year in Review</w:t>
      </w:r>
      <w:r w:rsidR="00FF52E2" w:rsidRPr="003E5E5F">
        <w:rPr>
          <w:i/>
          <w:noProof w:val="0"/>
        </w:rPr>
        <w:t xml:space="preserve">. </w:t>
      </w:r>
      <w:r w:rsidR="00FF52E2" w:rsidRPr="003E5E5F">
        <w:rPr>
          <w:noProof w:val="0"/>
        </w:rPr>
        <w:t>Retrieved from</w:t>
      </w:r>
      <w:r w:rsidR="004B1F97" w:rsidRPr="003E5E5F">
        <w:rPr>
          <w:noProof w:val="0"/>
        </w:rPr>
        <w:t xml:space="preserve">: https://img.fifa.com/image/upload/qxjpyt3niwbipbca0vmm.pdf </w:t>
      </w:r>
      <w:r w:rsidR="00E6369D" w:rsidRPr="003E5E5F">
        <w:rPr>
          <w:noProof w:val="0"/>
        </w:rPr>
        <w:t>[Accessed: 19</w:t>
      </w:r>
      <w:r w:rsidR="00E6369D" w:rsidRPr="003E5E5F">
        <w:rPr>
          <w:noProof w:val="0"/>
          <w:vertAlign w:val="superscript"/>
        </w:rPr>
        <w:t>th</w:t>
      </w:r>
      <w:r w:rsidR="00E6369D" w:rsidRPr="003E5E5F">
        <w:rPr>
          <w:noProof w:val="0"/>
        </w:rPr>
        <w:t xml:space="preserve"> June, 2018)</w:t>
      </w:r>
    </w:p>
    <w:p w14:paraId="033D8754" w14:textId="4595BAB7" w:rsidR="00F03E11" w:rsidRPr="003E5E5F" w:rsidRDefault="00F03E11" w:rsidP="00B525BF">
      <w:pPr>
        <w:pStyle w:val="EndNoteBibliography"/>
        <w:ind w:left="720" w:hanging="720"/>
        <w:jc w:val="both"/>
        <w:rPr>
          <w:noProof w:val="0"/>
        </w:rPr>
      </w:pPr>
      <w:r w:rsidRPr="003E5E5F">
        <w:rPr>
          <w:noProof w:val="0"/>
        </w:rPr>
        <w:t xml:space="preserve">Foresight (2015, September) </w:t>
      </w:r>
      <w:r w:rsidRPr="003E5E5F">
        <w:rPr>
          <w:i/>
          <w:noProof w:val="0"/>
        </w:rPr>
        <w:t>Football tourism scores for Britain: Inbound visitors that watch live football</w:t>
      </w:r>
      <w:r w:rsidRPr="003E5E5F">
        <w:rPr>
          <w:noProof w:val="0"/>
        </w:rPr>
        <w:t>. Retrieved from https://www.visitbritain.org/inbound-football-tourism-research</w:t>
      </w:r>
    </w:p>
    <w:p w14:paraId="47444522" w14:textId="349B0D46" w:rsidR="0060180F" w:rsidRPr="003E5E5F" w:rsidRDefault="0060180F" w:rsidP="00B525BF">
      <w:pPr>
        <w:pStyle w:val="EndNoteBibliography"/>
        <w:ind w:left="720" w:hanging="720"/>
        <w:jc w:val="both"/>
        <w:rPr>
          <w:noProof w:val="0"/>
        </w:rPr>
      </w:pPr>
      <w:proofErr w:type="spellStart"/>
      <w:proofErr w:type="gramStart"/>
      <w:r w:rsidRPr="003E5E5F">
        <w:rPr>
          <w:noProof w:val="0"/>
        </w:rPr>
        <w:t>Fourie</w:t>
      </w:r>
      <w:proofErr w:type="spellEnd"/>
      <w:r w:rsidRPr="003E5E5F">
        <w:rPr>
          <w:noProof w:val="0"/>
        </w:rPr>
        <w:t>, J., &amp; Santana-</w:t>
      </w:r>
      <w:proofErr w:type="spellStart"/>
      <w:r w:rsidRPr="003E5E5F">
        <w:rPr>
          <w:noProof w:val="0"/>
        </w:rPr>
        <w:t>Gallego</w:t>
      </w:r>
      <w:proofErr w:type="spellEnd"/>
      <w:r w:rsidRPr="003E5E5F">
        <w:rPr>
          <w:noProof w:val="0"/>
        </w:rPr>
        <w:t>, M. (2011).</w:t>
      </w:r>
      <w:proofErr w:type="gramEnd"/>
      <w:r w:rsidRPr="003E5E5F">
        <w:rPr>
          <w:noProof w:val="0"/>
        </w:rPr>
        <w:t xml:space="preserve"> </w:t>
      </w:r>
      <w:proofErr w:type="gramStart"/>
      <w:r w:rsidRPr="003E5E5F">
        <w:rPr>
          <w:noProof w:val="0"/>
        </w:rPr>
        <w:t>The impact of mega-sport events on tourist arrivals.</w:t>
      </w:r>
      <w:proofErr w:type="gramEnd"/>
      <w:r w:rsidRPr="003E5E5F">
        <w:rPr>
          <w:noProof w:val="0"/>
        </w:rPr>
        <w:t xml:space="preserve"> </w:t>
      </w:r>
      <w:r w:rsidRPr="003E5E5F">
        <w:rPr>
          <w:i/>
          <w:noProof w:val="0"/>
        </w:rPr>
        <w:t>Tourism Management</w:t>
      </w:r>
      <w:r w:rsidRPr="003E5E5F">
        <w:rPr>
          <w:noProof w:val="0"/>
        </w:rPr>
        <w:t>, 32(6), 1364-1370.</w:t>
      </w:r>
    </w:p>
    <w:p w14:paraId="12E81DA6" w14:textId="345EE3E6" w:rsidR="006E46A9" w:rsidRPr="003E5E5F" w:rsidRDefault="005A753A" w:rsidP="00B525BF">
      <w:pPr>
        <w:pStyle w:val="EndNoteBibliography"/>
        <w:ind w:left="720" w:hanging="720"/>
        <w:jc w:val="both"/>
        <w:rPr>
          <w:noProof w:val="0"/>
        </w:rPr>
      </w:pPr>
      <w:r w:rsidRPr="003E5E5F">
        <w:rPr>
          <w:noProof w:val="0"/>
        </w:rPr>
        <w:t xml:space="preserve">Gannon, </w:t>
      </w:r>
      <w:proofErr w:type="spellStart"/>
      <w:r w:rsidRPr="003E5E5F">
        <w:rPr>
          <w:noProof w:val="0"/>
        </w:rPr>
        <w:t>M.J</w:t>
      </w:r>
      <w:proofErr w:type="spellEnd"/>
      <w:r w:rsidRPr="003E5E5F">
        <w:rPr>
          <w:noProof w:val="0"/>
        </w:rPr>
        <w:t xml:space="preserve">., Baxter, </w:t>
      </w:r>
      <w:proofErr w:type="spellStart"/>
      <w:r w:rsidRPr="003E5E5F">
        <w:rPr>
          <w:noProof w:val="0"/>
        </w:rPr>
        <w:t>I.</w:t>
      </w:r>
      <w:r w:rsidR="006E46A9" w:rsidRPr="003E5E5F">
        <w:rPr>
          <w:noProof w:val="0"/>
        </w:rPr>
        <w:t>W</w:t>
      </w:r>
      <w:proofErr w:type="spellEnd"/>
      <w:r w:rsidR="006E46A9" w:rsidRPr="003E5E5F">
        <w:rPr>
          <w:noProof w:val="0"/>
        </w:rPr>
        <w:t>., Collinson, E</w:t>
      </w:r>
      <w:proofErr w:type="gramStart"/>
      <w:r w:rsidR="006E46A9" w:rsidRPr="003E5E5F">
        <w:rPr>
          <w:noProof w:val="0"/>
        </w:rPr>
        <w:t>., ...</w:t>
      </w:r>
      <w:proofErr w:type="gramEnd"/>
      <w:r w:rsidR="006E46A9" w:rsidRPr="003E5E5F">
        <w:rPr>
          <w:noProof w:val="0"/>
        </w:rPr>
        <w:t xml:space="preserve"> &amp; Maxwell-Stuart, R. (2017). </w:t>
      </w:r>
      <w:proofErr w:type="gramStart"/>
      <w:r w:rsidR="006E46A9" w:rsidRPr="003E5E5F">
        <w:rPr>
          <w:noProof w:val="0"/>
        </w:rPr>
        <w:t>Travelling for Umrah: destination attributes, destination image, and post-travel intentions.</w:t>
      </w:r>
      <w:proofErr w:type="gramEnd"/>
      <w:r w:rsidR="006E46A9" w:rsidRPr="003E5E5F">
        <w:rPr>
          <w:noProof w:val="0"/>
        </w:rPr>
        <w:t xml:space="preserve"> </w:t>
      </w:r>
      <w:r w:rsidR="006E46A9" w:rsidRPr="003E5E5F">
        <w:rPr>
          <w:i/>
          <w:noProof w:val="0"/>
        </w:rPr>
        <w:t>The Service Industries Journal</w:t>
      </w:r>
      <w:r w:rsidR="006E46A9" w:rsidRPr="003E5E5F">
        <w:rPr>
          <w:noProof w:val="0"/>
        </w:rPr>
        <w:t>, 37(7-8), 448-465.</w:t>
      </w:r>
    </w:p>
    <w:p w14:paraId="0905F8B1" w14:textId="6601584D" w:rsidR="003B5389" w:rsidRPr="003E5E5F" w:rsidRDefault="00CF1519" w:rsidP="00B525BF">
      <w:pPr>
        <w:pStyle w:val="EndNoteBibliography"/>
        <w:ind w:left="720" w:hanging="720"/>
        <w:jc w:val="both"/>
        <w:rPr>
          <w:noProof w:val="0"/>
          <w:shd w:val="clear" w:color="auto" w:fill="FFFFFF"/>
        </w:rPr>
      </w:pPr>
      <w:proofErr w:type="gramStart"/>
      <w:r w:rsidRPr="003E5E5F">
        <w:rPr>
          <w:noProof w:val="0"/>
          <w:shd w:val="clear" w:color="auto" w:fill="FFFFFF"/>
        </w:rPr>
        <w:t>Gibson, H.</w:t>
      </w:r>
      <w:r w:rsidR="003B5389" w:rsidRPr="003E5E5F">
        <w:rPr>
          <w:noProof w:val="0"/>
          <w:shd w:val="clear" w:color="auto" w:fill="FFFFFF"/>
        </w:rPr>
        <w:t xml:space="preserve">J., </w:t>
      </w:r>
      <w:proofErr w:type="spellStart"/>
      <w:r w:rsidR="003B5389" w:rsidRPr="003E5E5F">
        <w:rPr>
          <w:noProof w:val="0"/>
          <w:shd w:val="clear" w:color="auto" w:fill="FFFFFF"/>
        </w:rPr>
        <w:t>Willming</w:t>
      </w:r>
      <w:proofErr w:type="spellEnd"/>
      <w:r w:rsidR="003B5389" w:rsidRPr="003E5E5F">
        <w:rPr>
          <w:noProof w:val="0"/>
          <w:shd w:val="clear" w:color="auto" w:fill="FFFFFF"/>
        </w:rPr>
        <w:t xml:space="preserve">, C., &amp; </w:t>
      </w:r>
      <w:proofErr w:type="spellStart"/>
      <w:r w:rsidR="003B5389" w:rsidRPr="003E5E5F">
        <w:rPr>
          <w:noProof w:val="0"/>
          <w:shd w:val="clear" w:color="auto" w:fill="FFFFFF"/>
        </w:rPr>
        <w:t>Holdnak</w:t>
      </w:r>
      <w:proofErr w:type="spellEnd"/>
      <w:r w:rsidR="003B5389" w:rsidRPr="003E5E5F">
        <w:rPr>
          <w:noProof w:val="0"/>
          <w:shd w:val="clear" w:color="auto" w:fill="FFFFFF"/>
        </w:rPr>
        <w:t>, A. (2003).</w:t>
      </w:r>
      <w:proofErr w:type="gramEnd"/>
      <w:r w:rsidR="003B5389" w:rsidRPr="003E5E5F">
        <w:rPr>
          <w:noProof w:val="0"/>
          <w:shd w:val="clear" w:color="auto" w:fill="FFFFFF"/>
        </w:rPr>
        <w:t xml:space="preserve"> Small-scale event sport tourism: fans as tourists. </w:t>
      </w:r>
      <w:r w:rsidR="003B5389" w:rsidRPr="003E5E5F">
        <w:rPr>
          <w:i/>
          <w:iCs/>
          <w:noProof w:val="0"/>
          <w:shd w:val="clear" w:color="auto" w:fill="FFFFFF"/>
        </w:rPr>
        <w:t>Tourism Management</w:t>
      </w:r>
      <w:r w:rsidR="003B5389" w:rsidRPr="003E5E5F">
        <w:rPr>
          <w:noProof w:val="0"/>
          <w:shd w:val="clear" w:color="auto" w:fill="FFFFFF"/>
        </w:rPr>
        <w:t>, </w:t>
      </w:r>
      <w:r w:rsidR="003B5389" w:rsidRPr="003E5E5F">
        <w:rPr>
          <w:i/>
          <w:iCs/>
          <w:noProof w:val="0"/>
          <w:shd w:val="clear" w:color="auto" w:fill="FFFFFF"/>
        </w:rPr>
        <w:t>24</w:t>
      </w:r>
      <w:r w:rsidR="003B5389" w:rsidRPr="003E5E5F">
        <w:rPr>
          <w:noProof w:val="0"/>
          <w:shd w:val="clear" w:color="auto" w:fill="FFFFFF"/>
        </w:rPr>
        <w:t>(2), 181-190.</w:t>
      </w:r>
    </w:p>
    <w:p w14:paraId="72FA0D5A" w14:textId="67B66D90" w:rsidR="00B14FB9" w:rsidRPr="003E5E5F" w:rsidRDefault="00B14FB9" w:rsidP="00864381">
      <w:pPr>
        <w:pStyle w:val="EndNoteBibliography"/>
        <w:ind w:left="720" w:hanging="720"/>
        <w:jc w:val="both"/>
        <w:rPr>
          <w:noProof w:val="0"/>
          <w:shd w:val="clear" w:color="auto" w:fill="FFFFFF"/>
        </w:rPr>
      </w:pPr>
      <w:proofErr w:type="spellStart"/>
      <w:proofErr w:type="gramStart"/>
      <w:r w:rsidRPr="003E5E5F">
        <w:rPr>
          <w:noProof w:val="0"/>
          <w:shd w:val="clear" w:color="auto" w:fill="FFFFFF"/>
        </w:rPr>
        <w:t>Giulianotti</w:t>
      </w:r>
      <w:proofErr w:type="spellEnd"/>
      <w:r w:rsidRPr="003E5E5F">
        <w:rPr>
          <w:noProof w:val="0"/>
          <w:shd w:val="clear" w:color="auto" w:fill="FFFFFF"/>
        </w:rPr>
        <w:t>, R., &amp; Robertson, R. (2006).</w:t>
      </w:r>
      <w:proofErr w:type="gramEnd"/>
      <w:r w:rsidRPr="003E5E5F">
        <w:rPr>
          <w:noProof w:val="0"/>
          <w:shd w:val="clear" w:color="auto" w:fill="FFFFFF"/>
        </w:rPr>
        <w:t xml:space="preserve"> </w:t>
      </w:r>
      <w:proofErr w:type="spellStart"/>
      <w:r w:rsidRPr="003E5E5F">
        <w:rPr>
          <w:noProof w:val="0"/>
          <w:shd w:val="clear" w:color="auto" w:fill="FFFFFF"/>
        </w:rPr>
        <w:t>Glocalization</w:t>
      </w:r>
      <w:proofErr w:type="spellEnd"/>
      <w:r w:rsidRPr="003E5E5F">
        <w:rPr>
          <w:noProof w:val="0"/>
          <w:shd w:val="clear" w:color="auto" w:fill="FFFFFF"/>
        </w:rPr>
        <w:t xml:space="preserve">, globalization and migration: The case of Scottish football supporters in North America. </w:t>
      </w:r>
      <w:r w:rsidRPr="003E5E5F">
        <w:rPr>
          <w:i/>
          <w:noProof w:val="0"/>
          <w:shd w:val="clear" w:color="auto" w:fill="FFFFFF"/>
        </w:rPr>
        <w:t>International Sociology</w:t>
      </w:r>
      <w:r w:rsidRPr="003E5E5F">
        <w:rPr>
          <w:noProof w:val="0"/>
          <w:shd w:val="clear" w:color="auto" w:fill="FFFFFF"/>
        </w:rPr>
        <w:t>, 21(2), 171-198.</w:t>
      </w:r>
    </w:p>
    <w:p w14:paraId="3BFB098F" w14:textId="51D93864" w:rsidR="006F3984" w:rsidRPr="003E5E5F" w:rsidRDefault="006F3984" w:rsidP="00864381">
      <w:pPr>
        <w:pStyle w:val="EndNoteBibliography"/>
        <w:ind w:left="720" w:hanging="720"/>
        <w:jc w:val="both"/>
        <w:rPr>
          <w:noProof w:val="0"/>
          <w:shd w:val="clear" w:color="auto" w:fill="FFFFFF"/>
        </w:rPr>
      </w:pPr>
      <w:proofErr w:type="gramStart"/>
      <w:r w:rsidRPr="003E5E5F">
        <w:rPr>
          <w:noProof w:val="0"/>
          <w:shd w:val="clear" w:color="auto" w:fill="FFFFFF"/>
        </w:rPr>
        <w:t xml:space="preserve">Graham, S., </w:t>
      </w:r>
      <w:proofErr w:type="spellStart"/>
      <w:r w:rsidRPr="003E5E5F">
        <w:rPr>
          <w:noProof w:val="0"/>
          <w:shd w:val="clear" w:color="auto" w:fill="FFFFFF"/>
        </w:rPr>
        <w:t>Goldblatt</w:t>
      </w:r>
      <w:proofErr w:type="spellEnd"/>
      <w:r w:rsidRPr="003E5E5F">
        <w:rPr>
          <w:noProof w:val="0"/>
          <w:shd w:val="clear" w:color="auto" w:fill="FFFFFF"/>
        </w:rPr>
        <w:t xml:space="preserve">, </w:t>
      </w:r>
      <w:proofErr w:type="spellStart"/>
      <w:r w:rsidRPr="003E5E5F">
        <w:rPr>
          <w:noProof w:val="0"/>
          <w:shd w:val="clear" w:color="auto" w:fill="FFFFFF"/>
        </w:rPr>
        <w:t>J.J</w:t>
      </w:r>
      <w:proofErr w:type="spellEnd"/>
      <w:r w:rsidRPr="003E5E5F">
        <w:rPr>
          <w:noProof w:val="0"/>
          <w:shd w:val="clear" w:color="auto" w:fill="FFFFFF"/>
        </w:rPr>
        <w:t xml:space="preserve">., &amp; </w:t>
      </w:r>
      <w:proofErr w:type="spellStart"/>
      <w:r w:rsidRPr="003E5E5F">
        <w:rPr>
          <w:noProof w:val="0"/>
          <w:shd w:val="clear" w:color="auto" w:fill="FFFFFF"/>
        </w:rPr>
        <w:t>Delpy</w:t>
      </w:r>
      <w:proofErr w:type="spellEnd"/>
      <w:r w:rsidRPr="003E5E5F">
        <w:rPr>
          <w:noProof w:val="0"/>
          <w:shd w:val="clear" w:color="auto" w:fill="FFFFFF"/>
        </w:rPr>
        <w:t xml:space="preserve"> </w:t>
      </w:r>
      <w:proofErr w:type="spellStart"/>
      <w:r w:rsidRPr="003E5E5F">
        <w:rPr>
          <w:noProof w:val="0"/>
          <w:shd w:val="clear" w:color="auto" w:fill="FFFFFF"/>
        </w:rPr>
        <w:t>Neirotti</w:t>
      </w:r>
      <w:proofErr w:type="spellEnd"/>
      <w:r w:rsidRPr="003E5E5F">
        <w:rPr>
          <w:noProof w:val="0"/>
          <w:shd w:val="clear" w:color="auto" w:fill="FFFFFF"/>
        </w:rPr>
        <w:t>, L. (1995).</w:t>
      </w:r>
      <w:proofErr w:type="gramEnd"/>
      <w:r w:rsidRPr="003E5E5F">
        <w:rPr>
          <w:noProof w:val="0"/>
          <w:shd w:val="clear" w:color="auto" w:fill="FFFFFF"/>
        </w:rPr>
        <w:t xml:space="preserve"> </w:t>
      </w:r>
      <w:proofErr w:type="gramStart"/>
      <w:r w:rsidRPr="003E5E5F">
        <w:rPr>
          <w:i/>
          <w:noProof w:val="0"/>
          <w:shd w:val="clear" w:color="auto" w:fill="FFFFFF"/>
        </w:rPr>
        <w:t>The ultimate guide to sport event management and marketing</w:t>
      </w:r>
      <w:r w:rsidRPr="003E5E5F">
        <w:rPr>
          <w:noProof w:val="0"/>
          <w:shd w:val="clear" w:color="auto" w:fill="FFFFFF"/>
        </w:rPr>
        <w:t>.</w:t>
      </w:r>
      <w:proofErr w:type="gramEnd"/>
      <w:r w:rsidRPr="003E5E5F">
        <w:rPr>
          <w:noProof w:val="0"/>
          <w:shd w:val="clear" w:color="auto" w:fill="FFFFFF"/>
        </w:rPr>
        <w:t xml:space="preserve"> </w:t>
      </w:r>
      <w:proofErr w:type="gramStart"/>
      <w:r w:rsidRPr="003E5E5F">
        <w:rPr>
          <w:noProof w:val="0"/>
          <w:shd w:val="clear" w:color="auto" w:fill="FFFFFF"/>
        </w:rPr>
        <w:t>Irwin Professional.</w:t>
      </w:r>
      <w:proofErr w:type="gramEnd"/>
    </w:p>
    <w:p w14:paraId="2F24B92A" w14:textId="7A47E537" w:rsidR="00CF1519" w:rsidRPr="003E5E5F" w:rsidRDefault="00CF1519" w:rsidP="00B525BF">
      <w:pPr>
        <w:pStyle w:val="EndNoteBibliography"/>
        <w:ind w:left="720" w:hanging="720"/>
        <w:jc w:val="both"/>
        <w:rPr>
          <w:noProof w:val="0"/>
        </w:rPr>
      </w:pPr>
      <w:proofErr w:type="gramStart"/>
      <w:r w:rsidRPr="003E5E5F">
        <w:rPr>
          <w:noProof w:val="0"/>
        </w:rPr>
        <w:t xml:space="preserve">Grove, </w:t>
      </w:r>
      <w:proofErr w:type="spellStart"/>
      <w:r w:rsidRPr="003E5E5F">
        <w:rPr>
          <w:noProof w:val="0"/>
        </w:rPr>
        <w:t>S.J</w:t>
      </w:r>
      <w:proofErr w:type="spellEnd"/>
      <w:r w:rsidRPr="003E5E5F">
        <w:rPr>
          <w:noProof w:val="0"/>
        </w:rPr>
        <w:t xml:space="preserve">., Pickett, </w:t>
      </w:r>
      <w:proofErr w:type="spellStart"/>
      <w:r w:rsidRPr="003E5E5F">
        <w:rPr>
          <w:noProof w:val="0"/>
        </w:rPr>
        <w:t>G.M</w:t>
      </w:r>
      <w:proofErr w:type="spellEnd"/>
      <w:r w:rsidRPr="003E5E5F">
        <w:rPr>
          <w:noProof w:val="0"/>
        </w:rPr>
        <w:t xml:space="preserve">., Jones, S.A., &amp; </w:t>
      </w:r>
      <w:proofErr w:type="spellStart"/>
      <w:r w:rsidRPr="003E5E5F">
        <w:rPr>
          <w:noProof w:val="0"/>
        </w:rPr>
        <w:t>Dorsch</w:t>
      </w:r>
      <w:proofErr w:type="spellEnd"/>
      <w:r w:rsidRPr="003E5E5F">
        <w:rPr>
          <w:noProof w:val="0"/>
        </w:rPr>
        <w:t xml:space="preserve">, </w:t>
      </w:r>
      <w:proofErr w:type="spellStart"/>
      <w:r w:rsidRPr="003E5E5F">
        <w:rPr>
          <w:noProof w:val="0"/>
        </w:rPr>
        <w:t>M.J</w:t>
      </w:r>
      <w:proofErr w:type="spellEnd"/>
      <w:r w:rsidRPr="003E5E5F">
        <w:rPr>
          <w:noProof w:val="0"/>
        </w:rPr>
        <w:t>. (2012).</w:t>
      </w:r>
      <w:proofErr w:type="gramEnd"/>
      <w:r w:rsidRPr="003E5E5F">
        <w:rPr>
          <w:noProof w:val="0"/>
        </w:rPr>
        <w:t xml:space="preserve"> Spectator rage as the dark side of engaging sport fans: Implications for services marketers. </w:t>
      </w:r>
      <w:r w:rsidRPr="003E5E5F">
        <w:rPr>
          <w:i/>
          <w:noProof w:val="0"/>
        </w:rPr>
        <w:t>Journal of Service Research</w:t>
      </w:r>
      <w:r w:rsidRPr="003E5E5F">
        <w:rPr>
          <w:noProof w:val="0"/>
        </w:rPr>
        <w:t>, 15(1), 3-20.</w:t>
      </w:r>
    </w:p>
    <w:p w14:paraId="692B7160" w14:textId="77777777" w:rsidR="00807E37" w:rsidRPr="003E5E5F" w:rsidRDefault="00807E37" w:rsidP="00B525BF">
      <w:pPr>
        <w:pStyle w:val="EndNoteBibliography"/>
        <w:ind w:left="720" w:hanging="720"/>
        <w:jc w:val="both"/>
        <w:rPr>
          <w:noProof w:val="0"/>
        </w:rPr>
      </w:pPr>
      <w:proofErr w:type="gramStart"/>
      <w:r w:rsidRPr="003E5E5F">
        <w:rPr>
          <w:noProof w:val="0"/>
        </w:rPr>
        <w:t>Hewer, P., Gannon, M., &amp; Cordina, R. (2017).</w:t>
      </w:r>
      <w:proofErr w:type="gramEnd"/>
      <w:r w:rsidRPr="003E5E5F">
        <w:rPr>
          <w:noProof w:val="0"/>
        </w:rPr>
        <w:t xml:space="preserve"> Discordant fandom and global football </w:t>
      </w:r>
      <w:proofErr w:type="spellStart"/>
      <w:r w:rsidRPr="003E5E5F">
        <w:rPr>
          <w:noProof w:val="0"/>
        </w:rPr>
        <w:t>brands</w:t>
      </w:r>
      <w:proofErr w:type="gramStart"/>
      <w:r w:rsidRPr="003E5E5F">
        <w:rPr>
          <w:noProof w:val="0"/>
        </w:rPr>
        <w:t>:‘Let</w:t>
      </w:r>
      <w:proofErr w:type="spellEnd"/>
      <w:proofErr w:type="gramEnd"/>
      <w:r w:rsidRPr="003E5E5F">
        <w:rPr>
          <w:noProof w:val="0"/>
        </w:rPr>
        <w:t xml:space="preserve"> the people sing’. </w:t>
      </w:r>
      <w:r w:rsidRPr="003E5E5F">
        <w:rPr>
          <w:i/>
          <w:noProof w:val="0"/>
        </w:rPr>
        <w:t>Journal of Consumer Culture</w:t>
      </w:r>
      <w:r w:rsidRPr="003E5E5F">
        <w:rPr>
          <w:noProof w:val="0"/>
        </w:rPr>
        <w:t xml:space="preserve">, 17(3), 600-619. </w:t>
      </w:r>
    </w:p>
    <w:p w14:paraId="36ED7D23" w14:textId="42A9698F" w:rsidR="00807E37" w:rsidRPr="003E5E5F" w:rsidRDefault="00807E37" w:rsidP="00B525BF">
      <w:pPr>
        <w:pStyle w:val="EndNoteBibliography"/>
        <w:ind w:left="720" w:hanging="720"/>
        <w:jc w:val="both"/>
        <w:rPr>
          <w:noProof w:val="0"/>
        </w:rPr>
      </w:pPr>
      <w:proofErr w:type="spellStart"/>
      <w:proofErr w:type="gramStart"/>
      <w:r w:rsidRPr="003E5E5F">
        <w:rPr>
          <w:noProof w:val="0"/>
        </w:rPr>
        <w:t>Horbel</w:t>
      </w:r>
      <w:proofErr w:type="spellEnd"/>
      <w:r w:rsidRPr="003E5E5F">
        <w:rPr>
          <w:noProof w:val="0"/>
        </w:rPr>
        <w:t xml:space="preserve">, C., Popp, B., </w:t>
      </w:r>
      <w:proofErr w:type="spellStart"/>
      <w:r w:rsidRPr="003E5E5F">
        <w:rPr>
          <w:noProof w:val="0"/>
        </w:rPr>
        <w:t>Woratschek</w:t>
      </w:r>
      <w:proofErr w:type="spellEnd"/>
      <w:r w:rsidRPr="003E5E5F">
        <w:rPr>
          <w:noProof w:val="0"/>
        </w:rPr>
        <w:t>, H., &amp; Wilson, B. (2016).</w:t>
      </w:r>
      <w:proofErr w:type="gramEnd"/>
      <w:r w:rsidRPr="003E5E5F">
        <w:rPr>
          <w:noProof w:val="0"/>
        </w:rPr>
        <w:t xml:space="preserve"> How context shapes value co-creation: spectator experience of sport events. </w:t>
      </w:r>
      <w:r w:rsidRPr="003E5E5F">
        <w:rPr>
          <w:i/>
          <w:noProof w:val="0"/>
        </w:rPr>
        <w:t>The Service Industries Journal</w:t>
      </w:r>
      <w:r w:rsidRPr="003E5E5F">
        <w:rPr>
          <w:noProof w:val="0"/>
        </w:rPr>
        <w:t>, 36(11-12), 510-531.</w:t>
      </w:r>
    </w:p>
    <w:p w14:paraId="7DE9EE32" w14:textId="08B25250" w:rsidR="00F667CB" w:rsidRPr="003E5E5F" w:rsidRDefault="00F667CB" w:rsidP="00B525BF">
      <w:pPr>
        <w:pStyle w:val="EndNoteBibliography"/>
        <w:ind w:left="720" w:hanging="720"/>
        <w:jc w:val="both"/>
        <w:rPr>
          <w:noProof w:val="0"/>
        </w:rPr>
      </w:pPr>
      <w:proofErr w:type="gramStart"/>
      <w:r w:rsidRPr="003E5E5F">
        <w:rPr>
          <w:noProof w:val="0"/>
        </w:rPr>
        <w:t>Hyde, M. (2017).</w:t>
      </w:r>
      <w:proofErr w:type="gramEnd"/>
      <w:r w:rsidRPr="003E5E5F">
        <w:rPr>
          <w:noProof w:val="0"/>
        </w:rPr>
        <w:t xml:space="preserve"> Manchester City’s Tunnel Club player aquarium leaves the mind swimming | Marina Hyde. [</w:t>
      </w:r>
      <w:proofErr w:type="gramStart"/>
      <w:r w:rsidRPr="003E5E5F">
        <w:rPr>
          <w:noProof w:val="0"/>
        </w:rPr>
        <w:t>online</w:t>
      </w:r>
      <w:proofErr w:type="gramEnd"/>
      <w:r w:rsidRPr="003E5E5F">
        <w:rPr>
          <w:noProof w:val="0"/>
        </w:rPr>
        <w:t xml:space="preserve">] </w:t>
      </w:r>
      <w:proofErr w:type="gramStart"/>
      <w:r w:rsidRPr="003E5E5F">
        <w:rPr>
          <w:noProof w:val="0"/>
        </w:rPr>
        <w:t>The Guardian.</w:t>
      </w:r>
      <w:proofErr w:type="gramEnd"/>
      <w:r w:rsidRPr="003E5E5F">
        <w:rPr>
          <w:noProof w:val="0"/>
        </w:rPr>
        <w:t xml:space="preserve"> Available at: https://www.theguardian.com/football/blog/2017/aug/23/manchester-city-tunnel-club [Accessed 26 Sep. 2017].</w:t>
      </w:r>
    </w:p>
    <w:p w14:paraId="09C6E044" w14:textId="37632E4D" w:rsidR="00752120" w:rsidRPr="003E5E5F" w:rsidRDefault="00752120" w:rsidP="00B525BF">
      <w:pPr>
        <w:pStyle w:val="EndNoteBibliography"/>
        <w:ind w:left="720" w:hanging="720"/>
        <w:jc w:val="both"/>
        <w:rPr>
          <w:noProof w:val="0"/>
        </w:rPr>
      </w:pPr>
      <w:proofErr w:type="gramStart"/>
      <w:r w:rsidRPr="003E5E5F">
        <w:rPr>
          <w:noProof w:val="0"/>
        </w:rPr>
        <w:t>James, G., &amp; Day, D. (2015).</w:t>
      </w:r>
      <w:proofErr w:type="gramEnd"/>
      <w:r w:rsidRPr="003E5E5F">
        <w:rPr>
          <w:noProof w:val="0"/>
        </w:rPr>
        <w:t xml:space="preserve"> </w:t>
      </w:r>
      <w:proofErr w:type="gramStart"/>
      <w:r w:rsidRPr="003E5E5F">
        <w:rPr>
          <w:noProof w:val="0"/>
        </w:rPr>
        <w:t>FA Cup success, football infrastructure and the establishment of Manchester’s footballing identity.</w:t>
      </w:r>
      <w:proofErr w:type="gramEnd"/>
      <w:r w:rsidRPr="003E5E5F">
        <w:rPr>
          <w:noProof w:val="0"/>
        </w:rPr>
        <w:t xml:space="preserve"> </w:t>
      </w:r>
      <w:r w:rsidRPr="003E5E5F">
        <w:rPr>
          <w:i/>
          <w:iCs/>
          <w:noProof w:val="0"/>
        </w:rPr>
        <w:t>Soccer &amp; Society</w:t>
      </w:r>
      <w:r w:rsidRPr="003E5E5F">
        <w:rPr>
          <w:noProof w:val="0"/>
        </w:rPr>
        <w:t xml:space="preserve">, </w:t>
      </w:r>
      <w:r w:rsidRPr="003E5E5F">
        <w:rPr>
          <w:i/>
          <w:iCs/>
          <w:noProof w:val="0"/>
        </w:rPr>
        <w:t>16</w:t>
      </w:r>
      <w:r w:rsidRPr="003E5E5F">
        <w:rPr>
          <w:noProof w:val="0"/>
        </w:rPr>
        <w:t>(2-3), 200-216.</w:t>
      </w:r>
    </w:p>
    <w:p w14:paraId="0BA25DD5" w14:textId="771FCD81" w:rsidR="0060180F" w:rsidRPr="003E5E5F" w:rsidRDefault="0060180F" w:rsidP="00B525BF">
      <w:pPr>
        <w:pStyle w:val="EndNoteBibliography"/>
        <w:ind w:left="720" w:hanging="720"/>
        <w:jc w:val="both"/>
        <w:rPr>
          <w:noProof w:val="0"/>
        </w:rPr>
      </w:pPr>
      <w:r w:rsidRPr="003E5E5F">
        <w:rPr>
          <w:noProof w:val="0"/>
        </w:rPr>
        <w:t xml:space="preserve">Jones, I. (2000). A model of serious leisure identification: The case of football fandom. </w:t>
      </w:r>
      <w:r w:rsidRPr="003E5E5F">
        <w:rPr>
          <w:i/>
          <w:noProof w:val="0"/>
        </w:rPr>
        <w:t>Leisure Studies</w:t>
      </w:r>
      <w:r w:rsidRPr="003E5E5F">
        <w:rPr>
          <w:noProof w:val="0"/>
        </w:rPr>
        <w:t>, 19(4), 283-298.</w:t>
      </w:r>
    </w:p>
    <w:p w14:paraId="615B62FE" w14:textId="53DB213F" w:rsidR="001D6FD0" w:rsidRPr="003E5E5F" w:rsidRDefault="001D6FD0" w:rsidP="00B525BF">
      <w:pPr>
        <w:pStyle w:val="EndNoteBibliography"/>
        <w:ind w:left="720" w:hanging="720"/>
        <w:jc w:val="both"/>
        <w:rPr>
          <w:noProof w:val="0"/>
        </w:rPr>
      </w:pPr>
      <w:proofErr w:type="spellStart"/>
      <w:proofErr w:type="gramStart"/>
      <w:r w:rsidRPr="003E5E5F">
        <w:rPr>
          <w:noProof w:val="0"/>
        </w:rPr>
        <w:t>Kaplanidou</w:t>
      </w:r>
      <w:proofErr w:type="spellEnd"/>
      <w:r w:rsidRPr="003E5E5F">
        <w:rPr>
          <w:noProof w:val="0"/>
        </w:rPr>
        <w:t>, K., &amp; Gibson, H. (2012).</w:t>
      </w:r>
      <w:proofErr w:type="gramEnd"/>
      <w:r w:rsidRPr="003E5E5F">
        <w:rPr>
          <w:noProof w:val="0"/>
        </w:rPr>
        <w:t xml:space="preserve"> Differences between first time and repeat spectator tourists of a youth soccer event: Intentions and image approaches. </w:t>
      </w:r>
      <w:r w:rsidRPr="003E5E5F">
        <w:rPr>
          <w:i/>
          <w:noProof w:val="0"/>
        </w:rPr>
        <w:t>Current Issues in Tourism</w:t>
      </w:r>
      <w:r w:rsidRPr="003E5E5F">
        <w:rPr>
          <w:noProof w:val="0"/>
        </w:rPr>
        <w:t>, 15(5), 477-487.</w:t>
      </w:r>
    </w:p>
    <w:p w14:paraId="006FF611" w14:textId="36DFF27D" w:rsidR="00F97C4A" w:rsidRPr="003E5E5F" w:rsidRDefault="00F97C4A" w:rsidP="00B525BF">
      <w:pPr>
        <w:pStyle w:val="EndNoteBibliography"/>
        <w:ind w:left="720" w:hanging="720"/>
        <w:jc w:val="both"/>
        <w:rPr>
          <w:noProof w:val="0"/>
        </w:rPr>
      </w:pPr>
      <w:proofErr w:type="gramStart"/>
      <w:r w:rsidRPr="003E5E5F">
        <w:rPr>
          <w:noProof w:val="0"/>
        </w:rPr>
        <w:t>Kennedy, P., &amp; Kennedy, D. (2012).</w:t>
      </w:r>
      <w:proofErr w:type="gramEnd"/>
      <w:r w:rsidRPr="003E5E5F">
        <w:rPr>
          <w:noProof w:val="0"/>
        </w:rPr>
        <w:t xml:space="preserve"> Football supporters and the commercialisation of football: Comparative responses across Europe. </w:t>
      </w:r>
      <w:r w:rsidRPr="003E5E5F">
        <w:rPr>
          <w:i/>
          <w:noProof w:val="0"/>
        </w:rPr>
        <w:t>Soccer &amp; Society</w:t>
      </w:r>
      <w:r w:rsidRPr="003E5E5F">
        <w:rPr>
          <w:noProof w:val="0"/>
        </w:rPr>
        <w:t>, 13(3), 327-340.</w:t>
      </w:r>
    </w:p>
    <w:p w14:paraId="5C2A008F" w14:textId="77777777" w:rsidR="00E6369D" w:rsidRPr="003E5E5F" w:rsidRDefault="00E6369D" w:rsidP="00B525BF">
      <w:pPr>
        <w:pStyle w:val="EndNoteBibliography"/>
        <w:ind w:left="720" w:hanging="720"/>
        <w:jc w:val="both"/>
        <w:rPr>
          <w:noProof w:val="0"/>
        </w:rPr>
      </w:pPr>
      <w:proofErr w:type="gramStart"/>
      <w:r w:rsidRPr="003E5E5F">
        <w:rPr>
          <w:noProof w:val="0"/>
        </w:rPr>
        <w:t>Kennedy, D., &amp; Kennedy, P. (2013).</w:t>
      </w:r>
      <w:proofErr w:type="gramEnd"/>
      <w:r w:rsidRPr="003E5E5F">
        <w:rPr>
          <w:noProof w:val="0"/>
        </w:rPr>
        <w:t xml:space="preserve"> Introduction: reflections on the context of ‘Left </w:t>
      </w:r>
      <w:proofErr w:type="spellStart"/>
      <w:r w:rsidRPr="003E5E5F">
        <w:rPr>
          <w:noProof w:val="0"/>
        </w:rPr>
        <w:t>Wing’fan</w:t>
      </w:r>
      <w:proofErr w:type="spellEnd"/>
      <w:r w:rsidRPr="003E5E5F">
        <w:rPr>
          <w:noProof w:val="0"/>
        </w:rPr>
        <w:t xml:space="preserve"> cultures. </w:t>
      </w:r>
      <w:r w:rsidRPr="003E5E5F">
        <w:rPr>
          <w:i/>
          <w:noProof w:val="0"/>
        </w:rPr>
        <w:t>Soccer &amp; Society</w:t>
      </w:r>
      <w:r w:rsidRPr="003E5E5F">
        <w:rPr>
          <w:noProof w:val="0"/>
        </w:rPr>
        <w:t>, 14(2), 117-131.</w:t>
      </w:r>
    </w:p>
    <w:p w14:paraId="6847CF87" w14:textId="41470224" w:rsidR="00276BC4" w:rsidRPr="003E5E5F" w:rsidRDefault="00276BC4" w:rsidP="00B525BF">
      <w:pPr>
        <w:pStyle w:val="EndNoteBibliography"/>
        <w:ind w:left="720" w:hanging="720"/>
        <w:jc w:val="both"/>
        <w:rPr>
          <w:noProof w:val="0"/>
        </w:rPr>
      </w:pPr>
      <w:r w:rsidRPr="003E5E5F">
        <w:rPr>
          <w:noProof w:val="0"/>
        </w:rPr>
        <w:t xml:space="preserve">Kim, </w:t>
      </w:r>
      <w:proofErr w:type="spellStart"/>
      <w:r w:rsidRPr="003E5E5F">
        <w:rPr>
          <w:noProof w:val="0"/>
        </w:rPr>
        <w:t>J.H</w:t>
      </w:r>
      <w:proofErr w:type="spellEnd"/>
      <w:r w:rsidRPr="003E5E5F">
        <w:rPr>
          <w:noProof w:val="0"/>
        </w:rPr>
        <w:t xml:space="preserve">. (2010). </w:t>
      </w:r>
      <w:proofErr w:type="gramStart"/>
      <w:r w:rsidRPr="003E5E5F">
        <w:rPr>
          <w:noProof w:val="0"/>
        </w:rPr>
        <w:t>Determining the factors affecting the memorable nature of travel experiences.</w:t>
      </w:r>
      <w:proofErr w:type="gramEnd"/>
      <w:r w:rsidRPr="003E5E5F">
        <w:rPr>
          <w:noProof w:val="0"/>
        </w:rPr>
        <w:t xml:space="preserve"> Journal of Travel &amp; Tourism Marketing, 27(8), 780-796.</w:t>
      </w:r>
    </w:p>
    <w:p w14:paraId="366C0D52" w14:textId="3F448A6F" w:rsidR="0039756C" w:rsidRPr="003E5E5F" w:rsidRDefault="0039756C" w:rsidP="00B525BF">
      <w:pPr>
        <w:pStyle w:val="EndNoteBibliography"/>
        <w:ind w:left="720" w:hanging="720"/>
        <w:jc w:val="both"/>
        <w:rPr>
          <w:noProof w:val="0"/>
        </w:rPr>
      </w:pPr>
      <w:r w:rsidRPr="003E5E5F">
        <w:rPr>
          <w:noProof w:val="0"/>
        </w:rPr>
        <w:t xml:space="preserve">King, N. (2004). 'Using templates in the thematic analysis of text', in </w:t>
      </w:r>
      <w:proofErr w:type="spellStart"/>
      <w:r w:rsidRPr="003E5E5F">
        <w:rPr>
          <w:noProof w:val="0"/>
        </w:rPr>
        <w:t>Cassell</w:t>
      </w:r>
      <w:proofErr w:type="spellEnd"/>
      <w:r w:rsidRPr="003E5E5F">
        <w:rPr>
          <w:noProof w:val="0"/>
        </w:rPr>
        <w:t>, C &amp; Symon, G (</w:t>
      </w:r>
      <w:proofErr w:type="spellStart"/>
      <w:r w:rsidRPr="003E5E5F">
        <w:rPr>
          <w:noProof w:val="0"/>
        </w:rPr>
        <w:t>eds</w:t>
      </w:r>
      <w:proofErr w:type="spellEnd"/>
      <w:r w:rsidRPr="003E5E5F">
        <w:rPr>
          <w:noProof w:val="0"/>
        </w:rPr>
        <w:t xml:space="preserve">), </w:t>
      </w:r>
      <w:r w:rsidRPr="003E5E5F">
        <w:rPr>
          <w:rStyle w:val="Emphasis"/>
          <w:noProof w:val="0"/>
        </w:rPr>
        <w:t>Essential guide to qualitative methods in organizational research</w:t>
      </w:r>
      <w:r w:rsidRPr="003E5E5F">
        <w:rPr>
          <w:noProof w:val="0"/>
        </w:rPr>
        <w:t>, SAG</w:t>
      </w:r>
      <w:r w:rsidR="002E1141" w:rsidRPr="003E5E5F">
        <w:rPr>
          <w:noProof w:val="0"/>
        </w:rPr>
        <w:t>E Publications Ltd, London, pp.</w:t>
      </w:r>
      <w:r w:rsidRPr="003E5E5F">
        <w:rPr>
          <w:noProof w:val="0"/>
        </w:rPr>
        <w:t>256-270</w:t>
      </w:r>
    </w:p>
    <w:p w14:paraId="0172DF00" w14:textId="44BFC4B9" w:rsidR="00763157" w:rsidRPr="003E5E5F" w:rsidRDefault="00763157" w:rsidP="00B525BF">
      <w:pPr>
        <w:pStyle w:val="EndNoteBibliography"/>
        <w:ind w:left="720" w:hanging="720"/>
        <w:jc w:val="both"/>
        <w:rPr>
          <w:noProof w:val="0"/>
        </w:rPr>
      </w:pPr>
      <w:proofErr w:type="gramStart"/>
      <w:r w:rsidRPr="003E5E5F">
        <w:rPr>
          <w:noProof w:val="0"/>
        </w:rPr>
        <w:t>King, N., &amp; Brooks, J. M. (2016).</w:t>
      </w:r>
      <w:proofErr w:type="gramEnd"/>
      <w:r w:rsidRPr="003E5E5F">
        <w:rPr>
          <w:noProof w:val="0"/>
        </w:rPr>
        <w:t xml:space="preserve"> </w:t>
      </w:r>
      <w:proofErr w:type="gramStart"/>
      <w:r w:rsidRPr="003E5E5F">
        <w:rPr>
          <w:i/>
          <w:noProof w:val="0"/>
        </w:rPr>
        <w:t>Template analysis for business and management students</w:t>
      </w:r>
      <w:r w:rsidRPr="003E5E5F">
        <w:rPr>
          <w:noProof w:val="0"/>
        </w:rPr>
        <w:t>.</w:t>
      </w:r>
      <w:proofErr w:type="gramEnd"/>
      <w:r w:rsidRPr="003E5E5F">
        <w:rPr>
          <w:noProof w:val="0"/>
        </w:rPr>
        <w:t xml:space="preserve"> </w:t>
      </w:r>
      <w:proofErr w:type="gramStart"/>
      <w:r w:rsidRPr="003E5E5F">
        <w:rPr>
          <w:noProof w:val="0"/>
        </w:rPr>
        <w:t>Sage.</w:t>
      </w:r>
      <w:proofErr w:type="gramEnd"/>
    </w:p>
    <w:p w14:paraId="3E2880F8" w14:textId="4D3F572C" w:rsidR="007F116A" w:rsidRPr="003E5E5F" w:rsidRDefault="007F116A" w:rsidP="00B525BF">
      <w:pPr>
        <w:pStyle w:val="EndNoteBibliography"/>
        <w:ind w:left="720" w:hanging="720"/>
        <w:jc w:val="both"/>
        <w:rPr>
          <w:noProof w:val="0"/>
        </w:rPr>
      </w:pPr>
      <w:proofErr w:type="gramStart"/>
      <w:r w:rsidRPr="003E5E5F">
        <w:rPr>
          <w:noProof w:val="0"/>
        </w:rPr>
        <w:t xml:space="preserve">Kruger, M., &amp; </w:t>
      </w:r>
      <w:proofErr w:type="spellStart"/>
      <w:r w:rsidRPr="003E5E5F">
        <w:rPr>
          <w:noProof w:val="0"/>
        </w:rPr>
        <w:t>Saayman</w:t>
      </w:r>
      <w:proofErr w:type="spellEnd"/>
      <w:r w:rsidRPr="003E5E5F">
        <w:rPr>
          <w:noProof w:val="0"/>
        </w:rPr>
        <w:t>, M. (2012).</w:t>
      </w:r>
      <w:proofErr w:type="gramEnd"/>
      <w:r w:rsidRPr="003E5E5F">
        <w:rPr>
          <w:noProof w:val="0"/>
        </w:rPr>
        <w:t xml:space="preserve"> </w:t>
      </w:r>
      <w:proofErr w:type="gramStart"/>
      <w:r w:rsidRPr="003E5E5F">
        <w:rPr>
          <w:noProof w:val="0"/>
        </w:rPr>
        <w:t>Creating a memorable spectator experience at the Two Oceans Marathon.</w:t>
      </w:r>
      <w:proofErr w:type="gramEnd"/>
      <w:r w:rsidRPr="003E5E5F">
        <w:rPr>
          <w:noProof w:val="0"/>
        </w:rPr>
        <w:t xml:space="preserve"> </w:t>
      </w:r>
      <w:r w:rsidRPr="003E5E5F">
        <w:rPr>
          <w:i/>
          <w:noProof w:val="0"/>
        </w:rPr>
        <w:t>Journal of Sport &amp; Tourism</w:t>
      </w:r>
      <w:r w:rsidRPr="003E5E5F">
        <w:rPr>
          <w:noProof w:val="0"/>
        </w:rPr>
        <w:t>, 17(1), 63-77.</w:t>
      </w:r>
    </w:p>
    <w:p w14:paraId="3D9CAE81" w14:textId="77777777" w:rsidR="00092D65" w:rsidRPr="003E5E5F" w:rsidRDefault="00092D65" w:rsidP="00B525BF">
      <w:pPr>
        <w:pStyle w:val="EndNoteBibliography"/>
        <w:ind w:left="720" w:hanging="720"/>
        <w:jc w:val="both"/>
        <w:rPr>
          <w:noProof w:val="0"/>
        </w:rPr>
      </w:pPr>
      <w:proofErr w:type="gramStart"/>
      <w:r w:rsidRPr="003E5E5F">
        <w:rPr>
          <w:noProof w:val="0"/>
        </w:rPr>
        <w:lastRenderedPageBreak/>
        <w:t xml:space="preserve">Kurtzman, J., &amp; </w:t>
      </w:r>
      <w:proofErr w:type="spellStart"/>
      <w:r w:rsidRPr="003E5E5F">
        <w:rPr>
          <w:noProof w:val="0"/>
        </w:rPr>
        <w:t>Zauhar</w:t>
      </w:r>
      <w:proofErr w:type="spellEnd"/>
      <w:r w:rsidRPr="003E5E5F">
        <w:rPr>
          <w:noProof w:val="0"/>
        </w:rPr>
        <w:t>, J. (2005).</w:t>
      </w:r>
      <w:proofErr w:type="gramEnd"/>
      <w:r w:rsidRPr="003E5E5F">
        <w:rPr>
          <w:noProof w:val="0"/>
        </w:rPr>
        <w:t xml:space="preserve"> </w:t>
      </w:r>
      <w:proofErr w:type="gramStart"/>
      <w:r w:rsidRPr="003E5E5F">
        <w:rPr>
          <w:noProof w:val="0"/>
        </w:rPr>
        <w:t>Sports tourism consumer motivation.</w:t>
      </w:r>
      <w:proofErr w:type="gramEnd"/>
      <w:r w:rsidRPr="003E5E5F">
        <w:rPr>
          <w:noProof w:val="0"/>
        </w:rPr>
        <w:t xml:space="preserve"> </w:t>
      </w:r>
      <w:r w:rsidRPr="003E5E5F">
        <w:rPr>
          <w:i/>
          <w:iCs/>
          <w:noProof w:val="0"/>
        </w:rPr>
        <w:t>Journal of Sport Tourism</w:t>
      </w:r>
      <w:r w:rsidRPr="003E5E5F">
        <w:rPr>
          <w:noProof w:val="0"/>
        </w:rPr>
        <w:t xml:space="preserve">, </w:t>
      </w:r>
      <w:r w:rsidRPr="003E5E5F">
        <w:rPr>
          <w:i/>
          <w:iCs/>
          <w:noProof w:val="0"/>
        </w:rPr>
        <w:t>10</w:t>
      </w:r>
      <w:r w:rsidRPr="003E5E5F">
        <w:rPr>
          <w:noProof w:val="0"/>
        </w:rPr>
        <w:t>(1), 21-31.</w:t>
      </w:r>
    </w:p>
    <w:p w14:paraId="4F90264E" w14:textId="1A712EBE" w:rsidR="009A3AA3" w:rsidRPr="003E5E5F" w:rsidRDefault="009A3AA3" w:rsidP="003B5389">
      <w:pPr>
        <w:pStyle w:val="EndNoteBibliography"/>
        <w:ind w:left="720" w:hanging="720"/>
        <w:rPr>
          <w:noProof w:val="0"/>
        </w:rPr>
      </w:pPr>
      <w:r w:rsidRPr="003E5E5F">
        <w:rPr>
          <w:noProof w:val="0"/>
        </w:rPr>
        <w:t>Lang, J. (2017). How weird transfer unveilings became the Premier League's latest arms race. [</w:t>
      </w:r>
      <w:proofErr w:type="gramStart"/>
      <w:r w:rsidRPr="003E5E5F">
        <w:rPr>
          <w:noProof w:val="0"/>
        </w:rPr>
        <w:t>online</w:t>
      </w:r>
      <w:proofErr w:type="gramEnd"/>
      <w:r w:rsidRPr="003E5E5F">
        <w:rPr>
          <w:noProof w:val="0"/>
        </w:rPr>
        <w:t xml:space="preserve">] </w:t>
      </w:r>
      <w:proofErr w:type="gramStart"/>
      <w:r w:rsidRPr="003E5E5F">
        <w:rPr>
          <w:noProof w:val="0"/>
        </w:rPr>
        <w:t>The Independent.</w:t>
      </w:r>
      <w:proofErr w:type="gramEnd"/>
      <w:r w:rsidRPr="003E5E5F">
        <w:rPr>
          <w:noProof w:val="0"/>
        </w:rPr>
        <w:t xml:space="preserve"> Available at: http://www.independent.co.uk/sport/football/transfers/transfer-unveilings-became-premier-leagues-arms-race-romelu-lukaku-naby-keita-a7828526.html [Accessed 26 Sep. 2017].</w:t>
      </w:r>
    </w:p>
    <w:p w14:paraId="17851A94" w14:textId="77777777" w:rsidR="00C378D2" w:rsidRPr="003E5E5F" w:rsidRDefault="00C378D2" w:rsidP="00B525BF">
      <w:pPr>
        <w:pStyle w:val="EndNoteBibliography"/>
        <w:ind w:left="720" w:hanging="720"/>
        <w:jc w:val="both"/>
        <w:rPr>
          <w:noProof w:val="0"/>
        </w:rPr>
      </w:pPr>
      <w:proofErr w:type="gramStart"/>
      <w:r w:rsidRPr="003E5E5F">
        <w:rPr>
          <w:noProof w:val="0"/>
        </w:rPr>
        <w:t>McDougall, W. (2013).</w:t>
      </w:r>
      <w:proofErr w:type="gramEnd"/>
      <w:r w:rsidRPr="003E5E5F">
        <w:rPr>
          <w:noProof w:val="0"/>
        </w:rPr>
        <w:t xml:space="preserve"> </w:t>
      </w:r>
      <w:proofErr w:type="gramStart"/>
      <w:r w:rsidRPr="003E5E5F">
        <w:rPr>
          <w:noProof w:val="0"/>
        </w:rPr>
        <w:t>Kicking from the left: the friendship of Celtic and FC St. Pauli supporters.</w:t>
      </w:r>
      <w:proofErr w:type="gramEnd"/>
      <w:r w:rsidRPr="003E5E5F">
        <w:rPr>
          <w:noProof w:val="0"/>
        </w:rPr>
        <w:t xml:space="preserve"> </w:t>
      </w:r>
      <w:r w:rsidRPr="003E5E5F">
        <w:rPr>
          <w:i/>
          <w:noProof w:val="0"/>
        </w:rPr>
        <w:t>Soccer &amp; Society</w:t>
      </w:r>
      <w:r w:rsidRPr="003E5E5F">
        <w:rPr>
          <w:noProof w:val="0"/>
        </w:rPr>
        <w:t>, 14(2), 230-245.</w:t>
      </w:r>
    </w:p>
    <w:p w14:paraId="2D10B34C" w14:textId="753CD6DB" w:rsidR="00E80605" w:rsidRPr="003E5E5F" w:rsidRDefault="00E80605" w:rsidP="00E80605">
      <w:pPr>
        <w:pStyle w:val="EndNoteBibliography"/>
        <w:ind w:left="720" w:hanging="720"/>
        <w:jc w:val="both"/>
        <w:rPr>
          <w:noProof w:val="0"/>
        </w:rPr>
      </w:pPr>
      <w:proofErr w:type="spellStart"/>
      <w:r w:rsidRPr="003E5E5F">
        <w:rPr>
          <w:noProof w:val="0"/>
        </w:rPr>
        <w:t>McPartlin</w:t>
      </w:r>
      <w:proofErr w:type="spellEnd"/>
      <w:r w:rsidRPr="003E5E5F">
        <w:rPr>
          <w:noProof w:val="0"/>
        </w:rPr>
        <w:t xml:space="preserve">, P. (2018).  Scottish football attendances ‘highest in Europe’ based on population. Retrieved from: </w:t>
      </w:r>
      <w:hyperlink r:id="rId9" w:history="1">
        <w:r w:rsidRPr="003E5E5F">
          <w:rPr>
            <w:rStyle w:val="Hyperlink"/>
            <w:noProof w:val="0"/>
            <w:color w:val="auto"/>
          </w:rPr>
          <w:t>https://www.scotsman.com/sport/football/competitions/premiership/scottish-football-attendances-highest-in-europe-based-on-population-1-4662193</w:t>
        </w:r>
      </w:hyperlink>
      <w:r w:rsidRPr="003E5E5F">
        <w:rPr>
          <w:noProof w:val="0"/>
        </w:rPr>
        <w:t xml:space="preserve"> </w:t>
      </w:r>
    </w:p>
    <w:p w14:paraId="16EA9580" w14:textId="0DA2A732" w:rsidR="00007B51" w:rsidRPr="003E5E5F" w:rsidRDefault="001770E4" w:rsidP="00B525BF">
      <w:pPr>
        <w:pStyle w:val="EndNoteBibliography"/>
        <w:ind w:left="720" w:hanging="720"/>
        <w:jc w:val="both"/>
        <w:rPr>
          <w:noProof w:val="0"/>
        </w:rPr>
      </w:pPr>
      <w:r w:rsidRPr="003E5E5F">
        <w:rPr>
          <w:noProof w:val="0"/>
        </w:rPr>
        <w:t>Ma</w:t>
      </w:r>
      <w:r w:rsidR="00007B51" w:rsidRPr="003E5E5F">
        <w:rPr>
          <w:noProof w:val="0"/>
        </w:rPr>
        <w:t>gowan, A. (2015). Overseas football fans visiting Britain now at 800,000. [</w:t>
      </w:r>
      <w:proofErr w:type="gramStart"/>
      <w:r w:rsidR="00007B51" w:rsidRPr="003E5E5F">
        <w:rPr>
          <w:noProof w:val="0"/>
        </w:rPr>
        <w:t>online</w:t>
      </w:r>
      <w:proofErr w:type="gramEnd"/>
      <w:r w:rsidR="00007B51" w:rsidRPr="003E5E5F">
        <w:rPr>
          <w:noProof w:val="0"/>
        </w:rPr>
        <w:t>] BBC Sport. Available at: http://www.bbc.co.uk/sport/football/</w:t>
      </w:r>
      <w:proofErr w:type="gramStart"/>
      <w:r w:rsidR="00007B51" w:rsidRPr="003E5E5F">
        <w:rPr>
          <w:noProof w:val="0"/>
        </w:rPr>
        <w:t>34197370  [</w:t>
      </w:r>
      <w:proofErr w:type="gramEnd"/>
      <w:r w:rsidR="00007B51" w:rsidRPr="003E5E5F">
        <w:rPr>
          <w:noProof w:val="0"/>
        </w:rPr>
        <w:t>Accessed 26 Sep. 2017].</w:t>
      </w:r>
    </w:p>
    <w:p w14:paraId="1DDBAF25" w14:textId="2EDDAC0E" w:rsidR="00EF7DA1" w:rsidRPr="003E5E5F" w:rsidRDefault="00EF7DA1" w:rsidP="00B525BF">
      <w:pPr>
        <w:pStyle w:val="EndNoteBibliography"/>
        <w:ind w:left="720" w:hanging="720"/>
        <w:jc w:val="both"/>
        <w:rPr>
          <w:noProof w:val="0"/>
        </w:rPr>
      </w:pPr>
      <w:proofErr w:type="spellStart"/>
      <w:proofErr w:type="gramStart"/>
      <w:r w:rsidRPr="003E5E5F">
        <w:rPr>
          <w:noProof w:val="0"/>
        </w:rPr>
        <w:t>Pansari</w:t>
      </w:r>
      <w:proofErr w:type="spellEnd"/>
      <w:r w:rsidRPr="003E5E5F">
        <w:rPr>
          <w:noProof w:val="0"/>
        </w:rPr>
        <w:t>, A., &amp; Kumar, V. (2017).</w:t>
      </w:r>
      <w:proofErr w:type="gramEnd"/>
      <w:r w:rsidRPr="003E5E5F">
        <w:rPr>
          <w:noProof w:val="0"/>
        </w:rPr>
        <w:t xml:space="preserve"> Customer engagement: the construct, antecedents, and consequences. Journal of the Academy of Marketing Science, 45(3), 294-311.</w:t>
      </w:r>
    </w:p>
    <w:p w14:paraId="0D0408B8" w14:textId="26FDA999" w:rsidR="001B6B39" w:rsidRPr="003E5E5F" w:rsidRDefault="001B6B39" w:rsidP="001B6B39">
      <w:pPr>
        <w:pStyle w:val="EndNoteBibliography"/>
        <w:tabs>
          <w:tab w:val="left" w:pos="567"/>
        </w:tabs>
        <w:ind w:left="720" w:hanging="720"/>
        <w:jc w:val="both"/>
        <w:rPr>
          <w:noProof w:val="0"/>
        </w:rPr>
      </w:pPr>
      <w:proofErr w:type="spellStart"/>
      <w:proofErr w:type="gramStart"/>
      <w:r w:rsidRPr="003E5E5F">
        <w:rPr>
          <w:noProof w:val="0"/>
        </w:rPr>
        <w:t>Pongsako</w:t>
      </w:r>
      <w:r w:rsidR="002E1141" w:rsidRPr="003E5E5F">
        <w:rPr>
          <w:noProof w:val="0"/>
        </w:rPr>
        <w:t>rnrungsilp</w:t>
      </w:r>
      <w:proofErr w:type="spellEnd"/>
      <w:r w:rsidR="002E1141" w:rsidRPr="003E5E5F">
        <w:rPr>
          <w:noProof w:val="0"/>
        </w:rPr>
        <w:t xml:space="preserve">, S., &amp; Schroeder, </w:t>
      </w:r>
      <w:proofErr w:type="spellStart"/>
      <w:r w:rsidR="002E1141" w:rsidRPr="003E5E5F">
        <w:rPr>
          <w:noProof w:val="0"/>
        </w:rPr>
        <w:t>J.</w:t>
      </w:r>
      <w:r w:rsidRPr="003E5E5F">
        <w:rPr>
          <w:noProof w:val="0"/>
        </w:rPr>
        <w:t>E</w:t>
      </w:r>
      <w:proofErr w:type="spellEnd"/>
      <w:r w:rsidRPr="003E5E5F">
        <w:rPr>
          <w:noProof w:val="0"/>
        </w:rPr>
        <w:t>. (2011).</w:t>
      </w:r>
      <w:proofErr w:type="gramEnd"/>
      <w:r w:rsidRPr="003E5E5F">
        <w:rPr>
          <w:noProof w:val="0"/>
        </w:rPr>
        <w:t xml:space="preserve"> </w:t>
      </w:r>
      <w:proofErr w:type="gramStart"/>
      <w:r w:rsidRPr="003E5E5F">
        <w:rPr>
          <w:noProof w:val="0"/>
        </w:rPr>
        <w:t>Understanding value co-creation in a co-consuming brand community.</w:t>
      </w:r>
      <w:proofErr w:type="gramEnd"/>
      <w:r w:rsidRPr="003E5E5F">
        <w:rPr>
          <w:noProof w:val="0"/>
        </w:rPr>
        <w:t xml:space="preserve"> </w:t>
      </w:r>
      <w:r w:rsidRPr="003E5E5F">
        <w:rPr>
          <w:i/>
          <w:iCs/>
          <w:noProof w:val="0"/>
        </w:rPr>
        <w:t>Marketing Theory</w:t>
      </w:r>
      <w:r w:rsidRPr="003E5E5F">
        <w:rPr>
          <w:noProof w:val="0"/>
        </w:rPr>
        <w:t xml:space="preserve">, </w:t>
      </w:r>
      <w:r w:rsidRPr="003E5E5F">
        <w:rPr>
          <w:i/>
          <w:iCs/>
          <w:noProof w:val="0"/>
        </w:rPr>
        <w:t>11</w:t>
      </w:r>
      <w:r w:rsidRPr="003E5E5F">
        <w:rPr>
          <w:noProof w:val="0"/>
        </w:rPr>
        <w:t>(3), 303-324</w:t>
      </w:r>
    </w:p>
    <w:p w14:paraId="541A9C80" w14:textId="6C600C6D" w:rsidR="001B6B39" w:rsidRPr="003E5E5F" w:rsidRDefault="001B6B39" w:rsidP="001B6B39">
      <w:pPr>
        <w:pStyle w:val="EndNoteBibliography"/>
        <w:ind w:left="720" w:hanging="720"/>
        <w:jc w:val="both"/>
        <w:rPr>
          <w:noProof w:val="0"/>
        </w:rPr>
      </w:pPr>
      <w:proofErr w:type="spellStart"/>
      <w:proofErr w:type="gramStart"/>
      <w:r w:rsidRPr="003E5E5F">
        <w:rPr>
          <w:noProof w:val="0"/>
        </w:rPr>
        <w:t>Rihova</w:t>
      </w:r>
      <w:proofErr w:type="spellEnd"/>
      <w:r w:rsidRPr="003E5E5F">
        <w:rPr>
          <w:noProof w:val="0"/>
        </w:rPr>
        <w:t xml:space="preserve">, I., </w:t>
      </w:r>
      <w:proofErr w:type="spellStart"/>
      <w:r w:rsidRPr="003E5E5F">
        <w:rPr>
          <w:noProof w:val="0"/>
        </w:rPr>
        <w:t>Buhalis</w:t>
      </w:r>
      <w:proofErr w:type="spellEnd"/>
      <w:r w:rsidRPr="003E5E5F">
        <w:rPr>
          <w:noProof w:val="0"/>
        </w:rPr>
        <w:t xml:space="preserve">, D., </w:t>
      </w:r>
      <w:proofErr w:type="spellStart"/>
      <w:r w:rsidRPr="003E5E5F">
        <w:rPr>
          <w:noProof w:val="0"/>
        </w:rPr>
        <w:t>Moital</w:t>
      </w:r>
      <w:proofErr w:type="spellEnd"/>
      <w:r w:rsidRPr="003E5E5F">
        <w:rPr>
          <w:noProof w:val="0"/>
        </w:rPr>
        <w:t xml:space="preserve">, M., &amp; </w:t>
      </w:r>
      <w:proofErr w:type="spellStart"/>
      <w:r w:rsidRPr="003E5E5F">
        <w:rPr>
          <w:noProof w:val="0"/>
        </w:rPr>
        <w:t>Gouthro</w:t>
      </w:r>
      <w:proofErr w:type="spellEnd"/>
      <w:r w:rsidRPr="003E5E5F">
        <w:rPr>
          <w:noProof w:val="0"/>
        </w:rPr>
        <w:t xml:space="preserve">, </w:t>
      </w:r>
      <w:proofErr w:type="spellStart"/>
      <w:r w:rsidRPr="003E5E5F">
        <w:rPr>
          <w:noProof w:val="0"/>
        </w:rPr>
        <w:t>M.B</w:t>
      </w:r>
      <w:proofErr w:type="spellEnd"/>
      <w:r w:rsidRPr="003E5E5F">
        <w:rPr>
          <w:noProof w:val="0"/>
        </w:rPr>
        <w:t>. (2015).</w:t>
      </w:r>
      <w:proofErr w:type="gramEnd"/>
      <w:r w:rsidRPr="003E5E5F">
        <w:rPr>
          <w:noProof w:val="0"/>
        </w:rPr>
        <w:t xml:space="preserve"> </w:t>
      </w:r>
      <w:proofErr w:type="gramStart"/>
      <w:r w:rsidRPr="003E5E5F">
        <w:rPr>
          <w:noProof w:val="0"/>
        </w:rPr>
        <w:t>Conceptualising customer</w:t>
      </w:r>
      <w:r w:rsidRPr="003E5E5F">
        <w:rPr>
          <w:rFonts w:ascii="Cambria Math" w:hAnsi="Cambria Math" w:cs="Cambria Math"/>
          <w:noProof w:val="0"/>
        </w:rPr>
        <w:t>‐</w:t>
      </w:r>
      <w:r w:rsidRPr="003E5E5F">
        <w:rPr>
          <w:noProof w:val="0"/>
        </w:rPr>
        <w:t>to</w:t>
      </w:r>
      <w:r w:rsidRPr="003E5E5F">
        <w:rPr>
          <w:rFonts w:ascii="Cambria Math" w:hAnsi="Cambria Math" w:cs="Cambria Math"/>
          <w:noProof w:val="0"/>
        </w:rPr>
        <w:t>‐</w:t>
      </w:r>
      <w:r w:rsidRPr="003E5E5F">
        <w:rPr>
          <w:noProof w:val="0"/>
        </w:rPr>
        <w:t>customer value co</w:t>
      </w:r>
      <w:r w:rsidRPr="003E5E5F">
        <w:rPr>
          <w:rFonts w:ascii="Cambria Math" w:hAnsi="Cambria Math" w:cs="Cambria Math"/>
          <w:noProof w:val="0"/>
        </w:rPr>
        <w:t>‐</w:t>
      </w:r>
      <w:r w:rsidRPr="003E5E5F">
        <w:rPr>
          <w:noProof w:val="0"/>
        </w:rPr>
        <w:t>creation in tourism.</w:t>
      </w:r>
      <w:proofErr w:type="gramEnd"/>
      <w:r w:rsidRPr="003E5E5F">
        <w:rPr>
          <w:noProof w:val="0"/>
        </w:rPr>
        <w:t xml:space="preserve"> </w:t>
      </w:r>
      <w:r w:rsidRPr="003E5E5F">
        <w:rPr>
          <w:i/>
          <w:iCs/>
          <w:noProof w:val="0"/>
        </w:rPr>
        <w:t>International Journal of Tourism Research</w:t>
      </w:r>
      <w:r w:rsidRPr="003E5E5F">
        <w:rPr>
          <w:noProof w:val="0"/>
        </w:rPr>
        <w:t xml:space="preserve">, </w:t>
      </w:r>
      <w:r w:rsidRPr="003E5E5F">
        <w:rPr>
          <w:i/>
          <w:iCs/>
          <w:noProof w:val="0"/>
        </w:rPr>
        <w:t>17</w:t>
      </w:r>
      <w:r w:rsidRPr="003E5E5F">
        <w:rPr>
          <w:noProof w:val="0"/>
        </w:rPr>
        <w:t>(4), 356-363.</w:t>
      </w:r>
    </w:p>
    <w:p w14:paraId="3D535294" w14:textId="1BF2CC8B" w:rsidR="0060180F" w:rsidRPr="003E5E5F" w:rsidRDefault="0060180F" w:rsidP="001B6B39">
      <w:pPr>
        <w:pStyle w:val="EndNoteBibliography"/>
        <w:ind w:left="720" w:hanging="720"/>
        <w:jc w:val="both"/>
        <w:rPr>
          <w:noProof w:val="0"/>
        </w:rPr>
      </w:pPr>
      <w:r w:rsidRPr="003E5E5F">
        <w:rPr>
          <w:noProof w:val="0"/>
        </w:rPr>
        <w:t xml:space="preserve">Smith, A. (2005). </w:t>
      </w:r>
      <w:proofErr w:type="gramStart"/>
      <w:r w:rsidRPr="003E5E5F">
        <w:rPr>
          <w:noProof w:val="0"/>
        </w:rPr>
        <w:t>Reimaging the city: the value of sport initiatives.</w:t>
      </w:r>
      <w:proofErr w:type="gramEnd"/>
      <w:r w:rsidRPr="003E5E5F">
        <w:rPr>
          <w:noProof w:val="0"/>
        </w:rPr>
        <w:t xml:space="preserve"> </w:t>
      </w:r>
      <w:r w:rsidRPr="003E5E5F">
        <w:rPr>
          <w:i/>
          <w:noProof w:val="0"/>
        </w:rPr>
        <w:t>Annals of Tourism</w:t>
      </w:r>
      <w:r w:rsidRPr="003E5E5F">
        <w:rPr>
          <w:noProof w:val="0"/>
        </w:rPr>
        <w:t xml:space="preserve"> Research, 32(1), 217-236.</w:t>
      </w:r>
    </w:p>
    <w:p w14:paraId="33607FD8" w14:textId="17006085" w:rsidR="00702500" w:rsidRPr="003E5E5F" w:rsidRDefault="00702500" w:rsidP="00B525BF">
      <w:pPr>
        <w:pStyle w:val="EndNoteBibliography"/>
        <w:ind w:left="720" w:hanging="720"/>
        <w:jc w:val="both"/>
        <w:rPr>
          <w:noProof w:val="0"/>
        </w:rPr>
      </w:pPr>
      <w:r w:rsidRPr="003E5E5F">
        <w:rPr>
          <w:noProof w:val="0"/>
        </w:rPr>
        <w:t xml:space="preserve">Stebbins, R.A. (1992). </w:t>
      </w:r>
      <w:proofErr w:type="gramStart"/>
      <w:r w:rsidRPr="003E5E5F">
        <w:rPr>
          <w:i/>
          <w:noProof w:val="0"/>
        </w:rPr>
        <w:t>Amateurs, professionals, and serious leisure.</w:t>
      </w:r>
      <w:proofErr w:type="gramEnd"/>
      <w:r w:rsidRPr="003E5E5F">
        <w:rPr>
          <w:noProof w:val="0"/>
        </w:rPr>
        <w:t xml:space="preserve"> </w:t>
      </w:r>
      <w:proofErr w:type="gramStart"/>
      <w:r w:rsidRPr="003E5E5F">
        <w:rPr>
          <w:noProof w:val="0"/>
        </w:rPr>
        <w:t>McGill-Queen's Press-</w:t>
      </w:r>
      <w:proofErr w:type="spellStart"/>
      <w:r w:rsidRPr="003E5E5F">
        <w:rPr>
          <w:noProof w:val="0"/>
        </w:rPr>
        <w:t>MQUP</w:t>
      </w:r>
      <w:proofErr w:type="spellEnd"/>
      <w:r w:rsidRPr="003E5E5F">
        <w:rPr>
          <w:noProof w:val="0"/>
        </w:rPr>
        <w:t>.</w:t>
      </w:r>
      <w:proofErr w:type="gramEnd"/>
    </w:p>
    <w:p w14:paraId="5A6BB1B6" w14:textId="264D20A0" w:rsidR="00CB3F4B" w:rsidRPr="003E5E5F" w:rsidRDefault="00CB3F4B" w:rsidP="00B525BF">
      <w:pPr>
        <w:pStyle w:val="EndNoteBibliography"/>
        <w:ind w:left="720" w:hanging="720"/>
        <w:jc w:val="both"/>
        <w:rPr>
          <w:noProof w:val="0"/>
        </w:rPr>
      </w:pPr>
      <w:proofErr w:type="gramStart"/>
      <w:r w:rsidRPr="003E5E5F">
        <w:rPr>
          <w:noProof w:val="0"/>
        </w:rPr>
        <w:t>Taheri, B., Jafari, A., &amp; O'Gorman, K. (2014).</w:t>
      </w:r>
      <w:proofErr w:type="gramEnd"/>
      <w:r w:rsidRPr="003E5E5F">
        <w:rPr>
          <w:noProof w:val="0"/>
        </w:rPr>
        <w:t xml:space="preserve"> Keeping your audience: Presenting a visitor engagement scale. </w:t>
      </w:r>
      <w:r w:rsidRPr="003E5E5F">
        <w:rPr>
          <w:i/>
          <w:noProof w:val="0"/>
        </w:rPr>
        <w:t>Tourism Management, 42</w:t>
      </w:r>
      <w:r w:rsidRPr="003E5E5F">
        <w:rPr>
          <w:noProof w:val="0"/>
        </w:rPr>
        <w:t>, 321-329.</w:t>
      </w:r>
    </w:p>
    <w:p w14:paraId="5168E8CD" w14:textId="4B759B9D" w:rsidR="00890831" w:rsidRPr="003E5E5F" w:rsidRDefault="00890831" w:rsidP="00B525BF">
      <w:pPr>
        <w:pStyle w:val="EndNoteBibliography"/>
        <w:ind w:left="720" w:hanging="720"/>
        <w:jc w:val="both"/>
        <w:rPr>
          <w:noProof w:val="0"/>
        </w:rPr>
      </w:pPr>
      <w:r w:rsidRPr="003E5E5F">
        <w:rPr>
          <w:noProof w:val="0"/>
        </w:rPr>
        <w:t xml:space="preserve">Taheri, B., Gannon, </w:t>
      </w:r>
      <w:proofErr w:type="spellStart"/>
      <w:r w:rsidRPr="003E5E5F">
        <w:rPr>
          <w:noProof w:val="0"/>
        </w:rPr>
        <w:t>M.</w:t>
      </w:r>
      <w:r w:rsidR="005A753A" w:rsidRPr="003E5E5F">
        <w:rPr>
          <w:noProof w:val="0"/>
        </w:rPr>
        <w:t>J</w:t>
      </w:r>
      <w:proofErr w:type="spellEnd"/>
      <w:r w:rsidR="005A753A" w:rsidRPr="003E5E5F">
        <w:rPr>
          <w:noProof w:val="0"/>
        </w:rPr>
        <w:t>.</w:t>
      </w:r>
      <w:r w:rsidRPr="003E5E5F">
        <w:rPr>
          <w:noProof w:val="0"/>
        </w:rPr>
        <w:t xml:space="preserve">, Cordina, R. &amp; Lochrie, S. (2018).  Measuring host sincerity: Scale development and validation. </w:t>
      </w:r>
      <w:proofErr w:type="gramStart"/>
      <w:r w:rsidRPr="003E5E5F">
        <w:rPr>
          <w:i/>
          <w:noProof w:val="0"/>
        </w:rPr>
        <w:t>International Journal of Contemporary Hospitality Management</w:t>
      </w:r>
      <w:r w:rsidRPr="003E5E5F">
        <w:rPr>
          <w:noProof w:val="0"/>
        </w:rPr>
        <w:t>.</w:t>
      </w:r>
      <w:proofErr w:type="gramEnd"/>
      <w:r w:rsidRPr="003E5E5F">
        <w:rPr>
          <w:noProof w:val="0"/>
        </w:rPr>
        <w:t xml:space="preserve"> </w:t>
      </w:r>
      <w:r w:rsidR="00DB1EC3" w:rsidRPr="003E5E5F">
        <w:rPr>
          <w:noProof w:val="0"/>
        </w:rPr>
        <w:t xml:space="preserve">doi.org/10.1108/IJCHM-08-2017-0535 </w:t>
      </w:r>
    </w:p>
    <w:p w14:paraId="75283C2F" w14:textId="0CEBE97C" w:rsidR="00890831" w:rsidRPr="003E5E5F" w:rsidRDefault="00890831" w:rsidP="00B525BF">
      <w:pPr>
        <w:pStyle w:val="EndNoteBibliography"/>
        <w:ind w:left="720" w:hanging="720"/>
        <w:jc w:val="both"/>
        <w:rPr>
          <w:noProof w:val="0"/>
        </w:rPr>
      </w:pPr>
      <w:proofErr w:type="gramStart"/>
      <w:r w:rsidRPr="003E5E5F">
        <w:rPr>
          <w:noProof w:val="0"/>
        </w:rPr>
        <w:t>Tanner, J., &amp; Brown, A. (2001).</w:t>
      </w:r>
      <w:proofErr w:type="gramEnd"/>
      <w:r w:rsidRPr="003E5E5F">
        <w:rPr>
          <w:noProof w:val="0"/>
        </w:rPr>
        <w:t xml:space="preserve"> Fanatics! </w:t>
      </w:r>
      <w:proofErr w:type="gramStart"/>
      <w:r w:rsidRPr="003E5E5F">
        <w:rPr>
          <w:noProof w:val="0"/>
        </w:rPr>
        <w:t>Power, identity &amp; fandom in football.</w:t>
      </w:r>
      <w:proofErr w:type="gramEnd"/>
      <w:r w:rsidRPr="003E5E5F">
        <w:rPr>
          <w:noProof w:val="0"/>
        </w:rPr>
        <w:t xml:space="preserve"> </w:t>
      </w:r>
      <w:proofErr w:type="gramStart"/>
      <w:r w:rsidRPr="003E5E5F">
        <w:rPr>
          <w:i/>
          <w:noProof w:val="0"/>
        </w:rPr>
        <w:t>Canadian Journal of Sociology</w:t>
      </w:r>
      <w:r w:rsidRPr="003E5E5F">
        <w:rPr>
          <w:noProof w:val="0"/>
        </w:rPr>
        <w:t>, 26(3), 517.</w:t>
      </w:r>
      <w:proofErr w:type="gramEnd"/>
    </w:p>
    <w:p w14:paraId="4CBED967" w14:textId="3EA71DF4" w:rsidR="00DD6062" w:rsidRPr="003E5E5F" w:rsidRDefault="00DD6062" w:rsidP="00B525BF">
      <w:pPr>
        <w:pStyle w:val="EndNoteBibliography"/>
        <w:ind w:left="720" w:hanging="720"/>
        <w:jc w:val="both"/>
        <w:rPr>
          <w:rStyle w:val="Hyperlink"/>
          <w:noProof w:val="0"/>
          <w:color w:val="auto"/>
        </w:rPr>
      </w:pPr>
      <w:r w:rsidRPr="003E5E5F">
        <w:rPr>
          <w:noProof w:val="0"/>
        </w:rPr>
        <w:t xml:space="preserve">The Economist (2009, February 12) </w:t>
      </w:r>
      <w:r w:rsidRPr="003E5E5F">
        <w:rPr>
          <w:i/>
          <w:noProof w:val="0"/>
        </w:rPr>
        <w:t>Sport: Is it recession proof?</w:t>
      </w:r>
      <w:r w:rsidRPr="003E5E5F">
        <w:rPr>
          <w:noProof w:val="0"/>
        </w:rPr>
        <w:t xml:space="preserve"> Retrieved from </w:t>
      </w:r>
      <w:hyperlink r:id="rId10" w:history="1">
        <w:r w:rsidR="00965AA0" w:rsidRPr="003E5E5F">
          <w:rPr>
            <w:rStyle w:val="Hyperlink"/>
            <w:noProof w:val="0"/>
            <w:color w:val="auto"/>
          </w:rPr>
          <w:t>https://www.economist.com/node/13109631</w:t>
        </w:r>
      </w:hyperlink>
    </w:p>
    <w:p w14:paraId="3132A07E" w14:textId="332F8CF9" w:rsidR="00842DD1" w:rsidRPr="003E5E5F" w:rsidRDefault="00842DD1" w:rsidP="00B525BF">
      <w:pPr>
        <w:pStyle w:val="EndNoteBibliography"/>
        <w:ind w:left="720" w:hanging="720"/>
        <w:jc w:val="both"/>
        <w:rPr>
          <w:noProof w:val="0"/>
        </w:rPr>
      </w:pPr>
      <w:r w:rsidRPr="003E5E5F">
        <w:rPr>
          <w:noProof w:val="0"/>
        </w:rPr>
        <w:t>Thompson</w:t>
      </w:r>
      <w:r w:rsidR="00F01578" w:rsidRPr="003E5E5F">
        <w:rPr>
          <w:noProof w:val="0"/>
        </w:rPr>
        <w:t xml:space="preserve">, J., Baxter, </w:t>
      </w:r>
      <w:proofErr w:type="spellStart"/>
      <w:r w:rsidR="00F01578" w:rsidRPr="003E5E5F">
        <w:rPr>
          <w:noProof w:val="0"/>
        </w:rPr>
        <w:t>I.W</w:t>
      </w:r>
      <w:proofErr w:type="spellEnd"/>
      <w:r w:rsidR="00F01578" w:rsidRPr="003E5E5F">
        <w:rPr>
          <w:noProof w:val="0"/>
        </w:rPr>
        <w:t>., Curran, R.</w:t>
      </w:r>
      <w:proofErr w:type="gramStart"/>
      <w:r w:rsidR="00F01578" w:rsidRPr="003E5E5F">
        <w:rPr>
          <w:noProof w:val="0"/>
        </w:rPr>
        <w:t>,</w:t>
      </w:r>
      <w:r w:rsidRPr="003E5E5F">
        <w:rPr>
          <w:noProof w:val="0"/>
        </w:rPr>
        <w:t>...</w:t>
      </w:r>
      <w:proofErr w:type="gramEnd"/>
      <w:r w:rsidRPr="003E5E5F">
        <w:rPr>
          <w:noProof w:val="0"/>
        </w:rPr>
        <w:t xml:space="preserve">&amp; </w:t>
      </w:r>
      <w:proofErr w:type="spellStart"/>
      <w:r w:rsidRPr="003E5E5F">
        <w:rPr>
          <w:noProof w:val="0"/>
        </w:rPr>
        <w:t>Yalinay</w:t>
      </w:r>
      <w:proofErr w:type="spellEnd"/>
      <w:r w:rsidRPr="003E5E5F">
        <w:rPr>
          <w:noProof w:val="0"/>
        </w:rPr>
        <w:t xml:space="preserve">, O. (2018). Negotiation, bargaining, and discounts: generating WoM and local tourism development at the Tabriz bazaar, Iran. </w:t>
      </w:r>
      <w:r w:rsidRPr="003E5E5F">
        <w:rPr>
          <w:i/>
          <w:noProof w:val="0"/>
        </w:rPr>
        <w:t>Current Issues in Tourism</w:t>
      </w:r>
      <w:r w:rsidRPr="003E5E5F">
        <w:rPr>
          <w:noProof w:val="0"/>
        </w:rPr>
        <w:t>, 21(11), 1207-1214.</w:t>
      </w:r>
    </w:p>
    <w:p w14:paraId="344EEB2C" w14:textId="0C3E4182" w:rsidR="00B42F9F" w:rsidRPr="003E5E5F" w:rsidRDefault="00B42F9F" w:rsidP="00B42F9F">
      <w:pPr>
        <w:pStyle w:val="EndNoteBibliography"/>
        <w:ind w:left="720" w:hanging="720"/>
        <w:jc w:val="both"/>
        <w:rPr>
          <w:noProof w:val="0"/>
        </w:rPr>
      </w:pPr>
      <w:r w:rsidRPr="003E5E5F">
        <w:rPr>
          <w:noProof w:val="0"/>
        </w:rPr>
        <w:t xml:space="preserve">Wang, Y., Huang, S. and Kim, </w:t>
      </w:r>
      <w:proofErr w:type="spellStart"/>
      <w:r w:rsidRPr="003E5E5F">
        <w:rPr>
          <w:noProof w:val="0"/>
        </w:rPr>
        <w:t>A.K</w:t>
      </w:r>
      <w:proofErr w:type="spellEnd"/>
      <w:r w:rsidRPr="003E5E5F">
        <w:rPr>
          <w:noProof w:val="0"/>
        </w:rPr>
        <w:t xml:space="preserve">. (2015). </w:t>
      </w:r>
      <w:proofErr w:type="gramStart"/>
      <w:r w:rsidRPr="003E5E5F">
        <w:rPr>
          <w:noProof w:val="0"/>
        </w:rPr>
        <w:t>Toward a framework integrating authenticity and integrity in heritage tourism.</w:t>
      </w:r>
      <w:proofErr w:type="gramEnd"/>
      <w:r w:rsidRPr="003E5E5F">
        <w:rPr>
          <w:noProof w:val="0"/>
        </w:rPr>
        <w:t xml:space="preserve"> </w:t>
      </w:r>
      <w:r w:rsidRPr="003E5E5F">
        <w:rPr>
          <w:i/>
          <w:noProof w:val="0"/>
        </w:rPr>
        <w:t>Journal of Sustainable Tourism</w:t>
      </w:r>
      <w:r w:rsidRPr="003E5E5F">
        <w:rPr>
          <w:noProof w:val="0"/>
        </w:rPr>
        <w:t>, 23(10), 468-1481.</w:t>
      </w:r>
    </w:p>
    <w:p w14:paraId="71B7A1C8" w14:textId="58118FF9" w:rsidR="00FD1A27" w:rsidRPr="003E5E5F" w:rsidRDefault="00FD1A27" w:rsidP="00B525BF">
      <w:pPr>
        <w:pStyle w:val="EndNoteBibliography"/>
        <w:ind w:left="720" w:hanging="720"/>
        <w:jc w:val="both"/>
        <w:rPr>
          <w:noProof w:val="0"/>
        </w:rPr>
      </w:pPr>
      <w:proofErr w:type="spellStart"/>
      <w:r w:rsidRPr="003E5E5F">
        <w:rPr>
          <w:noProof w:val="0"/>
        </w:rPr>
        <w:t>Yalinay</w:t>
      </w:r>
      <w:proofErr w:type="spellEnd"/>
      <w:r w:rsidRPr="003E5E5F">
        <w:rPr>
          <w:noProof w:val="0"/>
        </w:rPr>
        <w:t>, O</w:t>
      </w:r>
      <w:r w:rsidR="00E702A3" w:rsidRPr="003E5E5F">
        <w:rPr>
          <w:noProof w:val="0"/>
        </w:rPr>
        <w:t xml:space="preserve">., Baxter, </w:t>
      </w:r>
      <w:proofErr w:type="spellStart"/>
      <w:r w:rsidR="00E702A3" w:rsidRPr="003E5E5F">
        <w:rPr>
          <w:noProof w:val="0"/>
        </w:rPr>
        <w:t>I.W</w:t>
      </w:r>
      <w:proofErr w:type="spellEnd"/>
      <w:r w:rsidR="00E702A3" w:rsidRPr="003E5E5F">
        <w:rPr>
          <w:noProof w:val="0"/>
        </w:rPr>
        <w:t>., Collinson, E.</w:t>
      </w:r>
      <w:proofErr w:type="gramStart"/>
      <w:r w:rsidR="00E702A3" w:rsidRPr="003E5E5F">
        <w:rPr>
          <w:noProof w:val="0"/>
        </w:rPr>
        <w:t>,</w:t>
      </w:r>
      <w:r w:rsidRPr="003E5E5F">
        <w:rPr>
          <w:noProof w:val="0"/>
        </w:rPr>
        <w:t>...</w:t>
      </w:r>
      <w:proofErr w:type="gramEnd"/>
      <w:r w:rsidRPr="003E5E5F">
        <w:rPr>
          <w:noProof w:val="0"/>
        </w:rPr>
        <w:t xml:space="preserve">&amp; Thompson, J. (2018). Servicescape and shopping value: the role of negotiation intention, social orientation, and recreational identity at the Istanbul Grand Bazaar, Turkey. </w:t>
      </w:r>
      <w:proofErr w:type="gramStart"/>
      <w:r w:rsidRPr="003E5E5F">
        <w:rPr>
          <w:i/>
          <w:noProof w:val="0"/>
        </w:rPr>
        <w:t>Journal of Travel &amp; Tourism Marketing</w:t>
      </w:r>
      <w:r w:rsidR="00AA063D" w:rsidRPr="003E5E5F">
        <w:rPr>
          <w:noProof w:val="0"/>
        </w:rPr>
        <w:t>.</w:t>
      </w:r>
      <w:proofErr w:type="gramEnd"/>
      <w:r w:rsidR="00AA063D" w:rsidRPr="003E5E5F">
        <w:rPr>
          <w:noProof w:val="0"/>
        </w:rPr>
        <w:t xml:space="preserve"> Doi:10.1080/10548408.2018.1475277</w:t>
      </w:r>
    </w:p>
    <w:p w14:paraId="038643E2" w14:textId="59588042" w:rsidR="006D00F9" w:rsidRPr="003E5E5F" w:rsidRDefault="006D00F9" w:rsidP="00B525BF">
      <w:pPr>
        <w:pStyle w:val="EndNoteBibliography"/>
        <w:ind w:left="720" w:hanging="720"/>
        <w:jc w:val="both"/>
        <w:rPr>
          <w:noProof w:val="0"/>
        </w:rPr>
      </w:pPr>
      <w:proofErr w:type="gramStart"/>
      <w:r w:rsidRPr="003E5E5F">
        <w:rPr>
          <w:noProof w:val="0"/>
        </w:rPr>
        <w:t xml:space="preserve">Yoshida, M., Gordon, B., </w:t>
      </w:r>
      <w:proofErr w:type="spellStart"/>
      <w:r w:rsidRPr="003E5E5F">
        <w:rPr>
          <w:noProof w:val="0"/>
        </w:rPr>
        <w:t>Nakazawa</w:t>
      </w:r>
      <w:proofErr w:type="spellEnd"/>
      <w:r w:rsidRPr="003E5E5F">
        <w:rPr>
          <w:noProof w:val="0"/>
        </w:rPr>
        <w:t xml:space="preserve">, M., &amp; </w:t>
      </w:r>
      <w:proofErr w:type="spellStart"/>
      <w:r w:rsidRPr="003E5E5F">
        <w:rPr>
          <w:noProof w:val="0"/>
        </w:rPr>
        <w:t>Biscaia</w:t>
      </w:r>
      <w:proofErr w:type="spellEnd"/>
      <w:r w:rsidRPr="003E5E5F">
        <w:rPr>
          <w:noProof w:val="0"/>
        </w:rPr>
        <w:t>, R. (2014).</w:t>
      </w:r>
      <w:proofErr w:type="gramEnd"/>
      <w:r w:rsidRPr="003E5E5F">
        <w:rPr>
          <w:noProof w:val="0"/>
        </w:rPr>
        <w:t xml:space="preserve"> Conceptualization and measurement of fan engagement: Empirical evidence from a professional sport context. </w:t>
      </w:r>
      <w:r w:rsidRPr="003E5E5F">
        <w:rPr>
          <w:i/>
          <w:iCs/>
          <w:noProof w:val="0"/>
        </w:rPr>
        <w:t>Journal of Sport Management</w:t>
      </w:r>
      <w:r w:rsidRPr="003E5E5F">
        <w:rPr>
          <w:noProof w:val="0"/>
        </w:rPr>
        <w:t xml:space="preserve">, </w:t>
      </w:r>
      <w:r w:rsidRPr="003E5E5F">
        <w:rPr>
          <w:i/>
          <w:iCs/>
          <w:noProof w:val="0"/>
        </w:rPr>
        <w:t>28</w:t>
      </w:r>
      <w:r w:rsidRPr="003E5E5F">
        <w:rPr>
          <w:noProof w:val="0"/>
        </w:rPr>
        <w:t>(4), 399-417.</w:t>
      </w:r>
    </w:p>
    <w:p w14:paraId="31D68324" w14:textId="73568D0C" w:rsidR="001029D4" w:rsidRPr="003E5E5F" w:rsidRDefault="001029D4" w:rsidP="00B525BF">
      <w:pPr>
        <w:pStyle w:val="EndNoteBibliography"/>
        <w:ind w:left="720" w:hanging="720"/>
        <w:jc w:val="both"/>
        <w:rPr>
          <w:noProof w:val="0"/>
        </w:rPr>
      </w:pPr>
      <w:proofErr w:type="gramStart"/>
      <w:r w:rsidRPr="003E5E5F">
        <w:rPr>
          <w:noProof w:val="0"/>
        </w:rPr>
        <w:t xml:space="preserve">Zhou, Q., Zhang, J., Zhang, H., </w:t>
      </w:r>
      <w:r w:rsidR="00850DE2" w:rsidRPr="003E5E5F">
        <w:rPr>
          <w:noProof w:val="0"/>
        </w:rPr>
        <w:t>&amp;</w:t>
      </w:r>
      <w:r w:rsidRPr="003E5E5F">
        <w:rPr>
          <w:noProof w:val="0"/>
        </w:rPr>
        <w:t xml:space="preserve"> Ma, J. (2015), "A structural model of host authenticity", </w:t>
      </w:r>
      <w:r w:rsidRPr="003E5E5F">
        <w:rPr>
          <w:i/>
          <w:noProof w:val="0"/>
        </w:rPr>
        <w:t>Annals of Tourism Research</w:t>
      </w:r>
      <w:r w:rsidRPr="003E5E5F">
        <w:rPr>
          <w:noProof w:val="0"/>
        </w:rPr>
        <w:t xml:space="preserve">, </w:t>
      </w:r>
      <w:r w:rsidR="00256D4A" w:rsidRPr="003E5E5F">
        <w:rPr>
          <w:noProof w:val="0"/>
        </w:rPr>
        <w:t xml:space="preserve">55, </w:t>
      </w:r>
      <w:r w:rsidRPr="003E5E5F">
        <w:rPr>
          <w:noProof w:val="0"/>
        </w:rPr>
        <w:t>28-45.</w:t>
      </w:r>
      <w:proofErr w:type="gramEnd"/>
    </w:p>
    <w:p w14:paraId="3ED8DDB1" w14:textId="77777777" w:rsidR="007C43E0" w:rsidRPr="002E2381" w:rsidRDefault="007C43E0" w:rsidP="004430DF">
      <w:pPr>
        <w:jc w:val="both"/>
      </w:pPr>
    </w:p>
    <w:p w14:paraId="2F2E44D1" w14:textId="10E1AB5F" w:rsidR="00FB41D4" w:rsidRPr="002E2381" w:rsidRDefault="00FB41D4" w:rsidP="004430DF">
      <w:pPr>
        <w:jc w:val="both"/>
      </w:pPr>
    </w:p>
    <w:p w14:paraId="3C781C2D" w14:textId="77777777" w:rsidR="00FB41D4" w:rsidRPr="002E2381" w:rsidRDefault="00FB41D4">
      <w:r w:rsidRPr="002E2381">
        <w:br w:type="page"/>
      </w:r>
    </w:p>
    <w:p w14:paraId="3661C3BB" w14:textId="77777777" w:rsidR="000C4033" w:rsidRPr="002E2381" w:rsidRDefault="000C4033" w:rsidP="000C4033">
      <w:pPr>
        <w:jc w:val="both"/>
      </w:pPr>
      <w:proofErr w:type="gramStart"/>
      <w:r w:rsidRPr="00426031">
        <w:rPr>
          <w:rFonts w:ascii="Times New Roman" w:hAnsi="Times New Roman" w:cs="Times New Roman"/>
          <w:b/>
          <w:sz w:val="24"/>
          <w:szCs w:val="24"/>
        </w:rPr>
        <w:lastRenderedPageBreak/>
        <w:t>Table 1</w:t>
      </w:r>
      <w:r w:rsidRPr="002E2381">
        <w:rPr>
          <w:rFonts w:ascii="Times New Roman" w:hAnsi="Times New Roman" w:cs="Times New Roman"/>
          <w:sz w:val="24"/>
          <w:szCs w:val="24"/>
        </w:rPr>
        <w:t>.</w:t>
      </w:r>
      <w:proofErr w:type="gramEnd"/>
      <w:r w:rsidRPr="002E2381">
        <w:rPr>
          <w:rFonts w:ascii="Times New Roman" w:hAnsi="Times New Roman" w:cs="Times New Roman"/>
          <w:sz w:val="24"/>
          <w:szCs w:val="24"/>
        </w:rPr>
        <w:t xml:space="preserve"> International participants’ country of origin</w:t>
      </w:r>
    </w:p>
    <w:tbl>
      <w:tblPr>
        <w:tblStyle w:val="TableGrid"/>
        <w:tblpPr w:leftFromText="181" w:rightFromText="181" w:vertAnchor="page" w:horzAnchor="margin" w:tblpY="2029"/>
        <w:tblOverlap w:val="never"/>
        <w:tblW w:w="4117" w:type="dxa"/>
        <w:tblLook w:val="04A0" w:firstRow="1" w:lastRow="0" w:firstColumn="1" w:lastColumn="0" w:noHBand="0" w:noVBand="1"/>
      </w:tblPr>
      <w:tblGrid>
        <w:gridCol w:w="2660"/>
        <w:gridCol w:w="1457"/>
      </w:tblGrid>
      <w:tr w:rsidR="000C4033" w:rsidRPr="002E2381" w14:paraId="3888DBC2" w14:textId="77777777" w:rsidTr="00245400">
        <w:tc>
          <w:tcPr>
            <w:tcW w:w="2660" w:type="dxa"/>
          </w:tcPr>
          <w:p w14:paraId="5F9EB5CC" w14:textId="77777777" w:rsidR="000C4033" w:rsidRPr="002E2381" w:rsidRDefault="000C4033" w:rsidP="00245400">
            <w:pPr>
              <w:jc w:val="both"/>
              <w:rPr>
                <w:rFonts w:ascii="Times New Roman" w:hAnsi="Times New Roman" w:cs="Times New Roman"/>
                <w:b/>
                <w:sz w:val="24"/>
                <w:szCs w:val="24"/>
              </w:rPr>
            </w:pPr>
            <w:r w:rsidRPr="002E2381">
              <w:rPr>
                <w:rFonts w:ascii="Times New Roman" w:hAnsi="Times New Roman" w:cs="Times New Roman"/>
                <w:b/>
                <w:sz w:val="24"/>
                <w:szCs w:val="24"/>
              </w:rPr>
              <w:t>Country of Origin</w:t>
            </w:r>
          </w:p>
        </w:tc>
        <w:tc>
          <w:tcPr>
            <w:tcW w:w="1457" w:type="dxa"/>
          </w:tcPr>
          <w:p w14:paraId="66B13D48" w14:textId="77777777" w:rsidR="000C4033" w:rsidRPr="002E2381" w:rsidRDefault="000C4033" w:rsidP="00245400">
            <w:pPr>
              <w:jc w:val="both"/>
              <w:rPr>
                <w:rFonts w:ascii="Times New Roman" w:hAnsi="Times New Roman" w:cs="Times New Roman"/>
                <w:b/>
                <w:sz w:val="24"/>
                <w:szCs w:val="24"/>
              </w:rPr>
            </w:pPr>
            <w:r w:rsidRPr="002E2381">
              <w:rPr>
                <w:rFonts w:ascii="Times New Roman" w:hAnsi="Times New Roman" w:cs="Times New Roman"/>
                <w:b/>
                <w:sz w:val="24"/>
                <w:szCs w:val="24"/>
              </w:rPr>
              <w:t>Number of participants</w:t>
            </w:r>
          </w:p>
        </w:tc>
      </w:tr>
      <w:tr w:rsidR="000C4033" w:rsidRPr="002E2381" w14:paraId="44E72C87" w14:textId="77777777" w:rsidTr="00245400">
        <w:tc>
          <w:tcPr>
            <w:tcW w:w="2660" w:type="dxa"/>
          </w:tcPr>
          <w:p w14:paraId="75636AD4" w14:textId="77777777" w:rsidR="000C4033" w:rsidRPr="002E2381" w:rsidRDefault="000C4033" w:rsidP="00245400">
            <w:pPr>
              <w:jc w:val="both"/>
              <w:rPr>
                <w:rFonts w:ascii="Times New Roman" w:hAnsi="Times New Roman" w:cs="Times New Roman"/>
                <w:sz w:val="24"/>
                <w:szCs w:val="24"/>
              </w:rPr>
            </w:pPr>
            <w:r w:rsidRPr="002E2381">
              <w:rPr>
                <w:rFonts w:ascii="Times New Roman" w:hAnsi="Times New Roman" w:cs="Times New Roman"/>
                <w:sz w:val="24"/>
                <w:szCs w:val="24"/>
              </w:rPr>
              <w:t>Australia</w:t>
            </w:r>
          </w:p>
        </w:tc>
        <w:tc>
          <w:tcPr>
            <w:tcW w:w="1457" w:type="dxa"/>
          </w:tcPr>
          <w:p w14:paraId="0206408E" w14:textId="77777777" w:rsidR="000C4033" w:rsidRPr="002E2381" w:rsidRDefault="000C4033" w:rsidP="00245400">
            <w:pPr>
              <w:jc w:val="right"/>
              <w:rPr>
                <w:rFonts w:ascii="Times New Roman" w:hAnsi="Times New Roman" w:cs="Times New Roman"/>
                <w:sz w:val="24"/>
                <w:szCs w:val="24"/>
              </w:rPr>
            </w:pPr>
            <w:r w:rsidRPr="002E2381">
              <w:rPr>
                <w:rFonts w:ascii="Times New Roman" w:hAnsi="Times New Roman" w:cs="Times New Roman"/>
                <w:sz w:val="24"/>
                <w:szCs w:val="24"/>
              </w:rPr>
              <w:t>3</w:t>
            </w:r>
          </w:p>
        </w:tc>
      </w:tr>
      <w:tr w:rsidR="000C4033" w:rsidRPr="002E2381" w14:paraId="46A393DF" w14:textId="77777777" w:rsidTr="00245400">
        <w:tc>
          <w:tcPr>
            <w:tcW w:w="2660" w:type="dxa"/>
          </w:tcPr>
          <w:p w14:paraId="73A3FF93" w14:textId="77777777" w:rsidR="000C4033" w:rsidRPr="002E2381" w:rsidRDefault="000C4033" w:rsidP="00245400">
            <w:pPr>
              <w:jc w:val="both"/>
              <w:rPr>
                <w:rFonts w:ascii="Times New Roman" w:hAnsi="Times New Roman" w:cs="Times New Roman"/>
                <w:sz w:val="24"/>
                <w:szCs w:val="24"/>
              </w:rPr>
            </w:pPr>
            <w:r w:rsidRPr="002E2381">
              <w:rPr>
                <w:rFonts w:ascii="Times New Roman" w:hAnsi="Times New Roman" w:cs="Times New Roman"/>
                <w:sz w:val="24"/>
                <w:szCs w:val="24"/>
              </w:rPr>
              <w:t>Canada</w:t>
            </w:r>
          </w:p>
        </w:tc>
        <w:tc>
          <w:tcPr>
            <w:tcW w:w="1457" w:type="dxa"/>
          </w:tcPr>
          <w:p w14:paraId="759094A6" w14:textId="77777777" w:rsidR="000C4033" w:rsidRPr="002E2381" w:rsidRDefault="000C4033" w:rsidP="00245400">
            <w:pPr>
              <w:jc w:val="right"/>
              <w:rPr>
                <w:rFonts w:ascii="Times New Roman" w:hAnsi="Times New Roman" w:cs="Times New Roman"/>
                <w:sz w:val="24"/>
                <w:szCs w:val="24"/>
              </w:rPr>
            </w:pPr>
            <w:r w:rsidRPr="002E2381">
              <w:rPr>
                <w:rFonts w:ascii="Times New Roman" w:hAnsi="Times New Roman" w:cs="Times New Roman"/>
                <w:sz w:val="24"/>
                <w:szCs w:val="24"/>
              </w:rPr>
              <w:t>1</w:t>
            </w:r>
          </w:p>
        </w:tc>
      </w:tr>
      <w:tr w:rsidR="000C4033" w:rsidRPr="002E2381" w14:paraId="5123DF04" w14:textId="77777777" w:rsidTr="00245400">
        <w:tc>
          <w:tcPr>
            <w:tcW w:w="2660" w:type="dxa"/>
          </w:tcPr>
          <w:p w14:paraId="0C6CBDB0" w14:textId="77777777" w:rsidR="000C4033" w:rsidRPr="002E2381" w:rsidRDefault="000C4033" w:rsidP="00245400">
            <w:pPr>
              <w:jc w:val="both"/>
              <w:rPr>
                <w:rFonts w:ascii="Times New Roman" w:hAnsi="Times New Roman" w:cs="Times New Roman"/>
                <w:sz w:val="24"/>
                <w:szCs w:val="24"/>
              </w:rPr>
            </w:pPr>
            <w:r w:rsidRPr="002E2381">
              <w:rPr>
                <w:rFonts w:ascii="Times New Roman" w:hAnsi="Times New Roman" w:cs="Times New Roman"/>
                <w:sz w:val="24"/>
                <w:szCs w:val="24"/>
              </w:rPr>
              <w:t>France</w:t>
            </w:r>
          </w:p>
        </w:tc>
        <w:tc>
          <w:tcPr>
            <w:tcW w:w="1457" w:type="dxa"/>
          </w:tcPr>
          <w:p w14:paraId="42B5BD16" w14:textId="77777777" w:rsidR="000C4033" w:rsidRPr="002E2381" w:rsidRDefault="000C4033" w:rsidP="00245400">
            <w:pPr>
              <w:jc w:val="right"/>
              <w:rPr>
                <w:rFonts w:ascii="Times New Roman" w:hAnsi="Times New Roman" w:cs="Times New Roman"/>
                <w:sz w:val="24"/>
                <w:szCs w:val="24"/>
              </w:rPr>
            </w:pPr>
            <w:r w:rsidRPr="002E2381">
              <w:rPr>
                <w:rFonts w:ascii="Times New Roman" w:hAnsi="Times New Roman" w:cs="Times New Roman"/>
                <w:sz w:val="24"/>
                <w:szCs w:val="24"/>
              </w:rPr>
              <w:t>1</w:t>
            </w:r>
          </w:p>
        </w:tc>
      </w:tr>
      <w:tr w:rsidR="000C4033" w:rsidRPr="002E2381" w14:paraId="2369598F" w14:textId="77777777" w:rsidTr="00245400">
        <w:tc>
          <w:tcPr>
            <w:tcW w:w="2660" w:type="dxa"/>
          </w:tcPr>
          <w:p w14:paraId="682F771D" w14:textId="77777777" w:rsidR="000C4033" w:rsidRPr="002E2381" w:rsidRDefault="000C4033" w:rsidP="00245400">
            <w:pPr>
              <w:jc w:val="both"/>
              <w:rPr>
                <w:rFonts w:ascii="Times New Roman" w:hAnsi="Times New Roman" w:cs="Times New Roman"/>
                <w:sz w:val="24"/>
                <w:szCs w:val="24"/>
              </w:rPr>
            </w:pPr>
            <w:r w:rsidRPr="002E2381">
              <w:rPr>
                <w:rFonts w:ascii="Times New Roman" w:hAnsi="Times New Roman" w:cs="Times New Roman"/>
                <w:sz w:val="24"/>
                <w:szCs w:val="24"/>
              </w:rPr>
              <w:t>Greece</w:t>
            </w:r>
          </w:p>
        </w:tc>
        <w:tc>
          <w:tcPr>
            <w:tcW w:w="1457" w:type="dxa"/>
          </w:tcPr>
          <w:p w14:paraId="7FF98B7E" w14:textId="77777777" w:rsidR="000C4033" w:rsidRPr="002E2381" w:rsidRDefault="000C4033" w:rsidP="00245400">
            <w:pPr>
              <w:jc w:val="right"/>
              <w:rPr>
                <w:rFonts w:ascii="Times New Roman" w:hAnsi="Times New Roman" w:cs="Times New Roman"/>
                <w:sz w:val="24"/>
                <w:szCs w:val="24"/>
              </w:rPr>
            </w:pPr>
            <w:r w:rsidRPr="002E2381">
              <w:rPr>
                <w:rFonts w:ascii="Times New Roman" w:hAnsi="Times New Roman" w:cs="Times New Roman"/>
                <w:sz w:val="24"/>
                <w:szCs w:val="24"/>
              </w:rPr>
              <w:t>2</w:t>
            </w:r>
          </w:p>
        </w:tc>
      </w:tr>
      <w:tr w:rsidR="000C4033" w:rsidRPr="002E2381" w14:paraId="3A8A6C69" w14:textId="77777777" w:rsidTr="00245400">
        <w:tc>
          <w:tcPr>
            <w:tcW w:w="2660" w:type="dxa"/>
          </w:tcPr>
          <w:p w14:paraId="1B9D954C" w14:textId="77777777" w:rsidR="000C4033" w:rsidRPr="002E2381" w:rsidRDefault="000C4033" w:rsidP="00245400">
            <w:pPr>
              <w:jc w:val="both"/>
              <w:rPr>
                <w:rFonts w:ascii="Times New Roman" w:hAnsi="Times New Roman" w:cs="Times New Roman"/>
                <w:sz w:val="24"/>
                <w:szCs w:val="24"/>
              </w:rPr>
            </w:pPr>
            <w:r w:rsidRPr="002E2381">
              <w:rPr>
                <w:rFonts w:ascii="Times New Roman" w:hAnsi="Times New Roman" w:cs="Times New Roman"/>
                <w:sz w:val="24"/>
                <w:szCs w:val="24"/>
              </w:rPr>
              <w:t>Ireland</w:t>
            </w:r>
          </w:p>
        </w:tc>
        <w:tc>
          <w:tcPr>
            <w:tcW w:w="1457" w:type="dxa"/>
          </w:tcPr>
          <w:p w14:paraId="07754FFE" w14:textId="77777777" w:rsidR="000C4033" w:rsidRPr="002E2381" w:rsidRDefault="000C4033" w:rsidP="00245400">
            <w:pPr>
              <w:jc w:val="right"/>
              <w:rPr>
                <w:rFonts w:ascii="Times New Roman" w:hAnsi="Times New Roman" w:cs="Times New Roman"/>
                <w:sz w:val="24"/>
                <w:szCs w:val="24"/>
              </w:rPr>
            </w:pPr>
            <w:r w:rsidRPr="002E2381">
              <w:rPr>
                <w:rFonts w:ascii="Times New Roman" w:hAnsi="Times New Roman" w:cs="Times New Roman"/>
                <w:sz w:val="24"/>
                <w:szCs w:val="24"/>
              </w:rPr>
              <w:t>4</w:t>
            </w:r>
          </w:p>
        </w:tc>
      </w:tr>
      <w:tr w:rsidR="000C4033" w:rsidRPr="002E2381" w14:paraId="40C45172" w14:textId="77777777" w:rsidTr="00245400">
        <w:tc>
          <w:tcPr>
            <w:tcW w:w="2660" w:type="dxa"/>
          </w:tcPr>
          <w:p w14:paraId="6B6DC744" w14:textId="77777777" w:rsidR="000C4033" w:rsidRPr="002E2381" w:rsidRDefault="000C4033" w:rsidP="00245400">
            <w:pPr>
              <w:jc w:val="both"/>
              <w:rPr>
                <w:rFonts w:ascii="Times New Roman" w:hAnsi="Times New Roman" w:cs="Times New Roman"/>
                <w:sz w:val="24"/>
                <w:szCs w:val="24"/>
              </w:rPr>
            </w:pPr>
            <w:r w:rsidRPr="002E2381">
              <w:rPr>
                <w:rFonts w:ascii="Times New Roman" w:hAnsi="Times New Roman" w:cs="Times New Roman"/>
                <w:sz w:val="24"/>
                <w:szCs w:val="24"/>
              </w:rPr>
              <w:t>Italy</w:t>
            </w:r>
          </w:p>
        </w:tc>
        <w:tc>
          <w:tcPr>
            <w:tcW w:w="1457" w:type="dxa"/>
          </w:tcPr>
          <w:p w14:paraId="6D8274B6" w14:textId="77777777" w:rsidR="000C4033" w:rsidRPr="002E2381" w:rsidRDefault="000C4033" w:rsidP="00245400">
            <w:pPr>
              <w:jc w:val="right"/>
              <w:rPr>
                <w:rFonts w:ascii="Times New Roman" w:hAnsi="Times New Roman" w:cs="Times New Roman"/>
                <w:sz w:val="24"/>
                <w:szCs w:val="24"/>
              </w:rPr>
            </w:pPr>
            <w:r w:rsidRPr="002E2381">
              <w:rPr>
                <w:rFonts w:ascii="Times New Roman" w:hAnsi="Times New Roman" w:cs="Times New Roman"/>
                <w:sz w:val="24"/>
                <w:szCs w:val="24"/>
              </w:rPr>
              <w:t>2</w:t>
            </w:r>
          </w:p>
        </w:tc>
      </w:tr>
      <w:tr w:rsidR="000C4033" w:rsidRPr="002E2381" w14:paraId="2DF7C5C6" w14:textId="77777777" w:rsidTr="00245400">
        <w:tc>
          <w:tcPr>
            <w:tcW w:w="2660" w:type="dxa"/>
          </w:tcPr>
          <w:p w14:paraId="46754879" w14:textId="77777777" w:rsidR="000C4033" w:rsidRPr="002E2381" w:rsidRDefault="000C4033" w:rsidP="00245400">
            <w:pPr>
              <w:jc w:val="both"/>
              <w:rPr>
                <w:rFonts w:ascii="Times New Roman" w:hAnsi="Times New Roman" w:cs="Times New Roman"/>
                <w:sz w:val="24"/>
                <w:szCs w:val="24"/>
              </w:rPr>
            </w:pPr>
            <w:r w:rsidRPr="002E2381">
              <w:rPr>
                <w:rFonts w:ascii="Times New Roman" w:hAnsi="Times New Roman" w:cs="Times New Roman"/>
                <w:sz w:val="24"/>
                <w:szCs w:val="24"/>
              </w:rPr>
              <w:t>Malaysia</w:t>
            </w:r>
          </w:p>
        </w:tc>
        <w:tc>
          <w:tcPr>
            <w:tcW w:w="1457" w:type="dxa"/>
          </w:tcPr>
          <w:p w14:paraId="1C6A1D6E" w14:textId="77777777" w:rsidR="000C4033" w:rsidRPr="002E2381" w:rsidRDefault="000C4033" w:rsidP="00245400">
            <w:pPr>
              <w:jc w:val="right"/>
              <w:rPr>
                <w:rFonts w:ascii="Times New Roman" w:hAnsi="Times New Roman" w:cs="Times New Roman"/>
                <w:sz w:val="24"/>
                <w:szCs w:val="24"/>
              </w:rPr>
            </w:pPr>
            <w:r w:rsidRPr="002E2381">
              <w:rPr>
                <w:rFonts w:ascii="Times New Roman" w:hAnsi="Times New Roman" w:cs="Times New Roman"/>
                <w:sz w:val="24"/>
                <w:szCs w:val="24"/>
              </w:rPr>
              <w:t>2</w:t>
            </w:r>
          </w:p>
        </w:tc>
      </w:tr>
      <w:tr w:rsidR="000C4033" w:rsidRPr="002E2381" w14:paraId="537B19E1" w14:textId="77777777" w:rsidTr="00245400">
        <w:tc>
          <w:tcPr>
            <w:tcW w:w="2660" w:type="dxa"/>
          </w:tcPr>
          <w:p w14:paraId="156B1B58" w14:textId="77777777" w:rsidR="000C4033" w:rsidRPr="002E2381" w:rsidRDefault="000C4033" w:rsidP="00245400">
            <w:pPr>
              <w:jc w:val="both"/>
              <w:rPr>
                <w:rFonts w:ascii="Times New Roman" w:hAnsi="Times New Roman" w:cs="Times New Roman"/>
                <w:sz w:val="24"/>
                <w:szCs w:val="24"/>
              </w:rPr>
            </w:pPr>
            <w:r w:rsidRPr="002E2381">
              <w:rPr>
                <w:rFonts w:ascii="Times New Roman" w:hAnsi="Times New Roman" w:cs="Times New Roman"/>
                <w:sz w:val="24"/>
                <w:szCs w:val="24"/>
              </w:rPr>
              <w:t>Malta</w:t>
            </w:r>
          </w:p>
        </w:tc>
        <w:tc>
          <w:tcPr>
            <w:tcW w:w="1457" w:type="dxa"/>
          </w:tcPr>
          <w:p w14:paraId="4904AD59" w14:textId="77777777" w:rsidR="000C4033" w:rsidRPr="002E2381" w:rsidRDefault="000C4033" w:rsidP="00245400">
            <w:pPr>
              <w:jc w:val="right"/>
              <w:rPr>
                <w:rFonts w:ascii="Times New Roman" w:hAnsi="Times New Roman" w:cs="Times New Roman"/>
                <w:sz w:val="24"/>
                <w:szCs w:val="24"/>
              </w:rPr>
            </w:pPr>
            <w:r w:rsidRPr="002E2381">
              <w:rPr>
                <w:rFonts w:ascii="Times New Roman" w:hAnsi="Times New Roman" w:cs="Times New Roman"/>
                <w:sz w:val="24"/>
                <w:szCs w:val="24"/>
              </w:rPr>
              <w:t>3</w:t>
            </w:r>
          </w:p>
        </w:tc>
      </w:tr>
      <w:tr w:rsidR="000C4033" w:rsidRPr="002E2381" w14:paraId="157CA6AE" w14:textId="77777777" w:rsidTr="00245400">
        <w:tc>
          <w:tcPr>
            <w:tcW w:w="2660" w:type="dxa"/>
          </w:tcPr>
          <w:p w14:paraId="349CB1D1" w14:textId="77777777" w:rsidR="000C4033" w:rsidRPr="002E2381" w:rsidRDefault="000C4033" w:rsidP="00245400">
            <w:pPr>
              <w:jc w:val="both"/>
              <w:rPr>
                <w:rFonts w:ascii="Times New Roman" w:hAnsi="Times New Roman" w:cs="Times New Roman"/>
                <w:sz w:val="24"/>
                <w:szCs w:val="24"/>
              </w:rPr>
            </w:pPr>
            <w:r w:rsidRPr="002E2381">
              <w:rPr>
                <w:rFonts w:ascii="Times New Roman" w:hAnsi="Times New Roman" w:cs="Times New Roman"/>
                <w:sz w:val="24"/>
                <w:szCs w:val="24"/>
              </w:rPr>
              <w:t>Netherlands</w:t>
            </w:r>
          </w:p>
        </w:tc>
        <w:tc>
          <w:tcPr>
            <w:tcW w:w="1457" w:type="dxa"/>
          </w:tcPr>
          <w:p w14:paraId="7A5E7A09" w14:textId="77777777" w:rsidR="000C4033" w:rsidRPr="002E2381" w:rsidRDefault="000C4033" w:rsidP="00245400">
            <w:pPr>
              <w:jc w:val="right"/>
              <w:rPr>
                <w:rFonts w:ascii="Times New Roman" w:hAnsi="Times New Roman" w:cs="Times New Roman"/>
                <w:sz w:val="24"/>
                <w:szCs w:val="24"/>
              </w:rPr>
            </w:pPr>
            <w:r w:rsidRPr="002E2381">
              <w:rPr>
                <w:rFonts w:ascii="Times New Roman" w:hAnsi="Times New Roman" w:cs="Times New Roman"/>
                <w:sz w:val="24"/>
                <w:szCs w:val="24"/>
              </w:rPr>
              <w:t>2</w:t>
            </w:r>
          </w:p>
        </w:tc>
      </w:tr>
      <w:tr w:rsidR="000C4033" w:rsidRPr="002E2381" w14:paraId="438079E1" w14:textId="77777777" w:rsidTr="00245400">
        <w:tc>
          <w:tcPr>
            <w:tcW w:w="2660" w:type="dxa"/>
          </w:tcPr>
          <w:p w14:paraId="6A131AFA" w14:textId="77777777" w:rsidR="000C4033" w:rsidRPr="002E2381" w:rsidRDefault="000C4033" w:rsidP="00245400">
            <w:pPr>
              <w:jc w:val="both"/>
              <w:rPr>
                <w:rFonts w:ascii="Times New Roman" w:hAnsi="Times New Roman" w:cs="Times New Roman"/>
                <w:sz w:val="24"/>
                <w:szCs w:val="24"/>
              </w:rPr>
            </w:pPr>
            <w:r w:rsidRPr="002E2381">
              <w:rPr>
                <w:rFonts w:ascii="Times New Roman" w:hAnsi="Times New Roman" w:cs="Times New Roman"/>
                <w:sz w:val="24"/>
                <w:szCs w:val="24"/>
              </w:rPr>
              <w:t>New Zealand</w:t>
            </w:r>
          </w:p>
        </w:tc>
        <w:tc>
          <w:tcPr>
            <w:tcW w:w="1457" w:type="dxa"/>
          </w:tcPr>
          <w:p w14:paraId="79FEEABE" w14:textId="77777777" w:rsidR="000C4033" w:rsidRPr="002E2381" w:rsidRDefault="000C4033" w:rsidP="00245400">
            <w:pPr>
              <w:jc w:val="right"/>
              <w:rPr>
                <w:rFonts w:ascii="Times New Roman" w:hAnsi="Times New Roman" w:cs="Times New Roman"/>
                <w:sz w:val="24"/>
                <w:szCs w:val="24"/>
              </w:rPr>
            </w:pPr>
            <w:r w:rsidRPr="002E2381">
              <w:rPr>
                <w:rFonts w:ascii="Times New Roman" w:hAnsi="Times New Roman" w:cs="Times New Roman"/>
                <w:sz w:val="24"/>
                <w:szCs w:val="24"/>
              </w:rPr>
              <w:t>1</w:t>
            </w:r>
          </w:p>
        </w:tc>
      </w:tr>
      <w:tr w:rsidR="000C4033" w:rsidRPr="002E2381" w14:paraId="03ABB9FA" w14:textId="77777777" w:rsidTr="00245400">
        <w:tc>
          <w:tcPr>
            <w:tcW w:w="2660" w:type="dxa"/>
          </w:tcPr>
          <w:p w14:paraId="32D07425" w14:textId="77777777" w:rsidR="000C4033" w:rsidRPr="002E2381" w:rsidRDefault="000C4033" w:rsidP="00245400">
            <w:pPr>
              <w:jc w:val="both"/>
              <w:rPr>
                <w:rFonts w:ascii="Times New Roman" w:hAnsi="Times New Roman" w:cs="Times New Roman"/>
                <w:sz w:val="24"/>
                <w:szCs w:val="24"/>
              </w:rPr>
            </w:pPr>
            <w:r w:rsidRPr="002E2381">
              <w:rPr>
                <w:rFonts w:ascii="Times New Roman" w:hAnsi="Times New Roman" w:cs="Times New Roman"/>
                <w:sz w:val="24"/>
                <w:szCs w:val="24"/>
              </w:rPr>
              <w:t>Saudi Arabia</w:t>
            </w:r>
          </w:p>
        </w:tc>
        <w:tc>
          <w:tcPr>
            <w:tcW w:w="1457" w:type="dxa"/>
          </w:tcPr>
          <w:p w14:paraId="02048D41" w14:textId="77777777" w:rsidR="000C4033" w:rsidRPr="002E2381" w:rsidRDefault="000C4033" w:rsidP="00245400">
            <w:pPr>
              <w:jc w:val="right"/>
              <w:rPr>
                <w:rFonts w:ascii="Times New Roman" w:hAnsi="Times New Roman" w:cs="Times New Roman"/>
                <w:sz w:val="24"/>
                <w:szCs w:val="24"/>
              </w:rPr>
            </w:pPr>
            <w:r w:rsidRPr="002E2381">
              <w:rPr>
                <w:rFonts w:ascii="Times New Roman" w:hAnsi="Times New Roman" w:cs="Times New Roman"/>
                <w:sz w:val="24"/>
                <w:szCs w:val="24"/>
              </w:rPr>
              <w:t>1</w:t>
            </w:r>
          </w:p>
        </w:tc>
      </w:tr>
    </w:tbl>
    <w:p w14:paraId="6E0A6A9C" w14:textId="77777777" w:rsidR="000C4033" w:rsidRPr="002E2381" w:rsidRDefault="000C4033" w:rsidP="000C4033">
      <w:pPr>
        <w:jc w:val="both"/>
      </w:pPr>
    </w:p>
    <w:p w14:paraId="20A8DBC1" w14:textId="77777777" w:rsidR="000C4033" w:rsidRPr="002E2381" w:rsidRDefault="000C4033" w:rsidP="000C4033">
      <w:pPr>
        <w:jc w:val="both"/>
      </w:pPr>
    </w:p>
    <w:p w14:paraId="09033B55" w14:textId="77777777" w:rsidR="000C4033" w:rsidRPr="002E2381" w:rsidRDefault="000C4033" w:rsidP="000C4033">
      <w:pPr>
        <w:jc w:val="both"/>
      </w:pPr>
    </w:p>
    <w:p w14:paraId="5C07D28A" w14:textId="77777777" w:rsidR="000C4033" w:rsidRPr="002E2381" w:rsidRDefault="000C4033" w:rsidP="000C4033">
      <w:pPr>
        <w:jc w:val="both"/>
      </w:pPr>
    </w:p>
    <w:p w14:paraId="0C3428B3" w14:textId="77777777" w:rsidR="000C4033" w:rsidRDefault="000C4033" w:rsidP="00035B02">
      <w:pPr>
        <w:jc w:val="both"/>
        <w:rPr>
          <w:rFonts w:ascii="Times New Roman" w:hAnsi="Times New Roman" w:cs="Times New Roman"/>
          <w:sz w:val="24"/>
          <w:szCs w:val="24"/>
        </w:rPr>
      </w:pPr>
    </w:p>
    <w:p w14:paraId="480A0BCE" w14:textId="77777777" w:rsidR="000C4033" w:rsidRDefault="000C4033" w:rsidP="00035B02">
      <w:pPr>
        <w:jc w:val="both"/>
        <w:rPr>
          <w:rFonts w:ascii="Times New Roman" w:hAnsi="Times New Roman" w:cs="Times New Roman"/>
          <w:sz w:val="24"/>
          <w:szCs w:val="24"/>
        </w:rPr>
      </w:pPr>
    </w:p>
    <w:p w14:paraId="3324EDD9" w14:textId="77777777" w:rsidR="000C4033" w:rsidRDefault="000C4033" w:rsidP="00035B02">
      <w:pPr>
        <w:jc w:val="both"/>
        <w:rPr>
          <w:rFonts w:ascii="Times New Roman" w:hAnsi="Times New Roman" w:cs="Times New Roman"/>
          <w:sz w:val="24"/>
          <w:szCs w:val="24"/>
        </w:rPr>
      </w:pPr>
    </w:p>
    <w:p w14:paraId="2AC55F05" w14:textId="77777777" w:rsidR="000C4033" w:rsidRDefault="000C4033" w:rsidP="00035B02">
      <w:pPr>
        <w:jc w:val="both"/>
        <w:rPr>
          <w:rFonts w:ascii="Times New Roman" w:hAnsi="Times New Roman" w:cs="Times New Roman"/>
          <w:sz w:val="24"/>
          <w:szCs w:val="24"/>
        </w:rPr>
      </w:pPr>
    </w:p>
    <w:p w14:paraId="70DB1DB4" w14:textId="77777777" w:rsidR="000C4033" w:rsidRDefault="000C4033" w:rsidP="00035B02">
      <w:pPr>
        <w:jc w:val="both"/>
        <w:rPr>
          <w:rFonts w:ascii="Times New Roman" w:hAnsi="Times New Roman" w:cs="Times New Roman"/>
          <w:sz w:val="24"/>
          <w:szCs w:val="24"/>
        </w:rPr>
      </w:pPr>
    </w:p>
    <w:p w14:paraId="210F68E5" w14:textId="77777777" w:rsidR="000C4033" w:rsidRDefault="000C4033" w:rsidP="00035B02">
      <w:pPr>
        <w:jc w:val="both"/>
        <w:rPr>
          <w:rFonts w:ascii="Times New Roman" w:hAnsi="Times New Roman" w:cs="Times New Roman"/>
          <w:sz w:val="24"/>
          <w:szCs w:val="24"/>
        </w:rPr>
      </w:pPr>
    </w:p>
    <w:p w14:paraId="6737DF3F" w14:textId="77777777" w:rsidR="000C4033" w:rsidRDefault="000C4033" w:rsidP="00035B02">
      <w:pPr>
        <w:jc w:val="both"/>
        <w:rPr>
          <w:rFonts w:ascii="Times New Roman" w:hAnsi="Times New Roman" w:cs="Times New Roman"/>
          <w:sz w:val="24"/>
          <w:szCs w:val="24"/>
        </w:rPr>
      </w:pPr>
    </w:p>
    <w:p w14:paraId="657C6DB8" w14:textId="77777777" w:rsidR="000C4033" w:rsidRDefault="000C4033" w:rsidP="00035B02">
      <w:pPr>
        <w:jc w:val="both"/>
        <w:rPr>
          <w:rFonts w:ascii="Times New Roman" w:hAnsi="Times New Roman" w:cs="Times New Roman"/>
          <w:sz w:val="24"/>
          <w:szCs w:val="24"/>
        </w:rPr>
      </w:pPr>
    </w:p>
    <w:p w14:paraId="718A1304" w14:textId="77777777" w:rsidR="000C4033" w:rsidRDefault="000C4033" w:rsidP="00035B02">
      <w:pPr>
        <w:jc w:val="both"/>
        <w:rPr>
          <w:rFonts w:ascii="Times New Roman" w:hAnsi="Times New Roman" w:cs="Times New Roman"/>
          <w:sz w:val="24"/>
          <w:szCs w:val="24"/>
        </w:rPr>
      </w:pPr>
    </w:p>
    <w:p w14:paraId="5908853A" w14:textId="77777777" w:rsidR="000C4033" w:rsidRDefault="000C4033" w:rsidP="00035B02">
      <w:pPr>
        <w:jc w:val="both"/>
        <w:rPr>
          <w:rFonts w:ascii="Times New Roman" w:hAnsi="Times New Roman" w:cs="Times New Roman"/>
          <w:sz w:val="24"/>
          <w:szCs w:val="24"/>
        </w:rPr>
      </w:pPr>
    </w:p>
    <w:p w14:paraId="36EBD6D1" w14:textId="77777777" w:rsidR="000C4033" w:rsidRDefault="000C4033" w:rsidP="00035B02">
      <w:pPr>
        <w:jc w:val="both"/>
        <w:rPr>
          <w:rFonts w:ascii="Times New Roman" w:hAnsi="Times New Roman" w:cs="Times New Roman"/>
          <w:sz w:val="24"/>
          <w:szCs w:val="24"/>
        </w:rPr>
      </w:pPr>
    </w:p>
    <w:p w14:paraId="109CD41D" w14:textId="77777777" w:rsidR="000C4033" w:rsidRDefault="000C4033" w:rsidP="00035B02">
      <w:pPr>
        <w:jc w:val="both"/>
        <w:rPr>
          <w:rFonts w:ascii="Times New Roman" w:hAnsi="Times New Roman" w:cs="Times New Roman"/>
          <w:sz w:val="24"/>
          <w:szCs w:val="24"/>
        </w:rPr>
      </w:pPr>
    </w:p>
    <w:p w14:paraId="6B821B3F" w14:textId="77777777" w:rsidR="000C4033" w:rsidRDefault="000C4033" w:rsidP="00035B02">
      <w:pPr>
        <w:jc w:val="both"/>
        <w:rPr>
          <w:rFonts w:ascii="Times New Roman" w:hAnsi="Times New Roman" w:cs="Times New Roman"/>
          <w:sz w:val="24"/>
          <w:szCs w:val="24"/>
        </w:rPr>
      </w:pPr>
    </w:p>
    <w:p w14:paraId="795C415C" w14:textId="77777777" w:rsidR="000C4033" w:rsidRDefault="000C4033" w:rsidP="00035B02">
      <w:pPr>
        <w:jc w:val="both"/>
        <w:rPr>
          <w:rFonts w:ascii="Times New Roman" w:hAnsi="Times New Roman" w:cs="Times New Roman"/>
          <w:sz w:val="24"/>
          <w:szCs w:val="24"/>
        </w:rPr>
      </w:pPr>
    </w:p>
    <w:p w14:paraId="634461D4" w14:textId="77777777" w:rsidR="000C4033" w:rsidRDefault="000C4033" w:rsidP="00035B02">
      <w:pPr>
        <w:jc w:val="both"/>
        <w:rPr>
          <w:rFonts w:ascii="Times New Roman" w:hAnsi="Times New Roman" w:cs="Times New Roman"/>
          <w:sz w:val="24"/>
          <w:szCs w:val="24"/>
        </w:rPr>
      </w:pPr>
    </w:p>
    <w:p w14:paraId="5169E226" w14:textId="77777777" w:rsidR="000C4033" w:rsidRDefault="000C4033" w:rsidP="00035B02">
      <w:pPr>
        <w:jc w:val="both"/>
        <w:rPr>
          <w:rFonts w:ascii="Times New Roman" w:hAnsi="Times New Roman" w:cs="Times New Roman"/>
          <w:sz w:val="24"/>
          <w:szCs w:val="24"/>
        </w:rPr>
      </w:pPr>
    </w:p>
    <w:p w14:paraId="6615A75D" w14:textId="77777777" w:rsidR="000C4033" w:rsidRDefault="000C4033" w:rsidP="00035B02">
      <w:pPr>
        <w:jc w:val="both"/>
        <w:rPr>
          <w:rFonts w:ascii="Times New Roman" w:hAnsi="Times New Roman" w:cs="Times New Roman"/>
          <w:sz w:val="24"/>
          <w:szCs w:val="24"/>
        </w:rPr>
      </w:pPr>
    </w:p>
    <w:p w14:paraId="67C299A3" w14:textId="77777777" w:rsidR="000C4033" w:rsidRDefault="000C4033" w:rsidP="00035B02">
      <w:pPr>
        <w:jc w:val="both"/>
        <w:rPr>
          <w:rFonts w:ascii="Times New Roman" w:hAnsi="Times New Roman" w:cs="Times New Roman"/>
          <w:sz w:val="24"/>
          <w:szCs w:val="24"/>
        </w:rPr>
      </w:pPr>
    </w:p>
    <w:p w14:paraId="2F8CEFE9" w14:textId="77777777" w:rsidR="000C4033" w:rsidRDefault="000C4033" w:rsidP="00035B02">
      <w:pPr>
        <w:jc w:val="both"/>
        <w:rPr>
          <w:rFonts w:ascii="Times New Roman" w:hAnsi="Times New Roman" w:cs="Times New Roman"/>
          <w:sz w:val="24"/>
          <w:szCs w:val="24"/>
        </w:rPr>
      </w:pPr>
    </w:p>
    <w:p w14:paraId="4473C131" w14:textId="77777777" w:rsidR="000C4033" w:rsidRDefault="000C4033" w:rsidP="00035B02">
      <w:pPr>
        <w:jc w:val="both"/>
        <w:rPr>
          <w:rFonts w:ascii="Times New Roman" w:hAnsi="Times New Roman" w:cs="Times New Roman"/>
          <w:sz w:val="24"/>
          <w:szCs w:val="24"/>
        </w:rPr>
      </w:pPr>
    </w:p>
    <w:p w14:paraId="27C74919" w14:textId="77777777" w:rsidR="000C4033" w:rsidRDefault="000C4033" w:rsidP="00035B02">
      <w:pPr>
        <w:jc w:val="both"/>
        <w:rPr>
          <w:rFonts w:ascii="Times New Roman" w:hAnsi="Times New Roman" w:cs="Times New Roman"/>
          <w:sz w:val="24"/>
          <w:szCs w:val="24"/>
        </w:rPr>
      </w:pPr>
    </w:p>
    <w:p w14:paraId="234C04D2" w14:textId="77777777" w:rsidR="000C4033" w:rsidRPr="000C4033" w:rsidRDefault="000C4033" w:rsidP="00035B02">
      <w:pPr>
        <w:jc w:val="both"/>
        <w:rPr>
          <w:rFonts w:ascii="Times New Roman" w:hAnsi="Times New Roman" w:cs="Times New Roman"/>
          <w:b/>
          <w:sz w:val="24"/>
          <w:szCs w:val="24"/>
        </w:rPr>
      </w:pPr>
    </w:p>
    <w:p w14:paraId="1CEE941C" w14:textId="1C7C9743" w:rsidR="00035B02" w:rsidRPr="002E2381" w:rsidRDefault="00FB41D4" w:rsidP="00035B02">
      <w:pPr>
        <w:jc w:val="both"/>
        <w:rPr>
          <w:rFonts w:ascii="Times New Roman" w:hAnsi="Times New Roman" w:cs="Times New Roman"/>
          <w:sz w:val="24"/>
          <w:szCs w:val="24"/>
        </w:rPr>
      </w:pPr>
      <w:proofErr w:type="gramStart"/>
      <w:r w:rsidRPr="00426031">
        <w:rPr>
          <w:rFonts w:ascii="Times New Roman" w:hAnsi="Times New Roman" w:cs="Times New Roman"/>
          <w:b/>
          <w:sz w:val="24"/>
          <w:szCs w:val="24"/>
        </w:rPr>
        <w:lastRenderedPageBreak/>
        <w:t>T</w:t>
      </w:r>
      <w:r w:rsidR="00035B02" w:rsidRPr="00426031">
        <w:rPr>
          <w:rFonts w:ascii="Times New Roman" w:hAnsi="Times New Roman" w:cs="Times New Roman"/>
          <w:b/>
          <w:sz w:val="24"/>
          <w:szCs w:val="24"/>
        </w:rPr>
        <w:t xml:space="preserve">able </w:t>
      </w:r>
      <w:r w:rsidR="000C4033" w:rsidRPr="00426031">
        <w:rPr>
          <w:rFonts w:ascii="Times New Roman" w:hAnsi="Times New Roman" w:cs="Times New Roman"/>
          <w:b/>
          <w:sz w:val="24"/>
          <w:szCs w:val="24"/>
        </w:rPr>
        <w:t>2</w:t>
      </w:r>
      <w:r w:rsidR="00035B02" w:rsidRPr="002E2381">
        <w:rPr>
          <w:rFonts w:ascii="Times New Roman" w:hAnsi="Times New Roman" w:cs="Times New Roman"/>
          <w:sz w:val="24"/>
          <w:szCs w:val="24"/>
        </w:rPr>
        <w:t>.</w:t>
      </w:r>
      <w:proofErr w:type="gramEnd"/>
      <w:r w:rsidR="00035B02" w:rsidRPr="002E2381">
        <w:rPr>
          <w:rFonts w:ascii="Times New Roman" w:hAnsi="Times New Roman" w:cs="Times New Roman"/>
          <w:sz w:val="24"/>
          <w:szCs w:val="24"/>
        </w:rPr>
        <w:t xml:space="preserve"> Interview Guide</w:t>
      </w:r>
    </w:p>
    <w:tbl>
      <w:tblPr>
        <w:tblStyle w:val="TableGrid1"/>
        <w:tblpPr w:leftFromText="180" w:rightFromText="180" w:vertAnchor="page" w:horzAnchor="margin" w:tblpY="2011"/>
        <w:tblW w:w="9606" w:type="dxa"/>
        <w:tblLook w:val="04A0" w:firstRow="1" w:lastRow="0" w:firstColumn="1" w:lastColumn="0" w:noHBand="0" w:noVBand="1"/>
      </w:tblPr>
      <w:tblGrid>
        <w:gridCol w:w="2405"/>
        <w:gridCol w:w="7201"/>
      </w:tblGrid>
      <w:tr w:rsidR="00035B02" w:rsidRPr="002E2381" w14:paraId="5DB3A7D1" w14:textId="77777777" w:rsidTr="00A861FC">
        <w:trPr>
          <w:trHeight w:val="412"/>
        </w:trPr>
        <w:tc>
          <w:tcPr>
            <w:tcW w:w="2405" w:type="dxa"/>
          </w:tcPr>
          <w:p w14:paraId="07B4A72E" w14:textId="77777777" w:rsidR="00035B02" w:rsidRPr="002E2381" w:rsidRDefault="00035B02" w:rsidP="00245400">
            <w:pPr>
              <w:jc w:val="center"/>
              <w:rPr>
                <w:rFonts w:ascii="Times New Roman" w:hAnsi="Times New Roman" w:cs="Times New Roman"/>
                <w:b/>
                <w:sz w:val="24"/>
                <w:szCs w:val="24"/>
              </w:rPr>
            </w:pPr>
            <w:r w:rsidRPr="002E2381">
              <w:rPr>
                <w:rFonts w:ascii="Times New Roman" w:hAnsi="Times New Roman" w:cs="Times New Roman"/>
                <w:b/>
                <w:sz w:val="24"/>
                <w:szCs w:val="24"/>
              </w:rPr>
              <w:t>Research Objective</w:t>
            </w:r>
          </w:p>
        </w:tc>
        <w:tc>
          <w:tcPr>
            <w:tcW w:w="7201" w:type="dxa"/>
          </w:tcPr>
          <w:p w14:paraId="387E3B3F" w14:textId="40BD7588" w:rsidR="00035B02" w:rsidRPr="002E2381" w:rsidRDefault="00035B02" w:rsidP="00245400">
            <w:pPr>
              <w:jc w:val="center"/>
              <w:rPr>
                <w:rFonts w:ascii="Times New Roman" w:hAnsi="Times New Roman" w:cs="Times New Roman"/>
                <w:b/>
                <w:sz w:val="24"/>
                <w:szCs w:val="24"/>
              </w:rPr>
            </w:pPr>
            <w:r w:rsidRPr="002E2381">
              <w:rPr>
                <w:rFonts w:ascii="Times New Roman" w:hAnsi="Times New Roman" w:cs="Times New Roman"/>
                <w:b/>
                <w:sz w:val="24"/>
                <w:szCs w:val="24"/>
              </w:rPr>
              <w:t>Interview Questions</w:t>
            </w:r>
            <w:r w:rsidR="003E5E5F">
              <w:rPr>
                <w:rFonts w:ascii="Times New Roman" w:hAnsi="Times New Roman" w:cs="Times New Roman"/>
                <w:b/>
                <w:sz w:val="24"/>
                <w:szCs w:val="24"/>
              </w:rPr>
              <w:t>/Prompts</w:t>
            </w:r>
          </w:p>
        </w:tc>
      </w:tr>
      <w:tr w:rsidR="00035B02" w:rsidRPr="002E2381" w14:paraId="17218929" w14:textId="77777777" w:rsidTr="00A861FC">
        <w:trPr>
          <w:trHeight w:val="3959"/>
        </w:trPr>
        <w:tc>
          <w:tcPr>
            <w:tcW w:w="2405" w:type="dxa"/>
          </w:tcPr>
          <w:p w14:paraId="5039E526" w14:textId="0E205992" w:rsidR="00035B02" w:rsidRPr="002E2381" w:rsidRDefault="00035B02" w:rsidP="00F171E1">
            <w:pPr>
              <w:jc w:val="both"/>
              <w:rPr>
                <w:rFonts w:ascii="Times New Roman" w:hAnsi="Times New Roman" w:cs="Times New Roman"/>
                <w:sz w:val="24"/>
                <w:szCs w:val="24"/>
              </w:rPr>
            </w:pPr>
            <w:r w:rsidRPr="002E2381">
              <w:rPr>
                <w:rFonts w:ascii="Times New Roman" w:hAnsi="Times New Roman" w:cs="Times New Roman"/>
                <w:sz w:val="24"/>
                <w:szCs w:val="24"/>
              </w:rPr>
              <w:t>To explore how football clubs engage spectator sport tourists?</w:t>
            </w:r>
          </w:p>
        </w:tc>
        <w:tc>
          <w:tcPr>
            <w:tcW w:w="7201" w:type="dxa"/>
          </w:tcPr>
          <w:p w14:paraId="5818D60B" w14:textId="4000364F" w:rsidR="00035B02" w:rsidRPr="002E2381" w:rsidRDefault="00035B02" w:rsidP="00245400">
            <w:pPr>
              <w:jc w:val="both"/>
              <w:rPr>
                <w:rFonts w:ascii="Times New Roman" w:hAnsi="Times New Roman" w:cs="Times New Roman"/>
                <w:b/>
                <w:sz w:val="24"/>
                <w:szCs w:val="24"/>
              </w:rPr>
            </w:pPr>
            <w:r w:rsidRPr="002E2381">
              <w:rPr>
                <w:rFonts w:ascii="Times New Roman" w:hAnsi="Times New Roman" w:cs="Times New Roman"/>
                <w:b/>
                <w:sz w:val="24"/>
                <w:szCs w:val="24"/>
              </w:rPr>
              <w:t>Engagement</w:t>
            </w:r>
          </w:p>
          <w:p w14:paraId="4BD84BC5" w14:textId="662D2649"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Why did you choose to visit Celtic Park, or attend a Celtic match when travelling?</w:t>
            </w:r>
          </w:p>
          <w:p w14:paraId="43DFB45C" w14:textId="19794597"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 xml:space="preserve">Do you typically attend spectator sport events when travelling? Why? Is this important </w:t>
            </w:r>
            <w:r w:rsidR="00093818" w:rsidRPr="002E2381">
              <w:rPr>
                <w:rFonts w:ascii="Times New Roman" w:hAnsi="Times New Roman" w:cs="Times New Roman"/>
                <w:sz w:val="24"/>
                <w:szCs w:val="24"/>
              </w:rPr>
              <w:t>to you</w:t>
            </w:r>
            <w:r w:rsidRPr="002E2381">
              <w:rPr>
                <w:rFonts w:ascii="Times New Roman" w:hAnsi="Times New Roman" w:cs="Times New Roman"/>
                <w:sz w:val="24"/>
                <w:szCs w:val="24"/>
              </w:rPr>
              <w:t>?</w:t>
            </w:r>
          </w:p>
          <w:p w14:paraId="7817078F" w14:textId="1C9123E0"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What helped to maintain your interest in Celtic Park and the match-day experience?</w:t>
            </w:r>
          </w:p>
          <w:p w14:paraId="2689E67F" w14:textId="23BEA249"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 xml:space="preserve">Did you </w:t>
            </w:r>
            <w:r w:rsidR="00093818" w:rsidRPr="002E2381">
              <w:rPr>
                <w:rFonts w:ascii="Times New Roman" w:hAnsi="Times New Roman" w:cs="Times New Roman"/>
                <w:sz w:val="24"/>
                <w:szCs w:val="24"/>
              </w:rPr>
              <w:t>undertake</w:t>
            </w:r>
            <w:r w:rsidRPr="002E2381">
              <w:rPr>
                <w:rFonts w:ascii="Times New Roman" w:hAnsi="Times New Roman" w:cs="Times New Roman"/>
                <w:sz w:val="24"/>
                <w:szCs w:val="24"/>
              </w:rPr>
              <w:t xml:space="preserve"> any supplementary experiences (tours, etc.) during your visit? (Prompt: facilities during tours?  Motivations for going/not going on tours, etc.?)</w:t>
            </w:r>
          </w:p>
          <w:p w14:paraId="135C5F32" w14:textId="4FD2BD44"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Were supplementary experiences appropriate for those with little prior knowledge of the team (i.e., tourists)?</w:t>
            </w:r>
          </w:p>
          <w:p w14:paraId="59BCB876" w14:textId="64A00F1A"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Did you feel welcome/safe at the stadium? Why/why not?</w:t>
            </w:r>
          </w:p>
          <w:p w14:paraId="37FD62A8" w14:textId="60E98830"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What was your experience buying a match ticket?  (Prompt: Assistance from local fans?)</w:t>
            </w:r>
          </w:p>
          <w:p w14:paraId="0EBE8E11" w14:textId="0B39340D"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How clear was the signage around the stadium?</w:t>
            </w:r>
          </w:p>
          <w:p w14:paraId="3F5CDD25" w14:textId="617D1422"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Was it easy to reach the stadium?</w:t>
            </w:r>
          </w:p>
          <w:p w14:paraId="689CAC68" w14:textId="4191515C"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Did you visit the Celtic Store at the stadium or in the city centre? What was your experience of this?</w:t>
            </w:r>
          </w:p>
          <w:p w14:paraId="5D8EF50F" w14:textId="445CDB43"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 xml:space="preserve">Did you use social media to share your experiences?  </w:t>
            </w:r>
          </w:p>
          <w:p w14:paraId="505C3423" w14:textId="57628DCC"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 xml:space="preserve">Did you enjoy attending the match? Will you return? Did you buy branded merchandise as souvenirs? </w:t>
            </w:r>
          </w:p>
          <w:p w14:paraId="7C490DEF" w14:textId="7B715528"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Will/did you recommend the experience to others? Why?</w:t>
            </w:r>
          </w:p>
          <w:p w14:paraId="19A88742" w14:textId="6BCB1A8E"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Based on your experience, what aspects of your visit appeal most to tourists?</w:t>
            </w:r>
          </w:p>
          <w:p w14:paraId="7159A526" w14:textId="3EFA9129" w:rsidR="00035B02" w:rsidRPr="002E2381" w:rsidRDefault="00035B02" w:rsidP="009F2291">
            <w:pPr>
              <w:pStyle w:val="ListParagraph"/>
              <w:numPr>
                <w:ilvl w:val="0"/>
                <w:numId w:val="5"/>
              </w:numPr>
              <w:ind w:left="601" w:hanging="567"/>
              <w:jc w:val="both"/>
              <w:rPr>
                <w:rFonts w:ascii="Times New Roman" w:hAnsi="Times New Roman" w:cs="Times New Roman"/>
                <w:sz w:val="24"/>
                <w:szCs w:val="24"/>
              </w:rPr>
            </w:pPr>
            <w:r w:rsidRPr="002E2381">
              <w:rPr>
                <w:rFonts w:ascii="Times New Roman" w:hAnsi="Times New Roman" w:cs="Times New Roman"/>
                <w:sz w:val="24"/>
                <w:szCs w:val="24"/>
              </w:rPr>
              <w:t>Did you provide feedback to the club following your visit?  (Prompt: Why? Process? Experience of this?)</w:t>
            </w:r>
          </w:p>
        </w:tc>
      </w:tr>
      <w:tr w:rsidR="00035B02" w:rsidRPr="002E2381" w14:paraId="780A9C19" w14:textId="77777777" w:rsidTr="007D0A17">
        <w:trPr>
          <w:trHeight w:val="1833"/>
        </w:trPr>
        <w:tc>
          <w:tcPr>
            <w:tcW w:w="2405" w:type="dxa"/>
          </w:tcPr>
          <w:p w14:paraId="7C97A22A" w14:textId="04BB82BF" w:rsidR="00035B02" w:rsidRPr="002E2381" w:rsidRDefault="00035B02" w:rsidP="00F171E1">
            <w:pPr>
              <w:jc w:val="both"/>
              <w:rPr>
                <w:rFonts w:ascii="Times New Roman" w:hAnsi="Times New Roman" w:cs="Times New Roman"/>
                <w:sz w:val="24"/>
                <w:szCs w:val="24"/>
              </w:rPr>
            </w:pPr>
            <w:r w:rsidRPr="002E2381">
              <w:rPr>
                <w:rFonts w:ascii="Times New Roman" w:hAnsi="Times New Roman" w:cs="Times New Roman"/>
                <w:sz w:val="24"/>
                <w:szCs w:val="24"/>
              </w:rPr>
              <w:t>To explore how important ‘authentic consumption experience</w:t>
            </w:r>
            <w:r w:rsidR="00F171E1">
              <w:rPr>
                <w:rFonts w:ascii="Times New Roman" w:hAnsi="Times New Roman" w:cs="Times New Roman"/>
                <w:sz w:val="24"/>
                <w:szCs w:val="24"/>
              </w:rPr>
              <w:t>s</w:t>
            </w:r>
            <w:r w:rsidRPr="002E2381">
              <w:rPr>
                <w:rFonts w:ascii="Times New Roman" w:hAnsi="Times New Roman" w:cs="Times New Roman"/>
                <w:sz w:val="24"/>
                <w:szCs w:val="24"/>
              </w:rPr>
              <w:t xml:space="preserve">’ </w:t>
            </w:r>
            <w:r w:rsidR="00F171E1">
              <w:rPr>
                <w:rFonts w:ascii="Times New Roman" w:hAnsi="Times New Roman" w:cs="Times New Roman"/>
                <w:sz w:val="24"/>
                <w:szCs w:val="24"/>
              </w:rPr>
              <w:t>are</w:t>
            </w:r>
            <w:r w:rsidRPr="002E2381">
              <w:rPr>
                <w:rFonts w:ascii="Times New Roman" w:hAnsi="Times New Roman" w:cs="Times New Roman"/>
                <w:sz w:val="24"/>
                <w:szCs w:val="24"/>
              </w:rPr>
              <w:t xml:space="preserve"> to spectator sports tourist</w:t>
            </w:r>
            <w:r w:rsidR="00426031">
              <w:rPr>
                <w:rFonts w:ascii="Times New Roman" w:hAnsi="Times New Roman" w:cs="Times New Roman"/>
                <w:sz w:val="24"/>
                <w:szCs w:val="24"/>
              </w:rPr>
              <w:t>s</w:t>
            </w:r>
            <w:r w:rsidRPr="002E2381">
              <w:rPr>
                <w:rFonts w:ascii="Times New Roman" w:hAnsi="Times New Roman" w:cs="Times New Roman"/>
                <w:sz w:val="24"/>
                <w:szCs w:val="24"/>
              </w:rPr>
              <w:t>?</w:t>
            </w:r>
          </w:p>
        </w:tc>
        <w:tc>
          <w:tcPr>
            <w:tcW w:w="7201" w:type="dxa"/>
          </w:tcPr>
          <w:p w14:paraId="60350EE8" w14:textId="63303CB4" w:rsidR="00035B02" w:rsidRPr="002E2381" w:rsidRDefault="00035B02" w:rsidP="00245400">
            <w:pPr>
              <w:jc w:val="both"/>
              <w:rPr>
                <w:rFonts w:ascii="Times New Roman" w:hAnsi="Times New Roman" w:cs="Times New Roman"/>
                <w:b/>
                <w:sz w:val="24"/>
                <w:szCs w:val="24"/>
              </w:rPr>
            </w:pPr>
            <w:r w:rsidRPr="002E2381">
              <w:rPr>
                <w:rFonts w:ascii="Times New Roman" w:hAnsi="Times New Roman" w:cs="Times New Roman"/>
                <w:b/>
                <w:sz w:val="24"/>
                <w:szCs w:val="24"/>
              </w:rPr>
              <w:t>Authentic Live Sport Consumption</w:t>
            </w:r>
          </w:p>
          <w:p w14:paraId="6E89B89D" w14:textId="22FD01AB" w:rsidR="00035B02" w:rsidRPr="002E2381" w:rsidRDefault="00035B02" w:rsidP="009F2291">
            <w:pPr>
              <w:pStyle w:val="ListParagraph"/>
              <w:numPr>
                <w:ilvl w:val="0"/>
                <w:numId w:val="7"/>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Did your experience reflect the ‘authentic’ match-day experience of supporters? In what sense?</w:t>
            </w:r>
          </w:p>
          <w:p w14:paraId="347C532D" w14:textId="0D77DCF8" w:rsidR="00035B02" w:rsidRPr="002E2381" w:rsidRDefault="00035B02" w:rsidP="009F2291">
            <w:pPr>
              <w:pStyle w:val="ListParagraph"/>
              <w:numPr>
                <w:ilvl w:val="0"/>
                <w:numId w:val="7"/>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What objects did you interact with while</w:t>
            </w:r>
            <w:r w:rsidR="007B3E21">
              <w:rPr>
                <w:rFonts w:ascii="Times New Roman" w:hAnsi="Times New Roman" w:cs="Times New Roman"/>
                <w:sz w:val="24"/>
                <w:szCs w:val="24"/>
              </w:rPr>
              <w:t xml:space="preserve"> attending the football match? </w:t>
            </w:r>
            <w:r w:rsidRPr="002E2381">
              <w:rPr>
                <w:rFonts w:ascii="Times New Roman" w:hAnsi="Times New Roman" w:cs="Times New Roman"/>
                <w:sz w:val="24"/>
                <w:szCs w:val="24"/>
              </w:rPr>
              <w:t>How did these objects contribute to how authentic you perceived your experience to be?</w:t>
            </w:r>
          </w:p>
          <w:p w14:paraId="208FADCE" w14:textId="4A64DC87" w:rsidR="00035B02" w:rsidRPr="002E2381" w:rsidRDefault="00035B02" w:rsidP="009F2291">
            <w:pPr>
              <w:pStyle w:val="ListParagraph"/>
              <w:numPr>
                <w:ilvl w:val="0"/>
                <w:numId w:val="7"/>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What merchandise did you buy? Why? Officially licensed/branded? How did it contribute to the overall travel experience?)</w:t>
            </w:r>
          </w:p>
          <w:p w14:paraId="430B841D" w14:textId="7394D552" w:rsidR="00035B02" w:rsidRPr="002E2381" w:rsidRDefault="00035B02" w:rsidP="009F2291">
            <w:pPr>
              <w:pStyle w:val="ListParagraph"/>
              <w:numPr>
                <w:ilvl w:val="0"/>
                <w:numId w:val="7"/>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What was your impression of the stadium and stadium concourse?</w:t>
            </w:r>
          </w:p>
          <w:p w14:paraId="2BD822EE" w14:textId="40AE19D6" w:rsidR="00035B02" w:rsidRPr="002E2381" w:rsidRDefault="007B3E21" w:rsidP="009F2291">
            <w:pPr>
              <w:pStyle w:val="ListParagraph"/>
              <w:numPr>
                <w:ilvl w:val="0"/>
                <w:numId w:val="7"/>
              </w:numPr>
              <w:ind w:left="601" w:hanging="601"/>
              <w:jc w:val="both"/>
              <w:rPr>
                <w:rFonts w:ascii="Times New Roman" w:hAnsi="Times New Roman" w:cs="Times New Roman"/>
                <w:sz w:val="24"/>
                <w:szCs w:val="24"/>
              </w:rPr>
            </w:pPr>
            <w:r>
              <w:rPr>
                <w:rFonts w:ascii="Times New Roman" w:hAnsi="Times New Roman" w:cs="Times New Roman"/>
                <w:sz w:val="24"/>
                <w:szCs w:val="24"/>
              </w:rPr>
              <w:t>Is</w:t>
            </w:r>
            <w:r w:rsidR="00035B02" w:rsidRPr="002E2381">
              <w:rPr>
                <w:rFonts w:ascii="Times New Roman" w:hAnsi="Times New Roman" w:cs="Times New Roman"/>
                <w:sz w:val="24"/>
                <w:szCs w:val="24"/>
              </w:rPr>
              <w:t xml:space="preserve"> the design of the stadium appropriate given its location in the City that you visited? How does it compare to other sports arenas that you have visited?</w:t>
            </w:r>
          </w:p>
          <w:p w14:paraId="1DC0C880" w14:textId="339E6C52" w:rsidR="00035B02" w:rsidRPr="002E2381" w:rsidRDefault="005D7CE0" w:rsidP="009F2291">
            <w:pPr>
              <w:pStyle w:val="ListParagraph"/>
              <w:numPr>
                <w:ilvl w:val="0"/>
                <w:numId w:val="7"/>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How did your experience reflect</w:t>
            </w:r>
            <w:r w:rsidR="00035B02" w:rsidRPr="002E2381">
              <w:rPr>
                <w:rFonts w:ascii="Times New Roman" w:hAnsi="Times New Roman" w:cs="Times New Roman"/>
                <w:sz w:val="24"/>
                <w:szCs w:val="24"/>
              </w:rPr>
              <w:t xml:space="preserve"> the typical spectating experience of local supporters?</w:t>
            </w:r>
          </w:p>
          <w:p w14:paraId="07D88748" w14:textId="710395B6" w:rsidR="00035B02" w:rsidRPr="002E2381" w:rsidRDefault="00035B02" w:rsidP="009F2291">
            <w:pPr>
              <w:pStyle w:val="ListParagraph"/>
              <w:numPr>
                <w:ilvl w:val="0"/>
                <w:numId w:val="7"/>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Did you feel a connection to the related legends and history surrounding the football club?</w:t>
            </w:r>
          </w:p>
          <w:p w14:paraId="18CA9227" w14:textId="4B0BF0A7" w:rsidR="00035B02" w:rsidRPr="002E2381" w:rsidRDefault="00035B02" w:rsidP="009F2291">
            <w:pPr>
              <w:pStyle w:val="ListParagraph"/>
              <w:numPr>
                <w:ilvl w:val="0"/>
                <w:numId w:val="7"/>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Do you think the experience was reasonably priced? Why? Do you think you paid more or less than local fans?</w:t>
            </w:r>
          </w:p>
          <w:p w14:paraId="2E55901A" w14:textId="2EE2D4B0" w:rsidR="00035B02" w:rsidRPr="002E2381" w:rsidRDefault="00035B02" w:rsidP="009F2291">
            <w:pPr>
              <w:pStyle w:val="ListParagraph"/>
              <w:numPr>
                <w:ilvl w:val="0"/>
                <w:numId w:val="7"/>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 xml:space="preserve">Did your visit provide you with a thorough insight into the </w:t>
            </w:r>
            <w:r w:rsidRPr="002E2381">
              <w:rPr>
                <w:rFonts w:ascii="Times New Roman" w:hAnsi="Times New Roman" w:cs="Times New Roman"/>
                <w:sz w:val="24"/>
                <w:szCs w:val="24"/>
              </w:rPr>
              <w:lastRenderedPageBreak/>
              <w:t>football club?</w:t>
            </w:r>
          </w:p>
          <w:p w14:paraId="2385F62F" w14:textId="617D9C63" w:rsidR="00035B02" w:rsidRPr="002E2381" w:rsidRDefault="00035B02" w:rsidP="009F2291">
            <w:pPr>
              <w:pStyle w:val="ListParagraph"/>
              <w:numPr>
                <w:ilvl w:val="0"/>
                <w:numId w:val="7"/>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 xml:space="preserve">Do you consider your visit a unique experience? (Prompt: why?) </w:t>
            </w:r>
          </w:p>
          <w:p w14:paraId="65424083" w14:textId="1B4BDF65" w:rsidR="00035B02" w:rsidRPr="002E2381" w:rsidRDefault="00035B02" w:rsidP="009F2291">
            <w:pPr>
              <w:pStyle w:val="ListParagraph"/>
              <w:numPr>
                <w:ilvl w:val="0"/>
                <w:numId w:val="7"/>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What did you feel about the overall atmosphere during your visit? What aspects did you enjoy most?</w:t>
            </w:r>
          </w:p>
          <w:p w14:paraId="39B1E0D2" w14:textId="213ED174" w:rsidR="00035B02" w:rsidRPr="002E2381" w:rsidRDefault="00035B02" w:rsidP="009F2291">
            <w:pPr>
              <w:pStyle w:val="ListParagraph"/>
              <w:numPr>
                <w:ilvl w:val="0"/>
                <w:numId w:val="7"/>
              </w:numPr>
              <w:ind w:left="601" w:hanging="578"/>
              <w:jc w:val="both"/>
              <w:rPr>
                <w:rFonts w:ascii="Times New Roman" w:hAnsi="Times New Roman" w:cs="Times New Roman"/>
                <w:sz w:val="24"/>
                <w:szCs w:val="24"/>
              </w:rPr>
            </w:pPr>
            <w:r w:rsidRPr="002E2381">
              <w:rPr>
                <w:rFonts w:ascii="Times New Roman" w:hAnsi="Times New Roman" w:cs="Times New Roman"/>
                <w:sz w:val="24"/>
                <w:szCs w:val="24"/>
              </w:rPr>
              <w:t xml:space="preserve">Did you feel a connection to the local fans during your visit? How </w:t>
            </w:r>
            <w:r w:rsidR="009F2291" w:rsidRPr="002E2381">
              <w:rPr>
                <w:rFonts w:ascii="Times New Roman" w:hAnsi="Times New Roman" w:cs="Times New Roman"/>
                <w:sz w:val="24"/>
                <w:szCs w:val="24"/>
              </w:rPr>
              <w:t xml:space="preserve">   </w:t>
            </w:r>
            <w:r w:rsidRPr="002E2381">
              <w:rPr>
                <w:rFonts w:ascii="Times New Roman" w:hAnsi="Times New Roman" w:cs="Times New Roman"/>
                <w:sz w:val="24"/>
                <w:szCs w:val="24"/>
              </w:rPr>
              <w:t>was this manifest?</w:t>
            </w:r>
          </w:p>
        </w:tc>
      </w:tr>
      <w:tr w:rsidR="00035B02" w:rsidRPr="002E2381" w14:paraId="232F6D3F" w14:textId="77777777" w:rsidTr="00A861FC">
        <w:trPr>
          <w:trHeight w:val="3401"/>
        </w:trPr>
        <w:tc>
          <w:tcPr>
            <w:tcW w:w="2405" w:type="dxa"/>
          </w:tcPr>
          <w:p w14:paraId="4A1353AE" w14:textId="77777777" w:rsidR="00035B02" w:rsidRPr="002E2381" w:rsidRDefault="00035B02" w:rsidP="00245400">
            <w:pPr>
              <w:jc w:val="both"/>
              <w:rPr>
                <w:rFonts w:ascii="Times New Roman" w:hAnsi="Times New Roman" w:cs="Times New Roman"/>
                <w:sz w:val="24"/>
                <w:szCs w:val="24"/>
              </w:rPr>
            </w:pPr>
            <w:r w:rsidRPr="002E2381">
              <w:rPr>
                <w:rFonts w:ascii="Times New Roman" w:hAnsi="Times New Roman" w:cs="Times New Roman"/>
                <w:sz w:val="24"/>
                <w:szCs w:val="24"/>
              </w:rPr>
              <w:lastRenderedPageBreak/>
              <w:t xml:space="preserve">To explore how important sports tourists perceive sincere interactions with local fans to be. </w:t>
            </w:r>
          </w:p>
        </w:tc>
        <w:tc>
          <w:tcPr>
            <w:tcW w:w="7201" w:type="dxa"/>
          </w:tcPr>
          <w:p w14:paraId="627E29ED" w14:textId="263DA740" w:rsidR="00035B02" w:rsidRPr="002E2381" w:rsidRDefault="00D4690F" w:rsidP="00245400">
            <w:pPr>
              <w:jc w:val="both"/>
              <w:rPr>
                <w:rFonts w:ascii="Times New Roman" w:hAnsi="Times New Roman" w:cs="Times New Roman"/>
                <w:b/>
                <w:sz w:val="24"/>
                <w:szCs w:val="24"/>
              </w:rPr>
            </w:pPr>
            <w:r>
              <w:rPr>
                <w:rFonts w:ascii="Times New Roman" w:hAnsi="Times New Roman" w:cs="Times New Roman"/>
                <w:b/>
                <w:sz w:val="24"/>
                <w:szCs w:val="24"/>
              </w:rPr>
              <w:t>(</w:t>
            </w:r>
            <w:r w:rsidR="00035B02" w:rsidRPr="002E2381">
              <w:rPr>
                <w:rFonts w:ascii="Times New Roman" w:hAnsi="Times New Roman" w:cs="Times New Roman"/>
                <w:b/>
                <w:sz w:val="24"/>
                <w:szCs w:val="24"/>
              </w:rPr>
              <w:t>Sincere) interactions with local fans</w:t>
            </w:r>
          </w:p>
          <w:p w14:paraId="1D1B62A2" w14:textId="2851FFFC" w:rsidR="00035B02" w:rsidRPr="002E2381" w:rsidRDefault="00035B02" w:rsidP="009F2291">
            <w:pPr>
              <w:pStyle w:val="ListParagraph"/>
              <w:numPr>
                <w:ilvl w:val="0"/>
                <w:numId w:val="9"/>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What interactions did you have with local fans?</w:t>
            </w:r>
          </w:p>
          <w:p w14:paraId="3EA3AC28" w14:textId="69D1D7F1" w:rsidR="00035B02" w:rsidRPr="002E2381" w:rsidRDefault="00035B02" w:rsidP="009F2291">
            <w:pPr>
              <w:pStyle w:val="ListParagraph"/>
              <w:numPr>
                <w:ilvl w:val="0"/>
                <w:numId w:val="9"/>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How did your interactions with local fans influence your understanding of Celtic FC?</w:t>
            </w:r>
          </w:p>
          <w:p w14:paraId="28104310" w14:textId="6BEADC0F" w:rsidR="00035B02" w:rsidRPr="002E2381" w:rsidRDefault="00035B02" w:rsidP="009F2291">
            <w:pPr>
              <w:pStyle w:val="ListParagraph"/>
              <w:numPr>
                <w:ilvl w:val="0"/>
                <w:numId w:val="9"/>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Were local fans eager to educate you with regards to the culture surrounding the team (history, team, songs, chants, etc.?)</w:t>
            </w:r>
          </w:p>
          <w:p w14:paraId="12E99010" w14:textId="2ED7A066" w:rsidR="00035B02" w:rsidRPr="002E2381" w:rsidRDefault="00035B02" w:rsidP="009F2291">
            <w:pPr>
              <w:pStyle w:val="ListParagraph"/>
              <w:numPr>
                <w:ilvl w:val="0"/>
                <w:numId w:val="9"/>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Were the local fans comfortable ‘being themselves’ around you as a tourist? How welcoming did you find local fans?</w:t>
            </w:r>
          </w:p>
          <w:p w14:paraId="254861B9" w14:textId="5A221DFC" w:rsidR="00035B02" w:rsidRPr="002E2381" w:rsidRDefault="00035B02" w:rsidP="009F2291">
            <w:pPr>
              <w:pStyle w:val="ListParagraph"/>
              <w:numPr>
                <w:ilvl w:val="0"/>
                <w:numId w:val="9"/>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Did you visit any pubs associated with local fans prior to/post-match?  If yes, describe your experience at these venues.</w:t>
            </w:r>
          </w:p>
          <w:p w14:paraId="64D9BA9D" w14:textId="4363BDF7" w:rsidR="00035B02" w:rsidRPr="002E2381" w:rsidRDefault="00035B02" w:rsidP="009F2291">
            <w:pPr>
              <w:pStyle w:val="ListParagraph"/>
              <w:numPr>
                <w:ilvl w:val="0"/>
                <w:numId w:val="9"/>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Did the local fans provide you with a real sense of what it is like to be a local fan? How?</w:t>
            </w:r>
          </w:p>
          <w:p w14:paraId="0FD91306" w14:textId="12C90EA6" w:rsidR="00035B02" w:rsidRPr="002E2381" w:rsidRDefault="00035B02" w:rsidP="009F2291">
            <w:pPr>
              <w:pStyle w:val="ListParagraph"/>
              <w:numPr>
                <w:ilvl w:val="0"/>
                <w:numId w:val="9"/>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Did you interact with local fans about issues related to the football team? (Prompt: if yes, expand)</w:t>
            </w:r>
          </w:p>
          <w:p w14:paraId="15BB7592" w14:textId="0F6122F6" w:rsidR="00035B02" w:rsidRPr="002E2381" w:rsidRDefault="00035B02" w:rsidP="009F2291">
            <w:pPr>
              <w:pStyle w:val="ListParagraph"/>
              <w:numPr>
                <w:ilvl w:val="0"/>
                <w:numId w:val="9"/>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How important is it to you to see the real lives of real football fans?</w:t>
            </w:r>
          </w:p>
          <w:p w14:paraId="539A11D8" w14:textId="1DF46AB0" w:rsidR="00035B02" w:rsidRPr="002E2381" w:rsidRDefault="00035B02" w:rsidP="009F2291">
            <w:pPr>
              <w:pStyle w:val="ListParagraph"/>
              <w:numPr>
                <w:ilvl w:val="0"/>
                <w:numId w:val="9"/>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How did the reality of your travel/spectator sport consumption reflect your pre-travel expectations of the local fans?</w:t>
            </w:r>
          </w:p>
          <w:p w14:paraId="58AB60F6" w14:textId="51381959" w:rsidR="00035B02" w:rsidRPr="002E2381" w:rsidRDefault="00035B02" w:rsidP="009F2291">
            <w:pPr>
              <w:pStyle w:val="ListParagraph"/>
              <w:numPr>
                <w:ilvl w:val="0"/>
                <w:numId w:val="9"/>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When you saw the local fans, how conscious were you of their role within the place?</w:t>
            </w:r>
          </w:p>
          <w:p w14:paraId="41B3A0DF" w14:textId="32633654" w:rsidR="00035B02" w:rsidRPr="002E2381" w:rsidRDefault="00035B02" w:rsidP="009F2291">
            <w:pPr>
              <w:pStyle w:val="ListParagraph"/>
              <w:numPr>
                <w:ilvl w:val="0"/>
                <w:numId w:val="9"/>
              </w:numPr>
              <w:ind w:left="601" w:hanging="601"/>
              <w:jc w:val="both"/>
              <w:rPr>
                <w:rFonts w:ascii="Times New Roman" w:hAnsi="Times New Roman" w:cs="Times New Roman"/>
                <w:sz w:val="24"/>
                <w:szCs w:val="24"/>
              </w:rPr>
            </w:pPr>
            <w:r w:rsidRPr="002E2381">
              <w:rPr>
                <w:rFonts w:ascii="Times New Roman" w:hAnsi="Times New Roman" w:cs="Times New Roman"/>
                <w:sz w:val="24"/>
                <w:szCs w:val="24"/>
              </w:rPr>
              <w:t xml:space="preserve"> How passionately do you feel that the local fans presented themselves to you as a tourist?</w:t>
            </w:r>
          </w:p>
        </w:tc>
      </w:tr>
    </w:tbl>
    <w:p w14:paraId="3652CC76" w14:textId="77777777" w:rsidR="00FB41D4" w:rsidRPr="002E2381" w:rsidRDefault="00FB41D4" w:rsidP="00035B02">
      <w:pPr>
        <w:jc w:val="both"/>
        <w:rPr>
          <w:rFonts w:ascii="Times New Roman" w:hAnsi="Times New Roman" w:cs="Times New Roman"/>
          <w:b/>
          <w:sz w:val="24"/>
          <w:szCs w:val="24"/>
        </w:rPr>
      </w:pPr>
    </w:p>
    <w:p w14:paraId="07611E86" w14:textId="77777777" w:rsidR="00FB41D4" w:rsidRPr="002E2381" w:rsidRDefault="00FB41D4" w:rsidP="00035B02">
      <w:pPr>
        <w:jc w:val="both"/>
        <w:rPr>
          <w:rFonts w:ascii="Times New Roman" w:hAnsi="Times New Roman" w:cs="Times New Roman"/>
          <w:b/>
          <w:sz w:val="24"/>
          <w:szCs w:val="24"/>
        </w:rPr>
      </w:pPr>
    </w:p>
    <w:p w14:paraId="33DCB892" w14:textId="77777777" w:rsidR="00FB41D4" w:rsidRPr="002E2381" w:rsidRDefault="00FB41D4" w:rsidP="00035B02">
      <w:pPr>
        <w:jc w:val="both"/>
        <w:rPr>
          <w:rFonts w:ascii="Times New Roman" w:hAnsi="Times New Roman" w:cs="Times New Roman"/>
          <w:b/>
          <w:sz w:val="24"/>
          <w:szCs w:val="24"/>
        </w:rPr>
      </w:pPr>
    </w:p>
    <w:p w14:paraId="35A1943A" w14:textId="77777777" w:rsidR="00FB41D4" w:rsidRPr="002E2381" w:rsidRDefault="00FB41D4" w:rsidP="00035B02">
      <w:pPr>
        <w:jc w:val="both"/>
        <w:rPr>
          <w:rFonts w:ascii="Times New Roman" w:hAnsi="Times New Roman" w:cs="Times New Roman"/>
          <w:b/>
          <w:sz w:val="24"/>
          <w:szCs w:val="24"/>
        </w:rPr>
      </w:pPr>
    </w:p>
    <w:p w14:paraId="0A3C95C0" w14:textId="77777777" w:rsidR="00A861FC" w:rsidRPr="002E2381" w:rsidRDefault="00A861FC" w:rsidP="00035B02">
      <w:pPr>
        <w:jc w:val="both"/>
        <w:rPr>
          <w:rFonts w:ascii="Times New Roman" w:hAnsi="Times New Roman" w:cs="Times New Roman"/>
          <w:b/>
          <w:sz w:val="24"/>
          <w:szCs w:val="24"/>
        </w:rPr>
      </w:pPr>
    </w:p>
    <w:p w14:paraId="5149901C" w14:textId="77777777" w:rsidR="00A861FC" w:rsidRPr="002E2381" w:rsidRDefault="00A861FC" w:rsidP="00035B02">
      <w:pPr>
        <w:jc w:val="both"/>
        <w:rPr>
          <w:rFonts w:ascii="Times New Roman" w:hAnsi="Times New Roman" w:cs="Times New Roman"/>
          <w:b/>
          <w:sz w:val="24"/>
          <w:szCs w:val="24"/>
        </w:rPr>
      </w:pPr>
    </w:p>
    <w:p w14:paraId="0E2A6634" w14:textId="77777777" w:rsidR="00A861FC" w:rsidRPr="002E2381" w:rsidRDefault="00A861FC" w:rsidP="00035B02">
      <w:pPr>
        <w:jc w:val="both"/>
        <w:rPr>
          <w:rFonts w:ascii="Times New Roman" w:hAnsi="Times New Roman" w:cs="Times New Roman"/>
          <w:b/>
          <w:sz w:val="24"/>
          <w:szCs w:val="24"/>
        </w:rPr>
      </w:pPr>
    </w:p>
    <w:p w14:paraId="0B9F9F2D" w14:textId="77777777" w:rsidR="00A861FC" w:rsidRPr="002E2381" w:rsidRDefault="00A861FC" w:rsidP="00035B02">
      <w:pPr>
        <w:jc w:val="both"/>
        <w:rPr>
          <w:rFonts w:ascii="Times New Roman" w:hAnsi="Times New Roman" w:cs="Times New Roman"/>
          <w:b/>
          <w:sz w:val="24"/>
          <w:szCs w:val="24"/>
        </w:rPr>
      </w:pPr>
    </w:p>
    <w:p w14:paraId="22B02586" w14:textId="77777777" w:rsidR="007D0A17" w:rsidRPr="002E2381" w:rsidRDefault="007D0A17" w:rsidP="00035B02">
      <w:pPr>
        <w:jc w:val="both"/>
        <w:rPr>
          <w:rFonts w:ascii="Times New Roman" w:hAnsi="Times New Roman" w:cs="Times New Roman"/>
          <w:b/>
          <w:sz w:val="24"/>
          <w:szCs w:val="24"/>
        </w:rPr>
      </w:pPr>
    </w:p>
    <w:p w14:paraId="5A9C388E" w14:textId="77777777" w:rsidR="007D0A17" w:rsidRPr="002E2381" w:rsidRDefault="007D0A17" w:rsidP="00035B02">
      <w:pPr>
        <w:jc w:val="both"/>
        <w:rPr>
          <w:rFonts w:ascii="Times New Roman" w:hAnsi="Times New Roman" w:cs="Times New Roman"/>
          <w:b/>
          <w:sz w:val="24"/>
          <w:szCs w:val="24"/>
        </w:rPr>
      </w:pPr>
    </w:p>
    <w:p w14:paraId="3632863D" w14:textId="77777777" w:rsidR="007D0A17" w:rsidRPr="002E2381" w:rsidRDefault="007D0A17" w:rsidP="00035B02">
      <w:pPr>
        <w:jc w:val="both"/>
        <w:rPr>
          <w:rFonts w:ascii="Times New Roman" w:hAnsi="Times New Roman" w:cs="Times New Roman"/>
          <w:b/>
          <w:sz w:val="24"/>
          <w:szCs w:val="24"/>
        </w:rPr>
      </w:pPr>
    </w:p>
    <w:p w14:paraId="00185815" w14:textId="77777777" w:rsidR="008C01C2" w:rsidRDefault="008C01C2" w:rsidP="004430DF">
      <w:pPr>
        <w:jc w:val="both"/>
      </w:pPr>
    </w:p>
    <w:sectPr w:rsidR="008C01C2" w:rsidSect="00AE4E97">
      <w:footerReference w:type="default" r:id="rId11"/>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7CE585" w16cid:durableId="1EDA2A36"/>
  <w16cid:commentId w16cid:paraId="043C632D" w16cid:durableId="1EDA2A38"/>
  <w16cid:commentId w16cid:paraId="088055F7" w16cid:durableId="1EDA2A3B"/>
  <w16cid:commentId w16cid:paraId="51C49911" w16cid:durableId="1EDA2A3D"/>
  <w16cid:commentId w16cid:paraId="68E2CF91" w16cid:durableId="1EDA2A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0A3EB" w14:textId="77777777" w:rsidR="00565ECB" w:rsidRDefault="00565ECB" w:rsidP="00AE4E97">
      <w:pPr>
        <w:spacing w:after="0" w:line="240" w:lineRule="auto"/>
      </w:pPr>
      <w:r>
        <w:separator/>
      </w:r>
    </w:p>
  </w:endnote>
  <w:endnote w:type="continuationSeparator" w:id="0">
    <w:p w14:paraId="3D5B20FF" w14:textId="77777777" w:rsidR="00565ECB" w:rsidRDefault="00565ECB" w:rsidP="00AE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atoWF">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22405"/>
      <w:docPartObj>
        <w:docPartGallery w:val="Page Numbers (Bottom of Page)"/>
        <w:docPartUnique/>
      </w:docPartObj>
    </w:sdtPr>
    <w:sdtEndPr>
      <w:rPr>
        <w:noProof/>
      </w:rPr>
    </w:sdtEndPr>
    <w:sdtContent>
      <w:p w14:paraId="71C606B4" w14:textId="656E67A8" w:rsidR="00CB72EC" w:rsidRDefault="00CB72EC">
        <w:pPr>
          <w:pStyle w:val="Footer"/>
          <w:jc w:val="right"/>
        </w:pPr>
        <w:r>
          <w:fldChar w:fldCharType="begin"/>
        </w:r>
        <w:r>
          <w:instrText xml:space="preserve"> PAGE   \* MERGEFORMAT </w:instrText>
        </w:r>
        <w:r>
          <w:fldChar w:fldCharType="separate"/>
        </w:r>
        <w:r w:rsidR="004714BD">
          <w:rPr>
            <w:noProof/>
          </w:rPr>
          <w:t>6</w:t>
        </w:r>
        <w:r>
          <w:rPr>
            <w:noProof/>
          </w:rPr>
          <w:fldChar w:fldCharType="end"/>
        </w:r>
      </w:p>
    </w:sdtContent>
  </w:sdt>
  <w:p w14:paraId="3BF4685E" w14:textId="77777777" w:rsidR="00CB72EC" w:rsidRDefault="00CB7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626DD" w14:textId="77777777" w:rsidR="00565ECB" w:rsidRDefault="00565ECB" w:rsidP="00AE4E97">
      <w:pPr>
        <w:spacing w:after="0" w:line="240" w:lineRule="auto"/>
      </w:pPr>
      <w:r>
        <w:separator/>
      </w:r>
    </w:p>
  </w:footnote>
  <w:footnote w:type="continuationSeparator" w:id="0">
    <w:p w14:paraId="1F2A5986" w14:textId="77777777" w:rsidR="00565ECB" w:rsidRDefault="00565ECB" w:rsidP="00AE4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B01"/>
    <w:multiLevelType w:val="hybridMultilevel"/>
    <w:tmpl w:val="F64A3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7F3DEA"/>
    <w:multiLevelType w:val="hybridMultilevel"/>
    <w:tmpl w:val="18B2E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B138D4"/>
    <w:multiLevelType w:val="hybridMultilevel"/>
    <w:tmpl w:val="DDB0352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5F352E70"/>
    <w:multiLevelType w:val="hybridMultilevel"/>
    <w:tmpl w:val="E468E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4622A0"/>
    <w:multiLevelType w:val="hybridMultilevel"/>
    <w:tmpl w:val="03A42370"/>
    <w:lvl w:ilvl="0" w:tplc="20FA7AA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BA0D35"/>
    <w:multiLevelType w:val="hybridMultilevel"/>
    <w:tmpl w:val="AB0A2C26"/>
    <w:lvl w:ilvl="0" w:tplc="FA22AC8C">
      <w:start w:val="1"/>
      <w:numFmt w:val="bullet"/>
      <w:lvlText w:val=""/>
      <w:lvlJc w:val="left"/>
      <w:pPr>
        <w:tabs>
          <w:tab w:val="num" w:pos="720"/>
        </w:tabs>
        <w:ind w:left="720" w:hanging="360"/>
      </w:pPr>
      <w:rPr>
        <w:rFonts w:ascii="Wingdings" w:hAnsi="Wingdings" w:hint="default"/>
      </w:rPr>
    </w:lvl>
    <w:lvl w:ilvl="1" w:tplc="FA06845A" w:tentative="1">
      <w:start w:val="1"/>
      <w:numFmt w:val="bullet"/>
      <w:lvlText w:val=""/>
      <w:lvlJc w:val="left"/>
      <w:pPr>
        <w:tabs>
          <w:tab w:val="num" w:pos="1440"/>
        </w:tabs>
        <w:ind w:left="1440" w:hanging="360"/>
      </w:pPr>
      <w:rPr>
        <w:rFonts w:ascii="Wingdings" w:hAnsi="Wingdings" w:hint="default"/>
      </w:rPr>
    </w:lvl>
    <w:lvl w:ilvl="2" w:tplc="E1CCD330" w:tentative="1">
      <w:start w:val="1"/>
      <w:numFmt w:val="bullet"/>
      <w:lvlText w:val=""/>
      <w:lvlJc w:val="left"/>
      <w:pPr>
        <w:tabs>
          <w:tab w:val="num" w:pos="2160"/>
        </w:tabs>
        <w:ind w:left="2160" w:hanging="360"/>
      </w:pPr>
      <w:rPr>
        <w:rFonts w:ascii="Wingdings" w:hAnsi="Wingdings" w:hint="default"/>
      </w:rPr>
    </w:lvl>
    <w:lvl w:ilvl="3" w:tplc="8C82C676" w:tentative="1">
      <w:start w:val="1"/>
      <w:numFmt w:val="bullet"/>
      <w:lvlText w:val=""/>
      <w:lvlJc w:val="left"/>
      <w:pPr>
        <w:tabs>
          <w:tab w:val="num" w:pos="2880"/>
        </w:tabs>
        <w:ind w:left="2880" w:hanging="360"/>
      </w:pPr>
      <w:rPr>
        <w:rFonts w:ascii="Wingdings" w:hAnsi="Wingdings" w:hint="default"/>
      </w:rPr>
    </w:lvl>
    <w:lvl w:ilvl="4" w:tplc="4FF25146" w:tentative="1">
      <w:start w:val="1"/>
      <w:numFmt w:val="bullet"/>
      <w:lvlText w:val=""/>
      <w:lvlJc w:val="left"/>
      <w:pPr>
        <w:tabs>
          <w:tab w:val="num" w:pos="3600"/>
        </w:tabs>
        <w:ind w:left="3600" w:hanging="360"/>
      </w:pPr>
      <w:rPr>
        <w:rFonts w:ascii="Wingdings" w:hAnsi="Wingdings" w:hint="default"/>
      </w:rPr>
    </w:lvl>
    <w:lvl w:ilvl="5" w:tplc="7116E20C" w:tentative="1">
      <w:start w:val="1"/>
      <w:numFmt w:val="bullet"/>
      <w:lvlText w:val=""/>
      <w:lvlJc w:val="left"/>
      <w:pPr>
        <w:tabs>
          <w:tab w:val="num" w:pos="4320"/>
        </w:tabs>
        <w:ind w:left="4320" w:hanging="360"/>
      </w:pPr>
      <w:rPr>
        <w:rFonts w:ascii="Wingdings" w:hAnsi="Wingdings" w:hint="default"/>
      </w:rPr>
    </w:lvl>
    <w:lvl w:ilvl="6" w:tplc="A3661C80" w:tentative="1">
      <w:start w:val="1"/>
      <w:numFmt w:val="bullet"/>
      <w:lvlText w:val=""/>
      <w:lvlJc w:val="left"/>
      <w:pPr>
        <w:tabs>
          <w:tab w:val="num" w:pos="5040"/>
        </w:tabs>
        <w:ind w:left="5040" w:hanging="360"/>
      </w:pPr>
      <w:rPr>
        <w:rFonts w:ascii="Wingdings" w:hAnsi="Wingdings" w:hint="default"/>
      </w:rPr>
    </w:lvl>
    <w:lvl w:ilvl="7" w:tplc="B0CC1FC4" w:tentative="1">
      <w:start w:val="1"/>
      <w:numFmt w:val="bullet"/>
      <w:lvlText w:val=""/>
      <w:lvlJc w:val="left"/>
      <w:pPr>
        <w:tabs>
          <w:tab w:val="num" w:pos="5760"/>
        </w:tabs>
        <w:ind w:left="5760" w:hanging="360"/>
      </w:pPr>
      <w:rPr>
        <w:rFonts w:ascii="Wingdings" w:hAnsi="Wingdings" w:hint="default"/>
      </w:rPr>
    </w:lvl>
    <w:lvl w:ilvl="8" w:tplc="2B48C01C" w:tentative="1">
      <w:start w:val="1"/>
      <w:numFmt w:val="bullet"/>
      <w:lvlText w:val=""/>
      <w:lvlJc w:val="left"/>
      <w:pPr>
        <w:tabs>
          <w:tab w:val="num" w:pos="6480"/>
        </w:tabs>
        <w:ind w:left="6480" w:hanging="360"/>
      </w:pPr>
      <w:rPr>
        <w:rFonts w:ascii="Wingdings" w:hAnsi="Wingdings" w:hint="default"/>
      </w:rPr>
    </w:lvl>
  </w:abstractNum>
  <w:abstractNum w:abstractNumId="6">
    <w:nsid w:val="6CD56EA7"/>
    <w:multiLevelType w:val="hybridMultilevel"/>
    <w:tmpl w:val="D3260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EB00CE"/>
    <w:multiLevelType w:val="hybridMultilevel"/>
    <w:tmpl w:val="06A68D40"/>
    <w:lvl w:ilvl="0" w:tplc="7714C230">
      <w:start w:val="1"/>
      <w:numFmt w:val="bullet"/>
      <w:lvlText w:val=""/>
      <w:lvlJc w:val="left"/>
      <w:pPr>
        <w:tabs>
          <w:tab w:val="num" w:pos="720"/>
        </w:tabs>
        <w:ind w:left="720" w:hanging="360"/>
      </w:pPr>
      <w:rPr>
        <w:rFonts w:ascii="Wingdings" w:hAnsi="Wingdings" w:hint="default"/>
      </w:rPr>
    </w:lvl>
    <w:lvl w:ilvl="1" w:tplc="2368ABB4" w:tentative="1">
      <w:start w:val="1"/>
      <w:numFmt w:val="bullet"/>
      <w:lvlText w:val=""/>
      <w:lvlJc w:val="left"/>
      <w:pPr>
        <w:tabs>
          <w:tab w:val="num" w:pos="1440"/>
        </w:tabs>
        <w:ind w:left="1440" w:hanging="360"/>
      </w:pPr>
      <w:rPr>
        <w:rFonts w:ascii="Wingdings" w:hAnsi="Wingdings" w:hint="default"/>
      </w:rPr>
    </w:lvl>
    <w:lvl w:ilvl="2" w:tplc="AAC82752" w:tentative="1">
      <w:start w:val="1"/>
      <w:numFmt w:val="bullet"/>
      <w:lvlText w:val=""/>
      <w:lvlJc w:val="left"/>
      <w:pPr>
        <w:tabs>
          <w:tab w:val="num" w:pos="2160"/>
        </w:tabs>
        <w:ind w:left="2160" w:hanging="360"/>
      </w:pPr>
      <w:rPr>
        <w:rFonts w:ascii="Wingdings" w:hAnsi="Wingdings" w:hint="default"/>
      </w:rPr>
    </w:lvl>
    <w:lvl w:ilvl="3" w:tplc="C408E592" w:tentative="1">
      <w:start w:val="1"/>
      <w:numFmt w:val="bullet"/>
      <w:lvlText w:val=""/>
      <w:lvlJc w:val="left"/>
      <w:pPr>
        <w:tabs>
          <w:tab w:val="num" w:pos="2880"/>
        </w:tabs>
        <w:ind w:left="2880" w:hanging="360"/>
      </w:pPr>
      <w:rPr>
        <w:rFonts w:ascii="Wingdings" w:hAnsi="Wingdings" w:hint="default"/>
      </w:rPr>
    </w:lvl>
    <w:lvl w:ilvl="4" w:tplc="C31449F4" w:tentative="1">
      <w:start w:val="1"/>
      <w:numFmt w:val="bullet"/>
      <w:lvlText w:val=""/>
      <w:lvlJc w:val="left"/>
      <w:pPr>
        <w:tabs>
          <w:tab w:val="num" w:pos="3600"/>
        </w:tabs>
        <w:ind w:left="3600" w:hanging="360"/>
      </w:pPr>
      <w:rPr>
        <w:rFonts w:ascii="Wingdings" w:hAnsi="Wingdings" w:hint="default"/>
      </w:rPr>
    </w:lvl>
    <w:lvl w:ilvl="5" w:tplc="7902DD5A" w:tentative="1">
      <w:start w:val="1"/>
      <w:numFmt w:val="bullet"/>
      <w:lvlText w:val=""/>
      <w:lvlJc w:val="left"/>
      <w:pPr>
        <w:tabs>
          <w:tab w:val="num" w:pos="4320"/>
        </w:tabs>
        <w:ind w:left="4320" w:hanging="360"/>
      </w:pPr>
      <w:rPr>
        <w:rFonts w:ascii="Wingdings" w:hAnsi="Wingdings" w:hint="default"/>
      </w:rPr>
    </w:lvl>
    <w:lvl w:ilvl="6" w:tplc="5E8A36EA" w:tentative="1">
      <w:start w:val="1"/>
      <w:numFmt w:val="bullet"/>
      <w:lvlText w:val=""/>
      <w:lvlJc w:val="left"/>
      <w:pPr>
        <w:tabs>
          <w:tab w:val="num" w:pos="5040"/>
        </w:tabs>
        <w:ind w:left="5040" w:hanging="360"/>
      </w:pPr>
      <w:rPr>
        <w:rFonts w:ascii="Wingdings" w:hAnsi="Wingdings" w:hint="default"/>
      </w:rPr>
    </w:lvl>
    <w:lvl w:ilvl="7" w:tplc="28768A28" w:tentative="1">
      <w:start w:val="1"/>
      <w:numFmt w:val="bullet"/>
      <w:lvlText w:val=""/>
      <w:lvlJc w:val="left"/>
      <w:pPr>
        <w:tabs>
          <w:tab w:val="num" w:pos="5760"/>
        </w:tabs>
        <w:ind w:left="5760" w:hanging="360"/>
      </w:pPr>
      <w:rPr>
        <w:rFonts w:ascii="Wingdings" w:hAnsi="Wingdings" w:hint="default"/>
      </w:rPr>
    </w:lvl>
    <w:lvl w:ilvl="8" w:tplc="A54E4C64" w:tentative="1">
      <w:start w:val="1"/>
      <w:numFmt w:val="bullet"/>
      <w:lvlText w:val=""/>
      <w:lvlJc w:val="left"/>
      <w:pPr>
        <w:tabs>
          <w:tab w:val="num" w:pos="6480"/>
        </w:tabs>
        <w:ind w:left="6480" w:hanging="360"/>
      </w:pPr>
      <w:rPr>
        <w:rFonts w:ascii="Wingdings" w:hAnsi="Wingdings" w:hint="default"/>
      </w:rPr>
    </w:lvl>
  </w:abstractNum>
  <w:abstractNum w:abstractNumId="8">
    <w:nsid w:val="7D433A77"/>
    <w:multiLevelType w:val="hybridMultilevel"/>
    <w:tmpl w:val="31ACF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2"/>
  </w:num>
  <w:num w:numId="5">
    <w:abstractNumId w:val="8"/>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DA"/>
    <w:rsid w:val="000022C8"/>
    <w:rsid w:val="00002E2A"/>
    <w:rsid w:val="000037E4"/>
    <w:rsid w:val="00003D69"/>
    <w:rsid w:val="0000667A"/>
    <w:rsid w:val="00006B1F"/>
    <w:rsid w:val="00007B51"/>
    <w:rsid w:val="000136AA"/>
    <w:rsid w:val="000138E9"/>
    <w:rsid w:val="00014C70"/>
    <w:rsid w:val="00017138"/>
    <w:rsid w:val="00021AA2"/>
    <w:rsid w:val="000232D2"/>
    <w:rsid w:val="0002435A"/>
    <w:rsid w:val="0002474A"/>
    <w:rsid w:val="00025FDE"/>
    <w:rsid w:val="00026248"/>
    <w:rsid w:val="00027038"/>
    <w:rsid w:val="000301DF"/>
    <w:rsid w:val="0003046B"/>
    <w:rsid w:val="000313C9"/>
    <w:rsid w:val="000319BC"/>
    <w:rsid w:val="000327DC"/>
    <w:rsid w:val="000347C5"/>
    <w:rsid w:val="000349F7"/>
    <w:rsid w:val="00035B02"/>
    <w:rsid w:val="0003750A"/>
    <w:rsid w:val="000379E3"/>
    <w:rsid w:val="00037FAE"/>
    <w:rsid w:val="000402C9"/>
    <w:rsid w:val="000404A8"/>
    <w:rsid w:val="00041A76"/>
    <w:rsid w:val="00042504"/>
    <w:rsid w:val="000448A9"/>
    <w:rsid w:val="000458A8"/>
    <w:rsid w:val="0004634B"/>
    <w:rsid w:val="00052331"/>
    <w:rsid w:val="0005358F"/>
    <w:rsid w:val="00054F29"/>
    <w:rsid w:val="00055FB4"/>
    <w:rsid w:val="00060E04"/>
    <w:rsid w:val="0006114A"/>
    <w:rsid w:val="00061667"/>
    <w:rsid w:val="00062CD9"/>
    <w:rsid w:val="000633A8"/>
    <w:rsid w:val="00063EA2"/>
    <w:rsid w:val="00064B72"/>
    <w:rsid w:val="00064D8F"/>
    <w:rsid w:val="00064FCD"/>
    <w:rsid w:val="00065222"/>
    <w:rsid w:val="000652C1"/>
    <w:rsid w:val="00065F9D"/>
    <w:rsid w:val="000661B0"/>
    <w:rsid w:val="00066BF9"/>
    <w:rsid w:val="00070A6C"/>
    <w:rsid w:val="0007172C"/>
    <w:rsid w:val="00072211"/>
    <w:rsid w:val="000726EC"/>
    <w:rsid w:val="0007515D"/>
    <w:rsid w:val="0007680F"/>
    <w:rsid w:val="0008123D"/>
    <w:rsid w:val="000838CA"/>
    <w:rsid w:val="00084C57"/>
    <w:rsid w:val="000875FC"/>
    <w:rsid w:val="000907D9"/>
    <w:rsid w:val="00091EEF"/>
    <w:rsid w:val="00092D65"/>
    <w:rsid w:val="00093818"/>
    <w:rsid w:val="00093E61"/>
    <w:rsid w:val="00095C36"/>
    <w:rsid w:val="000976B4"/>
    <w:rsid w:val="000978D0"/>
    <w:rsid w:val="000A02D6"/>
    <w:rsid w:val="000A0684"/>
    <w:rsid w:val="000A0803"/>
    <w:rsid w:val="000A12BF"/>
    <w:rsid w:val="000A1B40"/>
    <w:rsid w:val="000A22B2"/>
    <w:rsid w:val="000A3525"/>
    <w:rsid w:val="000A3926"/>
    <w:rsid w:val="000A3C5E"/>
    <w:rsid w:val="000A41ED"/>
    <w:rsid w:val="000A5192"/>
    <w:rsid w:val="000A6802"/>
    <w:rsid w:val="000A790E"/>
    <w:rsid w:val="000A79A3"/>
    <w:rsid w:val="000B5A51"/>
    <w:rsid w:val="000B6B28"/>
    <w:rsid w:val="000B6C42"/>
    <w:rsid w:val="000B7A4A"/>
    <w:rsid w:val="000C01E5"/>
    <w:rsid w:val="000C0A59"/>
    <w:rsid w:val="000C0B88"/>
    <w:rsid w:val="000C0DDC"/>
    <w:rsid w:val="000C28E2"/>
    <w:rsid w:val="000C2A02"/>
    <w:rsid w:val="000C306C"/>
    <w:rsid w:val="000C4033"/>
    <w:rsid w:val="000C437D"/>
    <w:rsid w:val="000C7537"/>
    <w:rsid w:val="000C75F5"/>
    <w:rsid w:val="000D18DE"/>
    <w:rsid w:val="000D465E"/>
    <w:rsid w:val="000D66C0"/>
    <w:rsid w:val="000E255C"/>
    <w:rsid w:val="000E452A"/>
    <w:rsid w:val="000E4750"/>
    <w:rsid w:val="000E4C73"/>
    <w:rsid w:val="000E6F59"/>
    <w:rsid w:val="000F099F"/>
    <w:rsid w:val="000F2429"/>
    <w:rsid w:val="000F3546"/>
    <w:rsid w:val="000F4321"/>
    <w:rsid w:val="000F4D0A"/>
    <w:rsid w:val="000F6C2B"/>
    <w:rsid w:val="001029D4"/>
    <w:rsid w:val="00103F8B"/>
    <w:rsid w:val="0010668A"/>
    <w:rsid w:val="00110503"/>
    <w:rsid w:val="00115B61"/>
    <w:rsid w:val="0011628A"/>
    <w:rsid w:val="001216C9"/>
    <w:rsid w:val="001227C9"/>
    <w:rsid w:val="001234AF"/>
    <w:rsid w:val="00124145"/>
    <w:rsid w:val="00124D67"/>
    <w:rsid w:val="00125116"/>
    <w:rsid w:val="0012559D"/>
    <w:rsid w:val="001266E8"/>
    <w:rsid w:val="00130790"/>
    <w:rsid w:val="00131EEA"/>
    <w:rsid w:val="0013406E"/>
    <w:rsid w:val="00135E72"/>
    <w:rsid w:val="001365EC"/>
    <w:rsid w:val="00142C88"/>
    <w:rsid w:val="00144368"/>
    <w:rsid w:val="00144D9B"/>
    <w:rsid w:val="001467E6"/>
    <w:rsid w:val="001468D4"/>
    <w:rsid w:val="001479DE"/>
    <w:rsid w:val="00151E5A"/>
    <w:rsid w:val="00155385"/>
    <w:rsid w:val="00155403"/>
    <w:rsid w:val="001558C1"/>
    <w:rsid w:val="0016101D"/>
    <w:rsid w:val="00163A7E"/>
    <w:rsid w:val="00163EA4"/>
    <w:rsid w:val="00163F53"/>
    <w:rsid w:val="001652A2"/>
    <w:rsid w:val="00165F1F"/>
    <w:rsid w:val="001660BA"/>
    <w:rsid w:val="00167BD3"/>
    <w:rsid w:val="00170095"/>
    <w:rsid w:val="00172A2F"/>
    <w:rsid w:val="0017329C"/>
    <w:rsid w:val="0017589A"/>
    <w:rsid w:val="00176D59"/>
    <w:rsid w:val="001770E4"/>
    <w:rsid w:val="00181ECE"/>
    <w:rsid w:val="001826EB"/>
    <w:rsid w:val="00184906"/>
    <w:rsid w:val="00191471"/>
    <w:rsid w:val="001930CF"/>
    <w:rsid w:val="001931DD"/>
    <w:rsid w:val="00193D8B"/>
    <w:rsid w:val="00197B4A"/>
    <w:rsid w:val="001A02A3"/>
    <w:rsid w:val="001A1FBE"/>
    <w:rsid w:val="001A228B"/>
    <w:rsid w:val="001A2DAC"/>
    <w:rsid w:val="001A370D"/>
    <w:rsid w:val="001A7E79"/>
    <w:rsid w:val="001B0297"/>
    <w:rsid w:val="001B069D"/>
    <w:rsid w:val="001B148F"/>
    <w:rsid w:val="001B4C9F"/>
    <w:rsid w:val="001B6B39"/>
    <w:rsid w:val="001C011C"/>
    <w:rsid w:val="001C04DA"/>
    <w:rsid w:val="001C0998"/>
    <w:rsid w:val="001C15B6"/>
    <w:rsid w:val="001C4B13"/>
    <w:rsid w:val="001C5D89"/>
    <w:rsid w:val="001D1615"/>
    <w:rsid w:val="001D1618"/>
    <w:rsid w:val="001D30D6"/>
    <w:rsid w:val="001D345D"/>
    <w:rsid w:val="001D3A19"/>
    <w:rsid w:val="001D4EFF"/>
    <w:rsid w:val="001D5385"/>
    <w:rsid w:val="001D6844"/>
    <w:rsid w:val="001D6FD0"/>
    <w:rsid w:val="001E0AB6"/>
    <w:rsid w:val="001E0B73"/>
    <w:rsid w:val="001E10B7"/>
    <w:rsid w:val="001E16B1"/>
    <w:rsid w:val="001E2751"/>
    <w:rsid w:val="001E2F45"/>
    <w:rsid w:val="001E40FC"/>
    <w:rsid w:val="001E79AA"/>
    <w:rsid w:val="001E7AE4"/>
    <w:rsid w:val="001E7DB4"/>
    <w:rsid w:val="001F0F24"/>
    <w:rsid w:val="001F150B"/>
    <w:rsid w:val="001F48DA"/>
    <w:rsid w:val="001F56CB"/>
    <w:rsid w:val="001F668A"/>
    <w:rsid w:val="002002D1"/>
    <w:rsid w:val="00200DAB"/>
    <w:rsid w:val="002015C2"/>
    <w:rsid w:val="002020D3"/>
    <w:rsid w:val="00202D87"/>
    <w:rsid w:val="002034B4"/>
    <w:rsid w:val="002059AE"/>
    <w:rsid w:val="00206D5E"/>
    <w:rsid w:val="002109F6"/>
    <w:rsid w:val="00211A6B"/>
    <w:rsid w:val="00212C3C"/>
    <w:rsid w:val="00213003"/>
    <w:rsid w:val="00213BEE"/>
    <w:rsid w:val="00213E88"/>
    <w:rsid w:val="0021421F"/>
    <w:rsid w:val="00214294"/>
    <w:rsid w:val="00214D33"/>
    <w:rsid w:val="002210B3"/>
    <w:rsid w:val="0022349F"/>
    <w:rsid w:val="00224E20"/>
    <w:rsid w:val="00226136"/>
    <w:rsid w:val="00226E29"/>
    <w:rsid w:val="0023036F"/>
    <w:rsid w:val="0023088C"/>
    <w:rsid w:val="00232D56"/>
    <w:rsid w:val="00236D34"/>
    <w:rsid w:val="00237A77"/>
    <w:rsid w:val="00237B76"/>
    <w:rsid w:val="00241D17"/>
    <w:rsid w:val="00241FCF"/>
    <w:rsid w:val="002424DC"/>
    <w:rsid w:val="00243ABC"/>
    <w:rsid w:val="0024531D"/>
    <w:rsid w:val="00245400"/>
    <w:rsid w:val="00246B22"/>
    <w:rsid w:val="00247538"/>
    <w:rsid w:val="00250DAA"/>
    <w:rsid w:val="00253299"/>
    <w:rsid w:val="00254DA6"/>
    <w:rsid w:val="00256D4A"/>
    <w:rsid w:val="00260CBF"/>
    <w:rsid w:val="00260DBB"/>
    <w:rsid w:val="002610E4"/>
    <w:rsid w:val="0026144E"/>
    <w:rsid w:val="00262A4C"/>
    <w:rsid w:val="00264D8F"/>
    <w:rsid w:val="00264F24"/>
    <w:rsid w:val="002662CF"/>
    <w:rsid w:val="002664BC"/>
    <w:rsid w:val="00270F06"/>
    <w:rsid w:val="00271017"/>
    <w:rsid w:val="00271BC8"/>
    <w:rsid w:val="00274811"/>
    <w:rsid w:val="002765E7"/>
    <w:rsid w:val="00276BC4"/>
    <w:rsid w:val="00276F0F"/>
    <w:rsid w:val="002822AD"/>
    <w:rsid w:val="0028629E"/>
    <w:rsid w:val="00286B42"/>
    <w:rsid w:val="002872F2"/>
    <w:rsid w:val="002874FC"/>
    <w:rsid w:val="00291AC9"/>
    <w:rsid w:val="00292E0C"/>
    <w:rsid w:val="0029463A"/>
    <w:rsid w:val="002A390F"/>
    <w:rsid w:val="002A594B"/>
    <w:rsid w:val="002A60C9"/>
    <w:rsid w:val="002A6E10"/>
    <w:rsid w:val="002B59C5"/>
    <w:rsid w:val="002B70FC"/>
    <w:rsid w:val="002B72DF"/>
    <w:rsid w:val="002B74FA"/>
    <w:rsid w:val="002C2AF4"/>
    <w:rsid w:val="002C44FF"/>
    <w:rsid w:val="002C6F7E"/>
    <w:rsid w:val="002D08D7"/>
    <w:rsid w:val="002D0A59"/>
    <w:rsid w:val="002D0B7D"/>
    <w:rsid w:val="002D1810"/>
    <w:rsid w:val="002D1C12"/>
    <w:rsid w:val="002D29BA"/>
    <w:rsid w:val="002D2DD0"/>
    <w:rsid w:val="002D4CC6"/>
    <w:rsid w:val="002D4E3D"/>
    <w:rsid w:val="002D5B5B"/>
    <w:rsid w:val="002E0BB2"/>
    <w:rsid w:val="002E1141"/>
    <w:rsid w:val="002E17D1"/>
    <w:rsid w:val="002E2381"/>
    <w:rsid w:val="002E3BE7"/>
    <w:rsid w:val="002E57E6"/>
    <w:rsid w:val="002E769C"/>
    <w:rsid w:val="002F10E1"/>
    <w:rsid w:val="002F1DDF"/>
    <w:rsid w:val="002F1E4C"/>
    <w:rsid w:val="002F252B"/>
    <w:rsid w:val="002F3322"/>
    <w:rsid w:val="002F3DDA"/>
    <w:rsid w:val="002F79AA"/>
    <w:rsid w:val="00300C7D"/>
    <w:rsid w:val="00302066"/>
    <w:rsid w:val="00302582"/>
    <w:rsid w:val="00303948"/>
    <w:rsid w:val="003060D6"/>
    <w:rsid w:val="0030713E"/>
    <w:rsid w:val="003109F7"/>
    <w:rsid w:val="00312276"/>
    <w:rsid w:val="00313D65"/>
    <w:rsid w:val="003146E9"/>
    <w:rsid w:val="00314D80"/>
    <w:rsid w:val="00315ECF"/>
    <w:rsid w:val="00316C6E"/>
    <w:rsid w:val="00316F58"/>
    <w:rsid w:val="003201C1"/>
    <w:rsid w:val="003213E8"/>
    <w:rsid w:val="00323937"/>
    <w:rsid w:val="00324D68"/>
    <w:rsid w:val="003262D5"/>
    <w:rsid w:val="003262FF"/>
    <w:rsid w:val="003276ED"/>
    <w:rsid w:val="00330AC5"/>
    <w:rsid w:val="0033519F"/>
    <w:rsid w:val="00336654"/>
    <w:rsid w:val="00337061"/>
    <w:rsid w:val="00337592"/>
    <w:rsid w:val="00340473"/>
    <w:rsid w:val="0034292F"/>
    <w:rsid w:val="00342954"/>
    <w:rsid w:val="00346EA7"/>
    <w:rsid w:val="00347E80"/>
    <w:rsid w:val="00351E85"/>
    <w:rsid w:val="00354C47"/>
    <w:rsid w:val="00355EF3"/>
    <w:rsid w:val="00356EF7"/>
    <w:rsid w:val="0036149E"/>
    <w:rsid w:val="00363F44"/>
    <w:rsid w:val="0036483D"/>
    <w:rsid w:val="00365A88"/>
    <w:rsid w:val="003707B0"/>
    <w:rsid w:val="00374373"/>
    <w:rsid w:val="00374B76"/>
    <w:rsid w:val="00377FA4"/>
    <w:rsid w:val="00382011"/>
    <w:rsid w:val="003822CC"/>
    <w:rsid w:val="0038305E"/>
    <w:rsid w:val="00385D2D"/>
    <w:rsid w:val="0038789A"/>
    <w:rsid w:val="00387A14"/>
    <w:rsid w:val="00390450"/>
    <w:rsid w:val="00390A50"/>
    <w:rsid w:val="00391EF4"/>
    <w:rsid w:val="0039251E"/>
    <w:rsid w:val="00396DCF"/>
    <w:rsid w:val="0039756C"/>
    <w:rsid w:val="003A2854"/>
    <w:rsid w:val="003A2944"/>
    <w:rsid w:val="003A576D"/>
    <w:rsid w:val="003B1A0F"/>
    <w:rsid w:val="003B329E"/>
    <w:rsid w:val="003B47A5"/>
    <w:rsid w:val="003B50DD"/>
    <w:rsid w:val="003B5389"/>
    <w:rsid w:val="003B6845"/>
    <w:rsid w:val="003B68A4"/>
    <w:rsid w:val="003B7D4C"/>
    <w:rsid w:val="003B7ED1"/>
    <w:rsid w:val="003C1108"/>
    <w:rsid w:val="003C1992"/>
    <w:rsid w:val="003C2815"/>
    <w:rsid w:val="003C4FD1"/>
    <w:rsid w:val="003C79DA"/>
    <w:rsid w:val="003D1477"/>
    <w:rsid w:val="003D23C8"/>
    <w:rsid w:val="003D37B5"/>
    <w:rsid w:val="003D4A12"/>
    <w:rsid w:val="003D7CE1"/>
    <w:rsid w:val="003E42D3"/>
    <w:rsid w:val="003E4C8F"/>
    <w:rsid w:val="003E5CC3"/>
    <w:rsid w:val="003E5E5F"/>
    <w:rsid w:val="003E5E92"/>
    <w:rsid w:val="003E6051"/>
    <w:rsid w:val="003F4D87"/>
    <w:rsid w:val="003F5F83"/>
    <w:rsid w:val="003F6897"/>
    <w:rsid w:val="003F7F54"/>
    <w:rsid w:val="00401EA1"/>
    <w:rsid w:val="004025F5"/>
    <w:rsid w:val="00403050"/>
    <w:rsid w:val="004031B3"/>
    <w:rsid w:val="0040765D"/>
    <w:rsid w:val="004118A8"/>
    <w:rsid w:val="00411D12"/>
    <w:rsid w:val="004123A1"/>
    <w:rsid w:val="00413381"/>
    <w:rsid w:val="00416ADC"/>
    <w:rsid w:val="00421CAE"/>
    <w:rsid w:val="00423B48"/>
    <w:rsid w:val="00425031"/>
    <w:rsid w:val="00426031"/>
    <w:rsid w:val="00426115"/>
    <w:rsid w:val="004265AA"/>
    <w:rsid w:val="004265CD"/>
    <w:rsid w:val="004348D2"/>
    <w:rsid w:val="00435388"/>
    <w:rsid w:val="00436479"/>
    <w:rsid w:val="004366F7"/>
    <w:rsid w:val="00436C5A"/>
    <w:rsid w:val="00437C69"/>
    <w:rsid w:val="004416C7"/>
    <w:rsid w:val="004430DF"/>
    <w:rsid w:val="00443575"/>
    <w:rsid w:val="0044434B"/>
    <w:rsid w:val="00444E65"/>
    <w:rsid w:val="004460D9"/>
    <w:rsid w:val="00446B48"/>
    <w:rsid w:val="00447950"/>
    <w:rsid w:val="00447A94"/>
    <w:rsid w:val="00447ACC"/>
    <w:rsid w:val="00447D1B"/>
    <w:rsid w:val="00451FA1"/>
    <w:rsid w:val="00452F5E"/>
    <w:rsid w:val="00455AB6"/>
    <w:rsid w:val="004568DC"/>
    <w:rsid w:val="00456AF2"/>
    <w:rsid w:val="00456C6E"/>
    <w:rsid w:val="004574FE"/>
    <w:rsid w:val="004576D4"/>
    <w:rsid w:val="00462403"/>
    <w:rsid w:val="00463729"/>
    <w:rsid w:val="004637E8"/>
    <w:rsid w:val="00463CEF"/>
    <w:rsid w:val="0046704A"/>
    <w:rsid w:val="004675B5"/>
    <w:rsid w:val="004677AE"/>
    <w:rsid w:val="004714BD"/>
    <w:rsid w:val="00471655"/>
    <w:rsid w:val="00472946"/>
    <w:rsid w:val="00472FB5"/>
    <w:rsid w:val="00476031"/>
    <w:rsid w:val="0047637C"/>
    <w:rsid w:val="004776EE"/>
    <w:rsid w:val="00477AFF"/>
    <w:rsid w:val="00480D24"/>
    <w:rsid w:val="00481892"/>
    <w:rsid w:val="00481C5D"/>
    <w:rsid w:val="0048717B"/>
    <w:rsid w:val="004876F9"/>
    <w:rsid w:val="00491CC1"/>
    <w:rsid w:val="00492DF9"/>
    <w:rsid w:val="0049529D"/>
    <w:rsid w:val="00495DB9"/>
    <w:rsid w:val="004971F7"/>
    <w:rsid w:val="004A2EE5"/>
    <w:rsid w:val="004A306A"/>
    <w:rsid w:val="004A511B"/>
    <w:rsid w:val="004A60BF"/>
    <w:rsid w:val="004A68A7"/>
    <w:rsid w:val="004A694C"/>
    <w:rsid w:val="004A6A29"/>
    <w:rsid w:val="004A6CC6"/>
    <w:rsid w:val="004B180E"/>
    <w:rsid w:val="004B1958"/>
    <w:rsid w:val="004B1F97"/>
    <w:rsid w:val="004B355B"/>
    <w:rsid w:val="004B3883"/>
    <w:rsid w:val="004B624E"/>
    <w:rsid w:val="004B78B2"/>
    <w:rsid w:val="004B78E5"/>
    <w:rsid w:val="004C1C40"/>
    <w:rsid w:val="004C1ECD"/>
    <w:rsid w:val="004C2D6B"/>
    <w:rsid w:val="004C2FCF"/>
    <w:rsid w:val="004C623E"/>
    <w:rsid w:val="004C7987"/>
    <w:rsid w:val="004C7A2F"/>
    <w:rsid w:val="004C7E7C"/>
    <w:rsid w:val="004D0924"/>
    <w:rsid w:val="004D2270"/>
    <w:rsid w:val="004D2908"/>
    <w:rsid w:val="004D439F"/>
    <w:rsid w:val="004D5251"/>
    <w:rsid w:val="004E2A1D"/>
    <w:rsid w:val="004E4C5E"/>
    <w:rsid w:val="004E500D"/>
    <w:rsid w:val="004F0529"/>
    <w:rsid w:val="004F2072"/>
    <w:rsid w:val="004F3322"/>
    <w:rsid w:val="004F513E"/>
    <w:rsid w:val="004F59DB"/>
    <w:rsid w:val="004F5F2E"/>
    <w:rsid w:val="004F7029"/>
    <w:rsid w:val="004F7A44"/>
    <w:rsid w:val="00500024"/>
    <w:rsid w:val="00500492"/>
    <w:rsid w:val="00502B38"/>
    <w:rsid w:val="00502C27"/>
    <w:rsid w:val="00505605"/>
    <w:rsid w:val="0050660A"/>
    <w:rsid w:val="0050726C"/>
    <w:rsid w:val="00507D7E"/>
    <w:rsid w:val="00510852"/>
    <w:rsid w:val="00510DF2"/>
    <w:rsid w:val="00511479"/>
    <w:rsid w:val="0051322F"/>
    <w:rsid w:val="00517A61"/>
    <w:rsid w:val="0052187B"/>
    <w:rsid w:val="005223C1"/>
    <w:rsid w:val="005228F0"/>
    <w:rsid w:val="00523599"/>
    <w:rsid w:val="00523FF2"/>
    <w:rsid w:val="0052402E"/>
    <w:rsid w:val="0052476C"/>
    <w:rsid w:val="00524D4D"/>
    <w:rsid w:val="0052752C"/>
    <w:rsid w:val="00534B94"/>
    <w:rsid w:val="005355B8"/>
    <w:rsid w:val="00535AEF"/>
    <w:rsid w:val="00536653"/>
    <w:rsid w:val="00537F05"/>
    <w:rsid w:val="005402FC"/>
    <w:rsid w:val="00540E27"/>
    <w:rsid w:val="00542E8D"/>
    <w:rsid w:val="00543DAE"/>
    <w:rsid w:val="00545212"/>
    <w:rsid w:val="00550095"/>
    <w:rsid w:val="005520C5"/>
    <w:rsid w:val="005534E3"/>
    <w:rsid w:val="00555491"/>
    <w:rsid w:val="0055561B"/>
    <w:rsid w:val="0055577C"/>
    <w:rsid w:val="00555E53"/>
    <w:rsid w:val="00556C9A"/>
    <w:rsid w:val="00557BB8"/>
    <w:rsid w:val="005600E4"/>
    <w:rsid w:val="005612F9"/>
    <w:rsid w:val="005623D2"/>
    <w:rsid w:val="00565ECB"/>
    <w:rsid w:val="0056607D"/>
    <w:rsid w:val="0056727F"/>
    <w:rsid w:val="00567B2E"/>
    <w:rsid w:val="00571859"/>
    <w:rsid w:val="0057229D"/>
    <w:rsid w:val="005727D2"/>
    <w:rsid w:val="00572A06"/>
    <w:rsid w:val="00573B5C"/>
    <w:rsid w:val="00574D39"/>
    <w:rsid w:val="005752F4"/>
    <w:rsid w:val="0057608D"/>
    <w:rsid w:val="00576B26"/>
    <w:rsid w:val="00577343"/>
    <w:rsid w:val="005807F8"/>
    <w:rsid w:val="005812D8"/>
    <w:rsid w:val="00584658"/>
    <w:rsid w:val="0059031B"/>
    <w:rsid w:val="00592035"/>
    <w:rsid w:val="00592098"/>
    <w:rsid w:val="00592A45"/>
    <w:rsid w:val="00596DFF"/>
    <w:rsid w:val="005A0D8D"/>
    <w:rsid w:val="005A2AB9"/>
    <w:rsid w:val="005A4CFC"/>
    <w:rsid w:val="005A5B69"/>
    <w:rsid w:val="005A67AB"/>
    <w:rsid w:val="005A753A"/>
    <w:rsid w:val="005B0A7D"/>
    <w:rsid w:val="005B31D1"/>
    <w:rsid w:val="005B3B17"/>
    <w:rsid w:val="005B409A"/>
    <w:rsid w:val="005B57D6"/>
    <w:rsid w:val="005B6233"/>
    <w:rsid w:val="005C18F6"/>
    <w:rsid w:val="005C2E1F"/>
    <w:rsid w:val="005C3E65"/>
    <w:rsid w:val="005C4F4C"/>
    <w:rsid w:val="005C6222"/>
    <w:rsid w:val="005D0592"/>
    <w:rsid w:val="005D0A3C"/>
    <w:rsid w:val="005D170B"/>
    <w:rsid w:val="005D1A68"/>
    <w:rsid w:val="005D1E35"/>
    <w:rsid w:val="005D3466"/>
    <w:rsid w:val="005D3F92"/>
    <w:rsid w:val="005D4426"/>
    <w:rsid w:val="005D7CE0"/>
    <w:rsid w:val="005D7FDE"/>
    <w:rsid w:val="005E21FC"/>
    <w:rsid w:val="005E4D0C"/>
    <w:rsid w:val="005E64F2"/>
    <w:rsid w:val="005E6CCF"/>
    <w:rsid w:val="005E7B96"/>
    <w:rsid w:val="005F21DC"/>
    <w:rsid w:val="005F273E"/>
    <w:rsid w:val="005F2EF0"/>
    <w:rsid w:val="005F372A"/>
    <w:rsid w:val="005F3B70"/>
    <w:rsid w:val="00600E22"/>
    <w:rsid w:val="0060180F"/>
    <w:rsid w:val="00602366"/>
    <w:rsid w:val="00602374"/>
    <w:rsid w:val="00603677"/>
    <w:rsid w:val="0060445F"/>
    <w:rsid w:val="006044C7"/>
    <w:rsid w:val="00607205"/>
    <w:rsid w:val="0060778B"/>
    <w:rsid w:val="00610849"/>
    <w:rsid w:val="006130F6"/>
    <w:rsid w:val="00614734"/>
    <w:rsid w:val="006166F7"/>
    <w:rsid w:val="0061774D"/>
    <w:rsid w:val="00621FA5"/>
    <w:rsid w:val="00622409"/>
    <w:rsid w:val="006227C5"/>
    <w:rsid w:val="00623A42"/>
    <w:rsid w:val="00627623"/>
    <w:rsid w:val="0063241F"/>
    <w:rsid w:val="00632708"/>
    <w:rsid w:val="00632CAA"/>
    <w:rsid w:val="00633CFE"/>
    <w:rsid w:val="00633EB3"/>
    <w:rsid w:val="006360CB"/>
    <w:rsid w:val="006364ED"/>
    <w:rsid w:val="00636699"/>
    <w:rsid w:val="00636C39"/>
    <w:rsid w:val="006373E0"/>
    <w:rsid w:val="00640C2E"/>
    <w:rsid w:val="0064313D"/>
    <w:rsid w:val="00644272"/>
    <w:rsid w:val="00644D76"/>
    <w:rsid w:val="00647047"/>
    <w:rsid w:val="00647638"/>
    <w:rsid w:val="006512AC"/>
    <w:rsid w:val="006539A6"/>
    <w:rsid w:val="00654EA3"/>
    <w:rsid w:val="00655FB1"/>
    <w:rsid w:val="006601FF"/>
    <w:rsid w:val="00660CB8"/>
    <w:rsid w:val="00661182"/>
    <w:rsid w:val="00661CD1"/>
    <w:rsid w:val="00662CFE"/>
    <w:rsid w:val="00664C9E"/>
    <w:rsid w:val="006664B3"/>
    <w:rsid w:val="00667B66"/>
    <w:rsid w:val="00667D7C"/>
    <w:rsid w:val="006721DF"/>
    <w:rsid w:val="00672875"/>
    <w:rsid w:val="00672F73"/>
    <w:rsid w:val="00673439"/>
    <w:rsid w:val="00677965"/>
    <w:rsid w:val="0068007C"/>
    <w:rsid w:val="00683B3E"/>
    <w:rsid w:val="00683EFB"/>
    <w:rsid w:val="00687080"/>
    <w:rsid w:val="006871A2"/>
    <w:rsid w:val="00687F13"/>
    <w:rsid w:val="0069514A"/>
    <w:rsid w:val="0069696E"/>
    <w:rsid w:val="0069781D"/>
    <w:rsid w:val="006A0CEA"/>
    <w:rsid w:val="006A388F"/>
    <w:rsid w:val="006A5DDE"/>
    <w:rsid w:val="006A6144"/>
    <w:rsid w:val="006A75CD"/>
    <w:rsid w:val="006A76AA"/>
    <w:rsid w:val="006A7FA7"/>
    <w:rsid w:val="006B1404"/>
    <w:rsid w:val="006B1B9E"/>
    <w:rsid w:val="006B37AD"/>
    <w:rsid w:val="006B50A5"/>
    <w:rsid w:val="006B58FF"/>
    <w:rsid w:val="006B59B2"/>
    <w:rsid w:val="006C0FB6"/>
    <w:rsid w:val="006C32DA"/>
    <w:rsid w:val="006C3A73"/>
    <w:rsid w:val="006C3E12"/>
    <w:rsid w:val="006C56FE"/>
    <w:rsid w:val="006C67DB"/>
    <w:rsid w:val="006C6E92"/>
    <w:rsid w:val="006C72F9"/>
    <w:rsid w:val="006D00F9"/>
    <w:rsid w:val="006D3103"/>
    <w:rsid w:val="006D31C7"/>
    <w:rsid w:val="006D36CF"/>
    <w:rsid w:val="006D5038"/>
    <w:rsid w:val="006D73BD"/>
    <w:rsid w:val="006E1BAF"/>
    <w:rsid w:val="006E3EF9"/>
    <w:rsid w:val="006E46A9"/>
    <w:rsid w:val="006E4A3D"/>
    <w:rsid w:val="006E6291"/>
    <w:rsid w:val="006E7F3E"/>
    <w:rsid w:val="006F1AF9"/>
    <w:rsid w:val="006F245E"/>
    <w:rsid w:val="006F3984"/>
    <w:rsid w:val="00701A9D"/>
    <w:rsid w:val="00702500"/>
    <w:rsid w:val="0070561D"/>
    <w:rsid w:val="00706E5D"/>
    <w:rsid w:val="007074DE"/>
    <w:rsid w:val="00707E4D"/>
    <w:rsid w:val="00707E8D"/>
    <w:rsid w:val="00710C1F"/>
    <w:rsid w:val="00712292"/>
    <w:rsid w:val="00713262"/>
    <w:rsid w:val="007134AC"/>
    <w:rsid w:val="00713C01"/>
    <w:rsid w:val="00714D11"/>
    <w:rsid w:val="00717E6B"/>
    <w:rsid w:val="007228B1"/>
    <w:rsid w:val="007237C3"/>
    <w:rsid w:val="00723B54"/>
    <w:rsid w:val="00724D33"/>
    <w:rsid w:val="007250E1"/>
    <w:rsid w:val="00727532"/>
    <w:rsid w:val="00727C16"/>
    <w:rsid w:val="007306EC"/>
    <w:rsid w:val="007310DA"/>
    <w:rsid w:val="00731AE3"/>
    <w:rsid w:val="007326CA"/>
    <w:rsid w:val="007329DC"/>
    <w:rsid w:val="00732EEE"/>
    <w:rsid w:val="007341F7"/>
    <w:rsid w:val="00740B34"/>
    <w:rsid w:val="00741102"/>
    <w:rsid w:val="00744646"/>
    <w:rsid w:val="00744F87"/>
    <w:rsid w:val="007456F6"/>
    <w:rsid w:val="0074675A"/>
    <w:rsid w:val="00747887"/>
    <w:rsid w:val="00747C56"/>
    <w:rsid w:val="00751493"/>
    <w:rsid w:val="007519E4"/>
    <w:rsid w:val="00752120"/>
    <w:rsid w:val="00754B15"/>
    <w:rsid w:val="00755240"/>
    <w:rsid w:val="00755D34"/>
    <w:rsid w:val="00760E03"/>
    <w:rsid w:val="00763157"/>
    <w:rsid w:val="007640C1"/>
    <w:rsid w:val="00765939"/>
    <w:rsid w:val="00771A4A"/>
    <w:rsid w:val="0077212A"/>
    <w:rsid w:val="00772342"/>
    <w:rsid w:val="007762DF"/>
    <w:rsid w:val="0077643B"/>
    <w:rsid w:val="00777F5E"/>
    <w:rsid w:val="00780109"/>
    <w:rsid w:val="00783E25"/>
    <w:rsid w:val="00783E59"/>
    <w:rsid w:val="00785B99"/>
    <w:rsid w:val="00785EDE"/>
    <w:rsid w:val="00786D99"/>
    <w:rsid w:val="00787D27"/>
    <w:rsid w:val="0079008B"/>
    <w:rsid w:val="00791710"/>
    <w:rsid w:val="007922D1"/>
    <w:rsid w:val="00793D61"/>
    <w:rsid w:val="00795573"/>
    <w:rsid w:val="00795A2D"/>
    <w:rsid w:val="007966E8"/>
    <w:rsid w:val="007A2D28"/>
    <w:rsid w:val="007A33A2"/>
    <w:rsid w:val="007A3590"/>
    <w:rsid w:val="007A413C"/>
    <w:rsid w:val="007A734B"/>
    <w:rsid w:val="007A7537"/>
    <w:rsid w:val="007A7D55"/>
    <w:rsid w:val="007B0BA6"/>
    <w:rsid w:val="007B0DDE"/>
    <w:rsid w:val="007B1D3D"/>
    <w:rsid w:val="007B1EC9"/>
    <w:rsid w:val="007B1EE9"/>
    <w:rsid w:val="007B2A36"/>
    <w:rsid w:val="007B325D"/>
    <w:rsid w:val="007B3817"/>
    <w:rsid w:val="007B3B98"/>
    <w:rsid w:val="007B3DE1"/>
    <w:rsid w:val="007B3E21"/>
    <w:rsid w:val="007B50D0"/>
    <w:rsid w:val="007B73B1"/>
    <w:rsid w:val="007C057D"/>
    <w:rsid w:val="007C32EF"/>
    <w:rsid w:val="007C43E0"/>
    <w:rsid w:val="007C58FA"/>
    <w:rsid w:val="007C690E"/>
    <w:rsid w:val="007C6D33"/>
    <w:rsid w:val="007D0A17"/>
    <w:rsid w:val="007D31E9"/>
    <w:rsid w:val="007D4A15"/>
    <w:rsid w:val="007D6A75"/>
    <w:rsid w:val="007D71DA"/>
    <w:rsid w:val="007D77A5"/>
    <w:rsid w:val="007E030C"/>
    <w:rsid w:val="007E28E6"/>
    <w:rsid w:val="007E296A"/>
    <w:rsid w:val="007E3E82"/>
    <w:rsid w:val="007E5BAE"/>
    <w:rsid w:val="007E5DC7"/>
    <w:rsid w:val="007E7290"/>
    <w:rsid w:val="007E7C58"/>
    <w:rsid w:val="007F0117"/>
    <w:rsid w:val="007F01A6"/>
    <w:rsid w:val="007F116A"/>
    <w:rsid w:val="007F2F39"/>
    <w:rsid w:val="007F44F8"/>
    <w:rsid w:val="007F4A30"/>
    <w:rsid w:val="007F5077"/>
    <w:rsid w:val="007F635D"/>
    <w:rsid w:val="0080260B"/>
    <w:rsid w:val="00803FDA"/>
    <w:rsid w:val="008052FD"/>
    <w:rsid w:val="00805E5F"/>
    <w:rsid w:val="00807E37"/>
    <w:rsid w:val="00811CC6"/>
    <w:rsid w:val="00811D97"/>
    <w:rsid w:val="0081404D"/>
    <w:rsid w:val="00814253"/>
    <w:rsid w:val="0081514E"/>
    <w:rsid w:val="0081587A"/>
    <w:rsid w:val="008158E8"/>
    <w:rsid w:val="00815BEE"/>
    <w:rsid w:val="0081604C"/>
    <w:rsid w:val="008201C1"/>
    <w:rsid w:val="00821CB8"/>
    <w:rsid w:val="008221B9"/>
    <w:rsid w:val="00823032"/>
    <w:rsid w:val="008231BB"/>
    <w:rsid w:val="00823C23"/>
    <w:rsid w:val="008243CC"/>
    <w:rsid w:val="00824A5D"/>
    <w:rsid w:val="00825D82"/>
    <w:rsid w:val="00826A9F"/>
    <w:rsid w:val="008308B1"/>
    <w:rsid w:val="00831309"/>
    <w:rsid w:val="00831DF5"/>
    <w:rsid w:val="00832913"/>
    <w:rsid w:val="008329AC"/>
    <w:rsid w:val="00833B13"/>
    <w:rsid w:val="00835476"/>
    <w:rsid w:val="00836358"/>
    <w:rsid w:val="00842DD1"/>
    <w:rsid w:val="00844596"/>
    <w:rsid w:val="00846540"/>
    <w:rsid w:val="0085026A"/>
    <w:rsid w:val="00850DE2"/>
    <w:rsid w:val="0085156A"/>
    <w:rsid w:val="008523DA"/>
    <w:rsid w:val="008526CF"/>
    <w:rsid w:val="008536CB"/>
    <w:rsid w:val="0085396D"/>
    <w:rsid w:val="008549B0"/>
    <w:rsid w:val="00856B41"/>
    <w:rsid w:val="00856BA3"/>
    <w:rsid w:val="0085743D"/>
    <w:rsid w:val="00862B5A"/>
    <w:rsid w:val="00862CB2"/>
    <w:rsid w:val="00864381"/>
    <w:rsid w:val="00864E6E"/>
    <w:rsid w:val="008650E6"/>
    <w:rsid w:val="008671EE"/>
    <w:rsid w:val="00877C25"/>
    <w:rsid w:val="008805C9"/>
    <w:rsid w:val="00882811"/>
    <w:rsid w:val="00882B05"/>
    <w:rsid w:val="008830B7"/>
    <w:rsid w:val="00883E70"/>
    <w:rsid w:val="008852DD"/>
    <w:rsid w:val="00885755"/>
    <w:rsid w:val="008867F8"/>
    <w:rsid w:val="00886FC1"/>
    <w:rsid w:val="00890831"/>
    <w:rsid w:val="00893DDA"/>
    <w:rsid w:val="0089430E"/>
    <w:rsid w:val="008949CC"/>
    <w:rsid w:val="008955E3"/>
    <w:rsid w:val="00895C7D"/>
    <w:rsid w:val="008A01CC"/>
    <w:rsid w:val="008A154C"/>
    <w:rsid w:val="008A1D18"/>
    <w:rsid w:val="008A2A86"/>
    <w:rsid w:val="008A550F"/>
    <w:rsid w:val="008A5D9F"/>
    <w:rsid w:val="008A7B0F"/>
    <w:rsid w:val="008A7C12"/>
    <w:rsid w:val="008B085A"/>
    <w:rsid w:val="008B1986"/>
    <w:rsid w:val="008B441E"/>
    <w:rsid w:val="008B5683"/>
    <w:rsid w:val="008C01C2"/>
    <w:rsid w:val="008C08E7"/>
    <w:rsid w:val="008C2786"/>
    <w:rsid w:val="008C4DDF"/>
    <w:rsid w:val="008C52A7"/>
    <w:rsid w:val="008C5FCC"/>
    <w:rsid w:val="008C7C55"/>
    <w:rsid w:val="008D0631"/>
    <w:rsid w:val="008D30FC"/>
    <w:rsid w:val="008D3468"/>
    <w:rsid w:val="008D4DA4"/>
    <w:rsid w:val="008D569A"/>
    <w:rsid w:val="008D648B"/>
    <w:rsid w:val="008D773D"/>
    <w:rsid w:val="008E054B"/>
    <w:rsid w:val="008E0850"/>
    <w:rsid w:val="008E161D"/>
    <w:rsid w:val="008E25BA"/>
    <w:rsid w:val="008F3150"/>
    <w:rsid w:val="008F34F8"/>
    <w:rsid w:val="008F358E"/>
    <w:rsid w:val="008F39C1"/>
    <w:rsid w:val="008F6C7F"/>
    <w:rsid w:val="008F6EA0"/>
    <w:rsid w:val="008F7727"/>
    <w:rsid w:val="008F7C00"/>
    <w:rsid w:val="00901A31"/>
    <w:rsid w:val="00904356"/>
    <w:rsid w:val="00904DF8"/>
    <w:rsid w:val="00904FFD"/>
    <w:rsid w:val="00905CBA"/>
    <w:rsid w:val="009068FF"/>
    <w:rsid w:val="0091091E"/>
    <w:rsid w:val="009134DC"/>
    <w:rsid w:val="009162EF"/>
    <w:rsid w:val="00920D6D"/>
    <w:rsid w:val="0092193E"/>
    <w:rsid w:val="009258E7"/>
    <w:rsid w:val="0092592B"/>
    <w:rsid w:val="00926FA5"/>
    <w:rsid w:val="00933E87"/>
    <w:rsid w:val="00934AD1"/>
    <w:rsid w:val="00935859"/>
    <w:rsid w:val="00935FD4"/>
    <w:rsid w:val="00936D94"/>
    <w:rsid w:val="00936FF4"/>
    <w:rsid w:val="00944918"/>
    <w:rsid w:val="009459CD"/>
    <w:rsid w:val="00945D4C"/>
    <w:rsid w:val="00945F8E"/>
    <w:rsid w:val="009461AF"/>
    <w:rsid w:val="00946C62"/>
    <w:rsid w:val="00947200"/>
    <w:rsid w:val="00950A98"/>
    <w:rsid w:val="00950C5E"/>
    <w:rsid w:val="009520C1"/>
    <w:rsid w:val="0095349F"/>
    <w:rsid w:val="00954D81"/>
    <w:rsid w:val="009550C9"/>
    <w:rsid w:val="00956368"/>
    <w:rsid w:val="00960CE9"/>
    <w:rsid w:val="009610B5"/>
    <w:rsid w:val="009622A9"/>
    <w:rsid w:val="009637E1"/>
    <w:rsid w:val="009638A4"/>
    <w:rsid w:val="0096486A"/>
    <w:rsid w:val="00965AA0"/>
    <w:rsid w:val="00966E81"/>
    <w:rsid w:val="009706B4"/>
    <w:rsid w:val="00970C48"/>
    <w:rsid w:val="0097419B"/>
    <w:rsid w:val="0097798B"/>
    <w:rsid w:val="0098033A"/>
    <w:rsid w:val="009814D2"/>
    <w:rsid w:val="00982DA8"/>
    <w:rsid w:val="00982E4B"/>
    <w:rsid w:val="00983840"/>
    <w:rsid w:val="009847B6"/>
    <w:rsid w:val="00986339"/>
    <w:rsid w:val="009864ED"/>
    <w:rsid w:val="00987143"/>
    <w:rsid w:val="00987B0B"/>
    <w:rsid w:val="00991578"/>
    <w:rsid w:val="00992F6C"/>
    <w:rsid w:val="00993AFA"/>
    <w:rsid w:val="00993E2D"/>
    <w:rsid w:val="00993EAD"/>
    <w:rsid w:val="00994EFF"/>
    <w:rsid w:val="009975E1"/>
    <w:rsid w:val="009A01E5"/>
    <w:rsid w:val="009A166D"/>
    <w:rsid w:val="009A1A04"/>
    <w:rsid w:val="009A2C81"/>
    <w:rsid w:val="009A3AA3"/>
    <w:rsid w:val="009A4B4F"/>
    <w:rsid w:val="009A5C0A"/>
    <w:rsid w:val="009B0C3E"/>
    <w:rsid w:val="009B16C7"/>
    <w:rsid w:val="009B29E8"/>
    <w:rsid w:val="009B322D"/>
    <w:rsid w:val="009B35EA"/>
    <w:rsid w:val="009B3F44"/>
    <w:rsid w:val="009B492C"/>
    <w:rsid w:val="009B62B8"/>
    <w:rsid w:val="009B6D63"/>
    <w:rsid w:val="009B6E6F"/>
    <w:rsid w:val="009B732C"/>
    <w:rsid w:val="009C21E9"/>
    <w:rsid w:val="009C2E6B"/>
    <w:rsid w:val="009C3DBB"/>
    <w:rsid w:val="009C5E3D"/>
    <w:rsid w:val="009D1D08"/>
    <w:rsid w:val="009D3CA3"/>
    <w:rsid w:val="009D441B"/>
    <w:rsid w:val="009D7759"/>
    <w:rsid w:val="009D7C51"/>
    <w:rsid w:val="009E113F"/>
    <w:rsid w:val="009E2A10"/>
    <w:rsid w:val="009E322E"/>
    <w:rsid w:val="009E4A65"/>
    <w:rsid w:val="009E66B4"/>
    <w:rsid w:val="009F2291"/>
    <w:rsid w:val="009F321D"/>
    <w:rsid w:val="009F4D67"/>
    <w:rsid w:val="009F6316"/>
    <w:rsid w:val="009F655F"/>
    <w:rsid w:val="009F725B"/>
    <w:rsid w:val="009F7848"/>
    <w:rsid w:val="00A002FA"/>
    <w:rsid w:val="00A02D37"/>
    <w:rsid w:val="00A0384B"/>
    <w:rsid w:val="00A045F1"/>
    <w:rsid w:val="00A067C1"/>
    <w:rsid w:val="00A1021C"/>
    <w:rsid w:val="00A10405"/>
    <w:rsid w:val="00A10727"/>
    <w:rsid w:val="00A10764"/>
    <w:rsid w:val="00A11921"/>
    <w:rsid w:val="00A14694"/>
    <w:rsid w:val="00A203AF"/>
    <w:rsid w:val="00A20DA0"/>
    <w:rsid w:val="00A21105"/>
    <w:rsid w:val="00A218A4"/>
    <w:rsid w:val="00A22CAA"/>
    <w:rsid w:val="00A247AC"/>
    <w:rsid w:val="00A2540C"/>
    <w:rsid w:val="00A266BF"/>
    <w:rsid w:val="00A334ED"/>
    <w:rsid w:val="00A33C32"/>
    <w:rsid w:val="00A33FBA"/>
    <w:rsid w:val="00A34B6F"/>
    <w:rsid w:val="00A34C68"/>
    <w:rsid w:val="00A36500"/>
    <w:rsid w:val="00A368A0"/>
    <w:rsid w:val="00A368DF"/>
    <w:rsid w:val="00A37777"/>
    <w:rsid w:val="00A42188"/>
    <w:rsid w:val="00A43B29"/>
    <w:rsid w:val="00A449F9"/>
    <w:rsid w:val="00A46F1D"/>
    <w:rsid w:val="00A47411"/>
    <w:rsid w:val="00A47C21"/>
    <w:rsid w:val="00A50AE0"/>
    <w:rsid w:val="00A52BFA"/>
    <w:rsid w:val="00A551DE"/>
    <w:rsid w:val="00A5521E"/>
    <w:rsid w:val="00A56820"/>
    <w:rsid w:val="00A5741A"/>
    <w:rsid w:val="00A5753A"/>
    <w:rsid w:val="00A57B6D"/>
    <w:rsid w:val="00A6037E"/>
    <w:rsid w:val="00A6146F"/>
    <w:rsid w:val="00A61FB3"/>
    <w:rsid w:val="00A6241E"/>
    <w:rsid w:val="00A6435F"/>
    <w:rsid w:val="00A64A72"/>
    <w:rsid w:val="00A66156"/>
    <w:rsid w:val="00A6645C"/>
    <w:rsid w:val="00A71A61"/>
    <w:rsid w:val="00A73974"/>
    <w:rsid w:val="00A7456E"/>
    <w:rsid w:val="00A752DA"/>
    <w:rsid w:val="00A76D1D"/>
    <w:rsid w:val="00A7752F"/>
    <w:rsid w:val="00A80242"/>
    <w:rsid w:val="00A81CF1"/>
    <w:rsid w:val="00A82C74"/>
    <w:rsid w:val="00A8413A"/>
    <w:rsid w:val="00A85F9C"/>
    <w:rsid w:val="00A861FC"/>
    <w:rsid w:val="00A8644A"/>
    <w:rsid w:val="00A868A3"/>
    <w:rsid w:val="00A90892"/>
    <w:rsid w:val="00A90ECB"/>
    <w:rsid w:val="00A92E4C"/>
    <w:rsid w:val="00A9338B"/>
    <w:rsid w:val="00A934FA"/>
    <w:rsid w:val="00A93D59"/>
    <w:rsid w:val="00A941CE"/>
    <w:rsid w:val="00A941DB"/>
    <w:rsid w:val="00A94EFB"/>
    <w:rsid w:val="00A97452"/>
    <w:rsid w:val="00AA063D"/>
    <w:rsid w:val="00AA1791"/>
    <w:rsid w:val="00AA20DB"/>
    <w:rsid w:val="00AA2824"/>
    <w:rsid w:val="00AA2D2A"/>
    <w:rsid w:val="00AA3C11"/>
    <w:rsid w:val="00AA4D56"/>
    <w:rsid w:val="00AA66DD"/>
    <w:rsid w:val="00AA7DF9"/>
    <w:rsid w:val="00AB0F91"/>
    <w:rsid w:val="00AB187A"/>
    <w:rsid w:val="00AB2783"/>
    <w:rsid w:val="00AB2B77"/>
    <w:rsid w:val="00AB3825"/>
    <w:rsid w:val="00AB501B"/>
    <w:rsid w:val="00AC28C2"/>
    <w:rsid w:val="00AC78E2"/>
    <w:rsid w:val="00AD0F04"/>
    <w:rsid w:val="00AD3C84"/>
    <w:rsid w:val="00AD4541"/>
    <w:rsid w:val="00AD5820"/>
    <w:rsid w:val="00AD6CA2"/>
    <w:rsid w:val="00AE047D"/>
    <w:rsid w:val="00AE4E97"/>
    <w:rsid w:val="00AE54B6"/>
    <w:rsid w:val="00AE5D41"/>
    <w:rsid w:val="00AE7128"/>
    <w:rsid w:val="00AF1667"/>
    <w:rsid w:val="00AF2342"/>
    <w:rsid w:val="00AF7392"/>
    <w:rsid w:val="00B00D57"/>
    <w:rsid w:val="00B0172E"/>
    <w:rsid w:val="00B024CE"/>
    <w:rsid w:val="00B03B84"/>
    <w:rsid w:val="00B03E60"/>
    <w:rsid w:val="00B04281"/>
    <w:rsid w:val="00B05DE2"/>
    <w:rsid w:val="00B10AA9"/>
    <w:rsid w:val="00B1125F"/>
    <w:rsid w:val="00B12168"/>
    <w:rsid w:val="00B12738"/>
    <w:rsid w:val="00B13747"/>
    <w:rsid w:val="00B14FB9"/>
    <w:rsid w:val="00B15F44"/>
    <w:rsid w:val="00B176C1"/>
    <w:rsid w:val="00B17C04"/>
    <w:rsid w:val="00B208DE"/>
    <w:rsid w:val="00B21AD9"/>
    <w:rsid w:val="00B21EFC"/>
    <w:rsid w:val="00B22DF4"/>
    <w:rsid w:val="00B24D5B"/>
    <w:rsid w:val="00B2610E"/>
    <w:rsid w:val="00B2700F"/>
    <w:rsid w:val="00B273A1"/>
    <w:rsid w:val="00B30B9C"/>
    <w:rsid w:val="00B32ACB"/>
    <w:rsid w:val="00B34666"/>
    <w:rsid w:val="00B361BB"/>
    <w:rsid w:val="00B368A8"/>
    <w:rsid w:val="00B37AEA"/>
    <w:rsid w:val="00B42A32"/>
    <w:rsid w:val="00B42F9F"/>
    <w:rsid w:val="00B43163"/>
    <w:rsid w:val="00B45B94"/>
    <w:rsid w:val="00B46344"/>
    <w:rsid w:val="00B46722"/>
    <w:rsid w:val="00B479A5"/>
    <w:rsid w:val="00B47A4D"/>
    <w:rsid w:val="00B50F50"/>
    <w:rsid w:val="00B513DD"/>
    <w:rsid w:val="00B52214"/>
    <w:rsid w:val="00B525BF"/>
    <w:rsid w:val="00B55938"/>
    <w:rsid w:val="00B575DA"/>
    <w:rsid w:val="00B60797"/>
    <w:rsid w:val="00B63357"/>
    <w:rsid w:val="00B6470A"/>
    <w:rsid w:val="00B6474D"/>
    <w:rsid w:val="00B64B0F"/>
    <w:rsid w:val="00B651BD"/>
    <w:rsid w:val="00B652F3"/>
    <w:rsid w:val="00B659F7"/>
    <w:rsid w:val="00B66563"/>
    <w:rsid w:val="00B66A7F"/>
    <w:rsid w:val="00B673D0"/>
    <w:rsid w:val="00B67A47"/>
    <w:rsid w:val="00B701F4"/>
    <w:rsid w:val="00B70234"/>
    <w:rsid w:val="00B7027B"/>
    <w:rsid w:val="00B702EF"/>
    <w:rsid w:val="00B7321F"/>
    <w:rsid w:val="00B73720"/>
    <w:rsid w:val="00B74940"/>
    <w:rsid w:val="00B75E37"/>
    <w:rsid w:val="00B762DD"/>
    <w:rsid w:val="00B77605"/>
    <w:rsid w:val="00B77DED"/>
    <w:rsid w:val="00B80727"/>
    <w:rsid w:val="00B81127"/>
    <w:rsid w:val="00B81449"/>
    <w:rsid w:val="00B849A5"/>
    <w:rsid w:val="00B85A65"/>
    <w:rsid w:val="00B879E3"/>
    <w:rsid w:val="00B92412"/>
    <w:rsid w:val="00B92A73"/>
    <w:rsid w:val="00B952E8"/>
    <w:rsid w:val="00B95AF3"/>
    <w:rsid w:val="00B963FE"/>
    <w:rsid w:val="00BB02AB"/>
    <w:rsid w:val="00BB093D"/>
    <w:rsid w:val="00BB0FCA"/>
    <w:rsid w:val="00BB3BD3"/>
    <w:rsid w:val="00BB517D"/>
    <w:rsid w:val="00BB530F"/>
    <w:rsid w:val="00BB602B"/>
    <w:rsid w:val="00BC118A"/>
    <w:rsid w:val="00BC163B"/>
    <w:rsid w:val="00BC36CE"/>
    <w:rsid w:val="00BC444D"/>
    <w:rsid w:val="00BC56C6"/>
    <w:rsid w:val="00BC64B3"/>
    <w:rsid w:val="00BC7217"/>
    <w:rsid w:val="00BC738B"/>
    <w:rsid w:val="00BC77DC"/>
    <w:rsid w:val="00BD07D4"/>
    <w:rsid w:val="00BD092D"/>
    <w:rsid w:val="00BD1304"/>
    <w:rsid w:val="00BD269C"/>
    <w:rsid w:val="00BD3450"/>
    <w:rsid w:val="00BD4443"/>
    <w:rsid w:val="00BD4CA5"/>
    <w:rsid w:val="00BD50DB"/>
    <w:rsid w:val="00BD6A2C"/>
    <w:rsid w:val="00BD6A85"/>
    <w:rsid w:val="00BD77B7"/>
    <w:rsid w:val="00BD7F61"/>
    <w:rsid w:val="00BE00B9"/>
    <w:rsid w:val="00BE082F"/>
    <w:rsid w:val="00BE35E8"/>
    <w:rsid w:val="00BE4F08"/>
    <w:rsid w:val="00BE5DD2"/>
    <w:rsid w:val="00BE676B"/>
    <w:rsid w:val="00BE7659"/>
    <w:rsid w:val="00BE7B34"/>
    <w:rsid w:val="00BF0CE0"/>
    <w:rsid w:val="00BF5912"/>
    <w:rsid w:val="00BF6D6D"/>
    <w:rsid w:val="00BF6DEE"/>
    <w:rsid w:val="00BF789C"/>
    <w:rsid w:val="00C02702"/>
    <w:rsid w:val="00C02F2F"/>
    <w:rsid w:val="00C0306B"/>
    <w:rsid w:val="00C03E88"/>
    <w:rsid w:val="00C06A7A"/>
    <w:rsid w:val="00C07DA9"/>
    <w:rsid w:val="00C10441"/>
    <w:rsid w:val="00C128A7"/>
    <w:rsid w:val="00C13533"/>
    <w:rsid w:val="00C15629"/>
    <w:rsid w:val="00C16681"/>
    <w:rsid w:val="00C176C9"/>
    <w:rsid w:val="00C178E4"/>
    <w:rsid w:val="00C203DB"/>
    <w:rsid w:val="00C22E7F"/>
    <w:rsid w:val="00C303D4"/>
    <w:rsid w:val="00C337F0"/>
    <w:rsid w:val="00C33A3B"/>
    <w:rsid w:val="00C353A5"/>
    <w:rsid w:val="00C3650C"/>
    <w:rsid w:val="00C37501"/>
    <w:rsid w:val="00C378D2"/>
    <w:rsid w:val="00C37F2B"/>
    <w:rsid w:val="00C40F0A"/>
    <w:rsid w:val="00C41CF2"/>
    <w:rsid w:val="00C42B6A"/>
    <w:rsid w:val="00C4483D"/>
    <w:rsid w:val="00C4487D"/>
    <w:rsid w:val="00C45B20"/>
    <w:rsid w:val="00C47D64"/>
    <w:rsid w:val="00C51C37"/>
    <w:rsid w:val="00C5426A"/>
    <w:rsid w:val="00C54611"/>
    <w:rsid w:val="00C553A4"/>
    <w:rsid w:val="00C5552C"/>
    <w:rsid w:val="00C61CBA"/>
    <w:rsid w:val="00C63342"/>
    <w:rsid w:val="00C65695"/>
    <w:rsid w:val="00C66E09"/>
    <w:rsid w:val="00C672B4"/>
    <w:rsid w:val="00C67A88"/>
    <w:rsid w:val="00C67E97"/>
    <w:rsid w:val="00C717A8"/>
    <w:rsid w:val="00C72949"/>
    <w:rsid w:val="00C74171"/>
    <w:rsid w:val="00C770DA"/>
    <w:rsid w:val="00C803D3"/>
    <w:rsid w:val="00C82F5C"/>
    <w:rsid w:val="00C83AE1"/>
    <w:rsid w:val="00C850F5"/>
    <w:rsid w:val="00C86E91"/>
    <w:rsid w:val="00C873C7"/>
    <w:rsid w:val="00C903BE"/>
    <w:rsid w:val="00C907E5"/>
    <w:rsid w:val="00C91DD3"/>
    <w:rsid w:val="00C937D2"/>
    <w:rsid w:val="00C94EC6"/>
    <w:rsid w:val="00C96B39"/>
    <w:rsid w:val="00C96F62"/>
    <w:rsid w:val="00CA0048"/>
    <w:rsid w:val="00CA089A"/>
    <w:rsid w:val="00CA33D6"/>
    <w:rsid w:val="00CA4338"/>
    <w:rsid w:val="00CA60AB"/>
    <w:rsid w:val="00CA7177"/>
    <w:rsid w:val="00CA7A84"/>
    <w:rsid w:val="00CB17B2"/>
    <w:rsid w:val="00CB3826"/>
    <w:rsid w:val="00CB3F4B"/>
    <w:rsid w:val="00CB41D8"/>
    <w:rsid w:val="00CB4C5A"/>
    <w:rsid w:val="00CB552F"/>
    <w:rsid w:val="00CB6C4E"/>
    <w:rsid w:val="00CB6DF3"/>
    <w:rsid w:val="00CB72EC"/>
    <w:rsid w:val="00CB7A10"/>
    <w:rsid w:val="00CC0873"/>
    <w:rsid w:val="00CC1BBA"/>
    <w:rsid w:val="00CC1E92"/>
    <w:rsid w:val="00CC39C8"/>
    <w:rsid w:val="00CC43DB"/>
    <w:rsid w:val="00CC445C"/>
    <w:rsid w:val="00CC54A4"/>
    <w:rsid w:val="00CC7560"/>
    <w:rsid w:val="00CD2389"/>
    <w:rsid w:val="00CD43BD"/>
    <w:rsid w:val="00CD753B"/>
    <w:rsid w:val="00CE05E4"/>
    <w:rsid w:val="00CE0DAE"/>
    <w:rsid w:val="00CE1CFA"/>
    <w:rsid w:val="00CE39E1"/>
    <w:rsid w:val="00CE3A76"/>
    <w:rsid w:val="00CE408C"/>
    <w:rsid w:val="00CE5F13"/>
    <w:rsid w:val="00CE726E"/>
    <w:rsid w:val="00CE7E94"/>
    <w:rsid w:val="00CF01C9"/>
    <w:rsid w:val="00CF1519"/>
    <w:rsid w:val="00CF1840"/>
    <w:rsid w:val="00CF335D"/>
    <w:rsid w:val="00CF44A4"/>
    <w:rsid w:val="00CF6800"/>
    <w:rsid w:val="00D005EC"/>
    <w:rsid w:val="00D0100D"/>
    <w:rsid w:val="00D02191"/>
    <w:rsid w:val="00D02C60"/>
    <w:rsid w:val="00D0382D"/>
    <w:rsid w:val="00D03DD8"/>
    <w:rsid w:val="00D04F55"/>
    <w:rsid w:val="00D0547C"/>
    <w:rsid w:val="00D07CF2"/>
    <w:rsid w:val="00D11797"/>
    <w:rsid w:val="00D11F62"/>
    <w:rsid w:val="00D12059"/>
    <w:rsid w:val="00D13A84"/>
    <w:rsid w:val="00D14A98"/>
    <w:rsid w:val="00D21020"/>
    <w:rsid w:val="00D212B2"/>
    <w:rsid w:val="00D2319C"/>
    <w:rsid w:val="00D23751"/>
    <w:rsid w:val="00D24250"/>
    <w:rsid w:val="00D30095"/>
    <w:rsid w:val="00D318FB"/>
    <w:rsid w:val="00D327D2"/>
    <w:rsid w:val="00D34860"/>
    <w:rsid w:val="00D34B31"/>
    <w:rsid w:val="00D35C27"/>
    <w:rsid w:val="00D3731A"/>
    <w:rsid w:val="00D444B6"/>
    <w:rsid w:val="00D4623D"/>
    <w:rsid w:val="00D4690F"/>
    <w:rsid w:val="00D47DA9"/>
    <w:rsid w:val="00D51AEF"/>
    <w:rsid w:val="00D54CEA"/>
    <w:rsid w:val="00D56073"/>
    <w:rsid w:val="00D5739A"/>
    <w:rsid w:val="00D579F2"/>
    <w:rsid w:val="00D57DF9"/>
    <w:rsid w:val="00D618E2"/>
    <w:rsid w:val="00D61CA3"/>
    <w:rsid w:val="00D632FB"/>
    <w:rsid w:val="00D67266"/>
    <w:rsid w:val="00D70971"/>
    <w:rsid w:val="00D72318"/>
    <w:rsid w:val="00D7269F"/>
    <w:rsid w:val="00D7343C"/>
    <w:rsid w:val="00D73ACE"/>
    <w:rsid w:val="00D74B5B"/>
    <w:rsid w:val="00D7505C"/>
    <w:rsid w:val="00D7511E"/>
    <w:rsid w:val="00D762DD"/>
    <w:rsid w:val="00D765E8"/>
    <w:rsid w:val="00D77645"/>
    <w:rsid w:val="00D86865"/>
    <w:rsid w:val="00D90283"/>
    <w:rsid w:val="00D91FC5"/>
    <w:rsid w:val="00D922DE"/>
    <w:rsid w:val="00D92FEB"/>
    <w:rsid w:val="00D961B7"/>
    <w:rsid w:val="00D96659"/>
    <w:rsid w:val="00D9753E"/>
    <w:rsid w:val="00D9776D"/>
    <w:rsid w:val="00DA2083"/>
    <w:rsid w:val="00DA3018"/>
    <w:rsid w:val="00DA47CF"/>
    <w:rsid w:val="00DA56FD"/>
    <w:rsid w:val="00DB1EC3"/>
    <w:rsid w:val="00DB2DA9"/>
    <w:rsid w:val="00DB450A"/>
    <w:rsid w:val="00DB60CE"/>
    <w:rsid w:val="00DB63E0"/>
    <w:rsid w:val="00DB7BA7"/>
    <w:rsid w:val="00DC1EE3"/>
    <w:rsid w:val="00DC2ECF"/>
    <w:rsid w:val="00DC2F92"/>
    <w:rsid w:val="00DC34AC"/>
    <w:rsid w:val="00DC3A88"/>
    <w:rsid w:val="00DC6B32"/>
    <w:rsid w:val="00DC7B33"/>
    <w:rsid w:val="00DC7C3D"/>
    <w:rsid w:val="00DD0E8E"/>
    <w:rsid w:val="00DD20A4"/>
    <w:rsid w:val="00DD51CA"/>
    <w:rsid w:val="00DD6062"/>
    <w:rsid w:val="00DD6593"/>
    <w:rsid w:val="00DD6CFF"/>
    <w:rsid w:val="00DE040A"/>
    <w:rsid w:val="00DE2F25"/>
    <w:rsid w:val="00DE35ED"/>
    <w:rsid w:val="00DE3D46"/>
    <w:rsid w:val="00DE6B60"/>
    <w:rsid w:val="00DF1480"/>
    <w:rsid w:val="00DF3F7D"/>
    <w:rsid w:val="00DF43FA"/>
    <w:rsid w:val="00DF599E"/>
    <w:rsid w:val="00DF61A1"/>
    <w:rsid w:val="00E02DE5"/>
    <w:rsid w:val="00E0629A"/>
    <w:rsid w:val="00E10543"/>
    <w:rsid w:val="00E13D9B"/>
    <w:rsid w:val="00E16E38"/>
    <w:rsid w:val="00E21DAB"/>
    <w:rsid w:val="00E21EDB"/>
    <w:rsid w:val="00E224ED"/>
    <w:rsid w:val="00E23213"/>
    <w:rsid w:val="00E23847"/>
    <w:rsid w:val="00E23FA3"/>
    <w:rsid w:val="00E244B6"/>
    <w:rsid w:val="00E25186"/>
    <w:rsid w:val="00E258D9"/>
    <w:rsid w:val="00E268AE"/>
    <w:rsid w:val="00E26ADE"/>
    <w:rsid w:val="00E273E6"/>
    <w:rsid w:val="00E31560"/>
    <w:rsid w:val="00E31895"/>
    <w:rsid w:val="00E32CEF"/>
    <w:rsid w:val="00E32E1A"/>
    <w:rsid w:val="00E407B9"/>
    <w:rsid w:val="00E41BCF"/>
    <w:rsid w:val="00E4298C"/>
    <w:rsid w:val="00E44892"/>
    <w:rsid w:val="00E45135"/>
    <w:rsid w:val="00E45805"/>
    <w:rsid w:val="00E464C6"/>
    <w:rsid w:val="00E504A1"/>
    <w:rsid w:val="00E53D5C"/>
    <w:rsid w:val="00E54F1E"/>
    <w:rsid w:val="00E55B06"/>
    <w:rsid w:val="00E56A5E"/>
    <w:rsid w:val="00E57192"/>
    <w:rsid w:val="00E605B9"/>
    <w:rsid w:val="00E605BF"/>
    <w:rsid w:val="00E61D34"/>
    <w:rsid w:val="00E628DC"/>
    <w:rsid w:val="00E630E4"/>
    <w:rsid w:val="00E6369D"/>
    <w:rsid w:val="00E643D5"/>
    <w:rsid w:val="00E66BDB"/>
    <w:rsid w:val="00E66D2E"/>
    <w:rsid w:val="00E67F15"/>
    <w:rsid w:val="00E702A3"/>
    <w:rsid w:val="00E70DE5"/>
    <w:rsid w:val="00E71454"/>
    <w:rsid w:val="00E741A4"/>
    <w:rsid w:val="00E755DF"/>
    <w:rsid w:val="00E75DD9"/>
    <w:rsid w:val="00E80605"/>
    <w:rsid w:val="00E81AB0"/>
    <w:rsid w:val="00E86950"/>
    <w:rsid w:val="00E86BAE"/>
    <w:rsid w:val="00E87D10"/>
    <w:rsid w:val="00E90234"/>
    <w:rsid w:val="00E91EF8"/>
    <w:rsid w:val="00E92F4C"/>
    <w:rsid w:val="00E93C93"/>
    <w:rsid w:val="00E952C1"/>
    <w:rsid w:val="00E95305"/>
    <w:rsid w:val="00E95AAE"/>
    <w:rsid w:val="00E968F6"/>
    <w:rsid w:val="00E97054"/>
    <w:rsid w:val="00E971B3"/>
    <w:rsid w:val="00EA013B"/>
    <w:rsid w:val="00EA138B"/>
    <w:rsid w:val="00EA2C19"/>
    <w:rsid w:val="00EA3E2D"/>
    <w:rsid w:val="00EA46E4"/>
    <w:rsid w:val="00EA4892"/>
    <w:rsid w:val="00EA595C"/>
    <w:rsid w:val="00EA77E9"/>
    <w:rsid w:val="00EA7E1C"/>
    <w:rsid w:val="00EB0C85"/>
    <w:rsid w:val="00EB1499"/>
    <w:rsid w:val="00EB1DB4"/>
    <w:rsid w:val="00EC0168"/>
    <w:rsid w:val="00EC02F6"/>
    <w:rsid w:val="00EC0D4F"/>
    <w:rsid w:val="00EC2ECB"/>
    <w:rsid w:val="00EC443B"/>
    <w:rsid w:val="00EC509F"/>
    <w:rsid w:val="00EC57C3"/>
    <w:rsid w:val="00EC7E3F"/>
    <w:rsid w:val="00ED0BDB"/>
    <w:rsid w:val="00ED11D9"/>
    <w:rsid w:val="00ED2857"/>
    <w:rsid w:val="00ED38C0"/>
    <w:rsid w:val="00ED4261"/>
    <w:rsid w:val="00ED56C3"/>
    <w:rsid w:val="00ED62A4"/>
    <w:rsid w:val="00ED752A"/>
    <w:rsid w:val="00ED7EA2"/>
    <w:rsid w:val="00EE0338"/>
    <w:rsid w:val="00EE2A07"/>
    <w:rsid w:val="00EE3342"/>
    <w:rsid w:val="00EE4423"/>
    <w:rsid w:val="00EF2259"/>
    <w:rsid w:val="00EF32F7"/>
    <w:rsid w:val="00EF4BF8"/>
    <w:rsid w:val="00EF510B"/>
    <w:rsid w:val="00EF52FF"/>
    <w:rsid w:val="00EF7293"/>
    <w:rsid w:val="00EF75F7"/>
    <w:rsid w:val="00EF799A"/>
    <w:rsid w:val="00EF7DA1"/>
    <w:rsid w:val="00F00496"/>
    <w:rsid w:val="00F01578"/>
    <w:rsid w:val="00F032E3"/>
    <w:rsid w:val="00F03A01"/>
    <w:rsid w:val="00F03E11"/>
    <w:rsid w:val="00F03ED1"/>
    <w:rsid w:val="00F04AD4"/>
    <w:rsid w:val="00F05906"/>
    <w:rsid w:val="00F063E4"/>
    <w:rsid w:val="00F06B9E"/>
    <w:rsid w:val="00F104CC"/>
    <w:rsid w:val="00F10CC4"/>
    <w:rsid w:val="00F10F41"/>
    <w:rsid w:val="00F111FE"/>
    <w:rsid w:val="00F127E0"/>
    <w:rsid w:val="00F1345D"/>
    <w:rsid w:val="00F1415D"/>
    <w:rsid w:val="00F16D22"/>
    <w:rsid w:val="00F171E1"/>
    <w:rsid w:val="00F1787B"/>
    <w:rsid w:val="00F20520"/>
    <w:rsid w:val="00F21ADD"/>
    <w:rsid w:val="00F23855"/>
    <w:rsid w:val="00F23DE1"/>
    <w:rsid w:val="00F24340"/>
    <w:rsid w:val="00F25B7C"/>
    <w:rsid w:val="00F276D6"/>
    <w:rsid w:val="00F27E80"/>
    <w:rsid w:val="00F30420"/>
    <w:rsid w:val="00F305D5"/>
    <w:rsid w:val="00F31308"/>
    <w:rsid w:val="00F31A17"/>
    <w:rsid w:val="00F31B6E"/>
    <w:rsid w:val="00F32C5C"/>
    <w:rsid w:val="00F32D30"/>
    <w:rsid w:val="00F3384B"/>
    <w:rsid w:val="00F34B9C"/>
    <w:rsid w:val="00F3529C"/>
    <w:rsid w:val="00F37977"/>
    <w:rsid w:val="00F37B2A"/>
    <w:rsid w:val="00F4016F"/>
    <w:rsid w:val="00F425E0"/>
    <w:rsid w:val="00F44023"/>
    <w:rsid w:val="00F46817"/>
    <w:rsid w:val="00F507C5"/>
    <w:rsid w:val="00F508FD"/>
    <w:rsid w:val="00F51448"/>
    <w:rsid w:val="00F523B6"/>
    <w:rsid w:val="00F53C38"/>
    <w:rsid w:val="00F53CB8"/>
    <w:rsid w:val="00F547C7"/>
    <w:rsid w:val="00F549E1"/>
    <w:rsid w:val="00F55A14"/>
    <w:rsid w:val="00F56E63"/>
    <w:rsid w:val="00F6023D"/>
    <w:rsid w:val="00F62593"/>
    <w:rsid w:val="00F64A30"/>
    <w:rsid w:val="00F667CB"/>
    <w:rsid w:val="00F67DF0"/>
    <w:rsid w:val="00F67E5E"/>
    <w:rsid w:val="00F70374"/>
    <w:rsid w:val="00F7148E"/>
    <w:rsid w:val="00F72968"/>
    <w:rsid w:val="00F738FD"/>
    <w:rsid w:val="00F739BE"/>
    <w:rsid w:val="00F7420F"/>
    <w:rsid w:val="00F75C42"/>
    <w:rsid w:val="00F76470"/>
    <w:rsid w:val="00F777C0"/>
    <w:rsid w:val="00F8242F"/>
    <w:rsid w:val="00F8341F"/>
    <w:rsid w:val="00F8508A"/>
    <w:rsid w:val="00F858ED"/>
    <w:rsid w:val="00F86B47"/>
    <w:rsid w:val="00F907F8"/>
    <w:rsid w:val="00F90D4E"/>
    <w:rsid w:val="00F91E43"/>
    <w:rsid w:val="00F93A9A"/>
    <w:rsid w:val="00F94514"/>
    <w:rsid w:val="00F95146"/>
    <w:rsid w:val="00F96F4C"/>
    <w:rsid w:val="00F97C4A"/>
    <w:rsid w:val="00FA0507"/>
    <w:rsid w:val="00FA1FE9"/>
    <w:rsid w:val="00FA436B"/>
    <w:rsid w:val="00FA502B"/>
    <w:rsid w:val="00FB048C"/>
    <w:rsid w:val="00FB0907"/>
    <w:rsid w:val="00FB154A"/>
    <w:rsid w:val="00FB2683"/>
    <w:rsid w:val="00FB41D4"/>
    <w:rsid w:val="00FB659F"/>
    <w:rsid w:val="00FC00C6"/>
    <w:rsid w:val="00FC0D4E"/>
    <w:rsid w:val="00FC28DC"/>
    <w:rsid w:val="00FC2957"/>
    <w:rsid w:val="00FC3DF0"/>
    <w:rsid w:val="00FC3ECA"/>
    <w:rsid w:val="00FC5068"/>
    <w:rsid w:val="00FC6317"/>
    <w:rsid w:val="00FC6AD5"/>
    <w:rsid w:val="00FC6EED"/>
    <w:rsid w:val="00FD036A"/>
    <w:rsid w:val="00FD1A27"/>
    <w:rsid w:val="00FD2500"/>
    <w:rsid w:val="00FD2624"/>
    <w:rsid w:val="00FD2AB5"/>
    <w:rsid w:val="00FD2BD9"/>
    <w:rsid w:val="00FD34E5"/>
    <w:rsid w:val="00FD4EDB"/>
    <w:rsid w:val="00FD7E86"/>
    <w:rsid w:val="00FD7EA5"/>
    <w:rsid w:val="00FE1ED0"/>
    <w:rsid w:val="00FE52ED"/>
    <w:rsid w:val="00FE7371"/>
    <w:rsid w:val="00FE7C07"/>
    <w:rsid w:val="00FF1B85"/>
    <w:rsid w:val="00FF245C"/>
    <w:rsid w:val="00FF30FF"/>
    <w:rsid w:val="00FF3855"/>
    <w:rsid w:val="00FF471B"/>
    <w:rsid w:val="00FF47A2"/>
    <w:rsid w:val="00FF52E2"/>
    <w:rsid w:val="00FF6FF7"/>
    <w:rsid w:val="00FF70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8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1C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21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0DF"/>
    <w:rPr>
      <w:color w:val="0000FF" w:themeColor="hyperlink"/>
      <w:u w:val="single"/>
    </w:rPr>
  </w:style>
  <w:style w:type="paragraph" w:customStyle="1" w:styleId="EndNoteBibliography">
    <w:name w:val="EndNote Bibliography"/>
    <w:basedOn w:val="Normal"/>
    <w:link w:val="EndNoteBibliographyChar"/>
    <w:rsid w:val="0060180F"/>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link w:val="EndNoteBibliography"/>
    <w:rsid w:val="0060180F"/>
    <w:rPr>
      <w:rFonts w:ascii="Times New Roman" w:eastAsia="Times New Roman" w:hAnsi="Times New Roman" w:cs="Times New Roman"/>
      <w:noProof/>
      <w:sz w:val="24"/>
      <w:szCs w:val="24"/>
    </w:rPr>
  </w:style>
  <w:style w:type="paragraph" w:styleId="ListParagraph">
    <w:name w:val="List Paragraph"/>
    <w:basedOn w:val="Normal"/>
    <w:uiPriority w:val="34"/>
    <w:qFormat/>
    <w:rsid w:val="005727D2"/>
    <w:pPr>
      <w:ind w:left="720"/>
      <w:contextualSpacing/>
    </w:pPr>
  </w:style>
  <w:style w:type="paragraph" w:styleId="Header">
    <w:name w:val="header"/>
    <w:basedOn w:val="Normal"/>
    <w:link w:val="HeaderChar"/>
    <w:uiPriority w:val="99"/>
    <w:unhideWhenUsed/>
    <w:rsid w:val="00AE4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E97"/>
  </w:style>
  <w:style w:type="paragraph" w:styleId="Footer">
    <w:name w:val="footer"/>
    <w:basedOn w:val="Normal"/>
    <w:link w:val="FooterChar"/>
    <w:uiPriority w:val="99"/>
    <w:unhideWhenUsed/>
    <w:rsid w:val="00AE4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E97"/>
  </w:style>
  <w:style w:type="paragraph" w:styleId="BalloonText">
    <w:name w:val="Balloon Text"/>
    <w:basedOn w:val="Normal"/>
    <w:link w:val="BalloonTextChar"/>
    <w:uiPriority w:val="99"/>
    <w:semiHidden/>
    <w:unhideWhenUsed/>
    <w:rsid w:val="00E93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C93"/>
    <w:rPr>
      <w:rFonts w:ascii="Segoe UI" w:hAnsi="Segoe UI" w:cs="Segoe UI"/>
      <w:sz w:val="18"/>
      <w:szCs w:val="18"/>
    </w:rPr>
  </w:style>
  <w:style w:type="character" w:styleId="CommentReference">
    <w:name w:val="annotation reference"/>
    <w:basedOn w:val="DefaultParagraphFont"/>
    <w:uiPriority w:val="99"/>
    <w:semiHidden/>
    <w:unhideWhenUsed/>
    <w:rsid w:val="005B409A"/>
    <w:rPr>
      <w:sz w:val="16"/>
      <w:szCs w:val="16"/>
    </w:rPr>
  </w:style>
  <w:style w:type="paragraph" w:styleId="CommentText">
    <w:name w:val="annotation text"/>
    <w:basedOn w:val="Normal"/>
    <w:link w:val="CommentTextChar"/>
    <w:uiPriority w:val="99"/>
    <w:semiHidden/>
    <w:unhideWhenUsed/>
    <w:rsid w:val="005B409A"/>
    <w:pPr>
      <w:spacing w:line="240" w:lineRule="auto"/>
    </w:pPr>
    <w:rPr>
      <w:sz w:val="20"/>
      <w:szCs w:val="20"/>
    </w:rPr>
  </w:style>
  <w:style w:type="character" w:customStyle="1" w:styleId="CommentTextChar">
    <w:name w:val="Comment Text Char"/>
    <w:basedOn w:val="DefaultParagraphFont"/>
    <w:link w:val="CommentText"/>
    <w:uiPriority w:val="99"/>
    <w:semiHidden/>
    <w:rsid w:val="005B409A"/>
    <w:rPr>
      <w:sz w:val="20"/>
      <w:szCs w:val="20"/>
    </w:rPr>
  </w:style>
  <w:style w:type="paragraph" w:styleId="CommentSubject">
    <w:name w:val="annotation subject"/>
    <w:basedOn w:val="CommentText"/>
    <w:next w:val="CommentText"/>
    <w:link w:val="CommentSubjectChar"/>
    <w:uiPriority w:val="99"/>
    <w:semiHidden/>
    <w:unhideWhenUsed/>
    <w:rsid w:val="005B409A"/>
    <w:rPr>
      <w:b/>
      <w:bCs/>
    </w:rPr>
  </w:style>
  <w:style w:type="character" w:customStyle="1" w:styleId="CommentSubjectChar">
    <w:name w:val="Comment Subject Char"/>
    <w:basedOn w:val="CommentTextChar"/>
    <w:link w:val="CommentSubject"/>
    <w:uiPriority w:val="99"/>
    <w:semiHidden/>
    <w:rsid w:val="005B409A"/>
    <w:rPr>
      <w:b/>
      <w:bCs/>
      <w:sz w:val="20"/>
      <w:szCs w:val="20"/>
    </w:rPr>
  </w:style>
  <w:style w:type="character" w:customStyle="1" w:styleId="Heading1Char">
    <w:name w:val="Heading 1 Char"/>
    <w:basedOn w:val="DefaultParagraphFont"/>
    <w:link w:val="Heading1"/>
    <w:uiPriority w:val="9"/>
    <w:rsid w:val="002D1C1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67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8221B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904DF8"/>
    <w:pPr>
      <w:widowControl w:val="0"/>
      <w:autoSpaceDE w:val="0"/>
      <w:autoSpaceDN w:val="0"/>
      <w:adjustRightInd w:val="0"/>
      <w:spacing w:after="0" w:line="240" w:lineRule="auto"/>
      <w:ind w:left="470"/>
    </w:pPr>
    <w:rPr>
      <w:rFonts w:ascii="Times New Roman" w:eastAsiaTheme="minorEastAsia" w:hAnsi="Times New Roman" w:cs="Times New Roman"/>
      <w:sz w:val="24"/>
      <w:szCs w:val="24"/>
      <w:lang w:val="en-US"/>
    </w:rPr>
  </w:style>
  <w:style w:type="character" w:customStyle="1" w:styleId="BodyTextChar">
    <w:name w:val="Body Text Char"/>
    <w:basedOn w:val="DefaultParagraphFont"/>
    <w:link w:val="BodyText"/>
    <w:uiPriority w:val="1"/>
    <w:rsid w:val="00904DF8"/>
    <w:rPr>
      <w:rFonts w:ascii="Times New Roman" w:eastAsiaTheme="minorEastAsia" w:hAnsi="Times New Roman" w:cs="Times New Roman"/>
      <w:sz w:val="24"/>
      <w:szCs w:val="24"/>
      <w:lang w:val="en-US"/>
    </w:rPr>
  </w:style>
  <w:style w:type="paragraph" w:styleId="FootnoteText">
    <w:name w:val="footnote text"/>
    <w:basedOn w:val="Normal"/>
    <w:link w:val="FootnoteTextChar"/>
    <w:uiPriority w:val="99"/>
    <w:semiHidden/>
    <w:unhideWhenUsed/>
    <w:rsid w:val="009162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2EF"/>
    <w:rPr>
      <w:sz w:val="20"/>
      <w:szCs w:val="20"/>
    </w:rPr>
  </w:style>
  <w:style w:type="character" w:styleId="FootnoteReference">
    <w:name w:val="footnote reference"/>
    <w:basedOn w:val="DefaultParagraphFont"/>
    <w:uiPriority w:val="99"/>
    <w:semiHidden/>
    <w:unhideWhenUsed/>
    <w:rsid w:val="009162EF"/>
    <w:rPr>
      <w:vertAlign w:val="superscript"/>
    </w:rPr>
  </w:style>
  <w:style w:type="table" w:styleId="TableGrid">
    <w:name w:val="Table Grid"/>
    <w:basedOn w:val="TableNormal"/>
    <w:uiPriority w:val="59"/>
    <w:rsid w:val="0006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C6E"/>
    <w:rPr>
      <w:color w:val="800080" w:themeColor="followedHyperlink"/>
      <w:u w:val="single"/>
    </w:rPr>
  </w:style>
  <w:style w:type="character" w:customStyle="1" w:styleId="UnresolvedMention1">
    <w:name w:val="Unresolved Mention1"/>
    <w:basedOn w:val="DefaultParagraphFont"/>
    <w:uiPriority w:val="99"/>
    <w:semiHidden/>
    <w:unhideWhenUsed/>
    <w:rsid w:val="00316C6E"/>
    <w:rPr>
      <w:color w:val="605E5C"/>
      <w:shd w:val="clear" w:color="auto" w:fill="E1DFDD"/>
    </w:rPr>
  </w:style>
  <w:style w:type="table" w:customStyle="1" w:styleId="TableGrid1">
    <w:name w:val="Table Grid1"/>
    <w:basedOn w:val="TableNormal"/>
    <w:next w:val="TableGrid"/>
    <w:uiPriority w:val="59"/>
    <w:rsid w:val="0027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75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1C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21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0DF"/>
    <w:rPr>
      <w:color w:val="0000FF" w:themeColor="hyperlink"/>
      <w:u w:val="single"/>
    </w:rPr>
  </w:style>
  <w:style w:type="paragraph" w:customStyle="1" w:styleId="EndNoteBibliography">
    <w:name w:val="EndNote Bibliography"/>
    <w:basedOn w:val="Normal"/>
    <w:link w:val="EndNoteBibliographyChar"/>
    <w:rsid w:val="0060180F"/>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link w:val="EndNoteBibliography"/>
    <w:rsid w:val="0060180F"/>
    <w:rPr>
      <w:rFonts w:ascii="Times New Roman" w:eastAsia="Times New Roman" w:hAnsi="Times New Roman" w:cs="Times New Roman"/>
      <w:noProof/>
      <w:sz w:val="24"/>
      <w:szCs w:val="24"/>
    </w:rPr>
  </w:style>
  <w:style w:type="paragraph" w:styleId="ListParagraph">
    <w:name w:val="List Paragraph"/>
    <w:basedOn w:val="Normal"/>
    <w:uiPriority w:val="34"/>
    <w:qFormat/>
    <w:rsid w:val="005727D2"/>
    <w:pPr>
      <w:ind w:left="720"/>
      <w:contextualSpacing/>
    </w:pPr>
  </w:style>
  <w:style w:type="paragraph" w:styleId="Header">
    <w:name w:val="header"/>
    <w:basedOn w:val="Normal"/>
    <w:link w:val="HeaderChar"/>
    <w:uiPriority w:val="99"/>
    <w:unhideWhenUsed/>
    <w:rsid w:val="00AE4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E97"/>
  </w:style>
  <w:style w:type="paragraph" w:styleId="Footer">
    <w:name w:val="footer"/>
    <w:basedOn w:val="Normal"/>
    <w:link w:val="FooterChar"/>
    <w:uiPriority w:val="99"/>
    <w:unhideWhenUsed/>
    <w:rsid w:val="00AE4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E97"/>
  </w:style>
  <w:style w:type="paragraph" w:styleId="BalloonText">
    <w:name w:val="Balloon Text"/>
    <w:basedOn w:val="Normal"/>
    <w:link w:val="BalloonTextChar"/>
    <w:uiPriority w:val="99"/>
    <w:semiHidden/>
    <w:unhideWhenUsed/>
    <w:rsid w:val="00E93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C93"/>
    <w:rPr>
      <w:rFonts w:ascii="Segoe UI" w:hAnsi="Segoe UI" w:cs="Segoe UI"/>
      <w:sz w:val="18"/>
      <w:szCs w:val="18"/>
    </w:rPr>
  </w:style>
  <w:style w:type="character" w:styleId="CommentReference">
    <w:name w:val="annotation reference"/>
    <w:basedOn w:val="DefaultParagraphFont"/>
    <w:uiPriority w:val="99"/>
    <w:semiHidden/>
    <w:unhideWhenUsed/>
    <w:rsid w:val="005B409A"/>
    <w:rPr>
      <w:sz w:val="16"/>
      <w:szCs w:val="16"/>
    </w:rPr>
  </w:style>
  <w:style w:type="paragraph" w:styleId="CommentText">
    <w:name w:val="annotation text"/>
    <w:basedOn w:val="Normal"/>
    <w:link w:val="CommentTextChar"/>
    <w:uiPriority w:val="99"/>
    <w:semiHidden/>
    <w:unhideWhenUsed/>
    <w:rsid w:val="005B409A"/>
    <w:pPr>
      <w:spacing w:line="240" w:lineRule="auto"/>
    </w:pPr>
    <w:rPr>
      <w:sz w:val="20"/>
      <w:szCs w:val="20"/>
    </w:rPr>
  </w:style>
  <w:style w:type="character" w:customStyle="1" w:styleId="CommentTextChar">
    <w:name w:val="Comment Text Char"/>
    <w:basedOn w:val="DefaultParagraphFont"/>
    <w:link w:val="CommentText"/>
    <w:uiPriority w:val="99"/>
    <w:semiHidden/>
    <w:rsid w:val="005B409A"/>
    <w:rPr>
      <w:sz w:val="20"/>
      <w:szCs w:val="20"/>
    </w:rPr>
  </w:style>
  <w:style w:type="paragraph" w:styleId="CommentSubject">
    <w:name w:val="annotation subject"/>
    <w:basedOn w:val="CommentText"/>
    <w:next w:val="CommentText"/>
    <w:link w:val="CommentSubjectChar"/>
    <w:uiPriority w:val="99"/>
    <w:semiHidden/>
    <w:unhideWhenUsed/>
    <w:rsid w:val="005B409A"/>
    <w:rPr>
      <w:b/>
      <w:bCs/>
    </w:rPr>
  </w:style>
  <w:style w:type="character" w:customStyle="1" w:styleId="CommentSubjectChar">
    <w:name w:val="Comment Subject Char"/>
    <w:basedOn w:val="CommentTextChar"/>
    <w:link w:val="CommentSubject"/>
    <w:uiPriority w:val="99"/>
    <w:semiHidden/>
    <w:rsid w:val="005B409A"/>
    <w:rPr>
      <w:b/>
      <w:bCs/>
      <w:sz w:val="20"/>
      <w:szCs w:val="20"/>
    </w:rPr>
  </w:style>
  <w:style w:type="character" w:customStyle="1" w:styleId="Heading1Char">
    <w:name w:val="Heading 1 Char"/>
    <w:basedOn w:val="DefaultParagraphFont"/>
    <w:link w:val="Heading1"/>
    <w:uiPriority w:val="9"/>
    <w:rsid w:val="002D1C1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67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8221B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904DF8"/>
    <w:pPr>
      <w:widowControl w:val="0"/>
      <w:autoSpaceDE w:val="0"/>
      <w:autoSpaceDN w:val="0"/>
      <w:adjustRightInd w:val="0"/>
      <w:spacing w:after="0" w:line="240" w:lineRule="auto"/>
      <w:ind w:left="470"/>
    </w:pPr>
    <w:rPr>
      <w:rFonts w:ascii="Times New Roman" w:eastAsiaTheme="minorEastAsia" w:hAnsi="Times New Roman" w:cs="Times New Roman"/>
      <w:sz w:val="24"/>
      <w:szCs w:val="24"/>
      <w:lang w:val="en-US"/>
    </w:rPr>
  </w:style>
  <w:style w:type="character" w:customStyle="1" w:styleId="BodyTextChar">
    <w:name w:val="Body Text Char"/>
    <w:basedOn w:val="DefaultParagraphFont"/>
    <w:link w:val="BodyText"/>
    <w:uiPriority w:val="1"/>
    <w:rsid w:val="00904DF8"/>
    <w:rPr>
      <w:rFonts w:ascii="Times New Roman" w:eastAsiaTheme="minorEastAsia" w:hAnsi="Times New Roman" w:cs="Times New Roman"/>
      <w:sz w:val="24"/>
      <w:szCs w:val="24"/>
      <w:lang w:val="en-US"/>
    </w:rPr>
  </w:style>
  <w:style w:type="paragraph" w:styleId="FootnoteText">
    <w:name w:val="footnote text"/>
    <w:basedOn w:val="Normal"/>
    <w:link w:val="FootnoteTextChar"/>
    <w:uiPriority w:val="99"/>
    <w:semiHidden/>
    <w:unhideWhenUsed/>
    <w:rsid w:val="009162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2EF"/>
    <w:rPr>
      <w:sz w:val="20"/>
      <w:szCs w:val="20"/>
    </w:rPr>
  </w:style>
  <w:style w:type="character" w:styleId="FootnoteReference">
    <w:name w:val="footnote reference"/>
    <w:basedOn w:val="DefaultParagraphFont"/>
    <w:uiPriority w:val="99"/>
    <w:semiHidden/>
    <w:unhideWhenUsed/>
    <w:rsid w:val="009162EF"/>
    <w:rPr>
      <w:vertAlign w:val="superscript"/>
    </w:rPr>
  </w:style>
  <w:style w:type="table" w:styleId="TableGrid">
    <w:name w:val="Table Grid"/>
    <w:basedOn w:val="TableNormal"/>
    <w:uiPriority w:val="59"/>
    <w:rsid w:val="0006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C6E"/>
    <w:rPr>
      <w:color w:val="800080" w:themeColor="followedHyperlink"/>
      <w:u w:val="single"/>
    </w:rPr>
  </w:style>
  <w:style w:type="character" w:customStyle="1" w:styleId="UnresolvedMention1">
    <w:name w:val="Unresolved Mention1"/>
    <w:basedOn w:val="DefaultParagraphFont"/>
    <w:uiPriority w:val="99"/>
    <w:semiHidden/>
    <w:unhideWhenUsed/>
    <w:rsid w:val="00316C6E"/>
    <w:rPr>
      <w:color w:val="605E5C"/>
      <w:shd w:val="clear" w:color="auto" w:fill="E1DFDD"/>
    </w:rPr>
  </w:style>
  <w:style w:type="table" w:customStyle="1" w:styleId="TableGrid1">
    <w:name w:val="Table Grid1"/>
    <w:basedOn w:val="TableNormal"/>
    <w:next w:val="TableGrid"/>
    <w:uiPriority w:val="59"/>
    <w:rsid w:val="0027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75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3041">
      <w:bodyDiv w:val="1"/>
      <w:marLeft w:val="0"/>
      <w:marRight w:val="0"/>
      <w:marTop w:val="0"/>
      <w:marBottom w:val="0"/>
      <w:divBdr>
        <w:top w:val="none" w:sz="0" w:space="0" w:color="auto"/>
        <w:left w:val="none" w:sz="0" w:space="0" w:color="auto"/>
        <w:bottom w:val="none" w:sz="0" w:space="0" w:color="auto"/>
        <w:right w:val="none" w:sz="0" w:space="0" w:color="auto"/>
      </w:divBdr>
    </w:div>
    <w:div w:id="87894978">
      <w:bodyDiv w:val="1"/>
      <w:marLeft w:val="0"/>
      <w:marRight w:val="0"/>
      <w:marTop w:val="0"/>
      <w:marBottom w:val="0"/>
      <w:divBdr>
        <w:top w:val="none" w:sz="0" w:space="0" w:color="auto"/>
        <w:left w:val="none" w:sz="0" w:space="0" w:color="auto"/>
        <w:bottom w:val="none" w:sz="0" w:space="0" w:color="auto"/>
        <w:right w:val="none" w:sz="0" w:space="0" w:color="auto"/>
      </w:divBdr>
    </w:div>
    <w:div w:id="471483261">
      <w:bodyDiv w:val="1"/>
      <w:marLeft w:val="0"/>
      <w:marRight w:val="0"/>
      <w:marTop w:val="0"/>
      <w:marBottom w:val="0"/>
      <w:divBdr>
        <w:top w:val="none" w:sz="0" w:space="0" w:color="auto"/>
        <w:left w:val="none" w:sz="0" w:space="0" w:color="auto"/>
        <w:bottom w:val="none" w:sz="0" w:space="0" w:color="auto"/>
        <w:right w:val="none" w:sz="0" w:space="0" w:color="auto"/>
      </w:divBdr>
    </w:div>
    <w:div w:id="705570260">
      <w:bodyDiv w:val="1"/>
      <w:marLeft w:val="0"/>
      <w:marRight w:val="0"/>
      <w:marTop w:val="0"/>
      <w:marBottom w:val="0"/>
      <w:divBdr>
        <w:top w:val="none" w:sz="0" w:space="0" w:color="auto"/>
        <w:left w:val="none" w:sz="0" w:space="0" w:color="auto"/>
        <w:bottom w:val="none" w:sz="0" w:space="0" w:color="auto"/>
        <w:right w:val="none" w:sz="0" w:space="0" w:color="auto"/>
      </w:divBdr>
    </w:div>
    <w:div w:id="960651363">
      <w:bodyDiv w:val="1"/>
      <w:marLeft w:val="0"/>
      <w:marRight w:val="0"/>
      <w:marTop w:val="0"/>
      <w:marBottom w:val="0"/>
      <w:divBdr>
        <w:top w:val="none" w:sz="0" w:space="0" w:color="auto"/>
        <w:left w:val="none" w:sz="0" w:space="0" w:color="auto"/>
        <w:bottom w:val="none" w:sz="0" w:space="0" w:color="auto"/>
        <w:right w:val="none" w:sz="0" w:space="0" w:color="auto"/>
      </w:divBdr>
    </w:div>
    <w:div w:id="974679792">
      <w:bodyDiv w:val="1"/>
      <w:marLeft w:val="0"/>
      <w:marRight w:val="0"/>
      <w:marTop w:val="0"/>
      <w:marBottom w:val="0"/>
      <w:divBdr>
        <w:top w:val="none" w:sz="0" w:space="0" w:color="auto"/>
        <w:left w:val="none" w:sz="0" w:space="0" w:color="auto"/>
        <w:bottom w:val="none" w:sz="0" w:space="0" w:color="auto"/>
        <w:right w:val="none" w:sz="0" w:space="0" w:color="auto"/>
      </w:divBdr>
    </w:div>
    <w:div w:id="1231884057">
      <w:bodyDiv w:val="1"/>
      <w:marLeft w:val="0"/>
      <w:marRight w:val="0"/>
      <w:marTop w:val="0"/>
      <w:marBottom w:val="0"/>
      <w:divBdr>
        <w:top w:val="none" w:sz="0" w:space="0" w:color="auto"/>
        <w:left w:val="none" w:sz="0" w:space="0" w:color="auto"/>
        <w:bottom w:val="none" w:sz="0" w:space="0" w:color="auto"/>
        <w:right w:val="none" w:sz="0" w:space="0" w:color="auto"/>
      </w:divBdr>
      <w:divsChild>
        <w:div w:id="184026594">
          <w:marLeft w:val="432"/>
          <w:marRight w:val="0"/>
          <w:marTop w:val="120"/>
          <w:marBottom w:val="0"/>
          <w:divBdr>
            <w:top w:val="none" w:sz="0" w:space="0" w:color="auto"/>
            <w:left w:val="none" w:sz="0" w:space="0" w:color="auto"/>
            <w:bottom w:val="none" w:sz="0" w:space="0" w:color="auto"/>
            <w:right w:val="none" w:sz="0" w:space="0" w:color="auto"/>
          </w:divBdr>
        </w:div>
      </w:divsChild>
    </w:div>
    <w:div w:id="1239823935">
      <w:bodyDiv w:val="1"/>
      <w:marLeft w:val="0"/>
      <w:marRight w:val="0"/>
      <w:marTop w:val="0"/>
      <w:marBottom w:val="0"/>
      <w:divBdr>
        <w:top w:val="none" w:sz="0" w:space="0" w:color="auto"/>
        <w:left w:val="none" w:sz="0" w:space="0" w:color="auto"/>
        <w:bottom w:val="none" w:sz="0" w:space="0" w:color="auto"/>
        <w:right w:val="none" w:sz="0" w:space="0" w:color="auto"/>
      </w:divBdr>
    </w:div>
    <w:div w:id="1315916813">
      <w:bodyDiv w:val="1"/>
      <w:marLeft w:val="0"/>
      <w:marRight w:val="0"/>
      <w:marTop w:val="0"/>
      <w:marBottom w:val="0"/>
      <w:divBdr>
        <w:top w:val="none" w:sz="0" w:space="0" w:color="auto"/>
        <w:left w:val="none" w:sz="0" w:space="0" w:color="auto"/>
        <w:bottom w:val="none" w:sz="0" w:space="0" w:color="auto"/>
        <w:right w:val="none" w:sz="0" w:space="0" w:color="auto"/>
      </w:divBdr>
      <w:divsChild>
        <w:div w:id="1884832491">
          <w:marLeft w:val="432"/>
          <w:marRight w:val="0"/>
          <w:marTop w:val="120"/>
          <w:marBottom w:val="0"/>
          <w:divBdr>
            <w:top w:val="none" w:sz="0" w:space="0" w:color="auto"/>
            <w:left w:val="none" w:sz="0" w:space="0" w:color="auto"/>
            <w:bottom w:val="none" w:sz="0" w:space="0" w:color="auto"/>
            <w:right w:val="none" w:sz="0" w:space="0" w:color="auto"/>
          </w:divBdr>
        </w:div>
      </w:divsChild>
    </w:div>
    <w:div w:id="1646541892">
      <w:bodyDiv w:val="1"/>
      <w:marLeft w:val="0"/>
      <w:marRight w:val="0"/>
      <w:marTop w:val="0"/>
      <w:marBottom w:val="0"/>
      <w:divBdr>
        <w:top w:val="none" w:sz="0" w:space="0" w:color="auto"/>
        <w:left w:val="none" w:sz="0" w:space="0" w:color="auto"/>
        <w:bottom w:val="none" w:sz="0" w:space="0" w:color="auto"/>
        <w:right w:val="none" w:sz="0" w:space="0" w:color="auto"/>
      </w:divBdr>
    </w:div>
    <w:div w:id="1840196418">
      <w:bodyDiv w:val="1"/>
      <w:marLeft w:val="0"/>
      <w:marRight w:val="0"/>
      <w:marTop w:val="0"/>
      <w:marBottom w:val="0"/>
      <w:divBdr>
        <w:top w:val="none" w:sz="0" w:space="0" w:color="auto"/>
        <w:left w:val="none" w:sz="0" w:space="0" w:color="auto"/>
        <w:bottom w:val="none" w:sz="0" w:space="0" w:color="auto"/>
        <w:right w:val="none" w:sz="0" w:space="0" w:color="auto"/>
      </w:divBdr>
    </w:div>
    <w:div w:id="20395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conomist.com/node/13109631" TargetMode="External"/><Relationship Id="rId4" Type="http://schemas.microsoft.com/office/2007/relationships/stylesWithEffects" Target="stylesWithEffects.xml"/><Relationship Id="rId9" Type="http://schemas.openxmlformats.org/officeDocument/2006/relationships/hyperlink" Target="https://www.scotsman.com/sport/football/competitions/premiership/scottish-football-attendances-highest-in-europe-based-on-population-1-4662193"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77E7E-6FD9-4D95-AB5D-41D8A169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9820</Words>
  <Characters>55975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Gannon</dc:creator>
  <cp:lastModifiedBy>Martin Gannon</cp:lastModifiedBy>
  <cp:revision>17</cp:revision>
  <dcterms:created xsi:type="dcterms:W3CDTF">2018-10-05T15:34:00Z</dcterms:created>
  <dcterms:modified xsi:type="dcterms:W3CDTF">2018-10-05T17:31:00Z</dcterms:modified>
</cp:coreProperties>
</file>