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6FD0" w14:textId="77777777" w:rsidR="002B19F9" w:rsidRDefault="002B19F9" w:rsidP="002B19F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Title</w:t>
      </w:r>
    </w:p>
    <w:p w14:paraId="109F66A4"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Smartphones and Mobile Applications (Apps) in Clinical Nursing Education: A Student Perspective</w:t>
      </w:r>
    </w:p>
    <w:p w14:paraId="4E316084" w14:textId="77777777" w:rsidR="002B19F9" w:rsidRDefault="002B19F9" w:rsidP="002B19F9">
      <w:pPr>
        <w:autoSpaceDE w:val="0"/>
        <w:autoSpaceDN w:val="0"/>
        <w:adjustRightInd w:val="0"/>
        <w:spacing w:after="0" w:line="480" w:lineRule="auto"/>
        <w:jc w:val="both"/>
        <w:rPr>
          <w:rFonts w:ascii="Times New Roman" w:hAnsi="Times New Roman" w:cs="Times New Roman"/>
          <w:b/>
          <w:bCs/>
          <w:sz w:val="24"/>
          <w:szCs w:val="24"/>
        </w:rPr>
      </w:pPr>
    </w:p>
    <w:p w14:paraId="575097F8" w14:textId="77777777" w:rsidR="002B19F9" w:rsidRDefault="002B19F9" w:rsidP="002B19F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Authors</w:t>
      </w:r>
    </w:p>
    <w:p w14:paraId="49E2F423" w14:textId="77777777"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r w:rsidRPr="003404F0">
        <w:rPr>
          <w:rFonts w:ascii="Times New Roman" w:hAnsi="Times New Roman" w:cs="Times New Roman"/>
          <w:sz w:val="24"/>
          <w:szCs w:val="24"/>
        </w:rPr>
        <w:t>Siobhan O’Connor</w:t>
      </w:r>
      <w:r>
        <w:rPr>
          <w:rFonts w:ascii="Times New Roman" w:hAnsi="Times New Roman" w:cs="Times New Roman"/>
          <w:sz w:val="24"/>
          <w:szCs w:val="24"/>
          <w:vertAlign w:val="superscript"/>
        </w:rPr>
        <w:t>1</w:t>
      </w:r>
      <w:r w:rsidRPr="003404F0">
        <w:rPr>
          <w:rFonts w:ascii="Times New Roman" w:hAnsi="Times New Roman" w:cs="Times New Roman"/>
          <w:sz w:val="24"/>
          <w:szCs w:val="24"/>
        </w:rPr>
        <w:t xml:space="preserve">, </w:t>
      </w:r>
      <w:r>
        <w:rPr>
          <w:rFonts w:ascii="Times New Roman" w:hAnsi="Times New Roman" w:cs="Times New Roman"/>
          <w:sz w:val="24"/>
          <w:szCs w:val="24"/>
        </w:rPr>
        <w:t>Tom Andrews</w:t>
      </w:r>
      <w:r>
        <w:rPr>
          <w:rFonts w:ascii="Times New Roman" w:hAnsi="Times New Roman" w:cs="Times New Roman"/>
          <w:sz w:val="24"/>
          <w:szCs w:val="24"/>
          <w:vertAlign w:val="superscript"/>
        </w:rPr>
        <w:t>2</w:t>
      </w:r>
    </w:p>
    <w:p w14:paraId="22BCC3E6"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sz w:val="24"/>
          <w:szCs w:val="24"/>
        </w:rPr>
      </w:pPr>
    </w:p>
    <w:p w14:paraId="3EB41896"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Affiliations</w:t>
      </w:r>
    </w:p>
    <w:p w14:paraId="1E1FF7A7" w14:textId="77777777"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Pr="003404F0">
        <w:rPr>
          <w:rFonts w:ascii="Times New Roman" w:hAnsi="Times New Roman" w:cs="Times New Roman"/>
          <w:sz w:val="24"/>
          <w:szCs w:val="24"/>
        </w:rPr>
        <w:t xml:space="preserve"> School of </w:t>
      </w:r>
      <w:r>
        <w:rPr>
          <w:rFonts w:ascii="Times New Roman" w:hAnsi="Times New Roman" w:cs="Times New Roman"/>
          <w:sz w:val="24"/>
          <w:szCs w:val="24"/>
        </w:rPr>
        <w:t>Health and Social Care</w:t>
      </w:r>
      <w:r w:rsidRPr="003404F0">
        <w:rPr>
          <w:rFonts w:ascii="Times New Roman" w:hAnsi="Times New Roman" w:cs="Times New Roman"/>
          <w:sz w:val="24"/>
          <w:szCs w:val="24"/>
        </w:rPr>
        <w:t xml:space="preserve">, </w:t>
      </w:r>
      <w:r>
        <w:rPr>
          <w:rFonts w:ascii="Times New Roman" w:hAnsi="Times New Roman" w:cs="Times New Roman"/>
          <w:sz w:val="24"/>
          <w:szCs w:val="24"/>
        </w:rPr>
        <w:t xml:space="preserve">Edinburgh Napier </w:t>
      </w:r>
      <w:r w:rsidRPr="003404F0">
        <w:rPr>
          <w:rFonts w:ascii="Times New Roman" w:hAnsi="Times New Roman" w:cs="Times New Roman"/>
          <w:sz w:val="24"/>
          <w:szCs w:val="24"/>
        </w:rPr>
        <w:t xml:space="preserve">University, </w:t>
      </w:r>
      <w:r>
        <w:rPr>
          <w:rFonts w:ascii="Times New Roman" w:hAnsi="Times New Roman" w:cs="Times New Roman"/>
          <w:sz w:val="24"/>
          <w:szCs w:val="24"/>
        </w:rPr>
        <w:t xml:space="preserve">Edinburgh, </w:t>
      </w:r>
      <w:r w:rsidRPr="003404F0">
        <w:rPr>
          <w:rFonts w:ascii="Times New Roman" w:hAnsi="Times New Roman" w:cs="Times New Roman"/>
          <w:sz w:val="24"/>
          <w:szCs w:val="24"/>
        </w:rPr>
        <w:t>United Kingdom</w:t>
      </w:r>
      <w:r>
        <w:rPr>
          <w:rFonts w:ascii="Times New Roman" w:hAnsi="Times New Roman" w:cs="Times New Roman"/>
          <w:sz w:val="24"/>
          <w:szCs w:val="24"/>
        </w:rPr>
        <w:t xml:space="preserve">. Email: </w:t>
      </w:r>
      <w:hyperlink r:id="rId8" w:history="1">
        <w:r w:rsidRPr="005F5862">
          <w:rPr>
            <w:rStyle w:val="Hyperlink"/>
            <w:rFonts w:ascii="Times New Roman" w:hAnsi="Times New Roman" w:cs="Times New Roman"/>
            <w:sz w:val="24"/>
            <w:szCs w:val="24"/>
          </w:rPr>
          <w:t>S.OConnor@napier.ac.uk</w:t>
        </w:r>
      </w:hyperlink>
      <w:r>
        <w:rPr>
          <w:rFonts w:ascii="Times New Roman" w:hAnsi="Times New Roman" w:cs="Times New Roman"/>
          <w:sz w:val="24"/>
          <w:szCs w:val="24"/>
        </w:rPr>
        <w:t xml:space="preserve">  </w:t>
      </w:r>
    </w:p>
    <w:p w14:paraId="4B6C8E3F" w14:textId="77777777"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Pr="003404F0">
        <w:rPr>
          <w:rFonts w:ascii="Times New Roman" w:hAnsi="Times New Roman" w:cs="Times New Roman"/>
          <w:sz w:val="24"/>
          <w:szCs w:val="24"/>
        </w:rPr>
        <w:t xml:space="preserve"> School of Nursing</w:t>
      </w:r>
      <w:r>
        <w:rPr>
          <w:rFonts w:ascii="Times New Roman" w:hAnsi="Times New Roman" w:cs="Times New Roman"/>
          <w:sz w:val="24"/>
          <w:szCs w:val="24"/>
        </w:rPr>
        <w:t xml:space="preserve"> and</w:t>
      </w:r>
      <w:r w:rsidRPr="003404F0">
        <w:rPr>
          <w:rFonts w:ascii="Times New Roman" w:hAnsi="Times New Roman" w:cs="Times New Roman"/>
          <w:sz w:val="24"/>
          <w:szCs w:val="24"/>
        </w:rPr>
        <w:t xml:space="preserve"> Midwifery, University </w:t>
      </w:r>
      <w:r>
        <w:rPr>
          <w:rFonts w:ascii="Times New Roman" w:hAnsi="Times New Roman" w:cs="Times New Roman"/>
          <w:sz w:val="24"/>
          <w:szCs w:val="24"/>
        </w:rPr>
        <w:t xml:space="preserve">College Cork, Cork, Ireland. Email: </w:t>
      </w:r>
      <w:hyperlink r:id="rId9" w:history="1">
        <w:r w:rsidRPr="00CD2225">
          <w:rPr>
            <w:rStyle w:val="Hyperlink"/>
            <w:rFonts w:ascii="Times New Roman" w:hAnsi="Times New Roman" w:cs="Times New Roman"/>
            <w:sz w:val="24"/>
            <w:szCs w:val="24"/>
          </w:rPr>
          <w:t>t.andrews@ucc.ie</w:t>
        </w:r>
      </w:hyperlink>
      <w:r>
        <w:rPr>
          <w:rFonts w:ascii="Times New Roman" w:hAnsi="Times New Roman" w:cs="Times New Roman"/>
          <w:sz w:val="24"/>
          <w:szCs w:val="24"/>
        </w:rPr>
        <w:t xml:space="preserve"> </w:t>
      </w:r>
    </w:p>
    <w:p w14:paraId="1E99D2CB"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sz w:val="24"/>
          <w:szCs w:val="24"/>
        </w:rPr>
      </w:pPr>
    </w:p>
    <w:p w14:paraId="0E38694D"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14:paraId="252C6140"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Siobhan O’Connor</w:t>
      </w:r>
      <w:r w:rsidRPr="003404F0">
        <w:rPr>
          <w:rFonts w:ascii="Times New Roman" w:hAnsi="Times New Roman" w:cs="Times New Roman"/>
          <w:color w:val="000000"/>
          <w:sz w:val="24"/>
          <w:szCs w:val="24"/>
        </w:rPr>
        <w:t xml:space="preserve">, </w:t>
      </w:r>
      <w:r w:rsidRPr="003404F0">
        <w:rPr>
          <w:rFonts w:ascii="Times New Roman" w:hAnsi="Times New Roman" w:cs="Times New Roman"/>
          <w:sz w:val="24"/>
          <w:szCs w:val="24"/>
        </w:rPr>
        <w:t xml:space="preserve">School of </w:t>
      </w:r>
      <w:r>
        <w:rPr>
          <w:rFonts w:ascii="Times New Roman" w:hAnsi="Times New Roman" w:cs="Times New Roman"/>
          <w:sz w:val="24"/>
          <w:szCs w:val="24"/>
        </w:rPr>
        <w:t>Health and Social Care</w:t>
      </w:r>
      <w:r w:rsidRPr="003404F0">
        <w:rPr>
          <w:rFonts w:ascii="Times New Roman" w:hAnsi="Times New Roman" w:cs="Times New Roman"/>
          <w:sz w:val="24"/>
          <w:szCs w:val="24"/>
        </w:rPr>
        <w:t xml:space="preserve">, </w:t>
      </w:r>
      <w:proofErr w:type="spellStart"/>
      <w:r>
        <w:rPr>
          <w:rFonts w:ascii="Times New Roman" w:hAnsi="Times New Roman" w:cs="Times New Roman"/>
          <w:sz w:val="24"/>
          <w:szCs w:val="24"/>
        </w:rPr>
        <w:t>Sighthill</w:t>
      </w:r>
      <w:proofErr w:type="spellEnd"/>
      <w:r>
        <w:rPr>
          <w:rFonts w:ascii="Times New Roman" w:hAnsi="Times New Roman" w:cs="Times New Roman"/>
          <w:sz w:val="24"/>
          <w:szCs w:val="24"/>
        </w:rPr>
        <w:t xml:space="preserve"> Campus, Edinburgh Napier </w:t>
      </w:r>
      <w:r w:rsidRPr="003404F0">
        <w:rPr>
          <w:rFonts w:ascii="Times New Roman" w:hAnsi="Times New Roman" w:cs="Times New Roman"/>
          <w:sz w:val="24"/>
          <w:szCs w:val="24"/>
        </w:rPr>
        <w:t xml:space="preserve">University, </w:t>
      </w:r>
      <w:r>
        <w:rPr>
          <w:rFonts w:ascii="Times New Roman" w:hAnsi="Times New Roman" w:cs="Times New Roman"/>
          <w:sz w:val="24"/>
          <w:szCs w:val="24"/>
        </w:rPr>
        <w:t xml:space="preserve">Edinburgh, EH11 4BN, </w:t>
      </w:r>
      <w:r w:rsidRPr="003404F0">
        <w:rPr>
          <w:rFonts w:ascii="Times New Roman" w:hAnsi="Times New Roman" w:cs="Times New Roman"/>
          <w:sz w:val="24"/>
          <w:szCs w:val="24"/>
        </w:rPr>
        <w:t>United Kingdom</w:t>
      </w:r>
      <w:r w:rsidRPr="003404F0">
        <w:rPr>
          <w:rFonts w:ascii="Times New Roman" w:hAnsi="Times New Roman" w:cs="Times New Roman"/>
          <w:color w:val="000000"/>
          <w:sz w:val="24"/>
          <w:szCs w:val="24"/>
        </w:rPr>
        <w:t xml:space="preserve">. Email: </w:t>
      </w:r>
      <w:r>
        <w:rPr>
          <w:rFonts w:ascii="Times New Roman" w:hAnsi="Times New Roman" w:cs="Times New Roman"/>
          <w:color w:val="0000FF"/>
          <w:sz w:val="24"/>
          <w:szCs w:val="24"/>
        </w:rPr>
        <w:t>S.OConnor@napier.ac.uk</w:t>
      </w:r>
      <w:r w:rsidRPr="003404F0">
        <w:rPr>
          <w:rFonts w:ascii="Times New Roman" w:hAnsi="Times New Roman" w:cs="Times New Roman"/>
          <w:color w:val="0000FF"/>
          <w:sz w:val="24"/>
          <w:szCs w:val="24"/>
        </w:rPr>
        <w:t xml:space="preserve"> </w:t>
      </w:r>
      <w:r w:rsidRPr="003404F0">
        <w:rPr>
          <w:rFonts w:ascii="Times New Roman" w:hAnsi="Times New Roman" w:cs="Times New Roman"/>
          <w:color w:val="000000"/>
          <w:sz w:val="24"/>
          <w:szCs w:val="24"/>
        </w:rPr>
        <w:t>Telephone: +44 (0)</w:t>
      </w:r>
      <w:r>
        <w:rPr>
          <w:rFonts w:ascii="Times New Roman" w:hAnsi="Times New Roman" w:cs="Times New Roman"/>
          <w:color w:val="000000"/>
          <w:sz w:val="24"/>
          <w:szCs w:val="24"/>
        </w:rPr>
        <w:t>131 455 3392 Twitter: @</w:t>
      </w:r>
      <w:proofErr w:type="spellStart"/>
      <w:r>
        <w:rPr>
          <w:rFonts w:ascii="Times New Roman" w:hAnsi="Times New Roman" w:cs="Times New Roman"/>
          <w:color w:val="000000"/>
          <w:sz w:val="24"/>
          <w:szCs w:val="24"/>
        </w:rPr>
        <w:t>shivoconnor</w:t>
      </w:r>
      <w:proofErr w:type="spellEnd"/>
    </w:p>
    <w:p w14:paraId="329BA985"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color w:val="000000"/>
          <w:sz w:val="24"/>
          <w:szCs w:val="24"/>
        </w:rPr>
      </w:pPr>
    </w:p>
    <w:p w14:paraId="18C321EB" w14:textId="77777777" w:rsidR="002B19F9" w:rsidRDefault="002B19F9" w:rsidP="002B19F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Key Words</w:t>
      </w:r>
      <w:r w:rsidRPr="003404F0">
        <w:rPr>
          <w:rFonts w:ascii="Times New Roman" w:hAnsi="Times New Roman" w:cs="Times New Roman"/>
          <w:b/>
          <w:bCs/>
          <w:sz w:val="24"/>
          <w:szCs w:val="24"/>
        </w:rPr>
        <w:t xml:space="preserve"> </w:t>
      </w:r>
    </w:p>
    <w:p w14:paraId="10F8FC9B" w14:textId="77777777" w:rsidR="002B19F9" w:rsidRPr="003404F0" w:rsidRDefault="002B19F9" w:rsidP="002B19F9">
      <w:pPr>
        <w:autoSpaceDE w:val="0"/>
        <w:autoSpaceDN w:val="0"/>
        <w:adjustRightInd w:val="0"/>
        <w:spacing w:after="0" w:line="480" w:lineRule="auto"/>
        <w:jc w:val="both"/>
        <w:rPr>
          <w:rFonts w:ascii="Times New Roman" w:hAnsi="Times New Roman" w:cs="Times New Roman"/>
          <w:sz w:val="24"/>
          <w:szCs w:val="24"/>
        </w:rPr>
      </w:pPr>
      <w:r w:rsidRPr="007067A9">
        <w:rPr>
          <w:rFonts w:ascii="Times New Roman" w:hAnsi="Times New Roman" w:cs="Times New Roman"/>
          <w:bCs/>
          <w:sz w:val="24"/>
          <w:szCs w:val="24"/>
        </w:rPr>
        <w:t>N</w:t>
      </w:r>
      <w:r w:rsidRPr="00C2217C">
        <w:rPr>
          <w:rFonts w:ascii="Times New Roman" w:hAnsi="Times New Roman" w:cs="Times New Roman"/>
          <w:bCs/>
          <w:sz w:val="24"/>
          <w:szCs w:val="24"/>
        </w:rPr>
        <w:t>u</w:t>
      </w:r>
      <w:r>
        <w:rPr>
          <w:rFonts w:ascii="Times New Roman" w:hAnsi="Times New Roman" w:cs="Times New Roman"/>
          <w:bCs/>
          <w:sz w:val="24"/>
          <w:szCs w:val="24"/>
        </w:rPr>
        <w:t>rsing;</w:t>
      </w:r>
      <w:r w:rsidRPr="00C2217C">
        <w:rPr>
          <w:rFonts w:ascii="Times New Roman" w:hAnsi="Times New Roman" w:cs="Times New Roman"/>
          <w:bCs/>
          <w:sz w:val="24"/>
          <w:szCs w:val="24"/>
        </w:rPr>
        <w:t xml:space="preserve"> </w:t>
      </w:r>
      <w:r>
        <w:rPr>
          <w:rFonts w:ascii="Times New Roman" w:hAnsi="Times New Roman" w:cs="Times New Roman"/>
          <w:bCs/>
          <w:sz w:val="24"/>
          <w:szCs w:val="24"/>
        </w:rPr>
        <w:t>E</w:t>
      </w:r>
      <w:r w:rsidRPr="00C2217C">
        <w:rPr>
          <w:rFonts w:ascii="Times New Roman" w:hAnsi="Times New Roman" w:cs="Times New Roman"/>
          <w:bCs/>
          <w:sz w:val="24"/>
          <w:szCs w:val="24"/>
        </w:rPr>
        <w:t>ducation</w:t>
      </w:r>
      <w:r>
        <w:rPr>
          <w:rFonts w:ascii="Times New Roman" w:hAnsi="Times New Roman" w:cs="Times New Roman"/>
          <w:bCs/>
          <w:sz w:val="24"/>
          <w:szCs w:val="24"/>
        </w:rPr>
        <w:t xml:space="preserve">; </w:t>
      </w:r>
      <w:r w:rsidRPr="005A753E">
        <w:rPr>
          <w:rFonts w:ascii="Times New Roman" w:hAnsi="Times New Roman" w:cs="Times New Roman"/>
          <w:bCs/>
          <w:sz w:val="24"/>
          <w:szCs w:val="24"/>
        </w:rPr>
        <w:t>M</w:t>
      </w:r>
      <w:r>
        <w:rPr>
          <w:rFonts w:ascii="Times New Roman" w:hAnsi="Times New Roman" w:cs="Times New Roman"/>
          <w:sz w:val="24"/>
          <w:szCs w:val="24"/>
        </w:rPr>
        <w:t>obile technology; Smartphone; Mobile application; App</w:t>
      </w:r>
    </w:p>
    <w:p w14:paraId="3AFF7DAE" w14:textId="77777777"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p>
    <w:p w14:paraId="76855EF7" w14:textId="77777777"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r w:rsidRPr="009C5CFA">
        <w:rPr>
          <w:rFonts w:ascii="Times New Roman" w:hAnsi="Times New Roman" w:cs="Times New Roman"/>
          <w:b/>
          <w:sz w:val="24"/>
          <w:szCs w:val="24"/>
        </w:rPr>
        <w:t>Word Count</w:t>
      </w:r>
      <w:r>
        <w:rPr>
          <w:rFonts w:ascii="Times New Roman" w:hAnsi="Times New Roman" w:cs="Times New Roman"/>
          <w:sz w:val="24"/>
          <w:szCs w:val="24"/>
        </w:rPr>
        <w:t xml:space="preserve"> 3,214</w:t>
      </w:r>
    </w:p>
    <w:p w14:paraId="0C7AEF26" w14:textId="5396AA2C"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p>
    <w:p w14:paraId="560B3B9E" w14:textId="77777777"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p>
    <w:p w14:paraId="633539ED" w14:textId="77777777" w:rsidR="002B19F9" w:rsidRDefault="002B19F9" w:rsidP="002B19F9">
      <w:pPr>
        <w:autoSpaceDE w:val="0"/>
        <w:autoSpaceDN w:val="0"/>
        <w:adjustRightInd w:val="0"/>
        <w:spacing w:after="0" w:line="480" w:lineRule="auto"/>
        <w:jc w:val="both"/>
        <w:rPr>
          <w:rFonts w:ascii="Times New Roman" w:hAnsi="Times New Roman" w:cs="Times New Roman"/>
          <w:sz w:val="24"/>
          <w:szCs w:val="24"/>
        </w:rPr>
      </w:pPr>
    </w:p>
    <w:p w14:paraId="0BFC30FD" w14:textId="77777777" w:rsidR="002B19F9" w:rsidRPr="003404F0" w:rsidRDefault="002B19F9" w:rsidP="002B19F9">
      <w:pPr>
        <w:autoSpaceDE w:val="0"/>
        <w:autoSpaceDN w:val="0"/>
        <w:adjustRightInd w:val="0"/>
        <w:spacing w:after="0" w:line="480" w:lineRule="auto"/>
        <w:rPr>
          <w:rFonts w:ascii="Times New Roman" w:hAnsi="Times New Roman" w:cs="Times New Roman"/>
          <w:b/>
          <w:bCs/>
          <w:sz w:val="24"/>
          <w:szCs w:val="24"/>
        </w:rPr>
      </w:pPr>
      <w:r w:rsidRPr="003404F0">
        <w:rPr>
          <w:rFonts w:ascii="Times New Roman" w:hAnsi="Times New Roman" w:cs="Times New Roman"/>
          <w:b/>
          <w:bCs/>
          <w:sz w:val="24"/>
          <w:szCs w:val="24"/>
        </w:rPr>
        <w:lastRenderedPageBreak/>
        <w:t>ABSTRACT</w:t>
      </w:r>
      <w:r>
        <w:rPr>
          <w:rFonts w:ascii="Times New Roman" w:hAnsi="Times New Roman" w:cs="Times New Roman"/>
          <w:b/>
          <w:bCs/>
          <w:sz w:val="24"/>
          <w:szCs w:val="24"/>
        </w:rPr>
        <w:t xml:space="preserve"> </w:t>
      </w:r>
    </w:p>
    <w:p w14:paraId="64EFFEFF" w14:textId="77777777" w:rsidR="002B19F9" w:rsidRDefault="002B19F9" w:rsidP="002B19F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66167977" w14:textId="77777777" w:rsidR="002B19F9" w:rsidRDefault="002B19F9" w:rsidP="002B19F9">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Nurse educators are exploring different information and communication technologies as one way to provide additional support to nursing students in clinical practice. In particular, mobile technology is being explored as a way to provide better access to quality educational material that is accessible anywhere, anytime. However, the view of nursing students on the use of smartphone applications (apps) to enhance clinical education has not been explored. Their opinions on the future direction of nursing education are vital if the right technology is to be designed and implemented. This study seeks to understand the perspectives of nursing students in relation to using mobile technology and in particular apps to improve their training in clinical environments. </w:t>
      </w:r>
    </w:p>
    <w:p w14:paraId="073EBB9A" w14:textId="77777777" w:rsidR="002B19F9" w:rsidRDefault="002B19F9" w:rsidP="002B19F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Method</w:t>
      </w:r>
      <w:r w:rsidRPr="003404F0">
        <w:rPr>
          <w:rFonts w:ascii="Times New Roman" w:hAnsi="Times New Roman" w:cs="Times New Roman"/>
          <w:b/>
          <w:bCs/>
          <w:sz w:val="24"/>
          <w:szCs w:val="24"/>
        </w:rPr>
        <w:t xml:space="preserve"> </w:t>
      </w:r>
    </w:p>
    <w:p w14:paraId="0CAFAF9B" w14:textId="77777777" w:rsidR="002B19F9" w:rsidRDefault="002B19F9" w:rsidP="002B19F9">
      <w:pPr>
        <w:autoSpaceDE w:val="0"/>
        <w:autoSpaceDN w:val="0"/>
        <w:adjustRightInd w:val="0"/>
        <w:spacing w:after="0" w:line="480" w:lineRule="auto"/>
        <w:jc w:val="both"/>
        <w:rPr>
          <w:rFonts w:ascii="Times New Roman" w:hAnsi="Times New Roman" w:cs="Times New Roman"/>
          <w:bCs/>
          <w:sz w:val="24"/>
          <w:szCs w:val="24"/>
        </w:rPr>
      </w:pPr>
      <w:r w:rsidRPr="009E6C8B">
        <w:rPr>
          <w:rFonts w:ascii="Times New Roman" w:hAnsi="Times New Roman" w:cs="Times New Roman"/>
          <w:bCs/>
          <w:sz w:val="24"/>
          <w:szCs w:val="24"/>
        </w:rPr>
        <w:t>The proposed study</w:t>
      </w:r>
      <w:r>
        <w:rPr>
          <w:rFonts w:ascii="Times New Roman" w:hAnsi="Times New Roman" w:cs="Times New Roman"/>
          <w:bCs/>
          <w:sz w:val="24"/>
          <w:szCs w:val="24"/>
        </w:rPr>
        <w:t xml:space="preserve"> will use a self-reported questionnaire that will be sent to a cross-section of undergraduate nursing students. A newly developed survey, based on previous literature, will examine various aspects of students’ opinions towards smartphone applications in clinical education. The survey will be piloted and then administered to participants. Descriptive and inferential statistics will be performed on the quantitative data. Qualitative data from open ended questions will be thematically analysed using the framework approach. </w:t>
      </w:r>
    </w:p>
    <w:p w14:paraId="4AF08AAD" w14:textId="77777777" w:rsidR="002B19F9" w:rsidRPr="005A753E" w:rsidRDefault="002B19F9" w:rsidP="002B19F9">
      <w:pPr>
        <w:tabs>
          <w:tab w:val="left" w:pos="3994"/>
        </w:tabs>
        <w:autoSpaceDE w:val="0"/>
        <w:autoSpaceDN w:val="0"/>
        <w:adjustRightInd w:val="0"/>
        <w:spacing w:after="0" w:line="480" w:lineRule="auto"/>
        <w:jc w:val="both"/>
        <w:rPr>
          <w:rFonts w:ascii="Times New Roman" w:hAnsi="Times New Roman" w:cs="Times New Roman"/>
          <w:b/>
          <w:bCs/>
          <w:sz w:val="24"/>
          <w:szCs w:val="24"/>
        </w:rPr>
      </w:pPr>
      <w:r w:rsidRPr="005A753E">
        <w:rPr>
          <w:rFonts w:ascii="Times New Roman" w:hAnsi="Times New Roman" w:cs="Times New Roman"/>
          <w:b/>
          <w:sz w:val="24"/>
          <w:szCs w:val="24"/>
        </w:rPr>
        <w:t>Discussion</w:t>
      </w:r>
      <w:r>
        <w:rPr>
          <w:rFonts w:ascii="Times New Roman" w:hAnsi="Times New Roman" w:cs="Times New Roman"/>
          <w:b/>
          <w:sz w:val="24"/>
          <w:szCs w:val="24"/>
        </w:rPr>
        <w:tab/>
      </w:r>
    </w:p>
    <w:p w14:paraId="0904DFA0" w14:textId="77777777" w:rsidR="002B19F9" w:rsidRDefault="002B19F9" w:rsidP="002B19F9">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proposed research seeks to understand how nursing students perceive the advent of mobile technology and how it could be applied to improve the training they receive in clinical settings. This is the first study to examine the use of smartphone apps as a support in teaching from a students’ perspective. It will help to broaden knowledge of the types of mobile devices and apps currently being used, the kinds of educational content required, and the factors that could affect the implementation of mobile technology in clinical settings. </w:t>
      </w:r>
    </w:p>
    <w:p w14:paraId="064F48FD" w14:textId="516AA737" w:rsidR="00F843F3" w:rsidRPr="00924361" w:rsidRDefault="00924361" w:rsidP="00924361">
      <w:pPr>
        <w:autoSpaceDE w:val="0"/>
        <w:autoSpaceDN w:val="0"/>
        <w:adjustRightInd w:val="0"/>
        <w:spacing w:after="0" w:line="480" w:lineRule="auto"/>
        <w:jc w:val="center"/>
        <w:rPr>
          <w:rFonts w:ascii="Times New Roman" w:hAnsi="Times New Roman" w:cs="Times New Roman"/>
          <w:b/>
          <w:sz w:val="24"/>
          <w:szCs w:val="24"/>
          <w:u w:val="single"/>
        </w:rPr>
      </w:pPr>
      <w:r w:rsidRPr="00924361">
        <w:rPr>
          <w:rFonts w:ascii="Times New Roman" w:hAnsi="Times New Roman" w:cs="Times New Roman"/>
          <w:b/>
          <w:sz w:val="24"/>
          <w:szCs w:val="24"/>
          <w:u w:val="single"/>
        </w:rPr>
        <w:lastRenderedPageBreak/>
        <w:t>INTRODUCTION</w:t>
      </w:r>
    </w:p>
    <w:p w14:paraId="2AAFBD4C" w14:textId="5046B0DC" w:rsidR="00C00FE0" w:rsidRPr="006F06E8" w:rsidRDefault="00C76D55" w:rsidP="00A1097F">
      <w:pPr>
        <w:autoSpaceDE w:val="0"/>
        <w:autoSpaceDN w:val="0"/>
        <w:adjustRightInd w:val="0"/>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As nursing education spans both academic and clinical settings, undergraduate students must grapple with the challenges of learning in these two diverse settings. Clinical practice </w:t>
      </w:r>
      <w:r w:rsidR="00361ACD">
        <w:rPr>
          <w:rFonts w:ascii="Times New Roman" w:hAnsi="Times New Roman" w:cs="Times New Roman"/>
          <w:bCs/>
          <w:sz w:val="24"/>
          <w:szCs w:val="24"/>
        </w:rPr>
        <w:t xml:space="preserve">in </w:t>
      </w:r>
      <w:r w:rsidR="00361ACD" w:rsidRPr="00EC1040">
        <w:rPr>
          <w:rFonts w:ascii="Times New Roman" w:hAnsi="Times New Roman" w:cs="Times New Roman"/>
          <w:bCs/>
          <w:sz w:val="24"/>
          <w:szCs w:val="24"/>
        </w:rPr>
        <w:t xml:space="preserve">particular </w:t>
      </w:r>
      <w:r w:rsidRPr="00EC1040">
        <w:rPr>
          <w:rFonts w:ascii="Times New Roman" w:hAnsi="Times New Roman" w:cs="Times New Roman"/>
          <w:bCs/>
          <w:sz w:val="24"/>
          <w:szCs w:val="24"/>
        </w:rPr>
        <w:t>presents a n</w:t>
      </w:r>
      <w:r w:rsidR="004A01E1">
        <w:rPr>
          <w:rFonts w:ascii="Times New Roman" w:hAnsi="Times New Roman" w:cs="Times New Roman"/>
          <w:bCs/>
          <w:sz w:val="24"/>
          <w:szCs w:val="24"/>
        </w:rPr>
        <w:t xml:space="preserve">umber of barriers for nursing </w:t>
      </w:r>
      <w:r w:rsidRPr="004213EF">
        <w:rPr>
          <w:rFonts w:ascii="Times New Roman" w:hAnsi="Times New Roman" w:cs="Times New Roman"/>
          <w:bCs/>
          <w:sz w:val="24"/>
          <w:szCs w:val="24"/>
        </w:rPr>
        <w:t>students who must apply the theoretical knowledge and practical skills they g</w:t>
      </w:r>
      <w:r w:rsidR="009C5CFA" w:rsidRPr="004213EF">
        <w:rPr>
          <w:rFonts w:ascii="Times New Roman" w:hAnsi="Times New Roman" w:cs="Times New Roman"/>
          <w:bCs/>
          <w:sz w:val="24"/>
          <w:szCs w:val="24"/>
        </w:rPr>
        <w:t xml:space="preserve">ain at university in the real </w:t>
      </w:r>
      <w:r w:rsidRPr="004213EF">
        <w:rPr>
          <w:rFonts w:ascii="Times New Roman" w:hAnsi="Times New Roman" w:cs="Times New Roman"/>
          <w:bCs/>
          <w:sz w:val="24"/>
          <w:szCs w:val="24"/>
        </w:rPr>
        <w:t xml:space="preserve">world </w:t>
      </w:r>
      <w:r w:rsidR="009C5CFA" w:rsidRPr="006F06E8">
        <w:rPr>
          <w:rFonts w:ascii="Times New Roman" w:hAnsi="Times New Roman" w:cs="Times New Roman"/>
          <w:bCs/>
          <w:sz w:val="24"/>
          <w:szCs w:val="24"/>
        </w:rPr>
        <w:t>and</w:t>
      </w:r>
      <w:r w:rsidRPr="006F06E8">
        <w:rPr>
          <w:rFonts w:ascii="Times New Roman" w:hAnsi="Times New Roman" w:cs="Times New Roman"/>
          <w:bCs/>
          <w:sz w:val="24"/>
          <w:szCs w:val="24"/>
        </w:rPr>
        <w:t xml:space="preserve"> acquire new information and expertise</w:t>
      </w:r>
      <w:r w:rsidR="00CD2F20" w:rsidRPr="006F06E8">
        <w:rPr>
          <w:rFonts w:ascii="Times New Roman" w:hAnsi="Times New Roman" w:cs="Times New Roman"/>
          <w:bCs/>
          <w:sz w:val="24"/>
          <w:szCs w:val="24"/>
        </w:rPr>
        <w:t xml:space="preserve"> in a very unfamiliar and complex landscape</w:t>
      </w:r>
      <w:r w:rsidRPr="006F06E8">
        <w:rPr>
          <w:rFonts w:ascii="Times New Roman" w:hAnsi="Times New Roman" w:cs="Times New Roman"/>
          <w:bCs/>
          <w:sz w:val="24"/>
          <w:szCs w:val="24"/>
        </w:rPr>
        <w:t>.</w:t>
      </w:r>
      <w:r w:rsidR="009C5CFA" w:rsidRPr="006F06E8">
        <w:rPr>
          <w:rFonts w:ascii="Times New Roman" w:hAnsi="Times New Roman" w:cs="Times New Roman"/>
          <w:bCs/>
          <w:sz w:val="24"/>
          <w:szCs w:val="24"/>
        </w:rPr>
        <w:t xml:space="preserve"> The difficulties </w:t>
      </w:r>
      <w:r w:rsidR="00A47DCF" w:rsidRPr="006F06E8">
        <w:rPr>
          <w:rFonts w:ascii="Times New Roman" w:hAnsi="Times New Roman" w:cs="Times New Roman"/>
          <w:bCs/>
          <w:sz w:val="24"/>
          <w:szCs w:val="24"/>
        </w:rPr>
        <w:t xml:space="preserve">students </w:t>
      </w:r>
      <w:r w:rsidR="009B0D33" w:rsidRPr="006F06E8">
        <w:rPr>
          <w:rFonts w:ascii="Times New Roman" w:hAnsi="Times New Roman" w:cs="Times New Roman"/>
          <w:bCs/>
          <w:sz w:val="24"/>
          <w:szCs w:val="24"/>
        </w:rPr>
        <w:t xml:space="preserve">face </w:t>
      </w:r>
      <w:r w:rsidR="009C5CFA" w:rsidRPr="006F06E8">
        <w:rPr>
          <w:rFonts w:ascii="Times New Roman" w:hAnsi="Times New Roman" w:cs="Times New Roman"/>
          <w:bCs/>
          <w:sz w:val="24"/>
          <w:szCs w:val="24"/>
        </w:rPr>
        <w:t>range from</w:t>
      </w:r>
      <w:r w:rsidRPr="006F06E8">
        <w:rPr>
          <w:rFonts w:ascii="Times New Roman" w:hAnsi="Times New Roman" w:cs="Times New Roman"/>
          <w:bCs/>
          <w:sz w:val="24"/>
          <w:szCs w:val="24"/>
        </w:rPr>
        <w:t xml:space="preserve"> lack of experience</w:t>
      </w:r>
      <w:r w:rsidR="00372A3D" w:rsidRPr="006F06E8">
        <w:rPr>
          <w:rFonts w:ascii="Times New Roman" w:hAnsi="Times New Roman" w:cs="Times New Roman"/>
          <w:bCs/>
          <w:sz w:val="24"/>
          <w:szCs w:val="24"/>
        </w:rPr>
        <w:t xml:space="preserve"> (</w:t>
      </w:r>
      <w:r w:rsidR="00372A3D" w:rsidRPr="006F06E8">
        <w:rPr>
          <w:rFonts w:ascii="Times New Roman" w:hAnsi="Times New Roman" w:cs="Times New Roman"/>
          <w:sz w:val="24"/>
          <w:szCs w:val="24"/>
          <w:shd w:val="clear" w:color="auto" w:fill="FFFFFF"/>
        </w:rPr>
        <w:t xml:space="preserve">Sharif &amp; </w:t>
      </w:r>
      <w:proofErr w:type="spellStart"/>
      <w:r w:rsidR="00372A3D" w:rsidRPr="006F06E8">
        <w:rPr>
          <w:rFonts w:ascii="Times New Roman" w:hAnsi="Times New Roman" w:cs="Times New Roman"/>
          <w:sz w:val="24"/>
          <w:szCs w:val="24"/>
          <w:shd w:val="clear" w:color="auto" w:fill="FFFFFF"/>
        </w:rPr>
        <w:t>Masoumi</w:t>
      </w:r>
      <w:proofErr w:type="spellEnd"/>
      <w:r w:rsidR="00372A3D" w:rsidRPr="006F06E8">
        <w:rPr>
          <w:rFonts w:ascii="Times New Roman" w:hAnsi="Times New Roman" w:cs="Times New Roman"/>
          <w:sz w:val="24"/>
          <w:szCs w:val="24"/>
          <w:shd w:val="clear" w:color="auto" w:fill="FFFFFF"/>
        </w:rPr>
        <w:t>, 2005</w:t>
      </w:r>
      <w:r w:rsidR="00372A3D" w:rsidRPr="006F06E8">
        <w:rPr>
          <w:rFonts w:ascii="Times New Roman" w:hAnsi="Times New Roman" w:cs="Times New Roman"/>
          <w:bCs/>
          <w:sz w:val="24"/>
          <w:szCs w:val="24"/>
        </w:rPr>
        <w:t>)</w:t>
      </w:r>
      <w:r w:rsidR="009B0D33" w:rsidRPr="006F06E8">
        <w:rPr>
          <w:rFonts w:ascii="Times New Roman" w:hAnsi="Times New Roman" w:cs="Times New Roman"/>
          <w:bCs/>
          <w:sz w:val="24"/>
          <w:szCs w:val="24"/>
        </w:rPr>
        <w:t xml:space="preserve"> and limited</w:t>
      </w:r>
      <w:r w:rsidRPr="006F06E8">
        <w:rPr>
          <w:rFonts w:ascii="Times New Roman" w:hAnsi="Times New Roman" w:cs="Times New Roman"/>
          <w:bCs/>
          <w:sz w:val="24"/>
          <w:szCs w:val="24"/>
        </w:rPr>
        <w:t xml:space="preserve"> clinical supervision</w:t>
      </w:r>
      <w:r w:rsidR="00E041AD" w:rsidRPr="006F06E8">
        <w:rPr>
          <w:rFonts w:ascii="Times New Roman" w:hAnsi="Times New Roman" w:cs="Times New Roman"/>
          <w:bCs/>
          <w:sz w:val="24"/>
          <w:szCs w:val="24"/>
        </w:rPr>
        <w:t xml:space="preserve"> </w:t>
      </w:r>
      <w:r w:rsidR="009B0D33" w:rsidRPr="006F06E8">
        <w:rPr>
          <w:rFonts w:ascii="Times New Roman" w:hAnsi="Times New Roman" w:cs="Times New Roman"/>
          <w:bCs/>
          <w:sz w:val="24"/>
          <w:szCs w:val="24"/>
        </w:rPr>
        <w:t xml:space="preserve">at times </w:t>
      </w:r>
      <w:r w:rsidR="00372A3D" w:rsidRPr="006F06E8">
        <w:rPr>
          <w:rFonts w:ascii="Times New Roman" w:hAnsi="Times New Roman" w:cs="Times New Roman"/>
          <w:bCs/>
          <w:sz w:val="24"/>
          <w:szCs w:val="24"/>
        </w:rPr>
        <w:t>(</w:t>
      </w:r>
      <w:r w:rsidR="00372A3D" w:rsidRPr="006F06E8">
        <w:rPr>
          <w:rFonts w:ascii="Times New Roman" w:hAnsi="Times New Roman" w:cs="Times New Roman"/>
          <w:sz w:val="24"/>
          <w:szCs w:val="24"/>
          <w:shd w:val="clear" w:color="auto" w:fill="FFFFFF"/>
        </w:rPr>
        <w:t>Webb &amp; Shakespeare, 2008</w:t>
      </w:r>
      <w:r w:rsidR="00372A3D" w:rsidRPr="006F06E8">
        <w:rPr>
          <w:rFonts w:ascii="Times New Roman" w:hAnsi="Times New Roman" w:cs="Times New Roman"/>
          <w:bCs/>
          <w:sz w:val="24"/>
          <w:szCs w:val="24"/>
        </w:rPr>
        <w:t>)</w:t>
      </w:r>
      <w:r w:rsidRPr="006F06E8">
        <w:rPr>
          <w:rFonts w:ascii="Times New Roman" w:hAnsi="Times New Roman" w:cs="Times New Roman"/>
          <w:bCs/>
          <w:sz w:val="24"/>
          <w:szCs w:val="24"/>
        </w:rPr>
        <w:t>, to the ad-hoc nature of learning in ward environments</w:t>
      </w:r>
      <w:r w:rsidR="00372A3D" w:rsidRPr="006F06E8">
        <w:rPr>
          <w:rFonts w:ascii="Times New Roman" w:hAnsi="Times New Roman" w:cs="Times New Roman"/>
          <w:bCs/>
          <w:sz w:val="24"/>
          <w:szCs w:val="24"/>
        </w:rPr>
        <w:t xml:space="preserve"> (</w:t>
      </w:r>
      <w:r w:rsidR="00372A3D" w:rsidRPr="006F06E8">
        <w:rPr>
          <w:rFonts w:ascii="Times New Roman" w:hAnsi="Times New Roman" w:cs="Times New Roman"/>
          <w:sz w:val="24"/>
          <w:szCs w:val="24"/>
        </w:rPr>
        <w:t>Windsor, 1987</w:t>
      </w:r>
      <w:r w:rsidR="00372A3D" w:rsidRPr="006F06E8">
        <w:rPr>
          <w:rFonts w:ascii="Times New Roman" w:hAnsi="Times New Roman" w:cs="Times New Roman"/>
          <w:bCs/>
          <w:sz w:val="24"/>
          <w:szCs w:val="24"/>
        </w:rPr>
        <w:t>)</w:t>
      </w:r>
      <w:r w:rsidR="00C00FE0" w:rsidRPr="006F06E8">
        <w:rPr>
          <w:rFonts w:ascii="Times New Roman" w:hAnsi="Times New Roman" w:cs="Times New Roman"/>
          <w:bCs/>
          <w:sz w:val="24"/>
          <w:szCs w:val="24"/>
        </w:rPr>
        <w:t xml:space="preserve"> </w:t>
      </w:r>
      <w:r w:rsidRPr="006F06E8">
        <w:rPr>
          <w:rFonts w:ascii="Times New Roman" w:hAnsi="Times New Roman" w:cs="Times New Roman"/>
          <w:bCs/>
          <w:sz w:val="24"/>
          <w:szCs w:val="24"/>
        </w:rPr>
        <w:t>and problems with translating theory into practice</w:t>
      </w:r>
      <w:r w:rsidR="00E041AD" w:rsidRPr="006F06E8">
        <w:rPr>
          <w:rFonts w:ascii="Times New Roman" w:hAnsi="Times New Roman" w:cs="Times New Roman"/>
          <w:bCs/>
          <w:sz w:val="24"/>
          <w:szCs w:val="24"/>
        </w:rPr>
        <w:t xml:space="preserve"> </w:t>
      </w:r>
      <w:r w:rsidR="00372A3D" w:rsidRPr="006F06E8">
        <w:rPr>
          <w:rFonts w:ascii="Times New Roman" w:hAnsi="Times New Roman" w:cs="Times New Roman"/>
          <w:bCs/>
          <w:sz w:val="24"/>
          <w:szCs w:val="24"/>
        </w:rPr>
        <w:t>(</w:t>
      </w:r>
      <w:r w:rsidR="00372A3D" w:rsidRPr="006F06E8">
        <w:rPr>
          <w:rFonts w:ascii="Times New Roman" w:hAnsi="Times New Roman" w:cs="Times New Roman"/>
          <w:sz w:val="24"/>
          <w:szCs w:val="24"/>
          <w:shd w:val="clear" w:color="auto" w:fill="FFFFFF"/>
        </w:rPr>
        <w:t>Landers, 2000</w:t>
      </w:r>
      <w:r w:rsidR="00372A3D" w:rsidRPr="006F06E8">
        <w:rPr>
          <w:rFonts w:ascii="Times New Roman" w:hAnsi="Times New Roman" w:cs="Times New Roman"/>
          <w:bCs/>
          <w:sz w:val="24"/>
          <w:szCs w:val="24"/>
        </w:rPr>
        <w:t>)</w:t>
      </w:r>
      <w:r w:rsidRPr="006F06E8">
        <w:rPr>
          <w:rFonts w:ascii="Times New Roman" w:hAnsi="Times New Roman" w:cs="Times New Roman"/>
          <w:bCs/>
          <w:sz w:val="24"/>
          <w:szCs w:val="24"/>
        </w:rPr>
        <w:t xml:space="preserve">. This can result in reduced training opportunities and poor learning outcomes for students. </w:t>
      </w:r>
    </w:p>
    <w:p w14:paraId="36BF8918" w14:textId="77777777" w:rsidR="009B0D33" w:rsidRPr="006F06E8" w:rsidRDefault="009B0D33" w:rsidP="00A1097F">
      <w:pPr>
        <w:autoSpaceDE w:val="0"/>
        <w:autoSpaceDN w:val="0"/>
        <w:adjustRightInd w:val="0"/>
        <w:spacing w:after="0" w:line="480" w:lineRule="auto"/>
        <w:ind w:firstLine="360"/>
        <w:jc w:val="both"/>
        <w:rPr>
          <w:rFonts w:ascii="Times New Roman" w:hAnsi="Times New Roman" w:cs="Times New Roman"/>
          <w:bCs/>
          <w:sz w:val="24"/>
          <w:szCs w:val="24"/>
        </w:rPr>
      </w:pPr>
    </w:p>
    <w:p w14:paraId="4CB8F26A" w14:textId="37F9BCA4" w:rsidR="00185735" w:rsidRDefault="00C76D55" w:rsidP="00A1097F">
      <w:pPr>
        <w:autoSpaceDE w:val="0"/>
        <w:autoSpaceDN w:val="0"/>
        <w:adjustRightInd w:val="0"/>
        <w:spacing w:after="0" w:line="480" w:lineRule="auto"/>
        <w:ind w:firstLine="360"/>
        <w:jc w:val="both"/>
        <w:rPr>
          <w:rFonts w:ascii="Times New Roman" w:hAnsi="Times New Roman" w:cs="Times New Roman"/>
          <w:bCs/>
          <w:sz w:val="24"/>
          <w:szCs w:val="24"/>
        </w:rPr>
      </w:pPr>
      <w:r w:rsidRPr="006F06E8">
        <w:rPr>
          <w:rFonts w:ascii="Times New Roman" w:hAnsi="Times New Roman" w:cs="Times New Roman"/>
          <w:bCs/>
          <w:sz w:val="24"/>
          <w:szCs w:val="24"/>
        </w:rPr>
        <w:t>Nurse e</w:t>
      </w:r>
      <w:r w:rsidR="00C00FE0" w:rsidRPr="006F06E8">
        <w:rPr>
          <w:rFonts w:ascii="Times New Roman" w:hAnsi="Times New Roman" w:cs="Times New Roman"/>
          <w:bCs/>
          <w:sz w:val="24"/>
          <w:szCs w:val="24"/>
        </w:rPr>
        <w:t xml:space="preserve">ducators are beginning to look </w:t>
      </w:r>
      <w:r w:rsidR="0033288A" w:rsidRPr="006F06E8">
        <w:rPr>
          <w:rFonts w:ascii="Times New Roman" w:hAnsi="Times New Roman" w:cs="Times New Roman"/>
          <w:bCs/>
          <w:sz w:val="24"/>
          <w:szCs w:val="24"/>
        </w:rPr>
        <w:t xml:space="preserve">at alternative ways to support students in a variety of clinical settings; from hospital wards in acute services, to outpatient clinics and more public health </w:t>
      </w:r>
      <w:r w:rsidR="009976BF" w:rsidRPr="006F06E8">
        <w:rPr>
          <w:rFonts w:ascii="Times New Roman" w:hAnsi="Times New Roman" w:cs="Times New Roman"/>
          <w:bCs/>
          <w:sz w:val="24"/>
          <w:szCs w:val="24"/>
        </w:rPr>
        <w:t xml:space="preserve">and primary care </w:t>
      </w:r>
      <w:r w:rsidR="0033288A" w:rsidRPr="006F06E8">
        <w:rPr>
          <w:rFonts w:ascii="Times New Roman" w:hAnsi="Times New Roman" w:cs="Times New Roman"/>
          <w:bCs/>
          <w:sz w:val="24"/>
          <w:szCs w:val="24"/>
        </w:rPr>
        <w:t>oriented practice placements in the community. One</w:t>
      </w:r>
      <w:r w:rsidR="00852196" w:rsidRPr="006F06E8">
        <w:rPr>
          <w:rFonts w:ascii="Times New Roman" w:hAnsi="Times New Roman" w:cs="Times New Roman"/>
          <w:bCs/>
          <w:sz w:val="24"/>
          <w:szCs w:val="24"/>
        </w:rPr>
        <w:t xml:space="preserve"> approach that is being explored</w:t>
      </w:r>
      <w:r w:rsidR="0033288A" w:rsidRPr="006F06E8">
        <w:rPr>
          <w:rFonts w:ascii="Times New Roman" w:hAnsi="Times New Roman" w:cs="Times New Roman"/>
          <w:bCs/>
          <w:sz w:val="24"/>
          <w:szCs w:val="24"/>
        </w:rPr>
        <w:t xml:space="preserve"> is the use of</w:t>
      </w:r>
      <w:r w:rsidR="00C00FE0" w:rsidRPr="006F06E8">
        <w:rPr>
          <w:rFonts w:ascii="Times New Roman" w:hAnsi="Times New Roman" w:cs="Times New Roman"/>
          <w:bCs/>
          <w:sz w:val="24"/>
          <w:szCs w:val="24"/>
        </w:rPr>
        <w:t xml:space="preserve"> different types of</w:t>
      </w:r>
      <w:r w:rsidR="00EC1040" w:rsidRPr="006F06E8">
        <w:rPr>
          <w:rFonts w:ascii="Times New Roman" w:hAnsi="Times New Roman" w:cs="Times New Roman"/>
          <w:bCs/>
          <w:sz w:val="24"/>
          <w:szCs w:val="24"/>
        </w:rPr>
        <w:t xml:space="preserve"> </w:t>
      </w:r>
      <w:r w:rsidR="007A0B02" w:rsidRPr="006F06E8">
        <w:rPr>
          <w:rFonts w:ascii="Times New Roman" w:hAnsi="Times New Roman" w:cs="Times New Roman"/>
          <w:bCs/>
          <w:sz w:val="24"/>
          <w:szCs w:val="24"/>
        </w:rPr>
        <w:t>i</w:t>
      </w:r>
      <w:r w:rsidRPr="006F06E8">
        <w:rPr>
          <w:rFonts w:ascii="Times New Roman" w:hAnsi="Times New Roman" w:cs="Times New Roman"/>
          <w:bCs/>
          <w:sz w:val="24"/>
          <w:szCs w:val="24"/>
        </w:rPr>
        <w:t>nformation</w:t>
      </w:r>
      <w:r w:rsidR="00EC1040" w:rsidRPr="006F06E8">
        <w:rPr>
          <w:rFonts w:ascii="Times New Roman" w:hAnsi="Times New Roman" w:cs="Times New Roman"/>
          <w:bCs/>
          <w:sz w:val="24"/>
          <w:szCs w:val="24"/>
        </w:rPr>
        <w:t xml:space="preserve"> </w:t>
      </w:r>
      <w:r w:rsidR="007A0B02" w:rsidRPr="006F06E8">
        <w:rPr>
          <w:rFonts w:ascii="Times New Roman" w:hAnsi="Times New Roman" w:cs="Times New Roman"/>
          <w:bCs/>
          <w:sz w:val="24"/>
          <w:szCs w:val="24"/>
        </w:rPr>
        <w:t>t</w:t>
      </w:r>
      <w:r w:rsidR="0033288A" w:rsidRPr="006F06E8">
        <w:rPr>
          <w:rFonts w:ascii="Times New Roman" w:hAnsi="Times New Roman" w:cs="Times New Roman"/>
          <w:bCs/>
          <w:sz w:val="24"/>
          <w:szCs w:val="24"/>
        </w:rPr>
        <w:t>echnolog</w:t>
      </w:r>
      <w:r w:rsidR="00EC1040" w:rsidRPr="006F06E8">
        <w:rPr>
          <w:rFonts w:ascii="Times New Roman" w:hAnsi="Times New Roman" w:cs="Times New Roman"/>
          <w:bCs/>
          <w:sz w:val="24"/>
          <w:szCs w:val="24"/>
        </w:rPr>
        <w:t>y</w:t>
      </w:r>
      <w:r w:rsidR="007A0B02" w:rsidRPr="006F06E8">
        <w:rPr>
          <w:rFonts w:ascii="Times New Roman" w:hAnsi="Times New Roman" w:cs="Times New Roman"/>
          <w:bCs/>
          <w:sz w:val="24"/>
          <w:szCs w:val="24"/>
        </w:rPr>
        <w:t xml:space="preserve"> </w:t>
      </w:r>
      <w:r w:rsidR="009C5CFA" w:rsidRPr="006F06E8">
        <w:rPr>
          <w:rFonts w:ascii="Times New Roman" w:hAnsi="Times New Roman" w:cs="Times New Roman"/>
          <w:bCs/>
          <w:sz w:val="24"/>
          <w:szCs w:val="24"/>
        </w:rPr>
        <w:t xml:space="preserve">that enable </w:t>
      </w:r>
      <w:proofErr w:type="gramStart"/>
      <w:r w:rsidR="009C5CFA" w:rsidRPr="006F06E8">
        <w:rPr>
          <w:rFonts w:ascii="Times New Roman" w:hAnsi="Times New Roman" w:cs="Times New Roman"/>
          <w:bCs/>
          <w:sz w:val="24"/>
          <w:szCs w:val="24"/>
        </w:rPr>
        <w:t>learning</w:t>
      </w:r>
      <w:proofErr w:type="gramEnd"/>
      <w:r w:rsidR="000B44E0" w:rsidRPr="006F06E8">
        <w:rPr>
          <w:rFonts w:ascii="Times New Roman" w:hAnsi="Times New Roman" w:cs="Times New Roman"/>
          <w:bCs/>
          <w:sz w:val="24"/>
          <w:szCs w:val="24"/>
        </w:rPr>
        <w:t xml:space="preserve"> (</w:t>
      </w:r>
      <w:r w:rsidR="000B44E0" w:rsidRPr="006F06E8">
        <w:rPr>
          <w:rFonts w:ascii="Times New Roman" w:hAnsi="Times New Roman" w:cs="Times New Roman"/>
          <w:color w:val="222222"/>
          <w:sz w:val="24"/>
          <w:szCs w:val="24"/>
          <w:shd w:val="clear" w:color="auto" w:fill="FFFFFF"/>
        </w:rPr>
        <w:t>Button &amp; Harrington, 2014</w:t>
      </w:r>
      <w:r w:rsidR="000B44E0" w:rsidRPr="006F06E8">
        <w:rPr>
          <w:rFonts w:ascii="Times New Roman" w:hAnsi="Times New Roman" w:cs="Times New Roman"/>
          <w:bCs/>
          <w:sz w:val="24"/>
          <w:szCs w:val="24"/>
        </w:rPr>
        <w:t>)</w:t>
      </w:r>
      <w:r w:rsidRPr="006F06E8">
        <w:rPr>
          <w:rFonts w:ascii="Times New Roman" w:hAnsi="Times New Roman" w:cs="Times New Roman"/>
          <w:bCs/>
          <w:sz w:val="24"/>
          <w:szCs w:val="24"/>
        </w:rPr>
        <w:t xml:space="preserve">. </w:t>
      </w:r>
      <w:r w:rsidR="0033288A" w:rsidRPr="006F06E8">
        <w:rPr>
          <w:rFonts w:ascii="Times New Roman" w:hAnsi="Times New Roman" w:cs="Times New Roman"/>
          <w:bCs/>
          <w:sz w:val="24"/>
          <w:szCs w:val="24"/>
        </w:rPr>
        <w:t>For example, one study</w:t>
      </w:r>
      <w:r w:rsidR="00CD2F20" w:rsidRPr="006F06E8">
        <w:rPr>
          <w:rFonts w:ascii="Times New Roman" w:hAnsi="Times New Roman" w:cs="Times New Roman"/>
          <w:bCs/>
          <w:sz w:val="24"/>
          <w:szCs w:val="24"/>
        </w:rPr>
        <w:t xml:space="preserve"> in the United States used video-conferencing with final year nursing students in clinical practice to </w:t>
      </w:r>
      <w:r w:rsidR="00AE636D" w:rsidRPr="006F06E8">
        <w:rPr>
          <w:rFonts w:ascii="Times New Roman" w:hAnsi="Times New Roman" w:cs="Times New Roman"/>
          <w:bCs/>
          <w:sz w:val="24"/>
          <w:szCs w:val="24"/>
        </w:rPr>
        <w:t xml:space="preserve">enable them to share their experiences online and discuss issues they were having </w:t>
      </w:r>
      <w:r w:rsidR="000B44E0" w:rsidRPr="006F06E8">
        <w:rPr>
          <w:rFonts w:ascii="Times New Roman" w:hAnsi="Times New Roman" w:cs="Times New Roman"/>
          <w:bCs/>
          <w:sz w:val="24"/>
          <w:szCs w:val="24"/>
        </w:rPr>
        <w:t>(</w:t>
      </w:r>
      <w:proofErr w:type="spellStart"/>
      <w:r w:rsidR="000B44E0" w:rsidRPr="006F06E8">
        <w:rPr>
          <w:rFonts w:ascii="Times New Roman" w:hAnsi="Times New Roman" w:cs="Times New Roman"/>
          <w:sz w:val="24"/>
          <w:szCs w:val="24"/>
          <w:shd w:val="clear" w:color="auto" w:fill="FFFFFF"/>
        </w:rPr>
        <w:t>Babenko</w:t>
      </w:r>
      <w:proofErr w:type="spellEnd"/>
      <w:r w:rsidR="000B44E0" w:rsidRPr="006F06E8">
        <w:rPr>
          <w:rFonts w:ascii="Times New Roman" w:hAnsi="Times New Roman" w:cs="Times New Roman"/>
          <w:sz w:val="24"/>
          <w:szCs w:val="24"/>
          <w:shd w:val="clear" w:color="auto" w:fill="FFFFFF"/>
        </w:rPr>
        <w:t xml:space="preserve">-Mould, </w:t>
      </w:r>
      <w:proofErr w:type="spellStart"/>
      <w:r w:rsidR="000B44E0" w:rsidRPr="006F06E8">
        <w:rPr>
          <w:rFonts w:ascii="Times New Roman" w:hAnsi="Times New Roman" w:cs="Times New Roman"/>
          <w:sz w:val="24"/>
          <w:szCs w:val="24"/>
          <w:shd w:val="clear" w:color="auto" w:fill="FFFFFF"/>
        </w:rPr>
        <w:t>Andrusyszyn</w:t>
      </w:r>
      <w:proofErr w:type="spellEnd"/>
      <w:r w:rsidR="000B44E0" w:rsidRPr="006F06E8">
        <w:rPr>
          <w:rFonts w:ascii="Times New Roman" w:hAnsi="Times New Roman" w:cs="Times New Roman"/>
          <w:sz w:val="24"/>
          <w:szCs w:val="24"/>
          <w:shd w:val="clear" w:color="auto" w:fill="FFFFFF"/>
        </w:rPr>
        <w:t xml:space="preserve"> &amp; Goldenberg, 2004</w:t>
      </w:r>
      <w:r w:rsidR="000B44E0" w:rsidRPr="006F06E8">
        <w:rPr>
          <w:rFonts w:ascii="Times New Roman" w:hAnsi="Times New Roman" w:cs="Times New Roman"/>
          <w:bCs/>
          <w:sz w:val="24"/>
          <w:szCs w:val="24"/>
        </w:rPr>
        <w:t>)</w:t>
      </w:r>
      <w:r w:rsidR="00AE636D" w:rsidRPr="006F06E8">
        <w:rPr>
          <w:rFonts w:ascii="Times New Roman" w:hAnsi="Times New Roman" w:cs="Times New Roman"/>
          <w:bCs/>
          <w:sz w:val="24"/>
          <w:szCs w:val="24"/>
        </w:rPr>
        <w:t xml:space="preserve">. The nursing students valued this approach as they felt connected to their peers and became more confident in dealing </w:t>
      </w:r>
      <w:r w:rsidR="00852196" w:rsidRPr="006F06E8">
        <w:rPr>
          <w:rFonts w:ascii="Times New Roman" w:hAnsi="Times New Roman" w:cs="Times New Roman"/>
          <w:bCs/>
          <w:sz w:val="24"/>
          <w:szCs w:val="24"/>
        </w:rPr>
        <w:t xml:space="preserve">with </w:t>
      </w:r>
      <w:r w:rsidR="00AE636D" w:rsidRPr="006F06E8">
        <w:rPr>
          <w:rFonts w:ascii="Times New Roman" w:hAnsi="Times New Roman" w:cs="Times New Roman"/>
          <w:bCs/>
          <w:sz w:val="24"/>
          <w:szCs w:val="24"/>
        </w:rPr>
        <w:t xml:space="preserve">difficulties through the support and information they gained from the virtual sessions. </w:t>
      </w:r>
      <w:r w:rsidR="00185735" w:rsidRPr="006F06E8">
        <w:rPr>
          <w:rFonts w:ascii="Times New Roman" w:hAnsi="Times New Roman" w:cs="Times New Roman"/>
          <w:bCs/>
          <w:sz w:val="24"/>
          <w:szCs w:val="24"/>
        </w:rPr>
        <w:t xml:space="preserve">The Internet </w:t>
      </w:r>
      <w:r w:rsidR="006D7875" w:rsidRPr="006F06E8">
        <w:rPr>
          <w:rFonts w:ascii="Times New Roman" w:hAnsi="Times New Roman" w:cs="Times New Roman"/>
          <w:bCs/>
          <w:sz w:val="24"/>
          <w:szCs w:val="24"/>
        </w:rPr>
        <w:t xml:space="preserve">and social media </w:t>
      </w:r>
      <w:r w:rsidR="00AE636D" w:rsidRPr="006F06E8">
        <w:rPr>
          <w:rFonts w:ascii="Times New Roman" w:hAnsi="Times New Roman" w:cs="Times New Roman"/>
          <w:bCs/>
          <w:sz w:val="24"/>
          <w:szCs w:val="24"/>
        </w:rPr>
        <w:t>ha</w:t>
      </w:r>
      <w:r w:rsidR="006D7875" w:rsidRPr="006F06E8">
        <w:rPr>
          <w:rFonts w:ascii="Times New Roman" w:hAnsi="Times New Roman" w:cs="Times New Roman"/>
          <w:bCs/>
          <w:sz w:val="24"/>
          <w:szCs w:val="24"/>
        </w:rPr>
        <w:t>ve</w:t>
      </w:r>
      <w:r w:rsidR="00AE636D" w:rsidRPr="006F06E8">
        <w:rPr>
          <w:rFonts w:ascii="Times New Roman" w:hAnsi="Times New Roman" w:cs="Times New Roman"/>
          <w:bCs/>
          <w:sz w:val="24"/>
          <w:szCs w:val="24"/>
        </w:rPr>
        <w:t xml:space="preserve"> </w:t>
      </w:r>
      <w:r w:rsidR="00EC1040" w:rsidRPr="006F06E8">
        <w:rPr>
          <w:rFonts w:ascii="Times New Roman" w:hAnsi="Times New Roman" w:cs="Times New Roman"/>
          <w:bCs/>
          <w:sz w:val="24"/>
          <w:szCs w:val="24"/>
        </w:rPr>
        <w:t>also been examin</w:t>
      </w:r>
      <w:r w:rsidR="00AE636D" w:rsidRPr="006F06E8">
        <w:rPr>
          <w:rFonts w:ascii="Times New Roman" w:hAnsi="Times New Roman" w:cs="Times New Roman"/>
          <w:bCs/>
          <w:sz w:val="24"/>
          <w:szCs w:val="24"/>
        </w:rPr>
        <w:t xml:space="preserve">ed </w:t>
      </w:r>
      <w:r w:rsidR="00EC1040" w:rsidRPr="006F06E8">
        <w:rPr>
          <w:rFonts w:ascii="Times New Roman" w:hAnsi="Times New Roman" w:cs="Times New Roman"/>
          <w:bCs/>
          <w:sz w:val="24"/>
          <w:szCs w:val="24"/>
        </w:rPr>
        <w:t>as way</w:t>
      </w:r>
      <w:r w:rsidR="006D7875" w:rsidRPr="006F06E8">
        <w:rPr>
          <w:rFonts w:ascii="Times New Roman" w:hAnsi="Times New Roman" w:cs="Times New Roman"/>
          <w:bCs/>
          <w:sz w:val="24"/>
          <w:szCs w:val="24"/>
        </w:rPr>
        <w:t>s</w:t>
      </w:r>
      <w:r w:rsidR="00EC1040" w:rsidRPr="006F06E8">
        <w:rPr>
          <w:rFonts w:ascii="Times New Roman" w:hAnsi="Times New Roman" w:cs="Times New Roman"/>
          <w:bCs/>
          <w:sz w:val="24"/>
          <w:szCs w:val="24"/>
        </w:rPr>
        <w:t xml:space="preserve"> </w:t>
      </w:r>
      <w:r w:rsidR="00AE636D" w:rsidRPr="006F06E8">
        <w:rPr>
          <w:rFonts w:ascii="Times New Roman" w:hAnsi="Times New Roman" w:cs="Times New Roman"/>
          <w:bCs/>
          <w:sz w:val="24"/>
          <w:szCs w:val="24"/>
        </w:rPr>
        <w:t xml:space="preserve">to enhance </w:t>
      </w:r>
      <w:r w:rsidR="00185735" w:rsidRPr="006F06E8">
        <w:rPr>
          <w:rFonts w:ascii="Times New Roman" w:hAnsi="Times New Roman" w:cs="Times New Roman"/>
          <w:bCs/>
          <w:sz w:val="24"/>
          <w:szCs w:val="24"/>
        </w:rPr>
        <w:t>the</w:t>
      </w:r>
      <w:r w:rsidR="00AE636D" w:rsidRPr="006F06E8">
        <w:rPr>
          <w:rFonts w:ascii="Times New Roman" w:hAnsi="Times New Roman" w:cs="Times New Roman"/>
          <w:bCs/>
          <w:sz w:val="24"/>
          <w:szCs w:val="24"/>
        </w:rPr>
        <w:t xml:space="preserve"> education</w:t>
      </w:r>
      <w:r w:rsidR="00185735" w:rsidRPr="006F06E8">
        <w:rPr>
          <w:rFonts w:ascii="Times New Roman" w:hAnsi="Times New Roman" w:cs="Times New Roman"/>
          <w:bCs/>
          <w:sz w:val="24"/>
          <w:szCs w:val="24"/>
        </w:rPr>
        <w:t xml:space="preserve"> of health professionals</w:t>
      </w:r>
      <w:r w:rsidR="006D7875" w:rsidRPr="006F06E8">
        <w:rPr>
          <w:rFonts w:ascii="Times New Roman" w:hAnsi="Times New Roman" w:cs="Times New Roman"/>
          <w:bCs/>
          <w:sz w:val="24"/>
          <w:szCs w:val="24"/>
        </w:rPr>
        <w:t xml:space="preserve"> (O’Connor et al, 2018)</w:t>
      </w:r>
      <w:r w:rsidR="00AE636D" w:rsidRPr="006F06E8">
        <w:rPr>
          <w:rFonts w:ascii="Times New Roman" w:hAnsi="Times New Roman" w:cs="Times New Roman"/>
          <w:bCs/>
          <w:sz w:val="24"/>
          <w:szCs w:val="24"/>
        </w:rPr>
        <w:t xml:space="preserve">. </w:t>
      </w:r>
      <w:proofErr w:type="spellStart"/>
      <w:r w:rsidR="00185735" w:rsidRPr="006F06E8">
        <w:rPr>
          <w:rFonts w:ascii="Times New Roman" w:hAnsi="Times New Roman" w:cs="Times New Roman"/>
          <w:bCs/>
          <w:sz w:val="24"/>
          <w:szCs w:val="24"/>
        </w:rPr>
        <w:t>Ajuwon</w:t>
      </w:r>
      <w:proofErr w:type="spellEnd"/>
      <w:r w:rsidR="008B30D1" w:rsidRPr="006F06E8">
        <w:rPr>
          <w:rFonts w:ascii="Times New Roman" w:hAnsi="Times New Roman" w:cs="Times New Roman"/>
          <w:bCs/>
          <w:sz w:val="24"/>
          <w:szCs w:val="24"/>
        </w:rPr>
        <w:t xml:space="preserve"> (2003)</w:t>
      </w:r>
      <w:r w:rsidR="00AE636D" w:rsidRPr="006F06E8">
        <w:rPr>
          <w:rFonts w:ascii="Times New Roman" w:hAnsi="Times New Roman" w:cs="Times New Roman"/>
          <w:bCs/>
          <w:sz w:val="24"/>
          <w:szCs w:val="24"/>
        </w:rPr>
        <w:t xml:space="preserve"> showed that </w:t>
      </w:r>
      <w:r w:rsidR="00185735" w:rsidRPr="006F06E8">
        <w:rPr>
          <w:rFonts w:ascii="Times New Roman" w:hAnsi="Times New Roman" w:cs="Times New Roman"/>
          <w:bCs/>
          <w:sz w:val="24"/>
          <w:szCs w:val="24"/>
        </w:rPr>
        <w:t>medical and nursing students use</w:t>
      </w:r>
      <w:r w:rsidR="00633F09" w:rsidRPr="006F06E8">
        <w:rPr>
          <w:rFonts w:ascii="Times New Roman" w:hAnsi="Times New Roman" w:cs="Times New Roman"/>
          <w:bCs/>
          <w:sz w:val="24"/>
          <w:szCs w:val="24"/>
        </w:rPr>
        <w:t>d</w:t>
      </w:r>
      <w:r w:rsidR="00185735" w:rsidRPr="006F06E8">
        <w:rPr>
          <w:rFonts w:ascii="Times New Roman" w:hAnsi="Times New Roman" w:cs="Times New Roman"/>
          <w:bCs/>
          <w:sz w:val="24"/>
          <w:szCs w:val="24"/>
        </w:rPr>
        <w:t xml:space="preserve"> computer resources in clinical areas to access health information via search engines like Yahoo and Google. </w:t>
      </w:r>
      <w:r w:rsidR="00852196" w:rsidRPr="006F06E8">
        <w:rPr>
          <w:rFonts w:ascii="Times New Roman" w:hAnsi="Times New Roman" w:cs="Times New Roman"/>
          <w:bCs/>
          <w:sz w:val="24"/>
          <w:szCs w:val="24"/>
        </w:rPr>
        <w:t>This study</w:t>
      </w:r>
      <w:r w:rsidR="00852196">
        <w:rPr>
          <w:rFonts w:ascii="Times New Roman" w:hAnsi="Times New Roman" w:cs="Times New Roman"/>
          <w:bCs/>
          <w:sz w:val="24"/>
          <w:szCs w:val="24"/>
        </w:rPr>
        <w:t xml:space="preserve"> highlighted that a</w:t>
      </w:r>
      <w:r w:rsidR="00185735">
        <w:rPr>
          <w:rFonts w:ascii="Times New Roman" w:hAnsi="Times New Roman" w:cs="Times New Roman"/>
          <w:bCs/>
          <w:sz w:val="24"/>
          <w:szCs w:val="24"/>
        </w:rPr>
        <w:t xml:space="preserve">ccess to online educational material was seen as a valuable element to </w:t>
      </w:r>
      <w:r w:rsidR="00185735">
        <w:rPr>
          <w:rFonts w:ascii="Times New Roman" w:hAnsi="Times New Roman" w:cs="Times New Roman"/>
          <w:bCs/>
          <w:sz w:val="24"/>
          <w:szCs w:val="24"/>
        </w:rPr>
        <w:lastRenderedPageBreak/>
        <w:t>learning in clinical settings</w:t>
      </w:r>
      <w:r w:rsidR="00AE636D">
        <w:rPr>
          <w:rFonts w:ascii="Times New Roman" w:hAnsi="Times New Roman" w:cs="Times New Roman"/>
          <w:bCs/>
          <w:sz w:val="24"/>
          <w:szCs w:val="24"/>
        </w:rPr>
        <w:t>.</w:t>
      </w:r>
      <w:r w:rsidR="00C00FE0">
        <w:rPr>
          <w:rFonts w:ascii="Times New Roman" w:hAnsi="Times New Roman" w:cs="Times New Roman"/>
          <w:bCs/>
          <w:sz w:val="24"/>
          <w:szCs w:val="24"/>
        </w:rPr>
        <w:t xml:space="preserve"> </w:t>
      </w:r>
      <w:r w:rsidR="008565EC">
        <w:rPr>
          <w:rFonts w:ascii="Times New Roman" w:hAnsi="Times New Roman" w:cs="Times New Roman"/>
          <w:bCs/>
          <w:sz w:val="24"/>
          <w:szCs w:val="24"/>
        </w:rPr>
        <w:t xml:space="preserve">However, barriers to students using computers in clinical </w:t>
      </w:r>
      <w:r w:rsidR="00EC1040">
        <w:rPr>
          <w:rFonts w:ascii="Times New Roman" w:hAnsi="Times New Roman" w:cs="Times New Roman"/>
          <w:bCs/>
          <w:sz w:val="24"/>
          <w:szCs w:val="24"/>
        </w:rPr>
        <w:t xml:space="preserve">environments </w:t>
      </w:r>
      <w:r w:rsidR="008565EC">
        <w:rPr>
          <w:rFonts w:ascii="Times New Roman" w:hAnsi="Times New Roman" w:cs="Times New Roman"/>
          <w:bCs/>
          <w:sz w:val="24"/>
          <w:szCs w:val="24"/>
        </w:rPr>
        <w:t xml:space="preserve">were </w:t>
      </w:r>
      <w:r w:rsidR="00852196">
        <w:rPr>
          <w:rFonts w:ascii="Times New Roman" w:hAnsi="Times New Roman" w:cs="Times New Roman"/>
          <w:bCs/>
          <w:sz w:val="24"/>
          <w:szCs w:val="24"/>
        </w:rPr>
        <w:t>pinpointed</w:t>
      </w:r>
      <w:r w:rsidR="008565EC">
        <w:rPr>
          <w:rFonts w:ascii="Times New Roman" w:hAnsi="Times New Roman" w:cs="Times New Roman"/>
          <w:bCs/>
          <w:sz w:val="24"/>
          <w:szCs w:val="24"/>
        </w:rPr>
        <w:t xml:space="preserve"> such as sharing limited computer resources with other qualified health professionals and poor technical skills</w:t>
      </w:r>
      <w:r w:rsidR="00852196">
        <w:rPr>
          <w:rFonts w:ascii="Times New Roman" w:hAnsi="Times New Roman" w:cs="Times New Roman"/>
          <w:bCs/>
          <w:sz w:val="24"/>
          <w:szCs w:val="24"/>
        </w:rPr>
        <w:t xml:space="preserve"> among some students</w:t>
      </w:r>
      <w:r w:rsidR="008565EC">
        <w:rPr>
          <w:rFonts w:ascii="Times New Roman" w:hAnsi="Times New Roman" w:cs="Times New Roman"/>
          <w:bCs/>
          <w:sz w:val="24"/>
          <w:szCs w:val="24"/>
        </w:rPr>
        <w:t>.</w:t>
      </w:r>
    </w:p>
    <w:p w14:paraId="042090DC" w14:textId="77777777" w:rsidR="009B0D33" w:rsidRDefault="009B0D33" w:rsidP="00A1097F">
      <w:pPr>
        <w:autoSpaceDE w:val="0"/>
        <w:autoSpaceDN w:val="0"/>
        <w:adjustRightInd w:val="0"/>
        <w:spacing w:after="0" w:line="480" w:lineRule="auto"/>
        <w:ind w:firstLine="360"/>
        <w:jc w:val="both"/>
        <w:rPr>
          <w:rFonts w:ascii="Times New Roman" w:hAnsi="Times New Roman" w:cs="Times New Roman"/>
          <w:bCs/>
          <w:sz w:val="24"/>
          <w:szCs w:val="24"/>
        </w:rPr>
      </w:pPr>
    </w:p>
    <w:p w14:paraId="6275E359" w14:textId="0D0765C9" w:rsidR="00B604B2" w:rsidRPr="00924361" w:rsidRDefault="00924361" w:rsidP="00924361">
      <w:pPr>
        <w:autoSpaceDE w:val="0"/>
        <w:autoSpaceDN w:val="0"/>
        <w:adjustRightInd w:val="0"/>
        <w:spacing w:after="0" w:line="480" w:lineRule="auto"/>
        <w:jc w:val="center"/>
        <w:rPr>
          <w:rFonts w:ascii="Times New Roman" w:hAnsi="Times New Roman" w:cs="Times New Roman"/>
          <w:b/>
          <w:bCs/>
          <w:sz w:val="24"/>
          <w:szCs w:val="24"/>
          <w:u w:val="single"/>
        </w:rPr>
      </w:pPr>
      <w:r w:rsidRPr="00924361">
        <w:rPr>
          <w:rFonts w:ascii="Times New Roman" w:hAnsi="Times New Roman" w:cs="Times New Roman"/>
          <w:b/>
          <w:bCs/>
          <w:sz w:val="24"/>
          <w:szCs w:val="24"/>
          <w:u w:val="single"/>
        </w:rPr>
        <w:t>BACKGROUND</w:t>
      </w:r>
    </w:p>
    <w:p w14:paraId="0C446DAD" w14:textId="33A3A9B4" w:rsidR="00404B1B" w:rsidRDefault="00185735" w:rsidP="00A1097F">
      <w:pPr>
        <w:autoSpaceDE w:val="0"/>
        <w:autoSpaceDN w:val="0"/>
        <w:adjustRightInd w:val="0"/>
        <w:spacing w:after="0" w:line="480" w:lineRule="auto"/>
        <w:ind w:firstLine="360"/>
        <w:jc w:val="both"/>
        <w:rPr>
          <w:rFonts w:ascii="Times New Roman" w:hAnsi="Times New Roman" w:cs="Times New Roman"/>
          <w:bCs/>
          <w:sz w:val="24"/>
          <w:szCs w:val="24"/>
        </w:rPr>
      </w:pPr>
      <w:r w:rsidRPr="00185735">
        <w:rPr>
          <w:rFonts w:ascii="Times New Roman" w:hAnsi="Times New Roman" w:cs="Times New Roman"/>
          <w:bCs/>
          <w:sz w:val="24"/>
          <w:szCs w:val="24"/>
        </w:rPr>
        <w:t>More recently</w:t>
      </w:r>
      <w:r w:rsidR="00C76D55" w:rsidRPr="00185735">
        <w:rPr>
          <w:rFonts w:ascii="Times New Roman" w:hAnsi="Times New Roman" w:cs="Times New Roman"/>
          <w:bCs/>
          <w:sz w:val="24"/>
          <w:szCs w:val="24"/>
        </w:rPr>
        <w:t>, mobile technolog</w:t>
      </w:r>
      <w:r w:rsidR="0033288A" w:rsidRPr="00185735">
        <w:rPr>
          <w:rFonts w:ascii="Times New Roman" w:hAnsi="Times New Roman" w:cs="Times New Roman"/>
          <w:bCs/>
          <w:sz w:val="24"/>
          <w:szCs w:val="24"/>
        </w:rPr>
        <w:t>ies</w:t>
      </w:r>
      <w:r w:rsidR="00C76D55" w:rsidRPr="00185735">
        <w:rPr>
          <w:rFonts w:ascii="Times New Roman" w:hAnsi="Times New Roman" w:cs="Times New Roman"/>
          <w:bCs/>
          <w:sz w:val="24"/>
          <w:szCs w:val="24"/>
        </w:rPr>
        <w:t xml:space="preserve"> </w:t>
      </w:r>
      <w:r w:rsidR="00633F09">
        <w:rPr>
          <w:rFonts w:ascii="Times New Roman" w:hAnsi="Times New Roman" w:cs="Times New Roman"/>
          <w:bCs/>
          <w:sz w:val="24"/>
          <w:szCs w:val="24"/>
        </w:rPr>
        <w:t>have been</w:t>
      </w:r>
      <w:r w:rsidR="00C76D55" w:rsidRPr="00185735">
        <w:rPr>
          <w:rFonts w:ascii="Times New Roman" w:hAnsi="Times New Roman" w:cs="Times New Roman"/>
          <w:bCs/>
          <w:sz w:val="24"/>
          <w:szCs w:val="24"/>
        </w:rPr>
        <w:t xml:space="preserve"> </w:t>
      </w:r>
      <w:r w:rsidR="0033288A" w:rsidRPr="00185735">
        <w:rPr>
          <w:rFonts w:ascii="Times New Roman" w:hAnsi="Times New Roman" w:cs="Times New Roman"/>
          <w:bCs/>
          <w:sz w:val="24"/>
          <w:szCs w:val="24"/>
        </w:rPr>
        <w:t>developed and trialled</w:t>
      </w:r>
      <w:r w:rsidR="00C76D55" w:rsidRPr="00185735">
        <w:rPr>
          <w:rFonts w:ascii="Times New Roman" w:hAnsi="Times New Roman" w:cs="Times New Roman"/>
          <w:bCs/>
          <w:sz w:val="24"/>
          <w:szCs w:val="24"/>
        </w:rPr>
        <w:t xml:space="preserve"> </w:t>
      </w:r>
      <w:r w:rsidRPr="00185735">
        <w:rPr>
          <w:rFonts w:ascii="Times New Roman" w:hAnsi="Times New Roman" w:cs="Times New Roman"/>
          <w:bCs/>
          <w:sz w:val="24"/>
          <w:szCs w:val="24"/>
        </w:rPr>
        <w:t xml:space="preserve">in nursing education </w:t>
      </w:r>
      <w:r w:rsidR="00C76D55" w:rsidRPr="00185735">
        <w:rPr>
          <w:rFonts w:ascii="Times New Roman" w:hAnsi="Times New Roman" w:cs="Times New Roman"/>
          <w:bCs/>
          <w:sz w:val="24"/>
          <w:szCs w:val="24"/>
        </w:rPr>
        <w:t xml:space="preserve">as a </w:t>
      </w:r>
      <w:r w:rsidR="00C76D55" w:rsidRPr="006F06E8">
        <w:rPr>
          <w:rFonts w:ascii="Times New Roman" w:hAnsi="Times New Roman" w:cs="Times New Roman"/>
          <w:bCs/>
          <w:sz w:val="24"/>
          <w:szCs w:val="24"/>
        </w:rPr>
        <w:t>way to provide better access to quality educational material that is accessible anywhere, anytime</w:t>
      </w:r>
      <w:r w:rsidR="005B76F8" w:rsidRPr="006F06E8">
        <w:rPr>
          <w:rFonts w:ascii="Times New Roman" w:hAnsi="Times New Roman" w:cs="Times New Roman"/>
          <w:bCs/>
          <w:sz w:val="24"/>
          <w:szCs w:val="24"/>
        </w:rPr>
        <w:t xml:space="preserve"> (</w:t>
      </w:r>
      <w:r w:rsidR="005B76F8" w:rsidRPr="006F06E8">
        <w:rPr>
          <w:rFonts w:ascii="Times New Roman" w:hAnsi="Times New Roman" w:cs="Times New Roman"/>
          <w:sz w:val="24"/>
          <w:szCs w:val="24"/>
          <w:shd w:val="clear" w:color="auto" w:fill="FFFFFF"/>
        </w:rPr>
        <w:t>O'Connor &amp; Andrews, 2015</w:t>
      </w:r>
      <w:r w:rsidR="005B76F8" w:rsidRPr="006F06E8">
        <w:rPr>
          <w:rFonts w:ascii="Times New Roman" w:hAnsi="Times New Roman" w:cs="Times New Roman"/>
          <w:bCs/>
          <w:sz w:val="24"/>
          <w:szCs w:val="24"/>
        </w:rPr>
        <w:t>)</w:t>
      </w:r>
      <w:r w:rsidR="00C76D55" w:rsidRPr="006F06E8">
        <w:rPr>
          <w:rFonts w:ascii="Times New Roman" w:hAnsi="Times New Roman" w:cs="Times New Roman"/>
          <w:bCs/>
          <w:sz w:val="24"/>
          <w:szCs w:val="24"/>
        </w:rPr>
        <w:t>.</w:t>
      </w:r>
      <w:r w:rsidR="00C00FE0" w:rsidRPr="006F06E8">
        <w:rPr>
          <w:rFonts w:ascii="Times New Roman" w:hAnsi="Times New Roman" w:cs="Times New Roman"/>
          <w:bCs/>
          <w:sz w:val="24"/>
          <w:szCs w:val="24"/>
        </w:rPr>
        <w:t xml:space="preserve"> </w:t>
      </w:r>
      <w:r w:rsidR="003B0887" w:rsidRPr="006F06E8">
        <w:rPr>
          <w:rFonts w:ascii="Times New Roman" w:hAnsi="Times New Roman" w:cs="Times New Roman"/>
          <w:bCs/>
          <w:sz w:val="24"/>
          <w:szCs w:val="24"/>
        </w:rPr>
        <w:t>Mobile devices</w:t>
      </w:r>
      <w:r w:rsidR="00633F09" w:rsidRPr="006F06E8">
        <w:rPr>
          <w:rFonts w:ascii="Times New Roman" w:hAnsi="Times New Roman" w:cs="Times New Roman"/>
          <w:bCs/>
          <w:sz w:val="24"/>
          <w:szCs w:val="24"/>
        </w:rPr>
        <w:t xml:space="preserve"> </w:t>
      </w:r>
      <w:r w:rsidRPr="006F06E8">
        <w:rPr>
          <w:rFonts w:ascii="Times New Roman" w:hAnsi="Times New Roman" w:cs="Times New Roman"/>
          <w:bCs/>
          <w:sz w:val="24"/>
          <w:szCs w:val="24"/>
        </w:rPr>
        <w:t>are defined as “</w:t>
      </w:r>
      <w:r w:rsidRPr="006F06E8">
        <w:rPr>
          <w:rFonts w:ascii="Times New Roman" w:hAnsi="Times New Roman" w:cs="Times New Roman"/>
          <w:sz w:val="24"/>
          <w:szCs w:val="24"/>
        </w:rPr>
        <w:t xml:space="preserve">handheld IT [information technology] </w:t>
      </w:r>
      <w:r w:rsidR="00E41A80" w:rsidRPr="006F06E8">
        <w:rPr>
          <w:rFonts w:ascii="Times New Roman" w:hAnsi="Times New Roman" w:cs="Times New Roman"/>
          <w:sz w:val="24"/>
          <w:szCs w:val="24"/>
        </w:rPr>
        <w:t>artefacts</w:t>
      </w:r>
      <w:r w:rsidRPr="006F06E8">
        <w:rPr>
          <w:rFonts w:ascii="Times New Roman" w:hAnsi="Times New Roman" w:cs="Times New Roman"/>
          <w:sz w:val="24"/>
          <w:szCs w:val="24"/>
        </w:rPr>
        <w:t xml:space="preserve"> that encompass hardware (devices), software (interface and applications) and communication (network services)</w:t>
      </w:r>
      <w:r w:rsidRPr="006F06E8">
        <w:rPr>
          <w:rFonts w:ascii="Times New Roman" w:hAnsi="Times New Roman" w:cs="Times New Roman"/>
          <w:bCs/>
          <w:sz w:val="24"/>
          <w:szCs w:val="24"/>
        </w:rPr>
        <w:t>”</w:t>
      </w:r>
      <w:r w:rsidR="005B76F8" w:rsidRPr="004213EF">
        <w:rPr>
          <w:rFonts w:ascii="Times New Roman" w:hAnsi="Times New Roman" w:cs="Times New Roman"/>
          <w:bCs/>
          <w:sz w:val="24"/>
          <w:szCs w:val="24"/>
        </w:rPr>
        <w:t xml:space="preserve"> (</w:t>
      </w:r>
      <w:proofErr w:type="spellStart"/>
      <w:r w:rsidR="005B76F8" w:rsidRPr="004213EF">
        <w:rPr>
          <w:rFonts w:ascii="Times New Roman" w:hAnsi="Times New Roman" w:cs="Times New Roman"/>
          <w:sz w:val="24"/>
          <w:szCs w:val="24"/>
        </w:rPr>
        <w:t>Jarvenpaa</w:t>
      </w:r>
      <w:proofErr w:type="spellEnd"/>
      <w:r w:rsidR="005B76F8" w:rsidRPr="004213EF">
        <w:rPr>
          <w:rFonts w:ascii="Times New Roman" w:hAnsi="Times New Roman" w:cs="Times New Roman"/>
          <w:sz w:val="24"/>
          <w:szCs w:val="24"/>
        </w:rPr>
        <w:t xml:space="preserve"> &amp; Lang, 2005</w:t>
      </w:r>
      <w:r w:rsidR="009B0D33">
        <w:rPr>
          <w:rFonts w:ascii="Times New Roman" w:hAnsi="Times New Roman" w:cs="Times New Roman"/>
          <w:sz w:val="24"/>
          <w:szCs w:val="24"/>
        </w:rPr>
        <w:t>, pg. 8</w:t>
      </w:r>
      <w:r w:rsidR="005B76F8" w:rsidRPr="004213EF">
        <w:rPr>
          <w:rFonts w:ascii="Times New Roman" w:hAnsi="Times New Roman" w:cs="Times New Roman"/>
          <w:bCs/>
          <w:sz w:val="24"/>
          <w:szCs w:val="24"/>
        </w:rPr>
        <w:t>)</w:t>
      </w:r>
      <w:r w:rsidRPr="004213EF">
        <w:rPr>
          <w:rFonts w:ascii="Times New Roman" w:hAnsi="Times New Roman" w:cs="Times New Roman"/>
          <w:bCs/>
          <w:sz w:val="24"/>
          <w:szCs w:val="24"/>
        </w:rPr>
        <w:t xml:space="preserve">. </w:t>
      </w:r>
      <w:r w:rsidR="00377CBB" w:rsidRPr="004213EF">
        <w:rPr>
          <w:rFonts w:ascii="Times New Roman" w:hAnsi="Times New Roman" w:cs="Times New Roman"/>
          <w:bCs/>
          <w:sz w:val="24"/>
          <w:szCs w:val="24"/>
        </w:rPr>
        <w:t>They</w:t>
      </w:r>
      <w:r w:rsidR="00C00FE0" w:rsidRPr="004213EF">
        <w:rPr>
          <w:rFonts w:ascii="Times New Roman" w:hAnsi="Times New Roman" w:cs="Times New Roman"/>
          <w:bCs/>
          <w:sz w:val="24"/>
          <w:szCs w:val="24"/>
        </w:rPr>
        <w:t xml:space="preserve"> ha</w:t>
      </w:r>
      <w:r w:rsidRPr="004213EF">
        <w:rPr>
          <w:rFonts w:ascii="Times New Roman" w:hAnsi="Times New Roman" w:cs="Times New Roman"/>
          <w:bCs/>
          <w:sz w:val="24"/>
          <w:szCs w:val="24"/>
        </w:rPr>
        <w:t>ve</w:t>
      </w:r>
      <w:r w:rsidR="00D046B9" w:rsidRPr="004213EF">
        <w:rPr>
          <w:rFonts w:ascii="Times New Roman" w:hAnsi="Times New Roman" w:cs="Times New Roman"/>
          <w:bCs/>
          <w:sz w:val="24"/>
          <w:szCs w:val="24"/>
        </w:rPr>
        <w:t xml:space="preserve"> undergone a radical transformation since </w:t>
      </w:r>
      <w:r w:rsidR="00377CBB" w:rsidRPr="004213EF">
        <w:rPr>
          <w:rFonts w:ascii="Times New Roman" w:hAnsi="Times New Roman" w:cs="Times New Roman"/>
          <w:bCs/>
          <w:sz w:val="24"/>
          <w:szCs w:val="24"/>
        </w:rPr>
        <w:t>being pioneered in the 1970s and</w:t>
      </w:r>
      <w:r w:rsidR="00CA43AA" w:rsidRPr="004213EF">
        <w:rPr>
          <w:rFonts w:ascii="Times New Roman" w:hAnsi="Times New Roman" w:cs="Times New Roman"/>
          <w:bCs/>
          <w:sz w:val="24"/>
          <w:szCs w:val="24"/>
        </w:rPr>
        <w:t xml:space="preserve"> </w:t>
      </w:r>
      <w:r w:rsidR="00C00FE0" w:rsidRPr="004213EF">
        <w:rPr>
          <w:rFonts w:ascii="Times New Roman" w:hAnsi="Times New Roman" w:cs="Times New Roman"/>
          <w:bCs/>
          <w:sz w:val="24"/>
          <w:szCs w:val="24"/>
        </w:rPr>
        <w:t>develope</w:t>
      </w:r>
      <w:r w:rsidRPr="004213EF">
        <w:rPr>
          <w:rFonts w:ascii="Times New Roman" w:hAnsi="Times New Roman" w:cs="Times New Roman"/>
          <w:bCs/>
          <w:sz w:val="24"/>
          <w:szCs w:val="24"/>
        </w:rPr>
        <w:t>d</w:t>
      </w:r>
      <w:r w:rsidRPr="00185735">
        <w:rPr>
          <w:rFonts w:ascii="Times New Roman" w:hAnsi="Times New Roman" w:cs="Times New Roman"/>
          <w:bCs/>
          <w:sz w:val="24"/>
          <w:szCs w:val="24"/>
        </w:rPr>
        <w:t xml:space="preserve"> from simple </w:t>
      </w:r>
      <w:r w:rsidR="00C00FE0" w:rsidRPr="00185735">
        <w:rPr>
          <w:rFonts w:ascii="Times New Roman" w:hAnsi="Times New Roman" w:cs="Times New Roman"/>
          <w:bCs/>
          <w:sz w:val="24"/>
          <w:szCs w:val="24"/>
        </w:rPr>
        <w:t xml:space="preserve">two-way </w:t>
      </w:r>
      <w:r w:rsidR="00D046B9">
        <w:rPr>
          <w:rFonts w:ascii="Times New Roman" w:hAnsi="Times New Roman" w:cs="Times New Roman"/>
          <w:bCs/>
          <w:sz w:val="24"/>
          <w:szCs w:val="24"/>
        </w:rPr>
        <w:t>messaging systems,</w:t>
      </w:r>
      <w:r w:rsidRPr="00185735">
        <w:rPr>
          <w:rFonts w:ascii="Times New Roman" w:hAnsi="Times New Roman" w:cs="Times New Roman"/>
          <w:bCs/>
          <w:sz w:val="24"/>
          <w:szCs w:val="24"/>
        </w:rPr>
        <w:t xml:space="preserve"> </w:t>
      </w:r>
      <w:r w:rsidR="00C00FE0" w:rsidRPr="00185735">
        <w:rPr>
          <w:rFonts w:ascii="Times New Roman" w:hAnsi="Times New Roman" w:cs="Times New Roman"/>
          <w:bCs/>
          <w:sz w:val="24"/>
          <w:szCs w:val="24"/>
        </w:rPr>
        <w:t xml:space="preserve">to </w:t>
      </w:r>
      <w:r w:rsidR="00D046B9">
        <w:rPr>
          <w:rFonts w:ascii="Times New Roman" w:hAnsi="Times New Roman" w:cs="Times New Roman"/>
          <w:bCs/>
          <w:sz w:val="24"/>
          <w:szCs w:val="24"/>
        </w:rPr>
        <w:t>more complex mobile platforms such as Personal Digital Assistants (PDAs)</w:t>
      </w:r>
      <w:r w:rsidR="00633F09">
        <w:rPr>
          <w:rFonts w:ascii="Times New Roman" w:hAnsi="Times New Roman" w:cs="Times New Roman"/>
          <w:bCs/>
          <w:sz w:val="24"/>
          <w:szCs w:val="24"/>
        </w:rPr>
        <w:t xml:space="preserve"> and Blackberries</w:t>
      </w:r>
      <w:r w:rsidR="00D046B9">
        <w:rPr>
          <w:rFonts w:ascii="Times New Roman" w:hAnsi="Times New Roman" w:cs="Times New Roman"/>
          <w:bCs/>
          <w:sz w:val="24"/>
          <w:szCs w:val="24"/>
        </w:rPr>
        <w:t xml:space="preserve"> that have additional functionality, to </w:t>
      </w:r>
      <w:r w:rsidR="00C00FE0" w:rsidRPr="00185735">
        <w:rPr>
          <w:rFonts w:ascii="Times New Roman" w:hAnsi="Times New Roman" w:cs="Times New Roman"/>
          <w:bCs/>
          <w:sz w:val="24"/>
          <w:szCs w:val="24"/>
        </w:rPr>
        <w:t xml:space="preserve">today’s sophisticated </w:t>
      </w:r>
      <w:r w:rsidR="00D046B9">
        <w:rPr>
          <w:rFonts w:ascii="Times New Roman" w:hAnsi="Times New Roman" w:cs="Times New Roman"/>
          <w:bCs/>
          <w:sz w:val="24"/>
          <w:szCs w:val="24"/>
        </w:rPr>
        <w:t xml:space="preserve">wireless </w:t>
      </w:r>
      <w:r w:rsidR="00D046B9" w:rsidRPr="004213EF">
        <w:rPr>
          <w:rFonts w:ascii="Times New Roman" w:hAnsi="Times New Roman" w:cs="Times New Roman"/>
          <w:bCs/>
          <w:sz w:val="24"/>
          <w:szCs w:val="24"/>
        </w:rPr>
        <w:t xml:space="preserve">enabled </w:t>
      </w:r>
      <w:r w:rsidR="00C00FE0" w:rsidRPr="004213EF">
        <w:rPr>
          <w:rFonts w:ascii="Times New Roman" w:hAnsi="Times New Roman" w:cs="Times New Roman"/>
          <w:bCs/>
          <w:sz w:val="24"/>
          <w:szCs w:val="24"/>
        </w:rPr>
        <w:t>smartphones that have a range of applications</w:t>
      </w:r>
      <w:r w:rsidR="00CD2F20" w:rsidRPr="004213EF">
        <w:rPr>
          <w:rFonts w:ascii="Times New Roman" w:hAnsi="Times New Roman" w:cs="Times New Roman"/>
          <w:bCs/>
          <w:sz w:val="24"/>
          <w:szCs w:val="24"/>
        </w:rPr>
        <w:t xml:space="preserve"> </w:t>
      </w:r>
      <w:r w:rsidR="00D046B9" w:rsidRPr="004213EF">
        <w:rPr>
          <w:rFonts w:ascii="Times New Roman" w:hAnsi="Times New Roman" w:cs="Times New Roman"/>
          <w:bCs/>
          <w:sz w:val="24"/>
          <w:szCs w:val="24"/>
        </w:rPr>
        <w:t xml:space="preserve">such as web browsing, photography, </w:t>
      </w:r>
      <w:r w:rsidR="00633F09" w:rsidRPr="004213EF">
        <w:rPr>
          <w:rFonts w:ascii="Times New Roman" w:hAnsi="Times New Roman" w:cs="Times New Roman"/>
          <w:bCs/>
          <w:sz w:val="24"/>
          <w:szCs w:val="24"/>
        </w:rPr>
        <w:t>and gaming</w:t>
      </w:r>
      <w:r w:rsidR="00CA43AA" w:rsidRPr="004213EF">
        <w:rPr>
          <w:rFonts w:ascii="Times New Roman" w:hAnsi="Times New Roman" w:cs="Times New Roman"/>
          <w:bCs/>
          <w:sz w:val="24"/>
          <w:szCs w:val="24"/>
        </w:rPr>
        <w:t>,</w:t>
      </w:r>
      <w:r w:rsidR="00D046B9" w:rsidRPr="004213EF">
        <w:rPr>
          <w:rFonts w:ascii="Times New Roman" w:hAnsi="Times New Roman" w:cs="Times New Roman"/>
          <w:bCs/>
          <w:sz w:val="24"/>
          <w:szCs w:val="24"/>
        </w:rPr>
        <w:t xml:space="preserve"> and can sync to other </w:t>
      </w:r>
      <w:r w:rsidR="00633F09" w:rsidRPr="004213EF">
        <w:rPr>
          <w:rFonts w:ascii="Times New Roman" w:hAnsi="Times New Roman" w:cs="Times New Roman"/>
          <w:bCs/>
          <w:sz w:val="24"/>
          <w:szCs w:val="24"/>
        </w:rPr>
        <w:t>digital platforms and sensor</w:t>
      </w:r>
      <w:r w:rsidR="00D046B9" w:rsidRPr="004213EF">
        <w:rPr>
          <w:rFonts w:ascii="Times New Roman" w:hAnsi="Times New Roman" w:cs="Times New Roman"/>
          <w:bCs/>
          <w:sz w:val="24"/>
          <w:szCs w:val="24"/>
        </w:rPr>
        <w:t>s</w:t>
      </w:r>
      <w:r w:rsidR="005B76F8" w:rsidRPr="004213EF">
        <w:rPr>
          <w:rFonts w:ascii="Times New Roman" w:hAnsi="Times New Roman" w:cs="Times New Roman"/>
          <w:bCs/>
          <w:sz w:val="24"/>
          <w:szCs w:val="24"/>
        </w:rPr>
        <w:t xml:space="preserve"> (</w:t>
      </w:r>
      <w:r w:rsidR="005B76F8" w:rsidRPr="004213EF">
        <w:rPr>
          <w:rFonts w:ascii="Times New Roman" w:hAnsi="Times New Roman" w:cs="Times New Roman"/>
          <w:color w:val="222222"/>
          <w:sz w:val="24"/>
          <w:szCs w:val="24"/>
          <w:shd w:val="clear" w:color="auto" w:fill="FFFFFF"/>
        </w:rPr>
        <w:t>Agar, 2013</w:t>
      </w:r>
      <w:r w:rsidR="005B76F8" w:rsidRPr="004213EF">
        <w:rPr>
          <w:rFonts w:ascii="Times New Roman" w:hAnsi="Times New Roman" w:cs="Times New Roman"/>
          <w:bCs/>
          <w:sz w:val="24"/>
          <w:szCs w:val="24"/>
        </w:rPr>
        <w:t>)</w:t>
      </w:r>
      <w:r w:rsidR="00C00FE0" w:rsidRPr="004213EF">
        <w:rPr>
          <w:rFonts w:ascii="Times New Roman" w:hAnsi="Times New Roman" w:cs="Times New Roman"/>
          <w:bCs/>
          <w:sz w:val="24"/>
          <w:szCs w:val="24"/>
        </w:rPr>
        <w:t xml:space="preserve">. </w:t>
      </w:r>
      <w:r w:rsidR="00D046B9" w:rsidRPr="004213EF">
        <w:rPr>
          <w:rFonts w:ascii="Times New Roman" w:hAnsi="Times New Roman" w:cs="Times New Roman"/>
          <w:bCs/>
          <w:sz w:val="24"/>
          <w:szCs w:val="24"/>
        </w:rPr>
        <w:t>As the technology has progressed so has its use in nursing education</w:t>
      </w:r>
      <w:r w:rsidR="00DD529A" w:rsidRPr="004213EF">
        <w:rPr>
          <w:rFonts w:ascii="Times New Roman" w:hAnsi="Times New Roman" w:cs="Times New Roman"/>
          <w:bCs/>
          <w:sz w:val="24"/>
          <w:szCs w:val="24"/>
        </w:rPr>
        <w:t>,</w:t>
      </w:r>
      <w:r w:rsidR="00D046B9" w:rsidRPr="004213EF">
        <w:rPr>
          <w:rFonts w:ascii="Times New Roman" w:hAnsi="Times New Roman" w:cs="Times New Roman"/>
          <w:bCs/>
          <w:sz w:val="24"/>
          <w:szCs w:val="24"/>
        </w:rPr>
        <w:t xml:space="preserve"> with researchers initially exploring </w:t>
      </w:r>
      <w:r w:rsidR="00633F09" w:rsidRPr="004213EF">
        <w:rPr>
          <w:rFonts w:ascii="Times New Roman" w:hAnsi="Times New Roman" w:cs="Times New Roman"/>
          <w:bCs/>
          <w:sz w:val="24"/>
          <w:szCs w:val="24"/>
        </w:rPr>
        <w:t>PDAs</w:t>
      </w:r>
      <w:r w:rsidR="00E041AD" w:rsidRPr="004213EF">
        <w:rPr>
          <w:rFonts w:ascii="Times New Roman" w:hAnsi="Times New Roman" w:cs="Times New Roman"/>
          <w:bCs/>
          <w:sz w:val="24"/>
          <w:szCs w:val="24"/>
        </w:rPr>
        <w:t xml:space="preserve"> </w:t>
      </w:r>
      <w:r w:rsidR="005B76F8" w:rsidRPr="004213EF">
        <w:rPr>
          <w:rFonts w:ascii="Times New Roman" w:hAnsi="Times New Roman" w:cs="Times New Roman"/>
          <w:bCs/>
          <w:sz w:val="24"/>
          <w:szCs w:val="24"/>
        </w:rPr>
        <w:t>(</w:t>
      </w:r>
      <w:r w:rsidR="006E768D" w:rsidRPr="004213EF">
        <w:rPr>
          <w:rFonts w:ascii="Times New Roman" w:hAnsi="Times New Roman" w:cs="Times New Roman"/>
          <w:sz w:val="24"/>
          <w:szCs w:val="24"/>
        </w:rPr>
        <w:t>Farrell &amp; Rose, 2008</w:t>
      </w:r>
      <w:r w:rsidR="005B76F8" w:rsidRPr="004213EF">
        <w:rPr>
          <w:rFonts w:ascii="Times New Roman" w:hAnsi="Times New Roman" w:cs="Times New Roman"/>
          <w:bCs/>
          <w:sz w:val="24"/>
          <w:szCs w:val="24"/>
        </w:rPr>
        <w:t>)</w:t>
      </w:r>
      <w:r w:rsidR="00D046B9" w:rsidRPr="004213EF">
        <w:rPr>
          <w:rFonts w:ascii="Times New Roman" w:hAnsi="Times New Roman" w:cs="Times New Roman"/>
          <w:bCs/>
          <w:sz w:val="24"/>
          <w:szCs w:val="24"/>
        </w:rPr>
        <w:t xml:space="preserve">, then moving </w:t>
      </w:r>
      <w:r w:rsidR="00DD529A" w:rsidRPr="004213EF">
        <w:rPr>
          <w:rFonts w:ascii="Times New Roman" w:hAnsi="Times New Roman" w:cs="Times New Roman"/>
          <w:bCs/>
          <w:sz w:val="24"/>
          <w:szCs w:val="24"/>
        </w:rPr>
        <w:t>on</w:t>
      </w:r>
      <w:r w:rsidR="00D046B9" w:rsidRPr="004213EF">
        <w:rPr>
          <w:rFonts w:ascii="Times New Roman" w:hAnsi="Times New Roman" w:cs="Times New Roman"/>
          <w:bCs/>
          <w:sz w:val="24"/>
          <w:szCs w:val="24"/>
        </w:rPr>
        <w:t xml:space="preserve">to </w:t>
      </w:r>
      <w:r w:rsidR="00E83C21" w:rsidRPr="004213EF">
        <w:rPr>
          <w:rFonts w:ascii="Times New Roman" w:hAnsi="Times New Roman" w:cs="Times New Roman"/>
          <w:bCs/>
          <w:sz w:val="24"/>
          <w:szCs w:val="24"/>
        </w:rPr>
        <w:t>investing</w:t>
      </w:r>
      <w:r w:rsidR="00D046B9" w:rsidRPr="004213EF">
        <w:rPr>
          <w:rFonts w:ascii="Times New Roman" w:hAnsi="Times New Roman" w:cs="Times New Roman"/>
          <w:bCs/>
          <w:sz w:val="24"/>
          <w:szCs w:val="24"/>
        </w:rPr>
        <w:t xml:space="preserve"> </w:t>
      </w:r>
      <w:r w:rsidR="00633F09" w:rsidRPr="004213EF">
        <w:rPr>
          <w:rFonts w:ascii="Times New Roman" w:hAnsi="Times New Roman" w:cs="Times New Roman"/>
          <w:bCs/>
          <w:sz w:val="24"/>
          <w:szCs w:val="24"/>
        </w:rPr>
        <w:t>iPods</w:t>
      </w:r>
      <w:r w:rsidR="00E041AD" w:rsidRPr="004213EF">
        <w:rPr>
          <w:rFonts w:ascii="Times New Roman" w:hAnsi="Times New Roman" w:cs="Times New Roman"/>
          <w:bCs/>
          <w:sz w:val="24"/>
          <w:szCs w:val="24"/>
        </w:rPr>
        <w:t xml:space="preserve"> </w:t>
      </w:r>
      <w:r w:rsidR="00662E02" w:rsidRPr="004213EF">
        <w:rPr>
          <w:rFonts w:ascii="Times New Roman" w:hAnsi="Times New Roman" w:cs="Times New Roman"/>
          <w:bCs/>
          <w:sz w:val="24"/>
          <w:szCs w:val="24"/>
        </w:rPr>
        <w:t>(</w:t>
      </w:r>
      <w:r w:rsidR="006E768D" w:rsidRPr="004213EF">
        <w:rPr>
          <w:rFonts w:ascii="Times New Roman" w:hAnsi="Times New Roman" w:cs="Times New Roman"/>
          <w:bCs/>
          <w:sz w:val="24"/>
          <w:szCs w:val="24"/>
        </w:rPr>
        <w:t>Clay, 2011)</w:t>
      </w:r>
      <w:r w:rsidR="00DD529A" w:rsidRPr="004213EF">
        <w:rPr>
          <w:rFonts w:ascii="Times New Roman" w:hAnsi="Times New Roman" w:cs="Times New Roman"/>
          <w:bCs/>
          <w:sz w:val="24"/>
          <w:szCs w:val="24"/>
        </w:rPr>
        <w:t>,</w:t>
      </w:r>
      <w:r w:rsidR="00633F09" w:rsidRPr="004213EF">
        <w:rPr>
          <w:rFonts w:ascii="Times New Roman" w:hAnsi="Times New Roman" w:cs="Times New Roman"/>
          <w:bCs/>
          <w:sz w:val="24"/>
          <w:szCs w:val="24"/>
        </w:rPr>
        <w:t xml:space="preserve"> and </w:t>
      </w:r>
      <w:r w:rsidR="00D046B9" w:rsidRPr="004213EF">
        <w:rPr>
          <w:rFonts w:ascii="Times New Roman" w:hAnsi="Times New Roman" w:cs="Times New Roman"/>
          <w:bCs/>
          <w:sz w:val="24"/>
          <w:szCs w:val="24"/>
        </w:rPr>
        <w:t xml:space="preserve">now </w:t>
      </w:r>
      <w:r w:rsidR="00633F09" w:rsidRPr="004213EF">
        <w:rPr>
          <w:rFonts w:ascii="Times New Roman" w:hAnsi="Times New Roman" w:cs="Times New Roman"/>
          <w:bCs/>
          <w:sz w:val="24"/>
          <w:szCs w:val="24"/>
        </w:rPr>
        <w:t>tablet computers</w:t>
      </w:r>
      <w:r w:rsidR="00637A77" w:rsidRPr="004213EF">
        <w:rPr>
          <w:rFonts w:ascii="Times New Roman" w:hAnsi="Times New Roman" w:cs="Times New Roman"/>
          <w:bCs/>
          <w:sz w:val="24"/>
          <w:szCs w:val="24"/>
        </w:rPr>
        <w:t xml:space="preserve"> (</w:t>
      </w:r>
      <w:proofErr w:type="spellStart"/>
      <w:r w:rsidR="00637A77" w:rsidRPr="004213EF">
        <w:rPr>
          <w:rFonts w:ascii="Times New Roman" w:hAnsi="Times New Roman" w:cs="Times New Roman"/>
          <w:sz w:val="24"/>
          <w:szCs w:val="24"/>
          <w:shd w:val="clear" w:color="auto" w:fill="FFFFFF"/>
        </w:rPr>
        <w:t>Bogossian</w:t>
      </w:r>
      <w:proofErr w:type="spellEnd"/>
      <w:r w:rsidR="00637A77" w:rsidRPr="004213EF">
        <w:rPr>
          <w:rFonts w:ascii="Times New Roman" w:hAnsi="Times New Roman" w:cs="Times New Roman"/>
          <w:sz w:val="24"/>
          <w:szCs w:val="24"/>
          <w:shd w:val="clear" w:color="auto" w:fill="FFFFFF"/>
        </w:rPr>
        <w:t xml:space="preserve">, </w:t>
      </w:r>
      <w:proofErr w:type="spellStart"/>
      <w:r w:rsidR="00637A77" w:rsidRPr="004213EF">
        <w:rPr>
          <w:rFonts w:ascii="Times New Roman" w:hAnsi="Times New Roman" w:cs="Times New Roman"/>
          <w:sz w:val="24"/>
          <w:szCs w:val="24"/>
          <w:shd w:val="clear" w:color="auto" w:fill="FFFFFF"/>
        </w:rPr>
        <w:t>Kellett</w:t>
      </w:r>
      <w:proofErr w:type="spellEnd"/>
      <w:r w:rsidR="00637A77" w:rsidRPr="004213EF">
        <w:rPr>
          <w:rFonts w:ascii="Times New Roman" w:hAnsi="Times New Roman" w:cs="Times New Roman"/>
          <w:sz w:val="24"/>
          <w:szCs w:val="24"/>
          <w:shd w:val="clear" w:color="auto" w:fill="FFFFFF"/>
        </w:rPr>
        <w:t xml:space="preserve"> &amp; Mason, </w:t>
      </w:r>
      <w:r w:rsidR="00637A77" w:rsidRPr="004213EF">
        <w:rPr>
          <w:rFonts w:ascii="Times New Roman" w:hAnsi="Times New Roman" w:cs="Times New Roman"/>
          <w:bCs/>
          <w:sz w:val="24"/>
          <w:szCs w:val="24"/>
        </w:rPr>
        <w:t>2009)</w:t>
      </w:r>
      <w:r w:rsidR="00DD529A" w:rsidRPr="004213EF">
        <w:rPr>
          <w:rFonts w:ascii="Times New Roman" w:hAnsi="Times New Roman" w:cs="Times New Roman"/>
          <w:bCs/>
          <w:sz w:val="24"/>
          <w:szCs w:val="24"/>
        </w:rPr>
        <w:t xml:space="preserve"> and smartphones</w:t>
      </w:r>
      <w:r w:rsidR="00D046B9" w:rsidRPr="004213EF">
        <w:rPr>
          <w:rFonts w:ascii="Times New Roman" w:hAnsi="Times New Roman" w:cs="Times New Roman"/>
          <w:bCs/>
          <w:sz w:val="24"/>
          <w:szCs w:val="24"/>
        </w:rPr>
        <w:t xml:space="preserve"> are becoming more common</w:t>
      </w:r>
      <w:r w:rsidR="00637A77" w:rsidRPr="004213EF">
        <w:rPr>
          <w:rFonts w:ascii="Times New Roman" w:hAnsi="Times New Roman" w:cs="Times New Roman"/>
          <w:bCs/>
          <w:sz w:val="24"/>
          <w:szCs w:val="24"/>
        </w:rPr>
        <w:t xml:space="preserve"> (</w:t>
      </w:r>
      <w:proofErr w:type="spellStart"/>
      <w:r w:rsidR="00637A77" w:rsidRPr="004213EF">
        <w:rPr>
          <w:rFonts w:ascii="Times New Roman" w:hAnsi="Times New Roman" w:cs="Times New Roman"/>
          <w:sz w:val="24"/>
          <w:szCs w:val="24"/>
          <w:shd w:val="clear" w:color="auto" w:fill="FFFFFF"/>
        </w:rPr>
        <w:t>Wittmann</w:t>
      </w:r>
      <w:proofErr w:type="spellEnd"/>
      <w:r w:rsidR="00637A77" w:rsidRPr="004213EF">
        <w:rPr>
          <w:rFonts w:ascii="Times New Roman" w:hAnsi="Times New Roman" w:cs="Times New Roman"/>
          <w:sz w:val="24"/>
          <w:szCs w:val="24"/>
          <w:shd w:val="clear" w:color="auto" w:fill="FFFFFF"/>
        </w:rPr>
        <w:t>-Price, Kennedy &amp; Godwin, 2012</w:t>
      </w:r>
      <w:r w:rsidR="00637A77" w:rsidRPr="004213EF">
        <w:rPr>
          <w:rFonts w:ascii="Times New Roman" w:hAnsi="Times New Roman" w:cs="Times New Roman"/>
          <w:bCs/>
          <w:sz w:val="24"/>
          <w:szCs w:val="24"/>
        </w:rPr>
        <w:t>)</w:t>
      </w:r>
      <w:r w:rsidR="00D046B9" w:rsidRPr="004213EF">
        <w:rPr>
          <w:rFonts w:ascii="Times New Roman" w:hAnsi="Times New Roman" w:cs="Times New Roman"/>
          <w:bCs/>
          <w:sz w:val="24"/>
          <w:szCs w:val="24"/>
        </w:rPr>
        <w:t xml:space="preserve">. </w:t>
      </w:r>
      <w:r w:rsidR="005E362F" w:rsidRPr="004213EF">
        <w:rPr>
          <w:rFonts w:ascii="Times New Roman" w:hAnsi="Times New Roman" w:cs="Times New Roman"/>
          <w:bCs/>
          <w:sz w:val="24"/>
          <w:szCs w:val="24"/>
        </w:rPr>
        <w:t>However, very little pedagogical research exists about the use of more contemporary mobile devices</w:t>
      </w:r>
      <w:r w:rsidR="005E362F">
        <w:rPr>
          <w:rFonts w:ascii="Times New Roman" w:hAnsi="Times New Roman" w:cs="Times New Roman"/>
          <w:bCs/>
          <w:sz w:val="24"/>
          <w:szCs w:val="24"/>
        </w:rPr>
        <w:t xml:space="preserve"> such as smartphones in clinical nursing education.</w:t>
      </w:r>
    </w:p>
    <w:p w14:paraId="24E5FCEF" w14:textId="77777777" w:rsidR="00923D8E" w:rsidRPr="00EC1040" w:rsidRDefault="00923D8E" w:rsidP="00A1097F">
      <w:pPr>
        <w:autoSpaceDE w:val="0"/>
        <w:autoSpaceDN w:val="0"/>
        <w:adjustRightInd w:val="0"/>
        <w:spacing w:after="0" w:line="480" w:lineRule="auto"/>
        <w:ind w:firstLine="360"/>
        <w:jc w:val="both"/>
        <w:rPr>
          <w:rFonts w:ascii="Times New Roman" w:hAnsi="Times New Roman" w:cs="Times New Roman"/>
          <w:bCs/>
          <w:sz w:val="24"/>
          <w:szCs w:val="24"/>
        </w:rPr>
      </w:pPr>
    </w:p>
    <w:p w14:paraId="2B0E8E1B" w14:textId="0D9B8FFD" w:rsidR="00C76D55" w:rsidRDefault="005E362F" w:rsidP="00A1097F">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In addition, t</w:t>
      </w:r>
      <w:r w:rsidR="00404B1B">
        <w:rPr>
          <w:rFonts w:ascii="Times New Roman" w:hAnsi="Times New Roman" w:cs="Times New Roman"/>
          <w:bCs/>
          <w:sz w:val="24"/>
          <w:szCs w:val="24"/>
        </w:rPr>
        <w:t>he perspective of all stakeholders in nursing education need</w:t>
      </w:r>
      <w:r w:rsidR="00852196">
        <w:rPr>
          <w:rFonts w:ascii="Times New Roman" w:hAnsi="Times New Roman" w:cs="Times New Roman"/>
          <w:bCs/>
          <w:sz w:val="24"/>
          <w:szCs w:val="24"/>
        </w:rPr>
        <w:t>s</w:t>
      </w:r>
      <w:r w:rsidR="00404B1B">
        <w:rPr>
          <w:rFonts w:ascii="Times New Roman" w:hAnsi="Times New Roman" w:cs="Times New Roman"/>
          <w:bCs/>
          <w:sz w:val="24"/>
          <w:szCs w:val="24"/>
        </w:rPr>
        <w:t xml:space="preserve"> to be taken </w:t>
      </w:r>
      <w:proofErr w:type="gramStart"/>
      <w:r w:rsidR="00404B1B">
        <w:rPr>
          <w:rFonts w:ascii="Times New Roman" w:hAnsi="Times New Roman" w:cs="Times New Roman"/>
          <w:bCs/>
          <w:sz w:val="24"/>
          <w:szCs w:val="24"/>
        </w:rPr>
        <w:t>into</w:t>
      </w:r>
      <w:proofErr w:type="gramEnd"/>
      <w:r w:rsidR="00404B1B">
        <w:rPr>
          <w:rFonts w:ascii="Times New Roman" w:hAnsi="Times New Roman" w:cs="Times New Roman"/>
          <w:bCs/>
          <w:sz w:val="24"/>
          <w:szCs w:val="24"/>
        </w:rPr>
        <w:t xml:space="preserve"> account to ensure that mobile devices and their associated </w:t>
      </w:r>
      <w:r w:rsidR="00404B1B" w:rsidRPr="006F06E8">
        <w:rPr>
          <w:rFonts w:ascii="Times New Roman" w:hAnsi="Times New Roman" w:cs="Times New Roman"/>
          <w:bCs/>
          <w:sz w:val="24"/>
          <w:szCs w:val="24"/>
        </w:rPr>
        <w:t>software applications</w:t>
      </w:r>
      <w:r w:rsidR="00D85700" w:rsidRPr="006F06E8">
        <w:rPr>
          <w:rFonts w:ascii="Times New Roman" w:hAnsi="Times New Roman" w:cs="Times New Roman"/>
          <w:bCs/>
          <w:sz w:val="24"/>
          <w:szCs w:val="24"/>
        </w:rPr>
        <w:t xml:space="preserve"> (apps)</w:t>
      </w:r>
      <w:r w:rsidR="00404B1B" w:rsidRPr="006F06E8">
        <w:rPr>
          <w:rFonts w:ascii="Times New Roman" w:hAnsi="Times New Roman" w:cs="Times New Roman"/>
          <w:bCs/>
          <w:sz w:val="24"/>
          <w:szCs w:val="24"/>
        </w:rPr>
        <w:t xml:space="preserve"> are designed, developed and implemented appropriately</w:t>
      </w:r>
      <w:r w:rsidR="006E768D" w:rsidRPr="006F06E8">
        <w:rPr>
          <w:rFonts w:ascii="Times New Roman" w:hAnsi="Times New Roman" w:cs="Times New Roman"/>
          <w:bCs/>
          <w:sz w:val="24"/>
          <w:szCs w:val="24"/>
        </w:rPr>
        <w:t xml:space="preserve"> (</w:t>
      </w:r>
      <w:proofErr w:type="spellStart"/>
      <w:r w:rsidR="006E768D" w:rsidRPr="006F06E8">
        <w:rPr>
          <w:rFonts w:ascii="Times New Roman" w:hAnsi="Times New Roman" w:cs="Times New Roman"/>
          <w:bCs/>
          <w:sz w:val="24"/>
          <w:szCs w:val="24"/>
        </w:rPr>
        <w:t>Phillippi</w:t>
      </w:r>
      <w:proofErr w:type="spellEnd"/>
      <w:r w:rsidR="006E768D" w:rsidRPr="006F06E8">
        <w:rPr>
          <w:rFonts w:ascii="Times New Roman" w:hAnsi="Times New Roman" w:cs="Times New Roman"/>
          <w:bCs/>
          <w:sz w:val="24"/>
          <w:szCs w:val="24"/>
        </w:rPr>
        <w:t xml:space="preserve">, 2011; O’Connor &amp; Andrews, </w:t>
      </w:r>
      <w:r w:rsidR="006E768D" w:rsidRPr="006F06E8">
        <w:rPr>
          <w:rFonts w:ascii="Times New Roman" w:hAnsi="Times New Roman" w:cs="Times New Roman"/>
          <w:bCs/>
          <w:sz w:val="24"/>
          <w:szCs w:val="24"/>
        </w:rPr>
        <w:lastRenderedPageBreak/>
        <w:t>2015)</w:t>
      </w:r>
      <w:r w:rsidR="00404B1B" w:rsidRPr="006F06E8">
        <w:rPr>
          <w:rFonts w:ascii="Times New Roman" w:hAnsi="Times New Roman" w:cs="Times New Roman"/>
          <w:bCs/>
          <w:sz w:val="24"/>
          <w:szCs w:val="24"/>
        </w:rPr>
        <w:t xml:space="preserve">. </w:t>
      </w:r>
      <w:r w:rsidR="00D046B9" w:rsidRPr="006F06E8">
        <w:rPr>
          <w:rFonts w:ascii="Times New Roman" w:hAnsi="Times New Roman" w:cs="Times New Roman"/>
          <w:bCs/>
          <w:sz w:val="24"/>
          <w:szCs w:val="24"/>
        </w:rPr>
        <w:t xml:space="preserve">As the trend towards </w:t>
      </w:r>
      <w:r w:rsidR="008565EC" w:rsidRPr="006F06E8">
        <w:rPr>
          <w:rFonts w:ascii="Times New Roman" w:hAnsi="Times New Roman" w:cs="Times New Roman"/>
          <w:bCs/>
          <w:sz w:val="24"/>
          <w:szCs w:val="24"/>
        </w:rPr>
        <w:t xml:space="preserve">the use of </w:t>
      </w:r>
      <w:r w:rsidR="00D046B9" w:rsidRPr="006F06E8">
        <w:rPr>
          <w:rFonts w:ascii="Times New Roman" w:hAnsi="Times New Roman" w:cs="Times New Roman"/>
          <w:bCs/>
          <w:sz w:val="24"/>
          <w:szCs w:val="24"/>
        </w:rPr>
        <w:t xml:space="preserve">more mobile technology in nursing education </w:t>
      </w:r>
      <w:r w:rsidR="00E41A80" w:rsidRPr="006F06E8">
        <w:rPr>
          <w:rFonts w:ascii="Times New Roman" w:hAnsi="Times New Roman" w:cs="Times New Roman"/>
          <w:bCs/>
          <w:sz w:val="24"/>
          <w:szCs w:val="24"/>
        </w:rPr>
        <w:t>increases</w:t>
      </w:r>
      <w:r w:rsidR="008565EC" w:rsidRPr="006F06E8">
        <w:rPr>
          <w:rFonts w:ascii="Times New Roman" w:hAnsi="Times New Roman" w:cs="Times New Roman"/>
          <w:bCs/>
          <w:sz w:val="24"/>
          <w:szCs w:val="24"/>
        </w:rPr>
        <w:t xml:space="preserve">, </w:t>
      </w:r>
      <w:r w:rsidR="009A0009" w:rsidRPr="006F06E8">
        <w:rPr>
          <w:rFonts w:ascii="Times New Roman" w:hAnsi="Times New Roman" w:cs="Times New Roman"/>
          <w:bCs/>
          <w:sz w:val="24"/>
          <w:szCs w:val="24"/>
        </w:rPr>
        <w:t>students</w:t>
      </w:r>
      <w:r w:rsidR="008565EC" w:rsidRPr="006F06E8">
        <w:rPr>
          <w:rFonts w:ascii="Times New Roman" w:hAnsi="Times New Roman" w:cs="Times New Roman"/>
          <w:bCs/>
          <w:sz w:val="24"/>
          <w:szCs w:val="24"/>
        </w:rPr>
        <w:t xml:space="preserve"> are be</w:t>
      </w:r>
      <w:r w:rsidR="002F7477" w:rsidRPr="006F06E8">
        <w:rPr>
          <w:rFonts w:ascii="Times New Roman" w:hAnsi="Times New Roman" w:cs="Times New Roman"/>
          <w:bCs/>
          <w:sz w:val="24"/>
          <w:szCs w:val="24"/>
        </w:rPr>
        <w:t>ginn</w:t>
      </w:r>
      <w:r w:rsidR="008565EC" w:rsidRPr="006F06E8">
        <w:rPr>
          <w:rFonts w:ascii="Times New Roman" w:hAnsi="Times New Roman" w:cs="Times New Roman"/>
          <w:bCs/>
          <w:sz w:val="24"/>
          <w:szCs w:val="24"/>
        </w:rPr>
        <w:t xml:space="preserve">ing </w:t>
      </w:r>
      <w:r w:rsidR="002F7477" w:rsidRPr="006F06E8">
        <w:rPr>
          <w:rFonts w:ascii="Times New Roman" w:hAnsi="Times New Roman" w:cs="Times New Roman"/>
          <w:bCs/>
          <w:sz w:val="24"/>
          <w:szCs w:val="24"/>
        </w:rPr>
        <w:t xml:space="preserve">to be </w:t>
      </w:r>
      <w:r w:rsidR="008565EC" w:rsidRPr="006F06E8">
        <w:rPr>
          <w:rFonts w:ascii="Times New Roman" w:hAnsi="Times New Roman" w:cs="Times New Roman"/>
          <w:bCs/>
          <w:sz w:val="24"/>
          <w:szCs w:val="24"/>
        </w:rPr>
        <w:t>asked about the types of digital applic</w:t>
      </w:r>
      <w:r w:rsidR="00563D7D" w:rsidRPr="006F06E8">
        <w:rPr>
          <w:rFonts w:ascii="Times New Roman" w:hAnsi="Times New Roman" w:cs="Times New Roman"/>
          <w:bCs/>
          <w:sz w:val="24"/>
          <w:szCs w:val="24"/>
        </w:rPr>
        <w:t xml:space="preserve">ations they want developed and </w:t>
      </w:r>
      <w:r w:rsidR="008565EC" w:rsidRPr="006F06E8">
        <w:rPr>
          <w:rFonts w:ascii="Times New Roman" w:hAnsi="Times New Roman" w:cs="Times New Roman"/>
          <w:bCs/>
          <w:sz w:val="24"/>
          <w:szCs w:val="24"/>
        </w:rPr>
        <w:t xml:space="preserve">are </w:t>
      </w:r>
      <w:r w:rsidR="002F7477" w:rsidRPr="006F06E8">
        <w:rPr>
          <w:rFonts w:ascii="Times New Roman" w:hAnsi="Times New Roman" w:cs="Times New Roman"/>
          <w:bCs/>
          <w:sz w:val="24"/>
          <w:szCs w:val="24"/>
        </w:rPr>
        <w:t xml:space="preserve">starting to </w:t>
      </w:r>
      <w:r w:rsidR="00D44897" w:rsidRPr="006F06E8">
        <w:rPr>
          <w:rFonts w:ascii="Times New Roman" w:hAnsi="Times New Roman" w:cs="Times New Roman"/>
          <w:bCs/>
          <w:sz w:val="24"/>
          <w:szCs w:val="24"/>
        </w:rPr>
        <w:t xml:space="preserve">co-design </w:t>
      </w:r>
      <w:r w:rsidR="008565EC" w:rsidRPr="006F06E8">
        <w:rPr>
          <w:rFonts w:ascii="Times New Roman" w:hAnsi="Times New Roman" w:cs="Times New Roman"/>
          <w:bCs/>
          <w:sz w:val="24"/>
          <w:szCs w:val="24"/>
        </w:rPr>
        <w:t>these platforms</w:t>
      </w:r>
      <w:r w:rsidR="00B604B2" w:rsidRPr="006F06E8">
        <w:rPr>
          <w:rFonts w:ascii="Times New Roman" w:hAnsi="Times New Roman" w:cs="Times New Roman"/>
          <w:bCs/>
          <w:sz w:val="24"/>
          <w:szCs w:val="24"/>
        </w:rPr>
        <w:t xml:space="preserve"> </w:t>
      </w:r>
      <w:r w:rsidR="00C6725C" w:rsidRPr="006F06E8">
        <w:rPr>
          <w:rFonts w:ascii="Times New Roman" w:hAnsi="Times New Roman" w:cs="Times New Roman"/>
          <w:bCs/>
          <w:sz w:val="24"/>
          <w:szCs w:val="24"/>
        </w:rPr>
        <w:t xml:space="preserve">with faculty </w:t>
      </w:r>
      <w:r w:rsidR="00B604B2" w:rsidRPr="006F06E8">
        <w:rPr>
          <w:rFonts w:ascii="Times New Roman" w:hAnsi="Times New Roman" w:cs="Times New Roman"/>
          <w:bCs/>
          <w:sz w:val="24"/>
          <w:szCs w:val="24"/>
        </w:rPr>
        <w:t>(O’Connor &amp; Andrews, 2016)</w:t>
      </w:r>
      <w:r w:rsidR="008565EC" w:rsidRPr="006F06E8">
        <w:rPr>
          <w:rFonts w:ascii="Times New Roman" w:hAnsi="Times New Roman" w:cs="Times New Roman"/>
          <w:bCs/>
          <w:sz w:val="24"/>
          <w:szCs w:val="24"/>
        </w:rPr>
        <w:t>. This pr</w:t>
      </w:r>
      <w:r w:rsidR="00852196" w:rsidRPr="006F06E8">
        <w:rPr>
          <w:rFonts w:ascii="Times New Roman" w:hAnsi="Times New Roman" w:cs="Times New Roman"/>
          <w:bCs/>
          <w:sz w:val="24"/>
          <w:szCs w:val="24"/>
        </w:rPr>
        <w:t xml:space="preserve">ocess is important to ensure high </w:t>
      </w:r>
      <w:r w:rsidR="008565EC" w:rsidRPr="006F06E8">
        <w:rPr>
          <w:rFonts w:ascii="Times New Roman" w:hAnsi="Times New Roman" w:cs="Times New Roman"/>
          <w:bCs/>
          <w:sz w:val="24"/>
          <w:szCs w:val="24"/>
        </w:rPr>
        <w:t xml:space="preserve">quality educational content is </w:t>
      </w:r>
      <w:r w:rsidR="00852196" w:rsidRPr="006F06E8">
        <w:rPr>
          <w:rFonts w:ascii="Times New Roman" w:hAnsi="Times New Roman" w:cs="Times New Roman"/>
          <w:bCs/>
          <w:sz w:val="24"/>
          <w:szCs w:val="24"/>
        </w:rPr>
        <w:t xml:space="preserve">designed and </w:t>
      </w:r>
      <w:r w:rsidR="008565EC" w:rsidRPr="006F06E8">
        <w:rPr>
          <w:rFonts w:ascii="Times New Roman" w:hAnsi="Times New Roman" w:cs="Times New Roman"/>
          <w:bCs/>
          <w:sz w:val="24"/>
          <w:szCs w:val="24"/>
        </w:rPr>
        <w:t xml:space="preserve">delivered and that </w:t>
      </w:r>
      <w:r w:rsidR="00D44897" w:rsidRPr="006F06E8">
        <w:rPr>
          <w:rFonts w:ascii="Times New Roman" w:hAnsi="Times New Roman" w:cs="Times New Roman"/>
          <w:bCs/>
          <w:sz w:val="24"/>
          <w:szCs w:val="24"/>
        </w:rPr>
        <w:t>mobile apps are user-friendly and personalised to students</w:t>
      </w:r>
      <w:r w:rsidR="00E41A80" w:rsidRPr="006F06E8">
        <w:rPr>
          <w:rFonts w:ascii="Times New Roman" w:hAnsi="Times New Roman" w:cs="Times New Roman"/>
          <w:bCs/>
          <w:sz w:val="24"/>
          <w:szCs w:val="24"/>
        </w:rPr>
        <w:t>’</w:t>
      </w:r>
      <w:r w:rsidR="00D44897" w:rsidRPr="006F06E8">
        <w:rPr>
          <w:rFonts w:ascii="Times New Roman" w:hAnsi="Times New Roman" w:cs="Times New Roman"/>
          <w:bCs/>
          <w:sz w:val="24"/>
          <w:szCs w:val="24"/>
        </w:rPr>
        <w:t xml:space="preserve"> needs where possible</w:t>
      </w:r>
      <w:r w:rsidR="00B604B2" w:rsidRPr="006F06E8">
        <w:rPr>
          <w:rFonts w:ascii="Times New Roman" w:hAnsi="Times New Roman" w:cs="Times New Roman"/>
          <w:bCs/>
          <w:sz w:val="24"/>
          <w:szCs w:val="24"/>
        </w:rPr>
        <w:t xml:space="preserve"> (Millard et al, 2009)</w:t>
      </w:r>
      <w:r w:rsidR="00D44897" w:rsidRPr="006F06E8">
        <w:rPr>
          <w:rFonts w:ascii="Times New Roman" w:hAnsi="Times New Roman" w:cs="Times New Roman"/>
          <w:bCs/>
          <w:sz w:val="24"/>
          <w:szCs w:val="24"/>
        </w:rPr>
        <w:t>.</w:t>
      </w:r>
      <w:r w:rsidR="00404B1B" w:rsidRPr="006F06E8">
        <w:rPr>
          <w:rFonts w:ascii="Times New Roman" w:hAnsi="Times New Roman" w:cs="Times New Roman"/>
          <w:bCs/>
          <w:sz w:val="24"/>
          <w:szCs w:val="24"/>
        </w:rPr>
        <w:t xml:space="preserve"> </w:t>
      </w:r>
      <w:r w:rsidR="00C76D55" w:rsidRPr="006F06E8">
        <w:rPr>
          <w:rFonts w:ascii="Times New Roman" w:hAnsi="Times New Roman" w:cs="Times New Roman"/>
          <w:bCs/>
          <w:sz w:val="24"/>
          <w:szCs w:val="24"/>
        </w:rPr>
        <w:t>However,</w:t>
      </w:r>
      <w:r w:rsidR="00D44897" w:rsidRPr="006F06E8">
        <w:rPr>
          <w:rFonts w:ascii="Times New Roman" w:hAnsi="Times New Roman" w:cs="Times New Roman"/>
          <w:bCs/>
          <w:sz w:val="24"/>
          <w:szCs w:val="24"/>
        </w:rPr>
        <w:t xml:space="preserve"> the views of nursing students in relation to</w:t>
      </w:r>
      <w:r w:rsidR="00C76D55" w:rsidRPr="006F06E8">
        <w:rPr>
          <w:rFonts w:ascii="Times New Roman" w:hAnsi="Times New Roman" w:cs="Times New Roman"/>
          <w:bCs/>
          <w:sz w:val="24"/>
          <w:szCs w:val="24"/>
        </w:rPr>
        <w:t xml:space="preserve"> the use of </w:t>
      </w:r>
      <w:r w:rsidRPr="006F06E8">
        <w:rPr>
          <w:rFonts w:ascii="Times New Roman" w:hAnsi="Times New Roman" w:cs="Times New Roman"/>
          <w:bCs/>
          <w:sz w:val="24"/>
          <w:szCs w:val="24"/>
        </w:rPr>
        <w:t xml:space="preserve">smartphone </w:t>
      </w:r>
      <w:r w:rsidR="00D85700" w:rsidRPr="006F06E8">
        <w:rPr>
          <w:rFonts w:ascii="Times New Roman" w:hAnsi="Times New Roman" w:cs="Times New Roman"/>
          <w:bCs/>
          <w:sz w:val="24"/>
          <w:szCs w:val="24"/>
        </w:rPr>
        <w:t>apps</w:t>
      </w:r>
      <w:r w:rsidR="00C76D55" w:rsidRPr="006F06E8">
        <w:rPr>
          <w:rFonts w:ascii="Times New Roman" w:hAnsi="Times New Roman" w:cs="Times New Roman"/>
          <w:bCs/>
          <w:sz w:val="24"/>
          <w:szCs w:val="24"/>
        </w:rPr>
        <w:t xml:space="preserve"> to enh</w:t>
      </w:r>
      <w:r w:rsidR="00D44897" w:rsidRPr="006F06E8">
        <w:rPr>
          <w:rFonts w:ascii="Times New Roman" w:hAnsi="Times New Roman" w:cs="Times New Roman"/>
          <w:bCs/>
          <w:sz w:val="24"/>
          <w:szCs w:val="24"/>
        </w:rPr>
        <w:t xml:space="preserve">ance clinical </w:t>
      </w:r>
      <w:r w:rsidR="00404B1B" w:rsidRPr="006F06E8">
        <w:rPr>
          <w:rFonts w:ascii="Times New Roman" w:hAnsi="Times New Roman" w:cs="Times New Roman"/>
          <w:bCs/>
          <w:sz w:val="24"/>
          <w:szCs w:val="24"/>
        </w:rPr>
        <w:t xml:space="preserve">training </w:t>
      </w:r>
      <w:r w:rsidR="00D44897" w:rsidRPr="006F06E8">
        <w:rPr>
          <w:rFonts w:ascii="Times New Roman" w:hAnsi="Times New Roman" w:cs="Times New Roman"/>
          <w:bCs/>
          <w:sz w:val="24"/>
          <w:szCs w:val="24"/>
        </w:rPr>
        <w:t xml:space="preserve">has not </w:t>
      </w:r>
      <w:r w:rsidR="00C76D55" w:rsidRPr="006F06E8">
        <w:rPr>
          <w:rFonts w:ascii="Times New Roman" w:hAnsi="Times New Roman" w:cs="Times New Roman"/>
          <w:bCs/>
          <w:sz w:val="24"/>
          <w:szCs w:val="24"/>
        </w:rPr>
        <w:t>been explored</w:t>
      </w:r>
      <w:r w:rsidR="00B604B2" w:rsidRPr="006F06E8">
        <w:rPr>
          <w:rFonts w:ascii="Times New Roman" w:hAnsi="Times New Roman" w:cs="Times New Roman"/>
          <w:bCs/>
          <w:sz w:val="24"/>
          <w:szCs w:val="24"/>
        </w:rPr>
        <w:t xml:space="preserve"> in depth</w:t>
      </w:r>
      <w:r w:rsidRPr="006F06E8">
        <w:rPr>
          <w:rFonts w:ascii="Times New Roman" w:hAnsi="Times New Roman" w:cs="Times New Roman"/>
          <w:bCs/>
          <w:sz w:val="24"/>
          <w:szCs w:val="24"/>
        </w:rPr>
        <w:t xml:space="preserve"> as previous research focused on older forms of mobile technology</w:t>
      </w:r>
      <w:r w:rsidR="00C76D55" w:rsidRPr="006F06E8">
        <w:rPr>
          <w:rFonts w:ascii="Times New Roman" w:hAnsi="Times New Roman" w:cs="Times New Roman"/>
          <w:bCs/>
          <w:sz w:val="24"/>
          <w:szCs w:val="24"/>
        </w:rPr>
        <w:t xml:space="preserve">. </w:t>
      </w:r>
      <w:r w:rsidR="00D00366" w:rsidRPr="006F06E8">
        <w:rPr>
          <w:rFonts w:ascii="Times New Roman" w:hAnsi="Times New Roman" w:cs="Times New Roman"/>
          <w:bCs/>
          <w:sz w:val="24"/>
          <w:szCs w:val="24"/>
        </w:rPr>
        <w:t>Given that smartphone</w:t>
      </w:r>
      <w:r w:rsidR="007E7B26" w:rsidRPr="006F06E8">
        <w:rPr>
          <w:rFonts w:ascii="Times New Roman" w:hAnsi="Times New Roman" w:cs="Times New Roman"/>
          <w:bCs/>
          <w:sz w:val="24"/>
          <w:szCs w:val="24"/>
        </w:rPr>
        <w:t xml:space="preserve"> apps</w:t>
      </w:r>
      <w:r w:rsidR="00D44897" w:rsidRPr="006F06E8">
        <w:rPr>
          <w:rFonts w:ascii="Times New Roman" w:hAnsi="Times New Roman" w:cs="Times New Roman"/>
          <w:bCs/>
          <w:sz w:val="24"/>
          <w:szCs w:val="24"/>
        </w:rPr>
        <w:t xml:space="preserve"> are becoming ubiquitous in everyday life </w:t>
      </w:r>
      <w:r w:rsidR="00B604B2" w:rsidRPr="006F06E8">
        <w:rPr>
          <w:rFonts w:ascii="Times New Roman" w:hAnsi="Times New Roman" w:cs="Times New Roman"/>
          <w:bCs/>
          <w:sz w:val="24"/>
          <w:szCs w:val="24"/>
        </w:rPr>
        <w:t>to gain access to useful multi</w:t>
      </w:r>
      <w:r w:rsidR="00404B1B" w:rsidRPr="006F06E8">
        <w:rPr>
          <w:rFonts w:ascii="Times New Roman" w:hAnsi="Times New Roman" w:cs="Times New Roman"/>
          <w:bCs/>
          <w:sz w:val="24"/>
          <w:szCs w:val="24"/>
        </w:rPr>
        <w:t>media information</w:t>
      </w:r>
      <w:r w:rsidR="007E7B26" w:rsidRPr="006F06E8">
        <w:rPr>
          <w:rFonts w:ascii="Times New Roman" w:hAnsi="Times New Roman" w:cs="Times New Roman"/>
          <w:bCs/>
          <w:sz w:val="24"/>
          <w:szCs w:val="24"/>
        </w:rPr>
        <w:t xml:space="preserve">, </w:t>
      </w:r>
      <w:r w:rsidR="00404B1B" w:rsidRPr="006F06E8">
        <w:rPr>
          <w:rFonts w:ascii="Times New Roman" w:hAnsi="Times New Roman" w:cs="Times New Roman"/>
          <w:bCs/>
          <w:sz w:val="24"/>
          <w:szCs w:val="24"/>
        </w:rPr>
        <w:t>record and monitor</w:t>
      </w:r>
      <w:r w:rsidR="007252DE" w:rsidRPr="006F06E8">
        <w:rPr>
          <w:rFonts w:ascii="Times New Roman" w:hAnsi="Times New Roman" w:cs="Times New Roman"/>
          <w:bCs/>
          <w:sz w:val="24"/>
          <w:szCs w:val="24"/>
        </w:rPr>
        <w:t xml:space="preserve"> learning</w:t>
      </w:r>
      <w:r w:rsidR="00404B1B" w:rsidRPr="006F06E8">
        <w:rPr>
          <w:rFonts w:ascii="Times New Roman" w:hAnsi="Times New Roman" w:cs="Times New Roman"/>
          <w:bCs/>
          <w:sz w:val="24"/>
          <w:szCs w:val="24"/>
        </w:rPr>
        <w:t xml:space="preserve"> activities</w:t>
      </w:r>
      <w:r w:rsidR="00B604B2" w:rsidRPr="006F06E8">
        <w:rPr>
          <w:rFonts w:ascii="Times New Roman" w:hAnsi="Times New Roman" w:cs="Times New Roman"/>
          <w:bCs/>
          <w:sz w:val="24"/>
          <w:szCs w:val="24"/>
        </w:rPr>
        <w:t>,</w:t>
      </w:r>
      <w:r w:rsidR="007E7B26" w:rsidRPr="006F06E8">
        <w:rPr>
          <w:rFonts w:ascii="Times New Roman" w:hAnsi="Times New Roman" w:cs="Times New Roman"/>
          <w:bCs/>
          <w:sz w:val="24"/>
          <w:szCs w:val="24"/>
        </w:rPr>
        <w:t xml:space="preserve"> and communicate and share information with </w:t>
      </w:r>
      <w:r w:rsidR="00B604B2" w:rsidRPr="006F06E8">
        <w:rPr>
          <w:rFonts w:ascii="Times New Roman" w:hAnsi="Times New Roman" w:cs="Times New Roman"/>
          <w:bCs/>
          <w:sz w:val="24"/>
          <w:szCs w:val="24"/>
        </w:rPr>
        <w:t>others,</w:t>
      </w:r>
      <w:r w:rsidR="00404B1B" w:rsidRPr="006F06E8">
        <w:rPr>
          <w:rFonts w:ascii="Times New Roman" w:hAnsi="Times New Roman" w:cs="Times New Roman"/>
          <w:bCs/>
          <w:sz w:val="24"/>
          <w:szCs w:val="24"/>
        </w:rPr>
        <w:t xml:space="preserve"> their transition into clinical nursing education is inevitable. </w:t>
      </w:r>
      <w:r w:rsidR="002F7477" w:rsidRPr="006F06E8">
        <w:rPr>
          <w:rFonts w:ascii="Times New Roman" w:hAnsi="Times New Roman" w:cs="Times New Roman"/>
          <w:bCs/>
          <w:sz w:val="24"/>
          <w:szCs w:val="24"/>
        </w:rPr>
        <w:t>The</w:t>
      </w:r>
      <w:r w:rsidR="00C76D55" w:rsidRPr="006F06E8">
        <w:rPr>
          <w:rFonts w:ascii="Times New Roman" w:hAnsi="Times New Roman" w:cs="Times New Roman"/>
          <w:bCs/>
          <w:sz w:val="24"/>
          <w:szCs w:val="24"/>
        </w:rPr>
        <w:t>r</w:t>
      </w:r>
      <w:r w:rsidR="002F7477" w:rsidRPr="006F06E8">
        <w:rPr>
          <w:rFonts w:ascii="Times New Roman" w:hAnsi="Times New Roman" w:cs="Times New Roman"/>
          <w:bCs/>
          <w:sz w:val="24"/>
          <w:szCs w:val="24"/>
        </w:rPr>
        <w:t>efore, students’</w:t>
      </w:r>
      <w:r w:rsidR="00C76D55" w:rsidRPr="006F06E8">
        <w:rPr>
          <w:rFonts w:ascii="Times New Roman" w:hAnsi="Times New Roman" w:cs="Times New Roman"/>
          <w:bCs/>
          <w:sz w:val="24"/>
          <w:szCs w:val="24"/>
        </w:rPr>
        <w:t xml:space="preserve"> opinions on </w:t>
      </w:r>
      <w:r w:rsidR="00C6725C" w:rsidRPr="006F06E8">
        <w:rPr>
          <w:rFonts w:ascii="Times New Roman" w:hAnsi="Times New Roman" w:cs="Times New Roman"/>
          <w:bCs/>
          <w:sz w:val="24"/>
          <w:szCs w:val="24"/>
        </w:rPr>
        <w:t xml:space="preserve">how to apply </w:t>
      </w:r>
      <w:r w:rsidR="00D00366" w:rsidRPr="006F06E8">
        <w:rPr>
          <w:rFonts w:ascii="Times New Roman" w:hAnsi="Times New Roman" w:cs="Times New Roman"/>
          <w:bCs/>
          <w:sz w:val="24"/>
          <w:szCs w:val="24"/>
        </w:rPr>
        <w:t xml:space="preserve">smartphones and </w:t>
      </w:r>
      <w:r w:rsidR="00C6725C" w:rsidRPr="006F06E8">
        <w:rPr>
          <w:rFonts w:ascii="Times New Roman" w:hAnsi="Times New Roman" w:cs="Times New Roman"/>
          <w:bCs/>
          <w:sz w:val="24"/>
          <w:szCs w:val="24"/>
        </w:rPr>
        <w:t>mobile apps</w:t>
      </w:r>
      <w:r w:rsidR="002F7477" w:rsidRPr="006F06E8">
        <w:rPr>
          <w:rFonts w:ascii="Times New Roman" w:hAnsi="Times New Roman" w:cs="Times New Roman"/>
          <w:bCs/>
          <w:sz w:val="24"/>
          <w:szCs w:val="24"/>
        </w:rPr>
        <w:t xml:space="preserve"> as educationa</w:t>
      </w:r>
      <w:r w:rsidR="00EA5D2F" w:rsidRPr="006F06E8">
        <w:rPr>
          <w:rFonts w:ascii="Times New Roman" w:hAnsi="Times New Roman" w:cs="Times New Roman"/>
          <w:bCs/>
          <w:sz w:val="24"/>
          <w:szCs w:val="24"/>
        </w:rPr>
        <w:t>l tools in clinical settings is</w:t>
      </w:r>
      <w:r w:rsidR="002F7477" w:rsidRPr="006F06E8">
        <w:rPr>
          <w:rFonts w:ascii="Times New Roman" w:hAnsi="Times New Roman" w:cs="Times New Roman"/>
          <w:bCs/>
          <w:sz w:val="24"/>
          <w:szCs w:val="24"/>
        </w:rPr>
        <w:t xml:space="preserve"> </w:t>
      </w:r>
      <w:r w:rsidR="00C76D55" w:rsidRPr="006F06E8">
        <w:rPr>
          <w:rFonts w:ascii="Times New Roman" w:hAnsi="Times New Roman" w:cs="Times New Roman"/>
          <w:bCs/>
          <w:sz w:val="24"/>
          <w:szCs w:val="24"/>
        </w:rPr>
        <w:t>vital</w:t>
      </w:r>
      <w:r w:rsidR="002F7477" w:rsidRPr="006F06E8">
        <w:rPr>
          <w:rFonts w:ascii="Times New Roman" w:hAnsi="Times New Roman" w:cs="Times New Roman"/>
          <w:bCs/>
          <w:sz w:val="24"/>
          <w:szCs w:val="24"/>
        </w:rPr>
        <w:t>,</w:t>
      </w:r>
      <w:r w:rsidR="00C76D55" w:rsidRPr="006F06E8">
        <w:rPr>
          <w:rFonts w:ascii="Times New Roman" w:hAnsi="Times New Roman" w:cs="Times New Roman"/>
          <w:bCs/>
          <w:sz w:val="24"/>
          <w:szCs w:val="24"/>
        </w:rPr>
        <w:t xml:space="preserve"> if the right technology is to be</w:t>
      </w:r>
      <w:r w:rsidR="00C76D55">
        <w:rPr>
          <w:rFonts w:ascii="Times New Roman" w:hAnsi="Times New Roman" w:cs="Times New Roman"/>
          <w:bCs/>
          <w:sz w:val="24"/>
          <w:szCs w:val="24"/>
        </w:rPr>
        <w:t xml:space="preserve"> designed</w:t>
      </w:r>
      <w:r w:rsidR="002F7477">
        <w:rPr>
          <w:rFonts w:ascii="Times New Roman" w:hAnsi="Times New Roman" w:cs="Times New Roman"/>
          <w:bCs/>
          <w:sz w:val="24"/>
          <w:szCs w:val="24"/>
        </w:rPr>
        <w:t>, evaluated</w:t>
      </w:r>
      <w:r w:rsidR="00C76D55">
        <w:rPr>
          <w:rFonts w:ascii="Times New Roman" w:hAnsi="Times New Roman" w:cs="Times New Roman"/>
          <w:bCs/>
          <w:sz w:val="24"/>
          <w:szCs w:val="24"/>
        </w:rPr>
        <w:t xml:space="preserve"> and </w:t>
      </w:r>
      <w:r w:rsidR="002F7477">
        <w:rPr>
          <w:rFonts w:ascii="Times New Roman" w:hAnsi="Times New Roman" w:cs="Times New Roman"/>
          <w:bCs/>
          <w:sz w:val="24"/>
          <w:szCs w:val="24"/>
        </w:rPr>
        <w:t>rolled out</w:t>
      </w:r>
      <w:r w:rsidR="00C76D55">
        <w:rPr>
          <w:rFonts w:ascii="Times New Roman" w:hAnsi="Times New Roman" w:cs="Times New Roman"/>
          <w:bCs/>
          <w:sz w:val="24"/>
          <w:szCs w:val="24"/>
        </w:rPr>
        <w:t xml:space="preserve">. </w:t>
      </w:r>
    </w:p>
    <w:p w14:paraId="3142F0EC" w14:textId="77777777" w:rsidR="00924361" w:rsidRPr="002F7477" w:rsidRDefault="00924361" w:rsidP="00A1097F">
      <w:pPr>
        <w:autoSpaceDE w:val="0"/>
        <w:autoSpaceDN w:val="0"/>
        <w:adjustRightInd w:val="0"/>
        <w:spacing w:after="0" w:line="480" w:lineRule="auto"/>
        <w:ind w:firstLine="720"/>
        <w:jc w:val="both"/>
        <w:rPr>
          <w:rFonts w:ascii="Times New Roman" w:hAnsi="Times New Roman" w:cs="Times New Roman"/>
          <w:bCs/>
          <w:sz w:val="24"/>
          <w:szCs w:val="24"/>
        </w:rPr>
      </w:pPr>
    </w:p>
    <w:p w14:paraId="6DA7CDB9" w14:textId="748391CB" w:rsidR="000D40B3" w:rsidRPr="00A1097F" w:rsidRDefault="00F32998" w:rsidP="007067A9">
      <w:pPr>
        <w:autoSpaceDE w:val="0"/>
        <w:autoSpaceDN w:val="0"/>
        <w:adjustRightInd w:val="0"/>
        <w:spacing w:after="0" w:line="480" w:lineRule="auto"/>
        <w:jc w:val="both"/>
        <w:rPr>
          <w:rFonts w:ascii="Times New Roman" w:hAnsi="Times New Roman" w:cs="Times New Roman"/>
          <w:i/>
          <w:sz w:val="24"/>
          <w:szCs w:val="24"/>
        </w:rPr>
      </w:pPr>
      <w:r w:rsidRPr="00A1097F">
        <w:rPr>
          <w:rFonts w:ascii="Times New Roman" w:hAnsi="Times New Roman" w:cs="Times New Roman"/>
          <w:i/>
          <w:sz w:val="24"/>
          <w:szCs w:val="24"/>
        </w:rPr>
        <w:t xml:space="preserve">Aims </w:t>
      </w:r>
    </w:p>
    <w:p w14:paraId="5C267FEE" w14:textId="08AA1BD5" w:rsidR="00413AD8" w:rsidRPr="00920B7E" w:rsidRDefault="00C76D55" w:rsidP="00A1097F">
      <w:pPr>
        <w:autoSpaceDE w:val="0"/>
        <w:autoSpaceDN w:val="0"/>
        <w:adjustRightInd w:val="0"/>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Th</w:t>
      </w:r>
      <w:r w:rsidR="00A22AE1">
        <w:rPr>
          <w:rFonts w:ascii="Times New Roman" w:hAnsi="Times New Roman" w:cs="Times New Roman"/>
          <w:bCs/>
          <w:sz w:val="24"/>
          <w:szCs w:val="24"/>
        </w:rPr>
        <w:t>e aim of this</w:t>
      </w:r>
      <w:r>
        <w:rPr>
          <w:rFonts w:ascii="Times New Roman" w:hAnsi="Times New Roman" w:cs="Times New Roman"/>
          <w:bCs/>
          <w:sz w:val="24"/>
          <w:szCs w:val="24"/>
        </w:rPr>
        <w:t xml:space="preserve"> study </w:t>
      </w:r>
      <w:r w:rsidR="00A22AE1">
        <w:rPr>
          <w:rFonts w:ascii="Times New Roman" w:hAnsi="Times New Roman" w:cs="Times New Roman"/>
          <w:bCs/>
          <w:sz w:val="24"/>
          <w:szCs w:val="24"/>
        </w:rPr>
        <w:t xml:space="preserve">is </w:t>
      </w:r>
      <w:r>
        <w:rPr>
          <w:rFonts w:ascii="Times New Roman" w:hAnsi="Times New Roman" w:cs="Times New Roman"/>
          <w:bCs/>
          <w:sz w:val="24"/>
          <w:szCs w:val="24"/>
        </w:rPr>
        <w:t xml:space="preserve">to understand the perspectives of nursing students in relation to using </w:t>
      </w:r>
      <w:r w:rsidR="00D00366">
        <w:rPr>
          <w:rFonts w:ascii="Times New Roman" w:hAnsi="Times New Roman" w:cs="Times New Roman"/>
          <w:bCs/>
          <w:sz w:val="24"/>
          <w:szCs w:val="24"/>
        </w:rPr>
        <w:t xml:space="preserve">smartphones and </w:t>
      </w:r>
      <w:r>
        <w:rPr>
          <w:rFonts w:ascii="Times New Roman" w:hAnsi="Times New Roman" w:cs="Times New Roman"/>
          <w:bCs/>
          <w:sz w:val="24"/>
          <w:szCs w:val="24"/>
        </w:rPr>
        <w:t xml:space="preserve">mobile apps to </w:t>
      </w:r>
      <w:r w:rsidR="00E41A80">
        <w:rPr>
          <w:rFonts w:ascii="Times New Roman" w:hAnsi="Times New Roman" w:cs="Times New Roman"/>
          <w:bCs/>
          <w:sz w:val="24"/>
          <w:szCs w:val="24"/>
        </w:rPr>
        <w:t xml:space="preserve">enhance </w:t>
      </w:r>
      <w:r w:rsidR="00D00366">
        <w:rPr>
          <w:rFonts w:ascii="Times New Roman" w:hAnsi="Times New Roman" w:cs="Times New Roman"/>
          <w:bCs/>
          <w:sz w:val="24"/>
          <w:szCs w:val="24"/>
        </w:rPr>
        <w:t xml:space="preserve">learning </w:t>
      </w:r>
      <w:r>
        <w:rPr>
          <w:rFonts w:ascii="Times New Roman" w:hAnsi="Times New Roman" w:cs="Times New Roman"/>
          <w:bCs/>
          <w:sz w:val="24"/>
          <w:szCs w:val="24"/>
        </w:rPr>
        <w:t xml:space="preserve">in clinical environments. </w:t>
      </w:r>
    </w:p>
    <w:p w14:paraId="4C06A4D4" w14:textId="77777777" w:rsidR="00A22AE1" w:rsidRDefault="00A22AE1" w:rsidP="007067A9">
      <w:pPr>
        <w:autoSpaceDE w:val="0"/>
        <w:autoSpaceDN w:val="0"/>
        <w:adjustRightInd w:val="0"/>
        <w:spacing w:after="0" w:line="480" w:lineRule="auto"/>
        <w:jc w:val="both"/>
        <w:rPr>
          <w:rFonts w:ascii="Times New Roman" w:hAnsi="Times New Roman" w:cs="Times New Roman"/>
          <w:bCs/>
          <w:sz w:val="24"/>
          <w:szCs w:val="24"/>
        </w:rPr>
      </w:pPr>
    </w:p>
    <w:p w14:paraId="35EE2AEA" w14:textId="765E0867" w:rsidR="00C76D55" w:rsidRPr="00924361" w:rsidRDefault="00924361" w:rsidP="00924361">
      <w:pPr>
        <w:autoSpaceDE w:val="0"/>
        <w:autoSpaceDN w:val="0"/>
        <w:adjustRightInd w:val="0"/>
        <w:spacing w:after="0" w:line="480" w:lineRule="auto"/>
        <w:jc w:val="center"/>
        <w:rPr>
          <w:rFonts w:ascii="Times New Roman" w:hAnsi="Times New Roman" w:cs="Times New Roman"/>
          <w:b/>
          <w:sz w:val="24"/>
          <w:szCs w:val="24"/>
          <w:u w:val="single"/>
        </w:rPr>
      </w:pPr>
      <w:r w:rsidRPr="00924361">
        <w:rPr>
          <w:rFonts w:ascii="Times New Roman" w:hAnsi="Times New Roman" w:cs="Times New Roman"/>
          <w:b/>
          <w:sz w:val="24"/>
          <w:szCs w:val="24"/>
          <w:u w:val="single"/>
        </w:rPr>
        <w:t>METHODS</w:t>
      </w:r>
    </w:p>
    <w:p w14:paraId="6DFA08B7" w14:textId="6AA0D7D3" w:rsidR="00103689" w:rsidRPr="00A1097F" w:rsidRDefault="00103689" w:rsidP="00132C7A">
      <w:pPr>
        <w:autoSpaceDE w:val="0"/>
        <w:autoSpaceDN w:val="0"/>
        <w:adjustRightInd w:val="0"/>
        <w:spacing w:after="0" w:line="480" w:lineRule="auto"/>
        <w:jc w:val="both"/>
        <w:rPr>
          <w:rFonts w:ascii="Times New Roman" w:hAnsi="Times New Roman" w:cs="Times New Roman"/>
          <w:bCs/>
          <w:i/>
          <w:sz w:val="24"/>
          <w:szCs w:val="24"/>
        </w:rPr>
      </w:pPr>
      <w:r w:rsidRPr="00A1097F">
        <w:rPr>
          <w:rFonts w:ascii="Times New Roman" w:hAnsi="Times New Roman" w:cs="Times New Roman"/>
          <w:bCs/>
          <w:i/>
          <w:sz w:val="24"/>
          <w:szCs w:val="24"/>
        </w:rPr>
        <w:t>Design</w:t>
      </w:r>
    </w:p>
    <w:p w14:paraId="4219AD50" w14:textId="652F79AF" w:rsidR="007E08B2" w:rsidRDefault="00790110" w:rsidP="00A1097F">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w:t>
      </w:r>
      <w:r w:rsidR="00C6725C">
        <w:rPr>
          <w:rFonts w:ascii="Times New Roman" w:hAnsi="Times New Roman" w:cs="Times New Roman"/>
          <w:bCs/>
          <w:sz w:val="24"/>
          <w:szCs w:val="24"/>
        </w:rPr>
        <w:t>e</w:t>
      </w:r>
      <w:r>
        <w:rPr>
          <w:rFonts w:ascii="Times New Roman" w:hAnsi="Times New Roman" w:cs="Times New Roman"/>
          <w:bCs/>
          <w:sz w:val="24"/>
          <w:szCs w:val="24"/>
        </w:rPr>
        <w:t xml:space="preserve"> study adopted a descriptive cross-sectional design to examine the</w:t>
      </w:r>
      <w:r w:rsidR="00066B3C">
        <w:rPr>
          <w:rFonts w:ascii="Times New Roman" w:hAnsi="Times New Roman" w:cs="Times New Roman"/>
          <w:bCs/>
          <w:sz w:val="24"/>
          <w:szCs w:val="24"/>
        </w:rPr>
        <w:t xml:space="preserve"> perspectives of nursing </w:t>
      </w:r>
      <w:r w:rsidR="006A2C67">
        <w:rPr>
          <w:rFonts w:ascii="Times New Roman" w:hAnsi="Times New Roman" w:cs="Times New Roman"/>
          <w:bCs/>
          <w:sz w:val="24"/>
          <w:szCs w:val="24"/>
        </w:rPr>
        <w:t>students towards the use of educational apps in clinical training</w:t>
      </w:r>
      <w:r>
        <w:rPr>
          <w:rFonts w:ascii="Times New Roman" w:hAnsi="Times New Roman" w:cs="Times New Roman"/>
          <w:bCs/>
          <w:sz w:val="24"/>
          <w:szCs w:val="24"/>
        </w:rPr>
        <w:t xml:space="preserve">. </w:t>
      </w:r>
    </w:p>
    <w:p w14:paraId="695C1DD7" w14:textId="0DF1B732" w:rsidR="007252DE" w:rsidRDefault="007252DE" w:rsidP="00A1097F">
      <w:pPr>
        <w:autoSpaceDE w:val="0"/>
        <w:autoSpaceDN w:val="0"/>
        <w:adjustRightInd w:val="0"/>
        <w:spacing w:after="0" w:line="480" w:lineRule="auto"/>
        <w:ind w:firstLine="720"/>
        <w:jc w:val="both"/>
        <w:rPr>
          <w:rFonts w:ascii="Times New Roman" w:hAnsi="Times New Roman" w:cs="Times New Roman"/>
          <w:bCs/>
          <w:sz w:val="24"/>
          <w:szCs w:val="24"/>
        </w:rPr>
      </w:pPr>
    </w:p>
    <w:p w14:paraId="0D0DB6D5" w14:textId="622BCFA9" w:rsidR="007252DE" w:rsidRDefault="007252DE" w:rsidP="00A1097F">
      <w:pPr>
        <w:autoSpaceDE w:val="0"/>
        <w:autoSpaceDN w:val="0"/>
        <w:adjustRightInd w:val="0"/>
        <w:spacing w:after="0" w:line="480" w:lineRule="auto"/>
        <w:ind w:firstLine="720"/>
        <w:jc w:val="both"/>
        <w:rPr>
          <w:rFonts w:ascii="Times New Roman" w:hAnsi="Times New Roman" w:cs="Times New Roman"/>
          <w:bCs/>
          <w:sz w:val="24"/>
          <w:szCs w:val="24"/>
        </w:rPr>
      </w:pPr>
    </w:p>
    <w:p w14:paraId="45CA6EC5" w14:textId="77777777" w:rsidR="007252DE" w:rsidRDefault="007252DE" w:rsidP="00A1097F">
      <w:pPr>
        <w:autoSpaceDE w:val="0"/>
        <w:autoSpaceDN w:val="0"/>
        <w:adjustRightInd w:val="0"/>
        <w:spacing w:after="0" w:line="480" w:lineRule="auto"/>
        <w:ind w:firstLine="720"/>
        <w:jc w:val="both"/>
        <w:rPr>
          <w:rFonts w:ascii="Times New Roman" w:hAnsi="Times New Roman" w:cs="Times New Roman"/>
          <w:bCs/>
          <w:sz w:val="24"/>
          <w:szCs w:val="24"/>
        </w:rPr>
      </w:pPr>
    </w:p>
    <w:p w14:paraId="2DF49267" w14:textId="55892EC8" w:rsidR="00103689" w:rsidRPr="00A1097F" w:rsidRDefault="00103689" w:rsidP="00132C7A">
      <w:pPr>
        <w:autoSpaceDE w:val="0"/>
        <w:autoSpaceDN w:val="0"/>
        <w:adjustRightInd w:val="0"/>
        <w:spacing w:after="0" w:line="480" w:lineRule="auto"/>
        <w:jc w:val="both"/>
        <w:rPr>
          <w:rFonts w:ascii="Times New Roman" w:hAnsi="Times New Roman" w:cs="Times New Roman"/>
          <w:bCs/>
          <w:i/>
          <w:sz w:val="24"/>
          <w:szCs w:val="24"/>
        </w:rPr>
      </w:pPr>
      <w:r w:rsidRPr="00A1097F">
        <w:rPr>
          <w:rFonts w:ascii="Times New Roman" w:hAnsi="Times New Roman" w:cs="Times New Roman"/>
          <w:bCs/>
          <w:i/>
          <w:sz w:val="24"/>
          <w:szCs w:val="24"/>
        </w:rPr>
        <w:lastRenderedPageBreak/>
        <w:t>Ethical Considerations</w:t>
      </w:r>
    </w:p>
    <w:p w14:paraId="64F2F117" w14:textId="7035C563" w:rsidR="00103689" w:rsidRDefault="00132C7A" w:rsidP="00A1097F">
      <w:pPr>
        <w:autoSpaceDE w:val="0"/>
        <w:autoSpaceDN w:val="0"/>
        <w:adjustRightInd w:val="0"/>
        <w:spacing w:after="0" w:line="480" w:lineRule="auto"/>
        <w:ind w:firstLine="360"/>
        <w:jc w:val="both"/>
        <w:rPr>
          <w:rFonts w:ascii="Times New Roman" w:hAnsi="Times New Roman" w:cs="Times New Roman"/>
          <w:sz w:val="24"/>
          <w:szCs w:val="24"/>
        </w:rPr>
      </w:pPr>
      <w:r w:rsidRPr="00147E79">
        <w:rPr>
          <w:rFonts w:ascii="Times New Roman" w:hAnsi="Times New Roman" w:cs="Times New Roman"/>
          <w:sz w:val="24"/>
          <w:szCs w:val="24"/>
        </w:rPr>
        <w:t>Ethical approval</w:t>
      </w:r>
      <w:r w:rsidR="00A1097F">
        <w:rPr>
          <w:rFonts w:ascii="Times New Roman" w:hAnsi="Times New Roman" w:cs="Times New Roman"/>
          <w:sz w:val="24"/>
          <w:szCs w:val="24"/>
        </w:rPr>
        <w:t xml:space="preserve"> was sought and granted from University College Cork’s </w:t>
      </w:r>
      <w:r w:rsidRPr="00147E79">
        <w:rPr>
          <w:rFonts w:ascii="Times New Roman" w:hAnsi="Times New Roman" w:cs="Times New Roman"/>
          <w:sz w:val="24"/>
          <w:szCs w:val="24"/>
        </w:rPr>
        <w:t xml:space="preserve">institutional ethics committee. </w:t>
      </w:r>
      <w:r w:rsidR="00103689" w:rsidRPr="00147E79">
        <w:rPr>
          <w:rFonts w:ascii="Times New Roman" w:hAnsi="Times New Roman" w:cs="Times New Roman"/>
          <w:sz w:val="24"/>
          <w:szCs w:val="24"/>
        </w:rPr>
        <w:t>Nursing students received information about the study; including its aims, informed consent, voluntary participation, the right to withdraw and anonymity of data collected.</w:t>
      </w:r>
    </w:p>
    <w:p w14:paraId="59E261B3" w14:textId="77777777" w:rsidR="00924361" w:rsidRPr="00147E79" w:rsidRDefault="00924361" w:rsidP="00A1097F">
      <w:pPr>
        <w:autoSpaceDE w:val="0"/>
        <w:autoSpaceDN w:val="0"/>
        <w:adjustRightInd w:val="0"/>
        <w:spacing w:after="0" w:line="480" w:lineRule="auto"/>
        <w:ind w:firstLine="360"/>
        <w:jc w:val="both"/>
        <w:rPr>
          <w:rFonts w:ascii="Times New Roman" w:hAnsi="Times New Roman" w:cs="Times New Roman"/>
          <w:sz w:val="24"/>
          <w:szCs w:val="24"/>
        </w:rPr>
      </w:pPr>
    </w:p>
    <w:p w14:paraId="1247DB06" w14:textId="24DFC515" w:rsidR="00103689" w:rsidRPr="00924361" w:rsidRDefault="00103689" w:rsidP="00924361">
      <w:pPr>
        <w:autoSpaceDE w:val="0"/>
        <w:autoSpaceDN w:val="0"/>
        <w:adjustRightInd w:val="0"/>
        <w:spacing w:after="0" w:line="480" w:lineRule="auto"/>
        <w:jc w:val="both"/>
        <w:rPr>
          <w:rFonts w:ascii="Times New Roman" w:hAnsi="Times New Roman" w:cs="Times New Roman"/>
          <w:bCs/>
          <w:i/>
          <w:sz w:val="24"/>
          <w:szCs w:val="24"/>
        </w:rPr>
      </w:pPr>
      <w:r w:rsidRPr="00924361">
        <w:rPr>
          <w:rFonts w:ascii="Times New Roman" w:hAnsi="Times New Roman" w:cs="Times New Roman"/>
          <w:bCs/>
          <w:i/>
          <w:sz w:val="24"/>
          <w:szCs w:val="24"/>
        </w:rPr>
        <w:t>Data Collection</w:t>
      </w:r>
    </w:p>
    <w:p w14:paraId="538C5F7C" w14:textId="5E1E00D1" w:rsidR="005E1ED9" w:rsidRPr="006F06E8" w:rsidRDefault="00C76D55" w:rsidP="00A1097F">
      <w:pPr>
        <w:autoSpaceDE w:val="0"/>
        <w:autoSpaceDN w:val="0"/>
        <w:adjustRightInd w:val="0"/>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2F0099">
        <w:rPr>
          <w:rFonts w:ascii="Times New Roman" w:hAnsi="Times New Roman" w:cs="Times New Roman"/>
          <w:bCs/>
          <w:sz w:val="24"/>
          <w:szCs w:val="24"/>
        </w:rPr>
        <w:t xml:space="preserve">25-item </w:t>
      </w:r>
      <w:r w:rsidR="00231284" w:rsidRPr="006F06E8">
        <w:rPr>
          <w:rFonts w:ascii="Times New Roman" w:hAnsi="Times New Roman" w:cs="Times New Roman"/>
          <w:bCs/>
          <w:sz w:val="24"/>
          <w:szCs w:val="24"/>
        </w:rPr>
        <w:t>questionnaire</w:t>
      </w:r>
      <w:r w:rsidR="006A2C67" w:rsidRPr="006F06E8">
        <w:rPr>
          <w:rFonts w:ascii="Times New Roman" w:hAnsi="Times New Roman" w:cs="Times New Roman"/>
          <w:bCs/>
          <w:sz w:val="24"/>
          <w:szCs w:val="24"/>
        </w:rPr>
        <w:t xml:space="preserve"> </w:t>
      </w:r>
      <w:r w:rsidR="00132C7A" w:rsidRPr="006F06E8">
        <w:rPr>
          <w:rFonts w:ascii="Times New Roman" w:hAnsi="Times New Roman" w:cs="Times New Roman"/>
          <w:bCs/>
          <w:sz w:val="24"/>
          <w:szCs w:val="24"/>
        </w:rPr>
        <w:t xml:space="preserve">was developed </w:t>
      </w:r>
      <w:r w:rsidR="006A2C67" w:rsidRPr="006F06E8">
        <w:rPr>
          <w:rFonts w:ascii="Times New Roman" w:hAnsi="Times New Roman" w:cs="Times New Roman"/>
          <w:bCs/>
          <w:sz w:val="24"/>
          <w:szCs w:val="24"/>
        </w:rPr>
        <w:t xml:space="preserve">based on </w:t>
      </w:r>
      <w:r w:rsidR="00A923AC" w:rsidRPr="006F06E8">
        <w:rPr>
          <w:rFonts w:ascii="Times New Roman" w:hAnsi="Times New Roman" w:cs="Times New Roman"/>
          <w:bCs/>
          <w:sz w:val="24"/>
          <w:szCs w:val="24"/>
        </w:rPr>
        <w:t>concepts</w:t>
      </w:r>
      <w:r w:rsidR="00835C33" w:rsidRPr="006F06E8">
        <w:rPr>
          <w:rFonts w:ascii="Times New Roman" w:hAnsi="Times New Roman" w:cs="Times New Roman"/>
          <w:bCs/>
          <w:sz w:val="24"/>
          <w:szCs w:val="24"/>
        </w:rPr>
        <w:t xml:space="preserve"> uncovered during a </w:t>
      </w:r>
      <w:r w:rsidR="006A2C67" w:rsidRPr="006F06E8">
        <w:rPr>
          <w:rFonts w:ascii="Times New Roman" w:hAnsi="Times New Roman" w:cs="Times New Roman"/>
          <w:bCs/>
          <w:sz w:val="24"/>
          <w:szCs w:val="24"/>
        </w:rPr>
        <w:t xml:space="preserve">review </w:t>
      </w:r>
      <w:r w:rsidR="00A923AC" w:rsidRPr="006F06E8">
        <w:rPr>
          <w:rFonts w:ascii="Times New Roman" w:hAnsi="Times New Roman" w:cs="Times New Roman"/>
          <w:bCs/>
          <w:sz w:val="24"/>
          <w:szCs w:val="24"/>
        </w:rPr>
        <w:t>o</w:t>
      </w:r>
      <w:r w:rsidR="00835C33" w:rsidRPr="006F06E8">
        <w:rPr>
          <w:rFonts w:ascii="Times New Roman" w:hAnsi="Times New Roman" w:cs="Times New Roman"/>
          <w:bCs/>
          <w:sz w:val="24"/>
          <w:szCs w:val="24"/>
        </w:rPr>
        <w:t>f the literature o</w:t>
      </w:r>
      <w:r w:rsidR="00A923AC" w:rsidRPr="006F06E8">
        <w:rPr>
          <w:rFonts w:ascii="Times New Roman" w:hAnsi="Times New Roman" w:cs="Times New Roman"/>
          <w:bCs/>
          <w:sz w:val="24"/>
          <w:szCs w:val="24"/>
        </w:rPr>
        <w:t xml:space="preserve">n this </w:t>
      </w:r>
      <w:r w:rsidR="00835C33" w:rsidRPr="006F06E8">
        <w:rPr>
          <w:rFonts w:ascii="Times New Roman" w:hAnsi="Times New Roman" w:cs="Times New Roman"/>
          <w:bCs/>
          <w:sz w:val="24"/>
          <w:szCs w:val="24"/>
        </w:rPr>
        <w:t>topic</w:t>
      </w:r>
      <w:r w:rsidR="00A923AC" w:rsidRPr="006F06E8">
        <w:rPr>
          <w:rFonts w:ascii="Times New Roman" w:hAnsi="Times New Roman" w:cs="Times New Roman"/>
          <w:bCs/>
          <w:sz w:val="24"/>
          <w:szCs w:val="24"/>
        </w:rPr>
        <w:t xml:space="preserve"> </w:t>
      </w:r>
      <w:r w:rsidR="006A2C67" w:rsidRPr="006F06E8">
        <w:rPr>
          <w:rFonts w:ascii="Times New Roman" w:hAnsi="Times New Roman" w:cs="Times New Roman"/>
          <w:bCs/>
          <w:sz w:val="24"/>
          <w:szCs w:val="24"/>
        </w:rPr>
        <w:t>(O’Connor &amp; Andrews, 2015)</w:t>
      </w:r>
      <w:r w:rsidRPr="006F06E8">
        <w:rPr>
          <w:rFonts w:ascii="Times New Roman" w:hAnsi="Times New Roman" w:cs="Times New Roman"/>
          <w:bCs/>
          <w:sz w:val="24"/>
          <w:szCs w:val="24"/>
        </w:rPr>
        <w:t xml:space="preserve">. </w:t>
      </w:r>
      <w:r w:rsidR="00905340" w:rsidRPr="006F06E8">
        <w:rPr>
          <w:rFonts w:ascii="Times New Roman" w:hAnsi="Times New Roman" w:cs="Times New Roman"/>
          <w:bCs/>
          <w:sz w:val="24"/>
          <w:szCs w:val="24"/>
        </w:rPr>
        <w:t xml:space="preserve">The </w:t>
      </w:r>
      <w:r w:rsidR="0012040E" w:rsidRPr="006F06E8">
        <w:rPr>
          <w:rFonts w:ascii="Times New Roman" w:hAnsi="Times New Roman" w:cs="Times New Roman"/>
          <w:bCs/>
          <w:sz w:val="24"/>
          <w:szCs w:val="24"/>
        </w:rPr>
        <w:t>self-reported questionnaire</w:t>
      </w:r>
      <w:r w:rsidR="00905340" w:rsidRPr="006F06E8">
        <w:rPr>
          <w:rFonts w:ascii="Times New Roman" w:hAnsi="Times New Roman" w:cs="Times New Roman"/>
          <w:bCs/>
          <w:sz w:val="24"/>
          <w:szCs w:val="24"/>
        </w:rPr>
        <w:t xml:space="preserve"> </w:t>
      </w:r>
      <w:r w:rsidR="005E1ED9" w:rsidRPr="006F06E8">
        <w:rPr>
          <w:rFonts w:ascii="Times New Roman" w:hAnsi="Times New Roman" w:cs="Times New Roman"/>
          <w:bCs/>
          <w:sz w:val="24"/>
          <w:szCs w:val="24"/>
        </w:rPr>
        <w:t xml:space="preserve">was broken down into six major sections, which </w:t>
      </w:r>
      <w:r w:rsidR="00905340" w:rsidRPr="006F06E8">
        <w:rPr>
          <w:rFonts w:ascii="Times New Roman" w:hAnsi="Times New Roman" w:cs="Times New Roman"/>
          <w:bCs/>
          <w:sz w:val="24"/>
          <w:szCs w:val="24"/>
        </w:rPr>
        <w:t>included questions on</w:t>
      </w:r>
      <w:r w:rsidR="005E1ED9" w:rsidRPr="006F06E8">
        <w:rPr>
          <w:rFonts w:ascii="Times New Roman" w:hAnsi="Times New Roman" w:cs="Times New Roman"/>
          <w:bCs/>
          <w:sz w:val="24"/>
          <w:szCs w:val="24"/>
        </w:rPr>
        <w:t>:</w:t>
      </w:r>
      <w:r w:rsidR="00835C33" w:rsidRPr="006F06E8">
        <w:rPr>
          <w:rFonts w:ascii="Times New Roman" w:hAnsi="Times New Roman" w:cs="Times New Roman"/>
          <w:bCs/>
          <w:sz w:val="24"/>
          <w:szCs w:val="24"/>
        </w:rPr>
        <w:t xml:space="preserve"> </w:t>
      </w:r>
    </w:p>
    <w:p w14:paraId="5A9BB811" w14:textId="22632CC7" w:rsidR="005E1ED9" w:rsidRPr="006F06E8" w:rsidRDefault="005E1ED9" w:rsidP="005E1ED9">
      <w:pPr>
        <w:pStyle w:val="ListParagraph"/>
        <w:numPr>
          <w:ilvl w:val="0"/>
          <w:numId w:val="7"/>
        </w:numPr>
        <w:autoSpaceDE w:val="0"/>
        <w:autoSpaceDN w:val="0"/>
        <w:adjustRightInd w:val="0"/>
        <w:spacing w:after="0" w:line="480" w:lineRule="auto"/>
        <w:jc w:val="both"/>
        <w:rPr>
          <w:rFonts w:ascii="Times New Roman" w:hAnsi="Times New Roman" w:cs="Times New Roman"/>
          <w:bCs/>
          <w:sz w:val="24"/>
          <w:szCs w:val="24"/>
        </w:rPr>
      </w:pPr>
      <w:r w:rsidRPr="006F06E8">
        <w:rPr>
          <w:rFonts w:ascii="Times New Roman" w:hAnsi="Times New Roman" w:cs="Times New Roman"/>
          <w:bCs/>
          <w:sz w:val="24"/>
          <w:szCs w:val="24"/>
          <w:u w:val="double"/>
        </w:rPr>
        <w:t>D</w:t>
      </w:r>
      <w:r w:rsidR="00835C33" w:rsidRPr="006F06E8">
        <w:rPr>
          <w:rFonts w:ascii="Times New Roman" w:hAnsi="Times New Roman" w:cs="Times New Roman"/>
          <w:bCs/>
          <w:sz w:val="24"/>
          <w:szCs w:val="24"/>
        </w:rPr>
        <w:t>emographics</w:t>
      </w:r>
      <w:r w:rsidR="00103689" w:rsidRPr="006F06E8">
        <w:rPr>
          <w:rFonts w:ascii="Times New Roman" w:hAnsi="Times New Roman" w:cs="Times New Roman"/>
          <w:bCs/>
          <w:sz w:val="24"/>
          <w:szCs w:val="24"/>
        </w:rPr>
        <w:t xml:space="preserve"> (gender, age, nursing discipline, year of study)</w:t>
      </w:r>
      <w:r w:rsidR="00905340" w:rsidRPr="006F06E8">
        <w:rPr>
          <w:rFonts w:ascii="Times New Roman" w:hAnsi="Times New Roman" w:cs="Times New Roman"/>
          <w:bCs/>
          <w:sz w:val="24"/>
          <w:szCs w:val="24"/>
        </w:rPr>
        <w:t xml:space="preserve">, </w:t>
      </w:r>
    </w:p>
    <w:p w14:paraId="2AB9A46B" w14:textId="41B44EF4" w:rsidR="005E1ED9" w:rsidRPr="005E1ED9" w:rsidRDefault="005E1ED9" w:rsidP="005E1ED9">
      <w:pPr>
        <w:pStyle w:val="ListParagraph"/>
        <w:numPr>
          <w:ilvl w:val="0"/>
          <w:numId w:val="7"/>
        </w:numPr>
        <w:autoSpaceDE w:val="0"/>
        <w:autoSpaceDN w:val="0"/>
        <w:adjustRightInd w:val="0"/>
        <w:spacing w:after="0" w:line="480" w:lineRule="auto"/>
        <w:jc w:val="both"/>
        <w:rPr>
          <w:rFonts w:ascii="Times New Roman" w:hAnsi="Times New Roman" w:cs="Times New Roman"/>
          <w:bCs/>
          <w:sz w:val="24"/>
          <w:szCs w:val="24"/>
        </w:rPr>
      </w:pPr>
      <w:r w:rsidRPr="006F06E8">
        <w:rPr>
          <w:rFonts w:ascii="Times New Roman" w:hAnsi="Times New Roman" w:cs="Times New Roman"/>
          <w:bCs/>
          <w:sz w:val="24"/>
          <w:szCs w:val="24"/>
        </w:rPr>
        <w:t>S</w:t>
      </w:r>
      <w:r w:rsidR="00A223CB" w:rsidRPr="006F06E8">
        <w:rPr>
          <w:rFonts w:ascii="Times New Roman" w:hAnsi="Times New Roman" w:cs="Times New Roman"/>
          <w:bCs/>
          <w:sz w:val="24"/>
          <w:szCs w:val="24"/>
        </w:rPr>
        <w:t>tudents’ c</w:t>
      </w:r>
      <w:r w:rsidR="00905340" w:rsidRPr="006F06E8">
        <w:rPr>
          <w:rFonts w:ascii="Times New Roman" w:hAnsi="Times New Roman" w:cs="Times New Roman"/>
          <w:bCs/>
          <w:sz w:val="24"/>
          <w:szCs w:val="24"/>
        </w:rPr>
        <w:t xml:space="preserve">urrent use of mobile devices </w:t>
      </w:r>
      <w:r w:rsidR="00103689" w:rsidRPr="006F06E8">
        <w:rPr>
          <w:rFonts w:ascii="Times New Roman" w:hAnsi="Times New Roman" w:cs="Times New Roman"/>
          <w:bCs/>
          <w:sz w:val="24"/>
          <w:szCs w:val="24"/>
        </w:rPr>
        <w:t>(make, model, rationale for choice of handset</w:t>
      </w:r>
      <w:r w:rsidR="00103689" w:rsidRPr="005E1ED9">
        <w:rPr>
          <w:rFonts w:ascii="Times New Roman" w:hAnsi="Times New Roman" w:cs="Times New Roman"/>
          <w:bCs/>
          <w:sz w:val="24"/>
          <w:szCs w:val="24"/>
        </w:rPr>
        <w:t xml:space="preserve">) and </w:t>
      </w:r>
      <w:r w:rsidRPr="005E1ED9">
        <w:rPr>
          <w:rFonts w:ascii="Times New Roman" w:hAnsi="Times New Roman" w:cs="Times New Roman"/>
          <w:bCs/>
          <w:sz w:val="24"/>
          <w:szCs w:val="24"/>
        </w:rPr>
        <w:t xml:space="preserve">educational </w:t>
      </w:r>
      <w:r w:rsidR="00103689" w:rsidRPr="005E1ED9">
        <w:rPr>
          <w:rFonts w:ascii="Times New Roman" w:hAnsi="Times New Roman" w:cs="Times New Roman"/>
          <w:bCs/>
          <w:sz w:val="24"/>
          <w:szCs w:val="24"/>
        </w:rPr>
        <w:t>apps (</w:t>
      </w:r>
      <w:r w:rsidRPr="005E1ED9">
        <w:rPr>
          <w:rFonts w:ascii="Times New Roman" w:hAnsi="Times New Roman" w:cs="Times New Roman"/>
          <w:bCs/>
          <w:sz w:val="24"/>
          <w:szCs w:val="24"/>
        </w:rPr>
        <w:t>type of app, frequency of use</w:t>
      </w:r>
      <w:r w:rsidR="00103689" w:rsidRPr="005E1ED9">
        <w:rPr>
          <w:rFonts w:ascii="Times New Roman" w:hAnsi="Times New Roman" w:cs="Times New Roman"/>
          <w:bCs/>
          <w:sz w:val="24"/>
          <w:szCs w:val="24"/>
        </w:rPr>
        <w:t>)</w:t>
      </w:r>
      <w:r w:rsidR="00905340" w:rsidRPr="005E1ED9">
        <w:rPr>
          <w:rFonts w:ascii="Times New Roman" w:hAnsi="Times New Roman" w:cs="Times New Roman"/>
          <w:bCs/>
          <w:sz w:val="24"/>
          <w:szCs w:val="24"/>
        </w:rPr>
        <w:t>,</w:t>
      </w:r>
      <w:r w:rsidRPr="005E1ED9">
        <w:rPr>
          <w:rFonts w:ascii="Times New Roman" w:hAnsi="Times New Roman" w:cs="Times New Roman"/>
          <w:bCs/>
          <w:sz w:val="24"/>
          <w:szCs w:val="24"/>
        </w:rPr>
        <w:t xml:space="preserve"> </w:t>
      </w:r>
    </w:p>
    <w:p w14:paraId="6271D12C" w14:textId="635BDF33" w:rsidR="005E1ED9" w:rsidRPr="005E1ED9" w:rsidRDefault="005E1ED9" w:rsidP="005E1ED9">
      <w:pPr>
        <w:pStyle w:val="ListParagraph"/>
        <w:numPr>
          <w:ilvl w:val="0"/>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w:t>
      </w:r>
      <w:r w:rsidR="00905340" w:rsidRPr="005E1ED9">
        <w:rPr>
          <w:rFonts w:ascii="Times New Roman" w:hAnsi="Times New Roman" w:cs="Times New Roman"/>
          <w:bCs/>
          <w:sz w:val="24"/>
          <w:szCs w:val="24"/>
        </w:rPr>
        <w:t xml:space="preserve">ducational resources </w:t>
      </w:r>
      <w:r w:rsidR="00A223CB" w:rsidRPr="005E1ED9">
        <w:rPr>
          <w:rFonts w:ascii="Times New Roman" w:hAnsi="Times New Roman" w:cs="Times New Roman"/>
          <w:bCs/>
          <w:sz w:val="24"/>
          <w:szCs w:val="24"/>
        </w:rPr>
        <w:t>use</w:t>
      </w:r>
      <w:r w:rsidR="00905340" w:rsidRPr="005E1ED9">
        <w:rPr>
          <w:rFonts w:ascii="Times New Roman" w:hAnsi="Times New Roman" w:cs="Times New Roman"/>
          <w:bCs/>
          <w:sz w:val="24"/>
          <w:szCs w:val="24"/>
        </w:rPr>
        <w:t>d</w:t>
      </w:r>
      <w:r w:rsidR="002F0099" w:rsidRPr="005E1ED9">
        <w:rPr>
          <w:rFonts w:ascii="Times New Roman" w:hAnsi="Times New Roman" w:cs="Times New Roman"/>
          <w:bCs/>
          <w:sz w:val="24"/>
          <w:szCs w:val="24"/>
        </w:rPr>
        <w:t xml:space="preserve"> in clinical settings</w:t>
      </w:r>
      <w:r w:rsidRPr="005E1ED9">
        <w:rPr>
          <w:rFonts w:ascii="Times New Roman" w:hAnsi="Times New Roman" w:cs="Times New Roman"/>
          <w:bCs/>
          <w:sz w:val="24"/>
          <w:szCs w:val="24"/>
        </w:rPr>
        <w:t xml:space="preserve"> (</w:t>
      </w:r>
      <w:r>
        <w:rPr>
          <w:rFonts w:ascii="Times New Roman" w:hAnsi="Times New Roman" w:cs="Times New Roman"/>
          <w:bCs/>
          <w:sz w:val="24"/>
          <w:szCs w:val="24"/>
        </w:rPr>
        <w:t>frequency of use, usefulness</w:t>
      </w:r>
      <w:r w:rsidRPr="005E1ED9">
        <w:rPr>
          <w:rFonts w:ascii="Times New Roman" w:hAnsi="Times New Roman" w:cs="Times New Roman"/>
          <w:bCs/>
          <w:sz w:val="24"/>
          <w:szCs w:val="24"/>
        </w:rPr>
        <w:t>)</w:t>
      </w:r>
      <w:r w:rsidR="002F0099" w:rsidRPr="005E1ED9">
        <w:rPr>
          <w:rFonts w:ascii="Times New Roman" w:hAnsi="Times New Roman" w:cs="Times New Roman"/>
          <w:bCs/>
          <w:sz w:val="24"/>
          <w:szCs w:val="24"/>
        </w:rPr>
        <w:t>,</w:t>
      </w:r>
      <w:r w:rsidR="00A223CB" w:rsidRPr="005E1ED9">
        <w:rPr>
          <w:rFonts w:ascii="Times New Roman" w:hAnsi="Times New Roman" w:cs="Times New Roman"/>
          <w:bCs/>
          <w:sz w:val="24"/>
          <w:szCs w:val="24"/>
        </w:rPr>
        <w:t xml:space="preserve"> </w:t>
      </w:r>
    </w:p>
    <w:p w14:paraId="3C0CF008" w14:textId="364333CB" w:rsidR="005E1ED9" w:rsidRPr="005E1ED9" w:rsidRDefault="005E1ED9" w:rsidP="005E1ED9">
      <w:pPr>
        <w:pStyle w:val="ListParagraph"/>
        <w:numPr>
          <w:ilvl w:val="0"/>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Educational content students would like on a nursing</w:t>
      </w:r>
      <w:r w:rsidR="00A223CB" w:rsidRPr="005E1ED9">
        <w:rPr>
          <w:rFonts w:ascii="Times New Roman" w:hAnsi="Times New Roman" w:cs="Times New Roman"/>
          <w:bCs/>
          <w:sz w:val="24"/>
          <w:szCs w:val="24"/>
        </w:rPr>
        <w:t xml:space="preserve"> app</w:t>
      </w:r>
      <w:r w:rsidRPr="005E1ED9">
        <w:rPr>
          <w:rFonts w:ascii="Times New Roman" w:hAnsi="Times New Roman" w:cs="Times New Roman"/>
          <w:bCs/>
          <w:sz w:val="24"/>
          <w:szCs w:val="24"/>
        </w:rPr>
        <w:t xml:space="preserve"> (</w:t>
      </w:r>
      <w:r>
        <w:rPr>
          <w:rFonts w:ascii="Times New Roman" w:hAnsi="Times New Roman" w:cs="Times New Roman"/>
          <w:bCs/>
          <w:sz w:val="24"/>
          <w:szCs w:val="24"/>
        </w:rPr>
        <w:t>information format, clinical focus</w:t>
      </w:r>
      <w:r w:rsidRPr="005E1ED9">
        <w:rPr>
          <w:rFonts w:ascii="Times New Roman" w:hAnsi="Times New Roman" w:cs="Times New Roman"/>
          <w:bCs/>
          <w:sz w:val="24"/>
          <w:szCs w:val="24"/>
        </w:rPr>
        <w:t>),</w:t>
      </w:r>
      <w:r w:rsidR="00905340" w:rsidRPr="005E1ED9">
        <w:rPr>
          <w:rFonts w:ascii="Times New Roman" w:hAnsi="Times New Roman" w:cs="Times New Roman"/>
          <w:bCs/>
          <w:sz w:val="24"/>
          <w:szCs w:val="24"/>
        </w:rPr>
        <w:t xml:space="preserve"> </w:t>
      </w:r>
    </w:p>
    <w:p w14:paraId="7A4AAE8A" w14:textId="1B4C3210" w:rsidR="005E1ED9" w:rsidRPr="005E1ED9" w:rsidRDefault="005E1ED9" w:rsidP="005E1ED9">
      <w:pPr>
        <w:pStyle w:val="ListParagraph"/>
        <w:numPr>
          <w:ilvl w:val="0"/>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w:t>
      </w:r>
      <w:r w:rsidR="00553AAA" w:rsidRPr="005E1ED9">
        <w:rPr>
          <w:rFonts w:ascii="Times New Roman" w:hAnsi="Times New Roman" w:cs="Times New Roman"/>
          <w:bCs/>
          <w:sz w:val="24"/>
          <w:szCs w:val="24"/>
        </w:rPr>
        <w:t xml:space="preserve">actors affecting </w:t>
      </w:r>
      <w:r w:rsidR="00905340" w:rsidRPr="005E1ED9">
        <w:rPr>
          <w:rFonts w:ascii="Times New Roman" w:hAnsi="Times New Roman" w:cs="Times New Roman"/>
          <w:bCs/>
          <w:sz w:val="24"/>
          <w:szCs w:val="24"/>
        </w:rPr>
        <w:t>the</w:t>
      </w:r>
      <w:r w:rsidR="00A223CB" w:rsidRPr="005E1ED9">
        <w:rPr>
          <w:rFonts w:ascii="Times New Roman" w:hAnsi="Times New Roman" w:cs="Times New Roman"/>
          <w:bCs/>
          <w:sz w:val="24"/>
          <w:szCs w:val="24"/>
        </w:rPr>
        <w:t xml:space="preserve"> use</w:t>
      </w:r>
      <w:r w:rsidR="00835C33" w:rsidRPr="005E1ED9">
        <w:rPr>
          <w:rFonts w:ascii="Times New Roman" w:hAnsi="Times New Roman" w:cs="Times New Roman"/>
          <w:bCs/>
          <w:sz w:val="24"/>
          <w:szCs w:val="24"/>
        </w:rPr>
        <w:t xml:space="preserve"> of</w:t>
      </w:r>
      <w:r w:rsidR="00905340" w:rsidRPr="005E1ED9">
        <w:rPr>
          <w:rFonts w:ascii="Times New Roman" w:hAnsi="Times New Roman" w:cs="Times New Roman"/>
          <w:bCs/>
          <w:sz w:val="24"/>
          <w:szCs w:val="24"/>
        </w:rPr>
        <w:t xml:space="preserve"> </w:t>
      </w:r>
      <w:r w:rsidR="002F0099" w:rsidRPr="005E1ED9">
        <w:rPr>
          <w:rFonts w:ascii="Times New Roman" w:hAnsi="Times New Roman" w:cs="Times New Roman"/>
          <w:bCs/>
          <w:sz w:val="24"/>
          <w:szCs w:val="24"/>
        </w:rPr>
        <w:t xml:space="preserve">mobile </w:t>
      </w:r>
      <w:r w:rsidR="00905340" w:rsidRPr="005E1ED9">
        <w:rPr>
          <w:rFonts w:ascii="Times New Roman" w:hAnsi="Times New Roman" w:cs="Times New Roman"/>
          <w:bCs/>
          <w:sz w:val="24"/>
          <w:szCs w:val="24"/>
        </w:rPr>
        <w:t>technology</w:t>
      </w:r>
      <w:r w:rsidR="00132C7A" w:rsidRPr="005E1ED9">
        <w:rPr>
          <w:rFonts w:ascii="Times New Roman" w:hAnsi="Times New Roman" w:cs="Times New Roman"/>
          <w:bCs/>
          <w:sz w:val="24"/>
          <w:szCs w:val="24"/>
        </w:rPr>
        <w:t xml:space="preserve"> in clinical areas</w:t>
      </w:r>
      <w:r>
        <w:rPr>
          <w:rFonts w:ascii="Times New Roman" w:hAnsi="Times New Roman" w:cs="Times New Roman"/>
          <w:bCs/>
          <w:sz w:val="24"/>
          <w:szCs w:val="24"/>
        </w:rPr>
        <w:t>,</w:t>
      </w:r>
      <w:r w:rsidRPr="005E1ED9">
        <w:rPr>
          <w:rFonts w:ascii="Times New Roman" w:hAnsi="Times New Roman" w:cs="Times New Roman"/>
          <w:bCs/>
          <w:sz w:val="24"/>
          <w:szCs w:val="24"/>
        </w:rPr>
        <w:t xml:space="preserve"> </w:t>
      </w:r>
    </w:p>
    <w:p w14:paraId="745E0703" w14:textId="13C4727F" w:rsidR="005E1ED9" w:rsidRPr="005E1ED9" w:rsidRDefault="0012040E" w:rsidP="005E1ED9">
      <w:pPr>
        <w:pStyle w:val="ListParagraph"/>
        <w:numPr>
          <w:ilvl w:val="0"/>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w:t>
      </w:r>
      <w:r w:rsidRPr="005E1ED9">
        <w:rPr>
          <w:rFonts w:ascii="Times New Roman" w:hAnsi="Times New Roman" w:cs="Times New Roman"/>
          <w:bCs/>
          <w:sz w:val="24"/>
          <w:szCs w:val="24"/>
        </w:rPr>
        <w:t>ducators’</w:t>
      </w:r>
      <w:r w:rsidR="005E1ED9" w:rsidRPr="005E1ED9">
        <w:rPr>
          <w:rFonts w:ascii="Times New Roman" w:hAnsi="Times New Roman" w:cs="Times New Roman"/>
          <w:bCs/>
          <w:sz w:val="24"/>
          <w:szCs w:val="24"/>
        </w:rPr>
        <w:t xml:space="preserve"> </w:t>
      </w:r>
      <w:r w:rsidR="005E1ED9">
        <w:rPr>
          <w:rFonts w:ascii="Times New Roman" w:hAnsi="Times New Roman" w:cs="Times New Roman"/>
          <w:bCs/>
          <w:sz w:val="24"/>
          <w:szCs w:val="24"/>
        </w:rPr>
        <w:t>co</w:t>
      </w:r>
      <w:r>
        <w:rPr>
          <w:rFonts w:ascii="Times New Roman" w:hAnsi="Times New Roman" w:cs="Times New Roman"/>
          <w:bCs/>
          <w:sz w:val="24"/>
          <w:szCs w:val="24"/>
        </w:rPr>
        <w:t xml:space="preserve">ntributions to the </w:t>
      </w:r>
      <w:r w:rsidR="005E1ED9">
        <w:rPr>
          <w:rFonts w:ascii="Times New Roman" w:hAnsi="Times New Roman" w:cs="Times New Roman"/>
          <w:bCs/>
          <w:sz w:val="24"/>
          <w:szCs w:val="24"/>
        </w:rPr>
        <w:t xml:space="preserve">use of mobile apps in </w:t>
      </w:r>
      <w:r>
        <w:rPr>
          <w:rFonts w:ascii="Times New Roman" w:hAnsi="Times New Roman" w:cs="Times New Roman"/>
          <w:bCs/>
          <w:sz w:val="24"/>
          <w:szCs w:val="24"/>
        </w:rPr>
        <w:t xml:space="preserve">nursing </w:t>
      </w:r>
      <w:r w:rsidR="005E1ED9">
        <w:rPr>
          <w:rFonts w:ascii="Times New Roman" w:hAnsi="Times New Roman" w:cs="Times New Roman"/>
          <w:bCs/>
          <w:sz w:val="24"/>
          <w:szCs w:val="24"/>
        </w:rPr>
        <w:t>practice</w:t>
      </w:r>
      <w:r w:rsidR="00A223CB" w:rsidRPr="005E1ED9">
        <w:rPr>
          <w:rFonts w:ascii="Times New Roman" w:hAnsi="Times New Roman" w:cs="Times New Roman"/>
          <w:bCs/>
          <w:sz w:val="24"/>
          <w:szCs w:val="24"/>
        </w:rPr>
        <w:t xml:space="preserve">. </w:t>
      </w:r>
    </w:p>
    <w:p w14:paraId="63428904" w14:textId="70CCBA20" w:rsidR="006E68D5" w:rsidRDefault="00132C7A" w:rsidP="00C9263E">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The questionnaire</w:t>
      </w:r>
      <w:r w:rsidR="00553AAA">
        <w:rPr>
          <w:rFonts w:ascii="Times New Roman" w:hAnsi="Times New Roman" w:cs="Times New Roman"/>
          <w:bCs/>
          <w:sz w:val="24"/>
          <w:szCs w:val="24"/>
        </w:rPr>
        <w:t xml:space="preserve"> included multiple choice questions, Likert style </w:t>
      </w:r>
      <w:r w:rsidR="00553AAA" w:rsidRPr="00C9263E">
        <w:rPr>
          <w:rFonts w:ascii="Times New Roman" w:hAnsi="Times New Roman" w:cs="Times New Roman"/>
          <w:bCs/>
          <w:sz w:val="24"/>
          <w:szCs w:val="24"/>
        </w:rPr>
        <w:t>scales and open-ended text boxes to elicit more detailed information</w:t>
      </w:r>
      <w:r w:rsidR="00553AAA">
        <w:rPr>
          <w:rFonts w:ascii="Times New Roman" w:hAnsi="Times New Roman" w:cs="Times New Roman"/>
          <w:bCs/>
          <w:sz w:val="24"/>
          <w:szCs w:val="24"/>
        </w:rPr>
        <w:t xml:space="preserve">. </w:t>
      </w:r>
      <w:r w:rsidR="00D53E43">
        <w:rPr>
          <w:rFonts w:ascii="Times New Roman" w:hAnsi="Times New Roman" w:cs="Times New Roman"/>
          <w:bCs/>
          <w:sz w:val="24"/>
          <w:szCs w:val="24"/>
        </w:rPr>
        <w:t xml:space="preserve">A </w:t>
      </w:r>
      <w:r w:rsidR="00687F8C">
        <w:rPr>
          <w:rFonts w:ascii="Times New Roman" w:hAnsi="Times New Roman" w:cs="Times New Roman"/>
          <w:bCs/>
          <w:sz w:val="24"/>
          <w:szCs w:val="24"/>
        </w:rPr>
        <w:t>paper-</w:t>
      </w:r>
      <w:r w:rsidR="00553AAA">
        <w:rPr>
          <w:rFonts w:ascii="Times New Roman" w:hAnsi="Times New Roman" w:cs="Times New Roman"/>
          <w:bCs/>
          <w:sz w:val="24"/>
          <w:szCs w:val="24"/>
        </w:rPr>
        <w:t>based version</w:t>
      </w:r>
      <w:r w:rsidR="00C76D55">
        <w:rPr>
          <w:rFonts w:ascii="Times New Roman" w:hAnsi="Times New Roman" w:cs="Times New Roman"/>
          <w:bCs/>
          <w:sz w:val="24"/>
          <w:szCs w:val="24"/>
        </w:rPr>
        <w:t xml:space="preserve"> </w:t>
      </w:r>
      <w:r w:rsidR="00553AAA">
        <w:rPr>
          <w:rFonts w:ascii="Times New Roman" w:hAnsi="Times New Roman" w:cs="Times New Roman"/>
          <w:bCs/>
          <w:sz w:val="24"/>
          <w:szCs w:val="24"/>
        </w:rPr>
        <w:t>was</w:t>
      </w:r>
      <w:r w:rsidR="00C76D55">
        <w:rPr>
          <w:rFonts w:ascii="Times New Roman" w:hAnsi="Times New Roman" w:cs="Times New Roman"/>
          <w:bCs/>
          <w:sz w:val="24"/>
          <w:szCs w:val="24"/>
        </w:rPr>
        <w:t xml:space="preserve"> piloted </w:t>
      </w:r>
      <w:r>
        <w:rPr>
          <w:rFonts w:ascii="Times New Roman" w:hAnsi="Times New Roman" w:cs="Times New Roman"/>
          <w:bCs/>
          <w:sz w:val="24"/>
          <w:szCs w:val="24"/>
        </w:rPr>
        <w:t xml:space="preserve">with </w:t>
      </w:r>
      <w:r w:rsidR="00835C33">
        <w:rPr>
          <w:rFonts w:ascii="Times New Roman" w:hAnsi="Times New Roman" w:cs="Times New Roman"/>
          <w:bCs/>
          <w:sz w:val="24"/>
          <w:szCs w:val="24"/>
        </w:rPr>
        <w:t xml:space="preserve">nursing </w:t>
      </w:r>
      <w:r>
        <w:rPr>
          <w:rFonts w:ascii="Times New Roman" w:hAnsi="Times New Roman" w:cs="Times New Roman"/>
          <w:bCs/>
          <w:sz w:val="24"/>
          <w:szCs w:val="24"/>
        </w:rPr>
        <w:t xml:space="preserve">students in 2014 </w:t>
      </w:r>
      <w:r w:rsidR="00415AE3">
        <w:rPr>
          <w:rFonts w:ascii="Times New Roman" w:hAnsi="Times New Roman" w:cs="Times New Roman"/>
          <w:bCs/>
          <w:sz w:val="24"/>
          <w:szCs w:val="24"/>
        </w:rPr>
        <w:t xml:space="preserve">to determine </w:t>
      </w:r>
      <w:r w:rsidR="006E68D5">
        <w:rPr>
          <w:rFonts w:ascii="Times New Roman" w:hAnsi="Times New Roman" w:cs="Times New Roman"/>
          <w:bCs/>
          <w:sz w:val="24"/>
          <w:szCs w:val="24"/>
        </w:rPr>
        <w:t>content validity</w:t>
      </w:r>
      <w:r w:rsidR="00547F8A">
        <w:rPr>
          <w:rFonts w:ascii="Times New Roman" w:hAnsi="Times New Roman" w:cs="Times New Roman"/>
          <w:bCs/>
          <w:sz w:val="24"/>
          <w:szCs w:val="24"/>
        </w:rPr>
        <w:t xml:space="preserve"> and gauge completion time. Student</w:t>
      </w:r>
      <w:r w:rsidR="00D53E43">
        <w:rPr>
          <w:rFonts w:ascii="Times New Roman" w:hAnsi="Times New Roman" w:cs="Times New Roman"/>
          <w:bCs/>
          <w:sz w:val="24"/>
          <w:szCs w:val="24"/>
        </w:rPr>
        <w:t xml:space="preserve"> feedback was used to refine</w:t>
      </w:r>
      <w:r w:rsidR="00747DAA">
        <w:rPr>
          <w:rFonts w:ascii="Times New Roman" w:hAnsi="Times New Roman" w:cs="Times New Roman"/>
          <w:bCs/>
          <w:sz w:val="24"/>
          <w:szCs w:val="24"/>
        </w:rPr>
        <w:t xml:space="preserve"> questions</w:t>
      </w:r>
      <w:r w:rsidR="00231284">
        <w:rPr>
          <w:rFonts w:ascii="Times New Roman" w:hAnsi="Times New Roman" w:cs="Times New Roman"/>
          <w:bCs/>
          <w:sz w:val="24"/>
          <w:szCs w:val="24"/>
        </w:rPr>
        <w:t xml:space="preserve"> </w:t>
      </w:r>
      <w:r w:rsidR="00747DAA">
        <w:rPr>
          <w:rFonts w:ascii="Times New Roman" w:hAnsi="Times New Roman" w:cs="Times New Roman"/>
          <w:bCs/>
          <w:sz w:val="24"/>
          <w:szCs w:val="24"/>
        </w:rPr>
        <w:t>where necessary</w:t>
      </w:r>
      <w:r w:rsidR="00547F8A">
        <w:rPr>
          <w:rFonts w:ascii="Times New Roman" w:hAnsi="Times New Roman" w:cs="Times New Roman"/>
          <w:bCs/>
          <w:sz w:val="24"/>
          <w:szCs w:val="24"/>
        </w:rPr>
        <w:t xml:space="preserve"> and improve their clarity</w:t>
      </w:r>
      <w:r w:rsidR="00F743F3">
        <w:rPr>
          <w:rFonts w:ascii="Times New Roman" w:hAnsi="Times New Roman" w:cs="Times New Roman"/>
          <w:bCs/>
          <w:sz w:val="24"/>
          <w:szCs w:val="24"/>
        </w:rPr>
        <w:t>.</w:t>
      </w:r>
      <w:r w:rsidR="006E68D5">
        <w:rPr>
          <w:rFonts w:ascii="Times New Roman" w:hAnsi="Times New Roman" w:cs="Times New Roman"/>
          <w:bCs/>
          <w:sz w:val="24"/>
          <w:szCs w:val="24"/>
        </w:rPr>
        <w:t xml:space="preserve"> </w:t>
      </w:r>
    </w:p>
    <w:p w14:paraId="790D5967" w14:textId="68FD39DC" w:rsidR="00924361" w:rsidRDefault="00924361" w:rsidP="00C9263E">
      <w:pPr>
        <w:autoSpaceDE w:val="0"/>
        <w:autoSpaceDN w:val="0"/>
        <w:adjustRightInd w:val="0"/>
        <w:spacing w:after="0" w:line="480" w:lineRule="auto"/>
        <w:jc w:val="both"/>
        <w:rPr>
          <w:rFonts w:ascii="Times New Roman" w:hAnsi="Times New Roman" w:cs="Times New Roman"/>
          <w:bCs/>
          <w:sz w:val="24"/>
          <w:szCs w:val="24"/>
        </w:rPr>
      </w:pPr>
    </w:p>
    <w:p w14:paraId="55A18E7A" w14:textId="7F8BD6E4" w:rsidR="00923D8E" w:rsidRDefault="00923D8E" w:rsidP="00C9263E">
      <w:pPr>
        <w:autoSpaceDE w:val="0"/>
        <w:autoSpaceDN w:val="0"/>
        <w:adjustRightInd w:val="0"/>
        <w:spacing w:after="0" w:line="480" w:lineRule="auto"/>
        <w:jc w:val="both"/>
        <w:rPr>
          <w:rFonts w:ascii="Times New Roman" w:hAnsi="Times New Roman" w:cs="Times New Roman"/>
          <w:bCs/>
          <w:sz w:val="24"/>
          <w:szCs w:val="24"/>
        </w:rPr>
      </w:pPr>
    </w:p>
    <w:p w14:paraId="32BFF133" w14:textId="77777777" w:rsidR="00923D8E" w:rsidRDefault="00923D8E" w:rsidP="00C9263E">
      <w:pPr>
        <w:autoSpaceDE w:val="0"/>
        <w:autoSpaceDN w:val="0"/>
        <w:adjustRightInd w:val="0"/>
        <w:spacing w:after="0" w:line="480" w:lineRule="auto"/>
        <w:jc w:val="both"/>
        <w:rPr>
          <w:rFonts w:ascii="Times New Roman" w:hAnsi="Times New Roman" w:cs="Times New Roman"/>
          <w:bCs/>
          <w:sz w:val="24"/>
          <w:szCs w:val="24"/>
        </w:rPr>
      </w:pPr>
    </w:p>
    <w:p w14:paraId="2F4B46F5" w14:textId="29D1AB18" w:rsidR="00367F7B" w:rsidRPr="004718EE" w:rsidRDefault="00103689" w:rsidP="007067A9">
      <w:pPr>
        <w:autoSpaceDE w:val="0"/>
        <w:autoSpaceDN w:val="0"/>
        <w:adjustRightInd w:val="0"/>
        <w:spacing w:after="0" w:line="480" w:lineRule="auto"/>
        <w:rPr>
          <w:rFonts w:ascii="Times New Roman" w:hAnsi="Times New Roman" w:cs="Times New Roman"/>
          <w:bCs/>
          <w:i/>
          <w:sz w:val="24"/>
          <w:szCs w:val="24"/>
        </w:rPr>
      </w:pPr>
      <w:r w:rsidRPr="004718EE">
        <w:rPr>
          <w:rFonts w:ascii="Times New Roman" w:hAnsi="Times New Roman" w:cs="Times New Roman"/>
          <w:bCs/>
          <w:i/>
          <w:sz w:val="24"/>
          <w:szCs w:val="24"/>
        </w:rPr>
        <w:lastRenderedPageBreak/>
        <w:t>Participants and Setting</w:t>
      </w:r>
    </w:p>
    <w:p w14:paraId="24EE292C" w14:textId="6CE043FD" w:rsidR="00501B97" w:rsidRDefault="00AD70E5" w:rsidP="004718E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Undergraduate nursing students, from a range of </w:t>
      </w:r>
      <w:r w:rsidR="001F5697">
        <w:rPr>
          <w:rFonts w:ascii="Times New Roman" w:hAnsi="Times New Roman" w:cs="Times New Roman"/>
          <w:bCs/>
          <w:sz w:val="24"/>
          <w:szCs w:val="24"/>
        </w:rPr>
        <w:t>disciplines</w:t>
      </w:r>
      <w:r w:rsidR="009B587C">
        <w:rPr>
          <w:rFonts w:ascii="Times New Roman" w:hAnsi="Times New Roman" w:cs="Times New Roman"/>
          <w:bCs/>
          <w:sz w:val="24"/>
          <w:szCs w:val="24"/>
        </w:rPr>
        <w:t xml:space="preserve"> </w:t>
      </w:r>
      <w:r w:rsidR="001F5697">
        <w:rPr>
          <w:rFonts w:ascii="Times New Roman" w:hAnsi="Times New Roman" w:cs="Times New Roman"/>
          <w:bCs/>
          <w:sz w:val="24"/>
          <w:szCs w:val="24"/>
        </w:rPr>
        <w:t xml:space="preserve">and </w:t>
      </w:r>
      <w:r>
        <w:rPr>
          <w:rFonts w:ascii="Times New Roman" w:hAnsi="Times New Roman" w:cs="Times New Roman"/>
          <w:bCs/>
          <w:sz w:val="24"/>
          <w:szCs w:val="24"/>
        </w:rPr>
        <w:t xml:space="preserve">time points within </w:t>
      </w:r>
      <w:r w:rsidR="00E041AD">
        <w:rPr>
          <w:rFonts w:ascii="Times New Roman" w:hAnsi="Times New Roman" w:cs="Times New Roman"/>
          <w:bCs/>
          <w:sz w:val="24"/>
          <w:szCs w:val="24"/>
        </w:rPr>
        <w:t xml:space="preserve">a </w:t>
      </w:r>
      <w:r w:rsidR="00103689">
        <w:rPr>
          <w:rFonts w:ascii="Times New Roman" w:hAnsi="Times New Roman" w:cs="Times New Roman"/>
          <w:bCs/>
          <w:sz w:val="24"/>
          <w:szCs w:val="24"/>
        </w:rPr>
        <w:t xml:space="preserve">four-year </w:t>
      </w:r>
      <w:r w:rsidR="001F5697">
        <w:rPr>
          <w:rFonts w:ascii="Times New Roman" w:hAnsi="Times New Roman" w:cs="Times New Roman"/>
          <w:bCs/>
          <w:sz w:val="24"/>
          <w:szCs w:val="24"/>
        </w:rPr>
        <w:t>Bachelor of Science (B.Sc.) N</w:t>
      </w:r>
      <w:r w:rsidR="00E041AD">
        <w:rPr>
          <w:rFonts w:ascii="Times New Roman" w:hAnsi="Times New Roman" w:cs="Times New Roman"/>
          <w:bCs/>
          <w:sz w:val="24"/>
          <w:szCs w:val="24"/>
        </w:rPr>
        <w:t>ursing</w:t>
      </w:r>
      <w:r w:rsidR="00050EE8">
        <w:rPr>
          <w:rFonts w:ascii="Times New Roman" w:hAnsi="Times New Roman" w:cs="Times New Roman"/>
          <w:bCs/>
          <w:sz w:val="24"/>
          <w:szCs w:val="24"/>
        </w:rPr>
        <w:t xml:space="preserve"> programme</w:t>
      </w:r>
      <w:r w:rsidR="00103689">
        <w:rPr>
          <w:rFonts w:ascii="Times New Roman" w:hAnsi="Times New Roman" w:cs="Times New Roman"/>
          <w:bCs/>
          <w:sz w:val="24"/>
          <w:szCs w:val="24"/>
        </w:rPr>
        <w:t>,</w:t>
      </w:r>
      <w:r w:rsidR="00050EE8">
        <w:rPr>
          <w:rFonts w:ascii="Times New Roman" w:hAnsi="Times New Roman" w:cs="Times New Roman"/>
          <w:bCs/>
          <w:sz w:val="24"/>
          <w:szCs w:val="24"/>
        </w:rPr>
        <w:t xml:space="preserve"> </w:t>
      </w:r>
      <w:r w:rsidR="00BB1E83">
        <w:rPr>
          <w:rFonts w:ascii="Times New Roman" w:hAnsi="Times New Roman" w:cs="Times New Roman"/>
          <w:bCs/>
          <w:sz w:val="24"/>
          <w:szCs w:val="24"/>
        </w:rPr>
        <w:t xml:space="preserve">were invited to </w:t>
      </w:r>
      <w:r>
        <w:rPr>
          <w:rFonts w:ascii="Times New Roman" w:hAnsi="Times New Roman" w:cs="Times New Roman"/>
          <w:bCs/>
          <w:sz w:val="24"/>
          <w:szCs w:val="24"/>
        </w:rPr>
        <w:t>participate</w:t>
      </w:r>
      <w:r w:rsidR="000352E4">
        <w:rPr>
          <w:rFonts w:ascii="Times New Roman" w:hAnsi="Times New Roman" w:cs="Times New Roman"/>
          <w:bCs/>
          <w:sz w:val="24"/>
          <w:szCs w:val="24"/>
        </w:rPr>
        <w:t xml:space="preserve"> in the</w:t>
      </w:r>
      <w:r w:rsidR="00132C7A">
        <w:rPr>
          <w:rFonts w:ascii="Times New Roman" w:hAnsi="Times New Roman" w:cs="Times New Roman"/>
          <w:bCs/>
          <w:sz w:val="24"/>
          <w:szCs w:val="24"/>
        </w:rPr>
        <w:t xml:space="preserve"> study</w:t>
      </w:r>
      <w:r>
        <w:rPr>
          <w:rFonts w:ascii="Times New Roman" w:hAnsi="Times New Roman" w:cs="Times New Roman"/>
          <w:bCs/>
          <w:sz w:val="24"/>
          <w:szCs w:val="24"/>
        </w:rPr>
        <w:t xml:space="preserve">. </w:t>
      </w:r>
      <w:r w:rsidR="00E041AD">
        <w:rPr>
          <w:rFonts w:ascii="Times New Roman" w:hAnsi="Times New Roman" w:cs="Times New Roman"/>
          <w:bCs/>
          <w:sz w:val="24"/>
          <w:szCs w:val="24"/>
        </w:rPr>
        <w:t xml:space="preserve">Convenience </w:t>
      </w:r>
      <w:r w:rsidR="00691639">
        <w:rPr>
          <w:rFonts w:ascii="Times New Roman" w:hAnsi="Times New Roman" w:cs="Times New Roman"/>
          <w:bCs/>
          <w:sz w:val="24"/>
          <w:szCs w:val="24"/>
        </w:rPr>
        <w:t xml:space="preserve">sampling </w:t>
      </w:r>
      <w:r w:rsidR="002072E1">
        <w:rPr>
          <w:rFonts w:ascii="Times New Roman" w:hAnsi="Times New Roman" w:cs="Times New Roman"/>
          <w:bCs/>
          <w:sz w:val="24"/>
          <w:szCs w:val="24"/>
        </w:rPr>
        <w:t>was</w:t>
      </w:r>
      <w:r w:rsidR="0063075A">
        <w:rPr>
          <w:rFonts w:ascii="Times New Roman" w:hAnsi="Times New Roman" w:cs="Times New Roman"/>
          <w:bCs/>
          <w:sz w:val="24"/>
          <w:szCs w:val="24"/>
        </w:rPr>
        <w:t xml:space="preserve"> used to reach </w:t>
      </w:r>
      <w:r w:rsidR="00691639">
        <w:rPr>
          <w:rFonts w:ascii="Times New Roman" w:hAnsi="Times New Roman" w:cs="Times New Roman"/>
          <w:bCs/>
          <w:sz w:val="24"/>
          <w:szCs w:val="24"/>
        </w:rPr>
        <w:t xml:space="preserve">groups </w:t>
      </w:r>
      <w:r w:rsidR="0063075A">
        <w:rPr>
          <w:rFonts w:ascii="Times New Roman" w:hAnsi="Times New Roman" w:cs="Times New Roman"/>
          <w:bCs/>
          <w:sz w:val="24"/>
          <w:szCs w:val="24"/>
        </w:rPr>
        <w:t xml:space="preserve">of students </w:t>
      </w:r>
      <w:r w:rsidR="00691639">
        <w:rPr>
          <w:rFonts w:ascii="Times New Roman" w:hAnsi="Times New Roman" w:cs="Times New Roman"/>
          <w:bCs/>
          <w:sz w:val="24"/>
          <w:szCs w:val="24"/>
        </w:rPr>
        <w:t xml:space="preserve">from each </w:t>
      </w:r>
      <w:r w:rsidR="001F5697">
        <w:rPr>
          <w:rFonts w:ascii="Times New Roman" w:hAnsi="Times New Roman" w:cs="Times New Roman"/>
          <w:bCs/>
          <w:sz w:val="24"/>
          <w:szCs w:val="24"/>
        </w:rPr>
        <w:t>discipl</w:t>
      </w:r>
      <w:r w:rsidR="002072E1">
        <w:rPr>
          <w:rFonts w:ascii="Times New Roman" w:hAnsi="Times New Roman" w:cs="Times New Roman"/>
          <w:bCs/>
          <w:sz w:val="24"/>
          <w:szCs w:val="24"/>
        </w:rPr>
        <w:t xml:space="preserve">ine and </w:t>
      </w:r>
      <w:r w:rsidR="00103689">
        <w:rPr>
          <w:rFonts w:ascii="Times New Roman" w:hAnsi="Times New Roman" w:cs="Times New Roman"/>
          <w:bCs/>
          <w:sz w:val="24"/>
          <w:szCs w:val="24"/>
        </w:rPr>
        <w:t>year,</w:t>
      </w:r>
      <w:r w:rsidR="002072E1">
        <w:rPr>
          <w:rFonts w:ascii="Times New Roman" w:hAnsi="Times New Roman" w:cs="Times New Roman"/>
          <w:bCs/>
          <w:sz w:val="24"/>
          <w:szCs w:val="24"/>
        </w:rPr>
        <w:t xml:space="preserve"> </w:t>
      </w:r>
      <w:r w:rsidR="00747DAA">
        <w:rPr>
          <w:rFonts w:ascii="Times New Roman" w:hAnsi="Times New Roman" w:cs="Times New Roman"/>
          <w:bCs/>
          <w:sz w:val="24"/>
          <w:szCs w:val="24"/>
        </w:rPr>
        <w:t>as it wa</w:t>
      </w:r>
      <w:r w:rsidR="0063075A">
        <w:rPr>
          <w:rFonts w:ascii="Times New Roman" w:hAnsi="Times New Roman" w:cs="Times New Roman"/>
          <w:bCs/>
          <w:sz w:val="24"/>
          <w:szCs w:val="24"/>
        </w:rPr>
        <w:t xml:space="preserve">s </w:t>
      </w:r>
      <w:r w:rsidR="0063075A">
        <w:rPr>
          <w:rFonts w:ascii="Times New Roman" w:hAnsi="Times New Roman" w:cs="Times New Roman"/>
          <w:sz w:val="24"/>
          <w:szCs w:val="24"/>
        </w:rPr>
        <w:t>the most practical strategy to employ across varying programme timetables and student schedules</w:t>
      </w:r>
      <w:r w:rsidR="0063075A">
        <w:rPr>
          <w:rFonts w:ascii="Times New Roman" w:hAnsi="Times New Roman" w:cs="Times New Roman"/>
          <w:bCs/>
          <w:sz w:val="24"/>
          <w:szCs w:val="24"/>
        </w:rPr>
        <w:t>.</w:t>
      </w:r>
      <w:r w:rsidR="00691639">
        <w:rPr>
          <w:rFonts w:ascii="Times New Roman" w:hAnsi="Times New Roman" w:cs="Times New Roman"/>
          <w:bCs/>
          <w:sz w:val="24"/>
          <w:szCs w:val="24"/>
        </w:rPr>
        <w:t xml:space="preserve"> </w:t>
      </w:r>
      <w:r w:rsidR="002072E1">
        <w:rPr>
          <w:rFonts w:ascii="Times New Roman" w:hAnsi="Times New Roman" w:cs="Times New Roman"/>
          <w:bCs/>
          <w:sz w:val="24"/>
          <w:szCs w:val="24"/>
        </w:rPr>
        <w:t>Inclusion criteria we</w:t>
      </w:r>
      <w:r w:rsidR="001F4898">
        <w:rPr>
          <w:rFonts w:ascii="Times New Roman" w:hAnsi="Times New Roman" w:cs="Times New Roman"/>
          <w:bCs/>
          <w:sz w:val="24"/>
          <w:szCs w:val="24"/>
        </w:rPr>
        <w:t>re that students</w:t>
      </w:r>
      <w:r w:rsidR="002072E1">
        <w:rPr>
          <w:rFonts w:ascii="Times New Roman" w:hAnsi="Times New Roman" w:cs="Times New Roman"/>
          <w:bCs/>
          <w:sz w:val="24"/>
          <w:szCs w:val="24"/>
        </w:rPr>
        <w:t xml:space="preserve"> we</w:t>
      </w:r>
      <w:r w:rsidR="00F832C2">
        <w:rPr>
          <w:rFonts w:ascii="Times New Roman" w:hAnsi="Times New Roman" w:cs="Times New Roman"/>
          <w:bCs/>
          <w:sz w:val="24"/>
          <w:szCs w:val="24"/>
        </w:rPr>
        <w:t>re over eighteen years of age and enrolled in a</w:t>
      </w:r>
      <w:r w:rsidR="000352E4">
        <w:rPr>
          <w:rFonts w:ascii="Times New Roman" w:hAnsi="Times New Roman" w:cs="Times New Roman"/>
          <w:bCs/>
          <w:sz w:val="24"/>
          <w:szCs w:val="24"/>
        </w:rPr>
        <w:t xml:space="preserve"> full-time </w:t>
      </w:r>
      <w:r w:rsidR="00F832C2">
        <w:rPr>
          <w:rFonts w:ascii="Times New Roman" w:hAnsi="Times New Roman" w:cs="Times New Roman"/>
          <w:bCs/>
          <w:sz w:val="24"/>
          <w:szCs w:val="24"/>
        </w:rPr>
        <w:t>nursing degree programme</w:t>
      </w:r>
      <w:r w:rsidR="000352E4">
        <w:rPr>
          <w:rFonts w:ascii="Times New Roman" w:hAnsi="Times New Roman" w:cs="Times New Roman"/>
          <w:bCs/>
          <w:sz w:val="24"/>
          <w:szCs w:val="24"/>
        </w:rPr>
        <w:t xml:space="preserve">. </w:t>
      </w:r>
      <w:r w:rsidR="002072E1">
        <w:rPr>
          <w:rFonts w:ascii="Times New Roman" w:hAnsi="Times New Roman" w:cs="Times New Roman"/>
          <w:sz w:val="24"/>
          <w:szCs w:val="24"/>
        </w:rPr>
        <w:t>P</w:t>
      </w:r>
      <w:r w:rsidR="0063075A">
        <w:rPr>
          <w:rFonts w:ascii="Times New Roman" w:hAnsi="Times New Roman" w:cs="Times New Roman"/>
          <w:sz w:val="24"/>
          <w:szCs w:val="24"/>
        </w:rPr>
        <w:t xml:space="preserve">aper-based </w:t>
      </w:r>
      <w:r w:rsidR="002072E1">
        <w:rPr>
          <w:rFonts w:ascii="Times New Roman" w:hAnsi="Times New Roman" w:cs="Times New Roman"/>
          <w:sz w:val="24"/>
          <w:szCs w:val="24"/>
        </w:rPr>
        <w:t>questionnaires</w:t>
      </w:r>
      <w:r w:rsidR="0063075A">
        <w:rPr>
          <w:rFonts w:ascii="Times New Roman" w:hAnsi="Times New Roman" w:cs="Times New Roman"/>
          <w:sz w:val="24"/>
          <w:szCs w:val="24"/>
        </w:rPr>
        <w:t xml:space="preserve"> </w:t>
      </w:r>
      <w:r w:rsidR="002072E1">
        <w:rPr>
          <w:rFonts w:ascii="Times New Roman" w:hAnsi="Times New Roman" w:cs="Times New Roman"/>
          <w:sz w:val="24"/>
          <w:szCs w:val="24"/>
        </w:rPr>
        <w:t>were</w:t>
      </w:r>
      <w:r w:rsidR="000352E4">
        <w:rPr>
          <w:rFonts w:ascii="Times New Roman" w:hAnsi="Times New Roman" w:cs="Times New Roman"/>
          <w:sz w:val="24"/>
          <w:szCs w:val="24"/>
        </w:rPr>
        <w:t xml:space="preserve"> distributed </w:t>
      </w:r>
      <w:r w:rsidR="00586BB9">
        <w:rPr>
          <w:rFonts w:ascii="Times New Roman" w:hAnsi="Times New Roman" w:cs="Times New Roman"/>
          <w:sz w:val="24"/>
          <w:szCs w:val="24"/>
        </w:rPr>
        <w:t>a</w:t>
      </w:r>
      <w:r w:rsidR="00501B97">
        <w:rPr>
          <w:rFonts w:ascii="Times New Roman" w:hAnsi="Times New Roman" w:cs="Times New Roman"/>
          <w:sz w:val="24"/>
          <w:szCs w:val="24"/>
        </w:rPr>
        <w:t>t the end of</w:t>
      </w:r>
      <w:r w:rsidR="000352E4">
        <w:rPr>
          <w:rFonts w:ascii="Times New Roman" w:hAnsi="Times New Roman" w:cs="Times New Roman"/>
          <w:sz w:val="24"/>
          <w:szCs w:val="24"/>
        </w:rPr>
        <w:t xml:space="preserve"> </w:t>
      </w:r>
      <w:r w:rsidR="0063075A">
        <w:rPr>
          <w:rFonts w:ascii="Times New Roman" w:hAnsi="Times New Roman" w:cs="Times New Roman"/>
          <w:sz w:val="24"/>
          <w:szCs w:val="24"/>
        </w:rPr>
        <w:t xml:space="preserve">well-attended </w:t>
      </w:r>
      <w:r w:rsidR="000352E4">
        <w:rPr>
          <w:rFonts w:ascii="Times New Roman" w:hAnsi="Times New Roman" w:cs="Times New Roman"/>
          <w:sz w:val="24"/>
          <w:szCs w:val="24"/>
        </w:rPr>
        <w:t>teaching session</w:t>
      </w:r>
      <w:r w:rsidR="00586BB9">
        <w:rPr>
          <w:rFonts w:ascii="Times New Roman" w:hAnsi="Times New Roman" w:cs="Times New Roman"/>
          <w:sz w:val="24"/>
          <w:szCs w:val="24"/>
        </w:rPr>
        <w:t>s</w:t>
      </w:r>
      <w:r w:rsidR="0063075A">
        <w:rPr>
          <w:rFonts w:ascii="Times New Roman" w:hAnsi="Times New Roman" w:cs="Times New Roman"/>
          <w:sz w:val="24"/>
          <w:szCs w:val="24"/>
        </w:rPr>
        <w:t xml:space="preserve"> </w:t>
      </w:r>
      <w:r w:rsidR="005B6779">
        <w:rPr>
          <w:rFonts w:ascii="Times New Roman" w:hAnsi="Times New Roman" w:cs="Times New Roman"/>
          <w:bCs/>
          <w:sz w:val="24"/>
          <w:szCs w:val="24"/>
        </w:rPr>
        <w:t>during the 2014/15 and 2015/</w:t>
      </w:r>
      <w:r w:rsidR="00F743F3">
        <w:rPr>
          <w:rFonts w:ascii="Times New Roman" w:hAnsi="Times New Roman" w:cs="Times New Roman"/>
          <w:bCs/>
          <w:sz w:val="24"/>
          <w:szCs w:val="24"/>
        </w:rPr>
        <w:t xml:space="preserve">16 semesters </w:t>
      </w:r>
      <w:r w:rsidR="0063075A">
        <w:rPr>
          <w:rFonts w:ascii="Times New Roman" w:hAnsi="Times New Roman" w:cs="Times New Roman"/>
          <w:sz w:val="24"/>
          <w:szCs w:val="24"/>
        </w:rPr>
        <w:t>to gain the maximum number of respondents</w:t>
      </w:r>
      <w:r w:rsidR="00501B97">
        <w:rPr>
          <w:rFonts w:ascii="Times New Roman" w:hAnsi="Times New Roman" w:cs="Times New Roman"/>
          <w:sz w:val="24"/>
          <w:szCs w:val="24"/>
        </w:rPr>
        <w:t>’</w:t>
      </w:r>
      <w:r w:rsidR="0063075A">
        <w:rPr>
          <w:rFonts w:ascii="Times New Roman" w:hAnsi="Times New Roman" w:cs="Times New Roman"/>
          <w:sz w:val="24"/>
          <w:szCs w:val="24"/>
        </w:rPr>
        <w:t xml:space="preserve"> possible</w:t>
      </w:r>
      <w:r w:rsidR="00BB1E83">
        <w:rPr>
          <w:rFonts w:ascii="Times New Roman" w:hAnsi="Times New Roman" w:cs="Times New Roman"/>
          <w:sz w:val="24"/>
          <w:szCs w:val="24"/>
        </w:rPr>
        <w:t>, after a short information session explaining the study was delivered.</w:t>
      </w:r>
    </w:p>
    <w:p w14:paraId="729D22FD" w14:textId="77777777" w:rsidR="00924361" w:rsidRDefault="00924361" w:rsidP="004718EE">
      <w:pPr>
        <w:autoSpaceDE w:val="0"/>
        <w:autoSpaceDN w:val="0"/>
        <w:adjustRightInd w:val="0"/>
        <w:spacing w:after="0" w:line="480" w:lineRule="auto"/>
        <w:ind w:firstLine="720"/>
        <w:jc w:val="both"/>
        <w:rPr>
          <w:rFonts w:ascii="Times New Roman" w:hAnsi="Times New Roman" w:cs="Times New Roman"/>
          <w:sz w:val="24"/>
          <w:szCs w:val="24"/>
        </w:rPr>
      </w:pPr>
    </w:p>
    <w:p w14:paraId="0DB2B18F" w14:textId="04871929" w:rsidR="0063075A" w:rsidRPr="004718EE" w:rsidRDefault="0063075A" w:rsidP="007067A9">
      <w:pPr>
        <w:autoSpaceDE w:val="0"/>
        <w:autoSpaceDN w:val="0"/>
        <w:adjustRightInd w:val="0"/>
        <w:spacing w:after="0" w:line="480" w:lineRule="auto"/>
        <w:rPr>
          <w:rFonts w:ascii="Times New Roman" w:hAnsi="Times New Roman" w:cs="Times New Roman"/>
          <w:bCs/>
          <w:i/>
          <w:sz w:val="24"/>
          <w:szCs w:val="24"/>
        </w:rPr>
      </w:pPr>
      <w:bookmarkStart w:id="0" w:name="_Hlk493616884"/>
      <w:r w:rsidRPr="004718EE">
        <w:rPr>
          <w:rFonts w:ascii="Times New Roman" w:hAnsi="Times New Roman" w:cs="Times New Roman"/>
          <w:bCs/>
          <w:i/>
          <w:sz w:val="24"/>
          <w:szCs w:val="24"/>
        </w:rPr>
        <w:t xml:space="preserve">Data Analysis </w:t>
      </w:r>
    </w:p>
    <w:p w14:paraId="11EAD2BF" w14:textId="16E63856" w:rsidR="0012040E" w:rsidRPr="004213EF" w:rsidRDefault="00433EA4" w:rsidP="004718E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BB1E83">
        <w:rPr>
          <w:rFonts w:ascii="Times New Roman" w:hAnsi="Times New Roman" w:cs="Times New Roman"/>
          <w:sz w:val="24"/>
          <w:szCs w:val="24"/>
        </w:rPr>
        <w:t>he quantitative results of the questionnaire</w:t>
      </w:r>
      <w:r>
        <w:rPr>
          <w:rFonts w:ascii="Times New Roman" w:hAnsi="Times New Roman" w:cs="Times New Roman"/>
          <w:sz w:val="24"/>
          <w:szCs w:val="24"/>
        </w:rPr>
        <w:t xml:space="preserve"> </w:t>
      </w:r>
      <w:r w:rsidR="005B6779">
        <w:rPr>
          <w:rFonts w:ascii="Times New Roman" w:hAnsi="Times New Roman" w:cs="Times New Roman"/>
          <w:sz w:val="24"/>
          <w:szCs w:val="24"/>
        </w:rPr>
        <w:t>were</w:t>
      </w:r>
      <w:r>
        <w:rPr>
          <w:rFonts w:ascii="Times New Roman" w:hAnsi="Times New Roman" w:cs="Times New Roman"/>
          <w:sz w:val="24"/>
          <w:szCs w:val="24"/>
        </w:rPr>
        <w:t xml:space="preserve"> analysed using descriptive statistics</w:t>
      </w:r>
      <w:r w:rsidR="00547F8A">
        <w:rPr>
          <w:rFonts w:ascii="Times New Roman" w:hAnsi="Times New Roman" w:cs="Times New Roman"/>
          <w:sz w:val="24"/>
          <w:szCs w:val="24"/>
        </w:rPr>
        <w:t xml:space="preserve">, </w:t>
      </w:r>
      <w:r w:rsidR="00547F8A" w:rsidRPr="006E68D5">
        <w:rPr>
          <w:rFonts w:ascii="Times New Roman" w:hAnsi="Times New Roman" w:cs="Times New Roman"/>
          <w:sz w:val="24"/>
          <w:szCs w:val="24"/>
        </w:rPr>
        <w:t>including frequencies and percentages</w:t>
      </w:r>
      <w:r w:rsidR="00547F8A">
        <w:rPr>
          <w:rFonts w:ascii="Times New Roman" w:hAnsi="Times New Roman" w:cs="Times New Roman"/>
          <w:sz w:val="24"/>
          <w:szCs w:val="24"/>
        </w:rPr>
        <w:t>,</w:t>
      </w:r>
      <w:r>
        <w:rPr>
          <w:rFonts w:ascii="Times New Roman" w:hAnsi="Times New Roman" w:cs="Times New Roman"/>
          <w:sz w:val="24"/>
          <w:szCs w:val="24"/>
        </w:rPr>
        <w:t xml:space="preserve"> to </w:t>
      </w:r>
      <w:r>
        <w:rPr>
          <w:rFonts w:ascii="Times New Roman" w:hAnsi="Times New Roman" w:cs="Times New Roman"/>
          <w:bCs/>
          <w:sz w:val="24"/>
          <w:szCs w:val="24"/>
        </w:rPr>
        <w:t xml:space="preserve">describe the </w:t>
      </w:r>
      <w:r w:rsidR="009B19FE">
        <w:rPr>
          <w:rFonts w:ascii="Times New Roman" w:hAnsi="Times New Roman" w:cs="Times New Roman"/>
          <w:bCs/>
          <w:sz w:val="24"/>
          <w:szCs w:val="24"/>
        </w:rPr>
        <w:t>participants</w:t>
      </w:r>
      <w:r w:rsidR="00BB1E83">
        <w:rPr>
          <w:rFonts w:ascii="Times New Roman" w:hAnsi="Times New Roman" w:cs="Times New Roman"/>
          <w:bCs/>
          <w:sz w:val="24"/>
          <w:szCs w:val="24"/>
        </w:rPr>
        <w:t xml:space="preserve"> </w:t>
      </w:r>
      <w:r w:rsidR="005B6779">
        <w:rPr>
          <w:rFonts w:ascii="Times New Roman" w:hAnsi="Times New Roman" w:cs="Times New Roman"/>
          <w:bCs/>
          <w:sz w:val="24"/>
          <w:szCs w:val="24"/>
        </w:rPr>
        <w:t>and</w:t>
      </w:r>
      <w:r>
        <w:rPr>
          <w:rFonts w:ascii="Times New Roman" w:hAnsi="Times New Roman" w:cs="Times New Roman"/>
          <w:bCs/>
          <w:sz w:val="24"/>
          <w:szCs w:val="24"/>
        </w:rPr>
        <w:t xml:space="preserve"> the kinds of mobile platforms and apps they </w:t>
      </w:r>
      <w:r w:rsidRPr="004213EF">
        <w:rPr>
          <w:rFonts w:ascii="Times New Roman" w:hAnsi="Times New Roman" w:cs="Times New Roman"/>
          <w:bCs/>
          <w:sz w:val="24"/>
          <w:szCs w:val="24"/>
        </w:rPr>
        <w:t xml:space="preserve">currently use. </w:t>
      </w:r>
      <w:r w:rsidR="005B6779" w:rsidRPr="004213EF">
        <w:rPr>
          <w:rFonts w:ascii="Times New Roman" w:hAnsi="Times New Roman" w:cs="Times New Roman"/>
          <w:bCs/>
          <w:sz w:val="24"/>
          <w:szCs w:val="24"/>
        </w:rPr>
        <w:t>Qualitative data from open-</w:t>
      </w:r>
      <w:r w:rsidR="0063075A" w:rsidRPr="004213EF">
        <w:rPr>
          <w:rFonts w:ascii="Times New Roman" w:hAnsi="Times New Roman" w:cs="Times New Roman"/>
          <w:bCs/>
          <w:sz w:val="24"/>
          <w:szCs w:val="24"/>
        </w:rPr>
        <w:t xml:space="preserve">ended questions </w:t>
      </w:r>
      <w:r w:rsidR="005B6779" w:rsidRPr="004213EF">
        <w:rPr>
          <w:rFonts w:ascii="Times New Roman" w:hAnsi="Times New Roman" w:cs="Times New Roman"/>
          <w:bCs/>
          <w:sz w:val="24"/>
          <w:szCs w:val="24"/>
        </w:rPr>
        <w:t>were</w:t>
      </w:r>
      <w:r w:rsidR="0063075A" w:rsidRPr="004213EF">
        <w:rPr>
          <w:rFonts w:ascii="Times New Roman" w:hAnsi="Times New Roman" w:cs="Times New Roman"/>
          <w:bCs/>
          <w:sz w:val="24"/>
          <w:szCs w:val="24"/>
        </w:rPr>
        <w:t xml:space="preserve"> analysed </w:t>
      </w:r>
      <w:r w:rsidR="00C9263E" w:rsidRPr="004213EF">
        <w:rPr>
          <w:rFonts w:ascii="Times New Roman" w:hAnsi="Times New Roman" w:cs="Times New Roman"/>
          <w:bCs/>
          <w:sz w:val="24"/>
          <w:szCs w:val="24"/>
        </w:rPr>
        <w:t xml:space="preserve">using thematic analysis </w:t>
      </w:r>
      <w:r w:rsidR="007C39A6" w:rsidRPr="004213EF">
        <w:rPr>
          <w:rFonts w:ascii="Times New Roman" w:hAnsi="Times New Roman" w:cs="Times New Roman"/>
          <w:bCs/>
          <w:sz w:val="24"/>
          <w:szCs w:val="24"/>
        </w:rPr>
        <w:t>(</w:t>
      </w:r>
      <w:r w:rsidR="00C9263E" w:rsidRPr="004213EF">
        <w:rPr>
          <w:rFonts w:ascii="Times New Roman" w:hAnsi="Times New Roman" w:cs="Times New Roman"/>
          <w:bCs/>
          <w:sz w:val="24"/>
          <w:szCs w:val="24"/>
        </w:rPr>
        <w:t>Braun &amp; Clarke</w:t>
      </w:r>
      <w:r w:rsidR="007C39A6" w:rsidRPr="004213EF">
        <w:rPr>
          <w:rFonts w:ascii="Times New Roman" w:hAnsi="Times New Roman" w:cs="Times New Roman"/>
          <w:bCs/>
          <w:sz w:val="24"/>
          <w:szCs w:val="24"/>
        </w:rPr>
        <w:t>, 200</w:t>
      </w:r>
      <w:r w:rsidR="00C9263E" w:rsidRPr="004213EF">
        <w:rPr>
          <w:rFonts w:ascii="Times New Roman" w:hAnsi="Times New Roman" w:cs="Times New Roman"/>
          <w:bCs/>
          <w:sz w:val="24"/>
          <w:szCs w:val="24"/>
        </w:rPr>
        <w:t>6</w:t>
      </w:r>
      <w:r w:rsidR="007C39A6" w:rsidRPr="004213EF">
        <w:rPr>
          <w:rFonts w:ascii="Times New Roman" w:hAnsi="Times New Roman" w:cs="Times New Roman"/>
          <w:bCs/>
          <w:sz w:val="24"/>
          <w:szCs w:val="24"/>
        </w:rPr>
        <w:t>)</w:t>
      </w:r>
      <w:r w:rsidR="002F5454" w:rsidRPr="004213EF">
        <w:rPr>
          <w:rFonts w:ascii="Times New Roman" w:hAnsi="Times New Roman" w:cs="Times New Roman"/>
          <w:bCs/>
          <w:sz w:val="24"/>
          <w:szCs w:val="24"/>
        </w:rPr>
        <w:t>. Student responses were read and re-read and initial ideas noted</w:t>
      </w:r>
      <w:r w:rsidR="00535036" w:rsidRPr="004213EF">
        <w:rPr>
          <w:rFonts w:ascii="Times New Roman" w:hAnsi="Times New Roman" w:cs="Times New Roman"/>
          <w:bCs/>
          <w:sz w:val="24"/>
          <w:szCs w:val="24"/>
        </w:rPr>
        <w:t>,</w:t>
      </w:r>
      <w:r w:rsidR="002F5454" w:rsidRPr="004213EF">
        <w:rPr>
          <w:rFonts w:ascii="Times New Roman" w:hAnsi="Times New Roman" w:cs="Times New Roman"/>
          <w:bCs/>
          <w:sz w:val="24"/>
          <w:szCs w:val="24"/>
        </w:rPr>
        <w:t xml:space="preserve"> from which </w:t>
      </w:r>
      <w:r w:rsidR="00535036" w:rsidRPr="004213EF">
        <w:rPr>
          <w:rFonts w:ascii="Times New Roman" w:hAnsi="Times New Roman" w:cs="Times New Roman"/>
          <w:bCs/>
          <w:sz w:val="24"/>
          <w:szCs w:val="24"/>
        </w:rPr>
        <w:t>preliminary</w:t>
      </w:r>
      <w:r w:rsidR="002F5454" w:rsidRPr="004213EF">
        <w:rPr>
          <w:rFonts w:ascii="Times New Roman" w:hAnsi="Times New Roman" w:cs="Times New Roman"/>
          <w:bCs/>
          <w:sz w:val="24"/>
          <w:szCs w:val="24"/>
        </w:rPr>
        <w:t xml:space="preserve"> codes were generated and collated into themes.</w:t>
      </w:r>
      <w:r w:rsidR="00535036" w:rsidRPr="004213EF">
        <w:rPr>
          <w:rFonts w:ascii="Times New Roman" w:hAnsi="Times New Roman" w:cs="Times New Roman"/>
          <w:bCs/>
          <w:sz w:val="24"/>
          <w:szCs w:val="24"/>
        </w:rPr>
        <w:t xml:space="preserve"> Emerging codes and themes were crosschecked </w:t>
      </w:r>
      <w:r w:rsidR="009B19FE" w:rsidRPr="004213EF">
        <w:rPr>
          <w:rFonts w:ascii="Times New Roman" w:hAnsi="Times New Roman" w:cs="Times New Roman"/>
          <w:bCs/>
          <w:sz w:val="24"/>
          <w:szCs w:val="24"/>
        </w:rPr>
        <w:t xml:space="preserve">and </w:t>
      </w:r>
      <w:r w:rsidR="00535036" w:rsidRPr="004213EF">
        <w:rPr>
          <w:rFonts w:ascii="Times New Roman" w:hAnsi="Times New Roman" w:cs="Times New Roman"/>
          <w:bCs/>
          <w:sz w:val="24"/>
          <w:szCs w:val="24"/>
        </w:rPr>
        <w:t xml:space="preserve">mapped </w:t>
      </w:r>
      <w:r w:rsidR="000C51AD" w:rsidRPr="004213EF">
        <w:rPr>
          <w:rFonts w:ascii="Times New Roman" w:hAnsi="Times New Roman" w:cs="Times New Roman"/>
          <w:sz w:val="24"/>
          <w:szCs w:val="24"/>
        </w:rPr>
        <w:t xml:space="preserve">until a rich understanding of students’ perspectives on </w:t>
      </w:r>
      <w:r w:rsidR="005B6779" w:rsidRPr="004213EF">
        <w:rPr>
          <w:rFonts w:ascii="Times New Roman" w:hAnsi="Times New Roman" w:cs="Times New Roman"/>
          <w:sz w:val="24"/>
          <w:szCs w:val="24"/>
        </w:rPr>
        <w:t>educational apps</w:t>
      </w:r>
      <w:r w:rsidR="009E698E" w:rsidRPr="004213EF">
        <w:rPr>
          <w:rFonts w:ascii="Times New Roman" w:hAnsi="Times New Roman" w:cs="Times New Roman"/>
          <w:sz w:val="24"/>
          <w:szCs w:val="24"/>
        </w:rPr>
        <w:t xml:space="preserve"> </w:t>
      </w:r>
      <w:r w:rsidR="000C51AD" w:rsidRPr="004213EF">
        <w:rPr>
          <w:rFonts w:ascii="Times New Roman" w:hAnsi="Times New Roman" w:cs="Times New Roman"/>
          <w:sz w:val="24"/>
          <w:szCs w:val="24"/>
        </w:rPr>
        <w:t xml:space="preserve">in clinical </w:t>
      </w:r>
      <w:r w:rsidR="005B6779" w:rsidRPr="004213EF">
        <w:rPr>
          <w:rFonts w:ascii="Times New Roman" w:hAnsi="Times New Roman" w:cs="Times New Roman"/>
          <w:sz w:val="24"/>
          <w:szCs w:val="24"/>
        </w:rPr>
        <w:t xml:space="preserve">training </w:t>
      </w:r>
      <w:r w:rsidR="00535036" w:rsidRPr="004213EF">
        <w:rPr>
          <w:rFonts w:ascii="Times New Roman" w:hAnsi="Times New Roman" w:cs="Times New Roman"/>
          <w:sz w:val="24"/>
          <w:szCs w:val="24"/>
        </w:rPr>
        <w:t>materialised</w:t>
      </w:r>
      <w:r w:rsidR="000C51AD" w:rsidRPr="004213EF">
        <w:rPr>
          <w:rFonts w:ascii="Times New Roman" w:hAnsi="Times New Roman" w:cs="Times New Roman"/>
          <w:sz w:val="24"/>
          <w:szCs w:val="24"/>
        </w:rPr>
        <w:t xml:space="preserve">. </w:t>
      </w:r>
    </w:p>
    <w:p w14:paraId="190C0640" w14:textId="77777777" w:rsidR="00924361" w:rsidRPr="004213EF" w:rsidRDefault="00924361" w:rsidP="004718EE">
      <w:pPr>
        <w:autoSpaceDE w:val="0"/>
        <w:autoSpaceDN w:val="0"/>
        <w:adjustRightInd w:val="0"/>
        <w:spacing w:after="0" w:line="480" w:lineRule="auto"/>
        <w:ind w:firstLine="720"/>
        <w:jc w:val="both"/>
        <w:rPr>
          <w:rFonts w:ascii="Times New Roman" w:hAnsi="Times New Roman" w:cs="Times New Roman"/>
          <w:sz w:val="24"/>
          <w:szCs w:val="24"/>
        </w:rPr>
      </w:pPr>
    </w:p>
    <w:bookmarkEnd w:id="0"/>
    <w:p w14:paraId="16BEA030" w14:textId="1B68E4D2" w:rsidR="0012040E" w:rsidRPr="004213EF" w:rsidRDefault="0012040E" w:rsidP="0022407C">
      <w:pPr>
        <w:autoSpaceDE w:val="0"/>
        <w:autoSpaceDN w:val="0"/>
        <w:adjustRightInd w:val="0"/>
        <w:spacing w:after="0" w:line="480" w:lineRule="auto"/>
        <w:jc w:val="both"/>
        <w:rPr>
          <w:rFonts w:ascii="Times New Roman" w:hAnsi="Times New Roman" w:cs="Times New Roman"/>
          <w:i/>
          <w:sz w:val="24"/>
          <w:szCs w:val="24"/>
        </w:rPr>
      </w:pPr>
      <w:r w:rsidRPr="004213EF">
        <w:rPr>
          <w:rFonts w:ascii="Times New Roman" w:hAnsi="Times New Roman" w:cs="Times New Roman"/>
          <w:i/>
          <w:sz w:val="24"/>
          <w:szCs w:val="24"/>
        </w:rPr>
        <w:t>Rigour</w:t>
      </w:r>
    </w:p>
    <w:p w14:paraId="5DABE5D4" w14:textId="30AEDDA5" w:rsidR="0012040E" w:rsidRPr="00081DF7" w:rsidRDefault="0012040E" w:rsidP="00FD3641">
      <w:pPr>
        <w:autoSpaceDE w:val="0"/>
        <w:autoSpaceDN w:val="0"/>
        <w:adjustRightInd w:val="0"/>
        <w:spacing w:after="0" w:line="480" w:lineRule="auto"/>
        <w:ind w:firstLine="720"/>
        <w:jc w:val="both"/>
        <w:rPr>
          <w:rFonts w:ascii="Times New Roman" w:hAnsi="Times New Roman" w:cs="Times New Roman"/>
          <w:sz w:val="24"/>
          <w:szCs w:val="24"/>
        </w:rPr>
      </w:pPr>
      <w:r w:rsidRPr="004213EF">
        <w:rPr>
          <w:rFonts w:ascii="Times New Roman" w:hAnsi="Times New Roman" w:cs="Times New Roman"/>
          <w:sz w:val="24"/>
          <w:szCs w:val="24"/>
        </w:rPr>
        <w:t xml:space="preserve">This study was conducted by two nursing researchers who were not teaching any of the participant groups to </w:t>
      </w:r>
      <w:r w:rsidR="009B19FE" w:rsidRPr="004213EF">
        <w:rPr>
          <w:rFonts w:ascii="Times New Roman" w:hAnsi="Times New Roman" w:cs="Times New Roman"/>
          <w:sz w:val="24"/>
          <w:szCs w:val="24"/>
        </w:rPr>
        <w:t xml:space="preserve">help </w:t>
      </w:r>
      <w:r w:rsidRPr="004213EF">
        <w:rPr>
          <w:rFonts w:ascii="Times New Roman" w:hAnsi="Times New Roman" w:cs="Times New Roman"/>
          <w:sz w:val="24"/>
          <w:szCs w:val="24"/>
        </w:rPr>
        <w:t>minimise response bias (</w:t>
      </w:r>
      <w:r w:rsidRPr="004213EF">
        <w:rPr>
          <w:rFonts w:ascii="Times New Roman" w:hAnsi="Times New Roman" w:cs="Times New Roman"/>
          <w:sz w:val="24"/>
          <w:szCs w:val="24"/>
          <w:shd w:val="clear" w:color="auto" w:fill="FFFFFF"/>
        </w:rPr>
        <w:t xml:space="preserve">Van de </w:t>
      </w:r>
      <w:proofErr w:type="spellStart"/>
      <w:r w:rsidRPr="004213EF">
        <w:rPr>
          <w:rFonts w:ascii="Times New Roman" w:hAnsi="Times New Roman" w:cs="Times New Roman"/>
          <w:sz w:val="24"/>
          <w:szCs w:val="24"/>
          <w:shd w:val="clear" w:color="auto" w:fill="FFFFFF"/>
        </w:rPr>
        <w:t>Mortel</w:t>
      </w:r>
      <w:proofErr w:type="spellEnd"/>
      <w:r w:rsidRPr="004213EF">
        <w:rPr>
          <w:rFonts w:ascii="Times New Roman" w:hAnsi="Times New Roman" w:cs="Times New Roman"/>
          <w:sz w:val="24"/>
          <w:szCs w:val="24"/>
          <w:shd w:val="clear" w:color="auto" w:fill="FFFFFF"/>
        </w:rPr>
        <w:t>, 2008</w:t>
      </w:r>
      <w:r w:rsidRPr="004213EF">
        <w:rPr>
          <w:rFonts w:ascii="Times New Roman" w:hAnsi="Times New Roman" w:cs="Times New Roman"/>
          <w:sz w:val="24"/>
          <w:szCs w:val="24"/>
        </w:rPr>
        <w:t xml:space="preserve">). </w:t>
      </w:r>
      <w:r w:rsidR="00081DF7" w:rsidRPr="004213EF">
        <w:rPr>
          <w:rFonts w:ascii="Times New Roman" w:hAnsi="Times New Roman" w:cs="Times New Roman"/>
          <w:sz w:val="24"/>
          <w:szCs w:val="24"/>
        </w:rPr>
        <w:t xml:space="preserve">Peer debriefing was used and a coding clinic held with a research colleague to quality check samples of the analyses. </w:t>
      </w:r>
      <w:r w:rsidR="00081DF7" w:rsidRPr="004213EF">
        <w:rPr>
          <w:rFonts w:ascii="Times New Roman" w:hAnsi="Times New Roman" w:cs="Times New Roman"/>
          <w:sz w:val="24"/>
          <w:szCs w:val="24"/>
        </w:rPr>
        <w:lastRenderedPageBreak/>
        <w:t>These forms of r</w:t>
      </w:r>
      <w:r w:rsidRPr="004213EF">
        <w:rPr>
          <w:rFonts w:ascii="Times New Roman" w:hAnsi="Times New Roman" w:cs="Times New Roman"/>
          <w:sz w:val="24"/>
          <w:szCs w:val="24"/>
        </w:rPr>
        <w:t>eflexivity</w:t>
      </w:r>
      <w:r w:rsidR="00081DF7" w:rsidRPr="004213EF">
        <w:rPr>
          <w:rFonts w:ascii="Times New Roman" w:hAnsi="Times New Roman" w:cs="Times New Roman"/>
          <w:sz w:val="24"/>
          <w:szCs w:val="24"/>
        </w:rPr>
        <w:t xml:space="preserve"> helped minimise researcher bias and improve the rigour of the study’s results (</w:t>
      </w:r>
      <w:r w:rsidR="00081DF7" w:rsidRPr="004213EF">
        <w:rPr>
          <w:rFonts w:ascii="Times New Roman" w:hAnsi="Times New Roman" w:cs="Times New Roman"/>
          <w:sz w:val="24"/>
          <w:szCs w:val="24"/>
          <w:shd w:val="clear" w:color="auto" w:fill="FFFFFF"/>
        </w:rPr>
        <w:t xml:space="preserve">Lincoln and </w:t>
      </w:r>
      <w:proofErr w:type="spellStart"/>
      <w:r w:rsidR="00081DF7" w:rsidRPr="004213EF">
        <w:rPr>
          <w:rFonts w:ascii="Times New Roman" w:hAnsi="Times New Roman" w:cs="Times New Roman"/>
          <w:sz w:val="24"/>
          <w:szCs w:val="24"/>
          <w:shd w:val="clear" w:color="auto" w:fill="FFFFFF"/>
        </w:rPr>
        <w:t>Guba</w:t>
      </w:r>
      <w:proofErr w:type="spellEnd"/>
      <w:r w:rsidR="00081DF7" w:rsidRPr="004213EF">
        <w:rPr>
          <w:rFonts w:ascii="Times New Roman" w:hAnsi="Times New Roman" w:cs="Times New Roman"/>
          <w:sz w:val="24"/>
          <w:szCs w:val="24"/>
          <w:shd w:val="clear" w:color="auto" w:fill="FFFFFF"/>
        </w:rPr>
        <w:t>, 1985</w:t>
      </w:r>
      <w:r w:rsidR="00081DF7" w:rsidRPr="004213EF">
        <w:rPr>
          <w:rFonts w:ascii="Times New Roman" w:hAnsi="Times New Roman" w:cs="Times New Roman"/>
          <w:sz w:val="24"/>
          <w:szCs w:val="24"/>
        </w:rPr>
        <w:t>).</w:t>
      </w:r>
    </w:p>
    <w:p w14:paraId="12D2A05E" w14:textId="08D243D1" w:rsidR="00CC0E6C" w:rsidRDefault="00CC0E6C" w:rsidP="0022407C">
      <w:pPr>
        <w:autoSpaceDE w:val="0"/>
        <w:autoSpaceDN w:val="0"/>
        <w:adjustRightInd w:val="0"/>
        <w:spacing w:after="0" w:line="480" w:lineRule="auto"/>
        <w:jc w:val="both"/>
        <w:rPr>
          <w:rFonts w:ascii="Times New Roman" w:hAnsi="Times New Roman" w:cs="Times New Roman"/>
          <w:bCs/>
          <w:sz w:val="24"/>
          <w:szCs w:val="24"/>
        </w:rPr>
      </w:pPr>
    </w:p>
    <w:p w14:paraId="1E3E63C0" w14:textId="7BFCFCDC" w:rsidR="005B6779" w:rsidRPr="00924361" w:rsidRDefault="00924361" w:rsidP="00924361">
      <w:pPr>
        <w:autoSpaceDE w:val="0"/>
        <w:autoSpaceDN w:val="0"/>
        <w:adjustRightInd w:val="0"/>
        <w:spacing w:after="0" w:line="480" w:lineRule="auto"/>
        <w:jc w:val="center"/>
        <w:rPr>
          <w:rFonts w:ascii="Times New Roman" w:hAnsi="Times New Roman" w:cs="Times New Roman"/>
          <w:b/>
          <w:bCs/>
          <w:sz w:val="24"/>
          <w:szCs w:val="24"/>
          <w:u w:val="single"/>
        </w:rPr>
      </w:pPr>
      <w:bookmarkStart w:id="1" w:name="_Hlk493069748"/>
      <w:r w:rsidRPr="00924361">
        <w:rPr>
          <w:rFonts w:ascii="Times New Roman" w:hAnsi="Times New Roman" w:cs="Times New Roman"/>
          <w:b/>
          <w:bCs/>
          <w:sz w:val="24"/>
          <w:szCs w:val="24"/>
          <w:u w:val="single"/>
        </w:rPr>
        <w:t>RESULTS</w:t>
      </w:r>
    </w:p>
    <w:p w14:paraId="6C17FABF" w14:textId="02085662" w:rsidR="004C414B" w:rsidRDefault="009B587C" w:rsidP="004F6739">
      <w:pPr>
        <w:autoSpaceDE w:val="0"/>
        <w:autoSpaceDN w:val="0"/>
        <w:adjustRightInd w:val="0"/>
        <w:spacing w:after="0" w:line="480" w:lineRule="auto"/>
        <w:ind w:firstLine="360"/>
        <w:jc w:val="both"/>
        <w:rPr>
          <w:rFonts w:ascii="Times New Roman" w:hAnsi="Times New Roman" w:cs="Times New Roman"/>
          <w:bCs/>
          <w:sz w:val="24"/>
          <w:szCs w:val="24"/>
        </w:rPr>
      </w:pPr>
      <w:bookmarkStart w:id="2" w:name="_Hlk493617578"/>
      <w:r>
        <w:rPr>
          <w:rFonts w:ascii="Times New Roman" w:hAnsi="Times New Roman" w:cs="Times New Roman"/>
          <w:bCs/>
          <w:sz w:val="24"/>
          <w:szCs w:val="24"/>
        </w:rPr>
        <w:t xml:space="preserve">Two hundred </w:t>
      </w:r>
      <w:r w:rsidR="000034E9">
        <w:rPr>
          <w:rFonts w:ascii="Times New Roman" w:hAnsi="Times New Roman" w:cs="Times New Roman"/>
          <w:bCs/>
          <w:sz w:val="24"/>
          <w:szCs w:val="24"/>
        </w:rPr>
        <w:t>students</w:t>
      </w:r>
      <w:r>
        <w:rPr>
          <w:rFonts w:ascii="Times New Roman" w:hAnsi="Times New Roman" w:cs="Times New Roman"/>
          <w:bCs/>
          <w:sz w:val="24"/>
          <w:szCs w:val="24"/>
        </w:rPr>
        <w:t>,</w:t>
      </w:r>
      <w:r w:rsidR="009A0009">
        <w:rPr>
          <w:rFonts w:ascii="Times New Roman" w:hAnsi="Times New Roman" w:cs="Times New Roman"/>
          <w:bCs/>
          <w:sz w:val="24"/>
          <w:szCs w:val="24"/>
        </w:rPr>
        <w:t xml:space="preserve"> across all four years of an </w:t>
      </w:r>
      <w:r w:rsidR="000034E9">
        <w:rPr>
          <w:rFonts w:ascii="Times New Roman" w:hAnsi="Times New Roman" w:cs="Times New Roman"/>
          <w:bCs/>
          <w:sz w:val="24"/>
          <w:szCs w:val="24"/>
        </w:rPr>
        <w:t xml:space="preserve">undergraduate </w:t>
      </w:r>
      <w:r>
        <w:rPr>
          <w:rFonts w:ascii="Times New Roman" w:hAnsi="Times New Roman" w:cs="Times New Roman"/>
          <w:bCs/>
          <w:sz w:val="24"/>
          <w:szCs w:val="24"/>
        </w:rPr>
        <w:t xml:space="preserve">nursing </w:t>
      </w:r>
      <w:r w:rsidR="000034E9">
        <w:rPr>
          <w:rFonts w:ascii="Times New Roman" w:hAnsi="Times New Roman" w:cs="Times New Roman"/>
          <w:bCs/>
          <w:sz w:val="24"/>
          <w:szCs w:val="24"/>
        </w:rPr>
        <w:t>degree programme completed the questionnaire</w:t>
      </w:r>
      <w:r w:rsidR="009B19FE">
        <w:rPr>
          <w:rFonts w:ascii="Times New Roman" w:hAnsi="Times New Roman" w:cs="Times New Roman"/>
          <w:bCs/>
          <w:sz w:val="24"/>
          <w:szCs w:val="24"/>
        </w:rPr>
        <w:t xml:space="preserve">. The majority of students were female, </w:t>
      </w:r>
      <w:r w:rsidR="008C4B03">
        <w:rPr>
          <w:rFonts w:ascii="Times New Roman" w:hAnsi="Times New Roman" w:cs="Times New Roman"/>
          <w:bCs/>
          <w:sz w:val="24"/>
          <w:szCs w:val="24"/>
        </w:rPr>
        <w:t>aged 18 to 21 years and studying adult nursing</w:t>
      </w:r>
      <w:r w:rsidR="009A0009">
        <w:rPr>
          <w:rFonts w:ascii="Times New Roman" w:hAnsi="Times New Roman" w:cs="Times New Roman"/>
          <w:bCs/>
          <w:sz w:val="24"/>
          <w:szCs w:val="24"/>
        </w:rPr>
        <w:t xml:space="preserve">. </w:t>
      </w:r>
      <w:r w:rsidR="005B6779">
        <w:rPr>
          <w:rFonts w:ascii="Times New Roman" w:hAnsi="Times New Roman" w:cs="Times New Roman"/>
          <w:bCs/>
          <w:sz w:val="24"/>
          <w:szCs w:val="24"/>
        </w:rPr>
        <w:t>A</w:t>
      </w:r>
      <w:r w:rsidR="00A923AC">
        <w:rPr>
          <w:rFonts w:ascii="Times New Roman" w:hAnsi="Times New Roman" w:cs="Times New Roman"/>
          <w:bCs/>
          <w:sz w:val="24"/>
          <w:szCs w:val="24"/>
        </w:rPr>
        <w:t xml:space="preserve"> summary of </w:t>
      </w:r>
      <w:r w:rsidR="00DB1A93">
        <w:rPr>
          <w:rFonts w:ascii="Times New Roman" w:hAnsi="Times New Roman" w:cs="Times New Roman"/>
          <w:bCs/>
          <w:sz w:val="24"/>
          <w:szCs w:val="24"/>
        </w:rPr>
        <w:t>participant</w:t>
      </w:r>
      <w:r w:rsidR="00A923AC">
        <w:rPr>
          <w:rFonts w:ascii="Times New Roman" w:hAnsi="Times New Roman" w:cs="Times New Roman"/>
          <w:bCs/>
          <w:sz w:val="24"/>
          <w:szCs w:val="24"/>
        </w:rPr>
        <w:t xml:space="preserve"> characteristics can be </w:t>
      </w:r>
      <w:r w:rsidR="00A923AC" w:rsidRPr="00355753">
        <w:rPr>
          <w:rFonts w:ascii="Times New Roman" w:hAnsi="Times New Roman" w:cs="Times New Roman"/>
          <w:bCs/>
          <w:sz w:val="24"/>
          <w:szCs w:val="24"/>
        </w:rPr>
        <w:t>found in Table 1.</w:t>
      </w:r>
      <w:r w:rsidR="00A923AC">
        <w:rPr>
          <w:rFonts w:ascii="Times New Roman" w:hAnsi="Times New Roman" w:cs="Times New Roman"/>
          <w:bCs/>
          <w:sz w:val="24"/>
          <w:szCs w:val="24"/>
        </w:rPr>
        <w:t xml:space="preserve"> </w:t>
      </w:r>
    </w:p>
    <w:p w14:paraId="6EB18A63" w14:textId="040905D0" w:rsidR="00355753" w:rsidRDefault="00355753" w:rsidP="000034E9">
      <w:pPr>
        <w:autoSpaceDE w:val="0"/>
        <w:autoSpaceDN w:val="0"/>
        <w:adjustRightInd w:val="0"/>
        <w:spacing w:after="0" w:line="480" w:lineRule="auto"/>
        <w:jc w:val="both"/>
        <w:rPr>
          <w:rFonts w:ascii="Times New Roman" w:hAnsi="Times New Roman" w:cs="Times New Roman"/>
          <w:bCs/>
          <w:sz w:val="24"/>
          <w:szCs w:val="24"/>
        </w:rPr>
      </w:pPr>
    </w:p>
    <w:p w14:paraId="2C1A2754" w14:textId="77777777" w:rsidR="008B7CDF" w:rsidRDefault="009B587C" w:rsidP="008B7CDF">
      <w:pPr>
        <w:autoSpaceDE w:val="0"/>
        <w:autoSpaceDN w:val="0"/>
        <w:adjustRightInd w:val="0"/>
        <w:spacing w:after="0" w:line="480" w:lineRule="auto"/>
        <w:rPr>
          <w:rFonts w:ascii="Times New Roman" w:hAnsi="Times New Roman" w:cs="Times New Roman"/>
          <w:b/>
          <w:bCs/>
          <w:sz w:val="24"/>
          <w:szCs w:val="24"/>
        </w:rPr>
      </w:pPr>
      <w:bookmarkStart w:id="3" w:name="_Hlk494223474"/>
      <w:bookmarkEnd w:id="2"/>
      <w:r w:rsidRPr="009A0009">
        <w:rPr>
          <w:rFonts w:ascii="Times New Roman" w:hAnsi="Times New Roman" w:cs="Times New Roman"/>
          <w:b/>
          <w:bCs/>
          <w:sz w:val="24"/>
          <w:szCs w:val="24"/>
        </w:rPr>
        <w:t>Table 1</w:t>
      </w:r>
    </w:p>
    <w:p w14:paraId="4567FFEA" w14:textId="77777777" w:rsidR="002B19F9" w:rsidRPr="00D87735" w:rsidRDefault="002B19F9" w:rsidP="002B19F9">
      <w:pPr>
        <w:autoSpaceDE w:val="0"/>
        <w:autoSpaceDN w:val="0"/>
        <w:adjustRightInd w:val="0"/>
        <w:spacing w:after="0" w:line="480" w:lineRule="auto"/>
        <w:rPr>
          <w:rFonts w:ascii="Times New Roman" w:hAnsi="Times New Roman" w:cs="Times New Roman"/>
          <w:bCs/>
          <w:sz w:val="24"/>
          <w:szCs w:val="24"/>
        </w:rPr>
      </w:pPr>
      <w:r w:rsidRPr="00D87735">
        <w:rPr>
          <w:rFonts w:ascii="Times New Roman" w:hAnsi="Times New Roman" w:cs="Times New Roman"/>
          <w:bCs/>
          <w:sz w:val="24"/>
          <w:szCs w:val="24"/>
        </w:rPr>
        <w:t>Participants Characteristics</w:t>
      </w:r>
    </w:p>
    <w:tbl>
      <w:tblPr>
        <w:tblStyle w:val="TableGrid"/>
        <w:tblW w:w="0" w:type="auto"/>
        <w:tblLook w:val="04A0" w:firstRow="1" w:lastRow="0" w:firstColumn="1" w:lastColumn="0" w:noHBand="0" w:noVBand="1"/>
      </w:tblPr>
      <w:tblGrid>
        <w:gridCol w:w="3539"/>
        <w:gridCol w:w="3969"/>
      </w:tblGrid>
      <w:tr w:rsidR="002B19F9" w:rsidRPr="009A0009" w14:paraId="0F802134" w14:textId="77777777" w:rsidTr="00C15375">
        <w:tc>
          <w:tcPr>
            <w:tcW w:w="3539" w:type="dxa"/>
            <w:shd w:val="clear" w:color="auto" w:fill="F2F2F2" w:themeFill="background1" w:themeFillShade="F2"/>
          </w:tcPr>
          <w:p w14:paraId="41D19E55" w14:textId="77777777" w:rsidR="002B19F9" w:rsidRPr="009A0009" w:rsidRDefault="002B19F9" w:rsidP="00C15375">
            <w:pPr>
              <w:autoSpaceDE w:val="0"/>
              <w:autoSpaceDN w:val="0"/>
              <w:adjustRightInd w:val="0"/>
              <w:spacing w:line="480" w:lineRule="auto"/>
              <w:jc w:val="center"/>
              <w:rPr>
                <w:rFonts w:ascii="Times New Roman" w:hAnsi="Times New Roman" w:cs="Times New Roman"/>
                <w:b/>
                <w:bCs/>
                <w:sz w:val="24"/>
                <w:szCs w:val="24"/>
              </w:rPr>
            </w:pPr>
            <w:r w:rsidRPr="009A0009">
              <w:rPr>
                <w:rFonts w:ascii="Times New Roman" w:hAnsi="Times New Roman" w:cs="Times New Roman"/>
                <w:b/>
                <w:bCs/>
                <w:sz w:val="24"/>
                <w:szCs w:val="24"/>
              </w:rPr>
              <w:t>Characteristic</w:t>
            </w:r>
          </w:p>
        </w:tc>
        <w:tc>
          <w:tcPr>
            <w:tcW w:w="3969" w:type="dxa"/>
            <w:shd w:val="clear" w:color="auto" w:fill="F2F2F2" w:themeFill="background1" w:themeFillShade="F2"/>
          </w:tcPr>
          <w:p w14:paraId="21B3F30E" w14:textId="77777777" w:rsidR="002B19F9" w:rsidRPr="009A0009" w:rsidRDefault="002B19F9" w:rsidP="00C15375">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Number and Percentage (n=200)</w:t>
            </w:r>
          </w:p>
        </w:tc>
      </w:tr>
      <w:tr w:rsidR="002B19F9" w14:paraId="48E6921D" w14:textId="77777777" w:rsidTr="00C15375">
        <w:tc>
          <w:tcPr>
            <w:tcW w:w="3539" w:type="dxa"/>
          </w:tcPr>
          <w:p w14:paraId="41867572" w14:textId="77777777" w:rsidR="002B19F9" w:rsidRDefault="002B19F9" w:rsidP="00C15375">
            <w:pPr>
              <w:autoSpaceDE w:val="0"/>
              <w:autoSpaceDN w:val="0"/>
              <w:adjustRightInd w:val="0"/>
              <w:spacing w:line="480" w:lineRule="auto"/>
              <w:rPr>
                <w:rFonts w:ascii="Times New Roman" w:hAnsi="Times New Roman" w:cs="Times New Roman"/>
                <w:bCs/>
                <w:sz w:val="24"/>
                <w:szCs w:val="24"/>
              </w:rPr>
            </w:pPr>
            <w:r>
              <w:rPr>
                <w:rFonts w:ascii="Times New Roman" w:hAnsi="Times New Roman" w:cs="Times New Roman"/>
                <w:bCs/>
                <w:sz w:val="24"/>
                <w:szCs w:val="24"/>
              </w:rPr>
              <w:t>Gender</w:t>
            </w:r>
          </w:p>
          <w:p w14:paraId="5E548109" w14:textId="77777777" w:rsidR="002B19F9"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 xml:space="preserve">Female </w:t>
            </w:r>
          </w:p>
          <w:p w14:paraId="6AE72250"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Male</w:t>
            </w:r>
          </w:p>
        </w:tc>
        <w:tc>
          <w:tcPr>
            <w:tcW w:w="3969" w:type="dxa"/>
          </w:tcPr>
          <w:p w14:paraId="401C546B"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p>
          <w:p w14:paraId="19DF625E"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184 (92%)</w:t>
            </w:r>
          </w:p>
          <w:p w14:paraId="29CD6D4B"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16 (8%)</w:t>
            </w:r>
          </w:p>
        </w:tc>
      </w:tr>
      <w:tr w:rsidR="002B19F9" w14:paraId="3E890779" w14:textId="77777777" w:rsidTr="00C15375">
        <w:tc>
          <w:tcPr>
            <w:tcW w:w="3539" w:type="dxa"/>
          </w:tcPr>
          <w:p w14:paraId="50804165" w14:textId="77777777" w:rsidR="002B19F9" w:rsidRDefault="002B19F9" w:rsidP="00C15375">
            <w:pPr>
              <w:autoSpaceDE w:val="0"/>
              <w:autoSpaceDN w:val="0"/>
              <w:adjustRightInd w:val="0"/>
              <w:spacing w:line="480" w:lineRule="auto"/>
              <w:rPr>
                <w:rFonts w:ascii="Times New Roman" w:hAnsi="Times New Roman" w:cs="Times New Roman"/>
                <w:bCs/>
                <w:sz w:val="24"/>
                <w:szCs w:val="24"/>
              </w:rPr>
            </w:pPr>
            <w:r>
              <w:rPr>
                <w:rFonts w:ascii="Times New Roman" w:hAnsi="Times New Roman" w:cs="Times New Roman"/>
                <w:bCs/>
                <w:sz w:val="24"/>
                <w:szCs w:val="24"/>
              </w:rPr>
              <w:t>Age</w:t>
            </w:r>
          </w:p>
          <w:p w14:paraId="635997E1"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18-21 years</w:t>
            </w:r>
          </w:p>
          <w:p w14:paraId="7F248AEB"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22-25 years</w:t>
            </w:r>
          </w:p>
          <w:p w14:paraId="37F26710"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26-30 years</w:t>
            </w:r>
          </w:p>
          <w:p w14:paraId="696896DE"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31-39 years</w:t>
            </w:r>
          </w:p>
          <w:p w14:paraId="6C70BC7B"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&gt; 40 years</w:t>
            </w:r>
          </w:p>
        </w:tc>
        <w:tc>
          <w:tcPr>
            <w:tcW w:w="3969" w:type="dxa"/>
          </w:tcPr>
          <w:p w14:paraId="3BFBA1DC"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p>
          <w:p w14:paraId="3F7D5368"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119 (59%)</w:t>
            </w:r>
          </w:p>
          <w:p w14:paraId="45F5987E"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53 (27%)</w:t>
            </w:r>
          </w:p>
          <w:p w14:paraId="79E80032"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14 (7%)</w:t>
            </w:r>
          </w:p>
          <w:p w14:paraId="545C89FB"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8 (4%)</w:t>
            </w:r>
          </w:p>
          <w:p w14:paraId="7D2639EC"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6 (3%)</w:t>
            </w:r>
          </w:p>
        </w:tc>
      </w:tr>
      <w:tr w:rsidR="002B19F9" w14:paraId="50F7AAB8" w14:textId="77777777" w:rsidTr="00C15375">
        <w:tc>
          <w:tcPr>
            <w:tcW w:w="3539" w:type="dxa"/>
          </w:tcPr>
          <w:p w14:paraId="29F086CC" w14:textId="77777777" w:rsidR="002B19F9" w:rsidRDefault="002B19F9" w:rsidP="00C15375">
            <w:pPr>
              <w:autoSpaceDE w:val="0"/>
              <w:autoSpaceDN w:val="0"/>
              <w:adjustRightInd w:val="0"/>
              <w:spacing w:line="480" w:lineRule="auto"/>
              <w:rPr>
                <w:rFonts w:ascii="Times New Roman" w:hAnsi="Times New Roman" w:cs="Times New Roman"/>
                <w:bCs/>
                <w:sz w:val="24"/>
                <w:szCs w:val="24"/>
              </w:rPr>
            </w:pPr>
            <w:r>
              <w:rPr>
                <w:rFonts w:ascii="Times New Roman" w:hAnsi="Times New Roman" w:cs="Times New Roman"/>
                <w:bCs/>
                <w:sz w:val="24"/>
                <w:szCs w:val="24"/>
              </w:rPr>
              <w:t>Nursing Discipline</w:t>
            </w:r>
          </w:p>
          <w:p w14:paraId="0B7011C9"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Adult</w:t>
            </w:r>
          </w:p>
          <w:p w14:paraId="6566FF0B"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Child</w:t>
            </w:r>
          </w:p>
          <w:p w14:paraId="3B533D96" w14:textId="77777777" w:rsidR="002B19F9" w:rsidRPr="009B19FE"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9B19FE">
              <w:rPr>
                <w:rFonts w:ascii="Times New Roman" w:hAnsi="Times New Roman" w:cs="Times New Roman"/>
                <w:bCs/>
                <w:sz w:val="24"/>
                <w:szCs w:val="24"/>
              </w:rPr>
              <w:t>Integrated (Adult &amp; Child)</w:t>
            </w:r>
          </w:p>
        </w:tc>
        <w:tc>
          <w:tcPr>
            <w:tcW w:w="3969" w:type="dxa"/>
          </w:tcPr>
          <w:p w14:paraId="036E6F40"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p>
          <w:p w14:paraId="3EAE8FDD"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158 (79%)</w:t>
            </w:r>
          </w:p>
          <w:p w14:paraId="49D1F22B"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37 (19%)</w:t>
            </w:r>
          </w:p>
          <w:p w14:paraId="16443025"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5 (2%)</w:t>
            </w:r>
          </w:p>
        </w:tc>
      </w:tr>
      <w:tr w:rsidR="002B19F9" w14:paraId="11E2E9EC" w14:textId="77777777" w:rsidTr="00C15375">
        <w:tc>
          <w:tcPr>
            <w:tcW w:w="3539" w:type="dxa"/>
          </w:tcPr>
          <w:p w14:paraId="485D4649" w14:textId="77777777" w:rsidR="002B19F9" w:rsidRDefault="002B19F9" w:rsidP="00C15375">
            <w:pPr>
              <w:autoSpaceDE w:val="0"/>
              <w:autoSpaceDN w:val="0"/>
              <w:adjustRightInd w:val="0"/>
              <w:spacing w:line="480" w:lineRule="auto"/>
              <w:rPr>
                <w:rFonts w:ascii="Times New Roman" w:hAnsi="Times New Roman" w:cs="Times New Roman"/>
                <w:bCs/>
                <w:sz w:val="24"/>
                <w:szCs w:val="24"/>
              </w:rPr>
            </w:pPr>
            <w:r>
              <w:rPr>
                <w:rFonts w:ascii="Times New Roman" w:hAnsi="Times New Roman" w:cs="Times New Roman"/>
                <w:bCs/>
                <w:sz w:val="24"/>
                <w:szCs w:val="24"/>
              </w:rPr>
              <w:t>Year of Study</w:t>
            </w:r>
          </w:p>
          <w:p w14:paraId="3D5E3882" w14:textId="77777777" w:rsidR="002B19F9" w:rsidRPr="00833D48"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833D48">
              <w:rPr>
                <w:rFonts w:ascii="Times New Roman" w:hAnsi="Times New Roman" w:cs="Times New Roman"/>
                <w:bCs/>
                <w:sz w:val="24"/>
                <w:szCs w:val="24"/>
              </w:rPr>
              <w:lastRenderedPageBreak/>
              <w:t>1</w:t>
            </w:r>
            <w:r w:rsidRPr="00833D48">
              <w:rPr>
                <w:rFonts w:ascii="Times New Roman" w:hAnsi="Times New Roman" w:cs="Times New Roman"/>
                <w:bCs/>
                <w:sz w:val="24"/>
                <w:szCs w:val="24"/>
                <w:vertAlign w:val="superscript"/>
              </w:rPr>
              <w:t>st</w:t>
            </w:r>
            <w:r w:rsidRPr="00833D48">
              <w:rPr>
                <w:rFonts w:ascii="Times New Roman" w:hAnsi="Times New Roman" w:cs="Times New Roman"/>
                <w:bCs/>
                <w:sz w:val="24"/>
                <w:szCs w:val="24"/>
              </w:rPr>
              <w:t xml:space="preserve"> Year</w:t>
            </w:r>
          </w:p>
          <w:p w14:paraId="62AAB2D5" w14:textId="77777777" w:rsidR="002B19F9" w:rsidRPr="00833D48"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833D48">
              <w:rPr>
                <w:rFonts w:ascii="Times New Roman" w:hAnsi="Times New Roman" w:cs="Times New Roman"/>
                <w:bCs/>
                <w:sz w:val="24"/>
                <w:szCs w:val="24"/>
              </w:rPr>
              <w:t>2</w:t>
            </w:r>
            <w:r w:rsidRPr="00833D48">
              <w:rPr>
                <w:rFonts w:ascii="Times New Roman" w:hAnsi="Times New Roman" w:cs="Times New Roman"/>
                <w:bCs/>
                <w:sz w:val="24"/>
                <w:szCs w:val="24"/>
                <w:vertAlign w:val="superscript"/>
              </w:rPr>
              <w:t>nd</w:t>
            </w:r>
            <w:r w:rsidRPr="00833D48">
              <w:rPr>
                <w:rFonts w:ascii="Times New Roman" w:hAnsi="Times New Roman" w:cs="Times New Roman"/>
                <w:bCs/>
                <w:sz w:val="24"/>
                <w:szCs w:val="24"/>
              </w:rPr>
              <w:t xml:space="preserve"> Year</w:t>
            </w:r>
          </w:p>
          <w:p w14:paraId="499B8CE4" w14:textId="77777777" w:rsidR="002B19F9" w:rsidRPr="00833D48"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833D48">
              <w:rPr>
                <w:rFonts w:ascii="Times New Roman" w:hAnsi="Times New Roman" w:cs="Times New Roman"/>
                <w:bCs/>
                <w:sz w:val="24"/>
                <w:szCs w:val="24"/>
              </w:rPr>
              <w:t>3</w:t>
            </w:r>
            <w:r w:rsidRPr="00833D48">
              <w:rPr>
                <w:rFonts w:ascii="Times New Roman" w:hAnsi="Times New Roman" w:cs="Times New Roman"/>
                <w:bCs/>
                <w:sz w:val="24"/>
                <w:szCs w:val="24"/>
                <w:vertAlign w:val="superscript"/>
              </w:rPr>
              <w:t>rd</w:t>
            </w:r>
            <w:r w:rsidRPr="00833D48">
              <w:rPr>
                <w:rFonts w:ascii="Times New Roman" w:hAnsi="Times New Roman" w:cs="Times New Roman"/>
                <w:bCs/>
                <w:sz w:val="24"/>
                <w:szCs w:val="24"/>
              </w:rPr>
              <w:t xml:space="preserve"> Year</w:t>
            </w:r>
          </w:p>
          <w:p w14:paraId="6F78D5CD" w14:textId="77777777" w:rsidR="002B19F9" w:rsidRPr="00833D48" w:rsidRDefault="002B19F9" w:rsidP="00C15375">
            <w:pPr>
              <w:pStyle w:val="ListParagraph"/>
              <w:autoSpaceDE w:val="0"/>
              <w:autoSpaceDN w:val="0"/>
              <w:adjustRightInd w:val="0"/>
              <w:spacing w:line="480" w:lineRule="auto"/>
              <w:ind w:left="360"/>
              <w:rPr>
                <w:rFonts w:ascii="Times New Roman" w:hAnsi="Times New Roman" w:cs="Times New Roman"/>
                <w:bCs/>
                <w:sz w:val="24"/>
                <w:szCs w:val="24"/>
              </w:rPr>
            </w:pPr>
            <w:r w:rsidRPr="00833D48">
              <w:rPr>
                <w:rFonts w:ascii="Times New Roman" w:hAnsi="Times New Roman" w:cs="Times New Roman"/>
                <w:bCs/>
                <w:sz w:val="24"/>
                <w:szCs w:val="24"/>
              </w:rPr>
              <w:t>4</w:t>
            </w:r>
            <w:r w:rsidRPr="00833D48">
              <w:rPr>
                <w:rFonts w:ascii="Times New Roman" w:hAnsi="Times New Roman" w:cs="Times New Roman"/>
                <w:bCs/>
                <w:sz w:val="24"/>
                <w:szCs w:val="24"/>
                <w:vertAlign w:val="superscript"/>
              </w:rPr>
              <w:t>th</w:t>
            </w:r>
            <w:r w:rsidRPr="00833D48">
              <w:rPr>
                <w:rFonts w:ascii="Times New Roman" w:hAnsi="Times New Roman" w:cs="Times New Roman"/>
                <w:bCs/>
                <w:sz w:val="24"/>
                <w:szCs w:val="24"/>
              </w:rPr>
              <w:t xml:space="preserve"> Year</w:t>
            </w:r>
          </w:p>
        </w:tc>
        <w:tc>
          <w:tcPr>
            <w:tcW w:w="3969" w:type="dxa"/>
          </w:tcPr>
          <w:p w14:paraId="09AF048D"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p>
          <w:p w14:paraId="1A4E3811"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58 (29%)</w:t>
            </w:r>
          </w:p>
          <w:p w14:paraId="45C9A969"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63 (32%)</w:t>
            </w:r>
          </w:p>
          <w:p w14:paraId="6474F4B0"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3 (1%)</w:t>
            </w:r>
          </w:p>
          <w:p w14:paraId="75DBF214"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76 (38%)</w:t>
            </w:r>
          </w:p>
        </w:tc>
      </w:tr>
    </w:tbl>
    <w:p w14:paraId="4934B190" w14:textId="77777777" w:rsidR="002B19F9" w:rsidRDefault="002B19F9" w:rsidP="002B19F9">
      <w:pPr>
        <w:autoSpaceDE w:val="0"/>
        <w:autoSpaceDN w:val="0"/>
        <w:adjustRightInd w:val="0"/>
        <w:spacing w:after="0" w:line="480" w:lineRule="auto"/>
        <w:jc w:val="both"/>
        <w:rPr>
          <w:rFonts w:ascii="Times New Roman" w:hAnsi="Times New Roman" w:cs="Times New Roman"/>
          <w:b/>
          <w:bCs/>
          <w:sz w:val="24"/>
          <w:szCs w:val="24"/>
        </w:rPr>
      </w:pPr>
    </w:p>
    <w:p w14:paraId="483A6923" w14:textId="77777777" w:rsidR="00924361" w:rsidRDefault="00924361" w:rsidP="008B7CDF">
      <w:pPr>
        <w:autoSpaceDE w:val="0"/>
        <w:autoSpaceDN w:val="0"/>
        <w:adjustRightInd w:val="0"/>
        <w:spacing w:after="0" w:line="480" w:lineRule="auto"/>
        <w:rPr>
          <w:rFonts w:ascii="Times New Roman" w:hAnsi="Times New Roman" w:cs="Times New Roman"/>
          <w:bCs/>
          <w:sz w:val="24"/>
          <w:szCs w:val="24"/>
        </w:rPr>
      </w:pPr>
    </w:p>
    <w:p w14:paraId="3C1F839C" w14:textId="14ADBFF4" w:rsidR="004C414B" w:rsidRPr="004F6739" w:rsidRDefault="004C7FD3" w:rsidP="000034E9">
      <w:pPr>
        <w:autoSpaceDE w:val="0"/>
        <w:autoSpaceDN w:val="0"/>
        <w:adjustRightInd w:val="0"/>
        <w:spacing w:after="0" w:line="480" w:lineRule="auto"/>
        <w:jc w:val="both"/>
        <w:rPr>
          <w:rFonts w:ascii="Times New Roman" w:hAnsi="Times New Roman" w:cs="Times New Roman"/>
          <w:bCs/>
          <w:i/>
          <w:sz w:val="24"/>
          <w:szCs w:val="24"/>
        </w:rPr>
      </w:pPr>
      <w:bookmarkStart w:id="4" w:name="_Hlk493617593"/>
      <w:bookmarkEnd w:id="3"/>
      <w:r w:rsidRPr="004F6739">
        <w:rPr>
          <w:rFonts w:ascii="Times New Roman" w:hAnsi="Times New Roman" w:cs="Times New Roman"/>
          <w:bCs/>
          <w:i/>
          <w:sz w:val="24"/>
          <w:szCs w:val="24"/>
        </w:rPr>
        <w:t xml:space="preserve">Mobile </w:t>
      </w:r>
      <w:r w:rsidR="00A726C5" w:rsidRPr="004F6739">
        <w:rPr>
          <w:rFonts w:ascii="Times New Roman" w:hAnsi="Times New Roman" w:cs="Times New Roman"/>
          <w:bCs/>
          <w:i/>
          <w:sz w:val="24"/>
          <w:szCs w:val="24"/>
        </w:rPr>
        <w:t>Device</w:t>
      </w:r>
      <w:r w:rsidR="004C414B" w:rsidRPr="004F6739">
        <w:rPr>
          <w:rFonts w:ascii="Times New Roman" w:hAnsi="Times New Roman" w:cs="Times New Roman"/>
          <w:bCs/>
          <w:i/>
          <w:sz w:val="24"/>
          <w:szCs w:val="24"/>
        </w:rPr>
        <w:t xml:space="preserve"> </w:t>
      </w:r>
      <w:r w:rsidR="00F10184" w:rsidRPr="004F6739">
        <w:rPr>
          <w:rFonts w:ascii="Times New Roman" w:hAnsi="Times New Roman" w:cs="Times New Roman"/>
          <w:bCs/>
          <w:i/>
          <w:sz w:val="24"/>
          <w:szCs w:val="24"/>
        </w:rPr>
        <w:t xml:space="preserve">&amp; </w:t>
      </w:r>
      <w:r w:rsidR="004C414B" w:rsidRPr="004F6739">
        <w:rPr>
          <w:rFonts w:ascii="Times New Roman" w:hAnsi="Times New Roman" w:cs="Times New Roman"/>
          <w:bCs/>
          <w:i/>
          <w:sz w:val="24"/>
          <w:szCs w:val="24"/>
        </w:rPr>
        <w:t>App Use</w:t>
      </w:r>
    </w:p>
    <w:p w14:paraId="4215BB4D" w14:textId="32445BB3" w:rsidR="00920B7E" w:rsidRDefault="00764B91" w:rsidP="004F6739">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All but five students (n=195, 98%) reported using a smartphone</w:t>
      </w:r>
      <w:r w:rsidR="008B7CDF">
        <w:rPr>
          <w:rFonts w:ascii="Times New Roman" w:hAnsi="Times New Roman" w:cs="Times New Roman"/>
          <w:bCs/>
          <w:sz w:val="24"/>
          <w:szCs w:val="24"/>
        </w:rPr>
        <w:t>,</w:t>
      </w:r>
      <w:r>
        <w:rPr>
          <w:rFonts w:ascii="Times New Roman" w:hAnsi="Times New Roman" w:cs="Times New Roman"/>
          <w:bCs/>
          <w:sz w:val="24"/>
          <w:szCs w:val="24"/>
        </w:rPr>
        <w:t xml:space="preserve"> demonstrating it is a popular type of technology to own and use. Nursing students ha</w:t>
      </w:r>
      <w:r w:rsidR="000034E9">
        <w:rPr>
          <w:rFonts w:ascii="Times New Roman" w:hAnsi="Times New Roman" w:cs="Times New Roman"/>
          <w:bCs/>
          <w:sz w:val="24"/>
          <w:szCs w:val="24"/>
        </w:rPr>
        <w:t xml:space="preserve">d a range of hardware devices and </w:t>
      </w:r>
      <w:r w:rsidR="00A65B81">
        <w:rPr>
          <w:rFonts w:ascii="Times New Roman" w:hAnsi="Times New Roman" w:cs="Times New Roman"/>
          <w:bCs/>
          <w:sz w:val="24"/>
          <w:szCs w:val="24"/>
        </w:rPr>
        <w:t xml:space="preserve">varied in their choice of </w:t>
      </w:r>
      <w:r w:rsidR="000034E9">
        <w:rPr>
          <w:rFonts w:ascii="Times New Roman" w:hAnsi="Times New Roman" w:cs="Times New Roman"/>
          <w:bCs/>
          <w:sz w:val="24"/>
          <w:szCs w:val="24"/>
        </w:rPr>
        <w:t>mobile technology</w:t>
      </w:r>
      <w:r w:rsidR="00A65B81">
        <w:rPr>
          <w:rFonts w:ascii="Times New Roman" w:hAnsi="Times New Roman" w:cs="Times New Roman"/>
          <w:bCs/>
          <w:sz w:val="24"/>
          <w:szCs w:val="24"/>
        </w:rPr>
        <w:t xml:space="preserve">. Those who </w:t>
      </w:r>
      <w:r w:rsidR="00A65B81" w:rsidRPr="00355753">
        <w:rPr>
          <w:rFonts w:ascii="Times New Roman" w:hAnsi="Times New Roman" w:cs="Times New Roman"/>
          <w:bCs/>
          <w:sz w:val="24"/>
          <w:szCs w:val="24"/>
        </w:rPr>
        <w:t xml:space="preserve">reported the type of mobile </w:t>
      </w:r>
      <w:r w:rsidRPr="00355753">
        <w:rPr>
          <w:rFonts w:ascii="Times New Roman" w:hAnsi="Times New Roman" w:cs="Times New Roman"/>
          <w:bCs/>
          <w:sz w:val="24"/>
          <w:szCs w:val="24"/>
        </w:rPr>
        <w:t>device they us</w:t>
      </w:r>
      <w:r w:rsidR="00A65B81" w:rsidRPr="00355753">
        <w:rPr>
          <w:rFonts w:ascii="Times New Roman" w:hAnsi="Times New Roman" w:cs="Times New Roman"/>
          <w:bCs/>
          <w:sz w:val="24"/>
          <w:szCs w:val="24"/>
        </w:rPr>
        <w:t xml:space="preserve">ed and </w:t>
      </w:r>
      <w:r w:rsidR="009F397F" w:rsidRPr="00355753">
        <w:rPr>
          <w:rFonts w:ascii="Times New Roman" w:hAnsi="Times New Roman" w:cs="Times New Roman"/>
          <w:bCs/>
          <w:sz w:val="24"/>
          <w:szCs w:val="24"/>
        </w:rPr>
        <w:t xml:space="preserve">some of </w:t>
      </w:r>
      <w:r w:rsidR="00A65B81" w:rsidRPr="00355753">
        <w:rPr>
          <w:rFonts w:ascii="Times New Roman" w:hAnsi="Times New Roman" w:cs="Times New Roman"/>
          <w:bCs/>
          <w:sz w:val="24"/>
          <w:szCs w:val="24"/>
        </w:rPr>
        <w:t xml:space="preserve">their reasons for choosing it are summarised in </w:t>
      </w:r>
      <w:r w:rsidR="000034E9" w:rsidRPr="00355753">
        <w:rPr>
          <w:rFonts w:ascii="Times New Roman" w:hAnsi="Times New Roman" w:cs="Times New Roman"/>
          <w:bCs/>
          <w:sz w:val="24"/>
          <w:szCs w:val="24"/>
        </w:rPr>
        <w:t xml:space="preserve">Table 2. </w:t>
      </w:r>
      <w:r w:rsidR="00271804" w:rsidRPr="00355753">
        <w:rPr>
          <w:rFonts w:ascii="Times New Roman" w:hAnsi="Times New Roman" w:cs="Times New Roman"/>
          <w:bCs/>
          <w:sz w:val="24"/>
          <w:szCs w:val="24"/>
        </w:rPr>
        <w:t>J</w:t>
      </w:r>
      <w:r w:rsidRPr="00355753">
        <w:rPr>
          <w:rFonts w:ascii="Times New Roman" w:hAnsi="Times New Roman" w:cs="Times New Roman"/>
          <w:bCs/>
          <w:sz w:val="24"/>
          <w:szCs w:val="24"/>
        </w:rPr>
        <w:t>ust</w:t>
      </w:r>
      <w:r>
        <w:rPr>
          <w:rFonts w:ascii="Times New Roman" w:hAnsi="Times New Roman" w:cs="Times New Roman"/>
          <w:bCs/>
          <w:sz w:val="24"/>
          <w:szCs w:val="24"/>
        </w:rPr>
        <w:t xml:space="preserve"> </w:t>
      </w:r>
      <w:r w:rsidR="00271804">
        <w:rPr>
          <w:rFonts w:ascii="Times New Roman" w:hAnsi="Times New Roman" w:cs="Times New Roman"/>
          <w:bCs/>
          <w:sz w:val="24"/>
          <w:szCs w:val="24"/>
        </w:rPr>
        <w:t xml:space="preserve">under half of students </w:t>
      </w:r>
      <w:r>
        <w:rPr>
          <w:rFonts w:ascii="Times New Roman" w:hAnsi="Times New Roman" w:cs="Times New Roman"/>
          <w:bCs/>
          <w:sz w:val="24"/>
          <w:szCs w:val="24"/>
        </w:rPr>
        <w:t>who responded to whether they used a smartphone app to support learning in clinical p</w:t>
      </w:r>
      <w:r w:rsidR="00271804">
        <w:rPr>
          <w:rFonts w:ascii="Times New Roman" w:hAnsi="Times New Roman" w:cs="Times New Roman"/>
          <w:bCs/>
          <w:sz w:val="24"/>
          <w:szCs w:val="24"/>
        </w:rPr>
        <w:t>ractice</w:t>
      </w:r>
      <w:r>
        <w:rPr>
          <w:rFonts w:ascii="Times New Roman" w:hAnsi="Times New Roman" w:cs="Times New Roman"/>
          <w:bCs/>
          <w:sz w:val="24"/>
          <w:szCs w:val="24"/>
        </w:rPr>
        <w:t xml:space="preserve"> answered yes</w:t>
      </w:r>
      <w:r w:rsidR="009F397F">
        <w:rPr>
          <w:rFonts w:ascii="Times New Roman" w:hAnsi="Times New Roman" w:cs="Times New Roman"/>
          <w:bCs/>
          <w:sz w:val="24"/>
          <w:szCs w:val="24"/>
        </w:rPr>
        <w:t xml:space="preserve"> (n=94, 47%)</w:t>
      </w:r>
      <w:r>
        <w:rPr>
          <w:rFonts w:ascii="Times New Roman" w:hAnsi="Times New Roman" w:cs="Times New Roman"/>
          <w:bCs/>
          <w:sz w:val="24"/>
          <w:szCs w:val="24"/>
        </w:rPr>
        <w:t xml:space="preserve"> and the majority answered no (n=103, 52%), showing mobile </w:t>
      </w:r>
      <w:r w:rsidR="004C7FD3">
        <w:rPr>
          <w:rFonts w:ascii="Times New Roman" w:hAnsi="Times New Roman" w:cs="Times New Roman"/>
          <w:bCs/>
          <w:sz w:val="24"/>
          <w:szCs w:val="24"/>
        </w:rPr>
        <w:t xml:space="preserve">apps </w:t>
      </w:r>
      <w:r>
        <w:rPr>
          <w:rFonts w:ascii="Times New Roman" w:hAnsi="Times New Roman" w:cs="Times New Roman"/>
          <w:bCs/>
          <w:sz w:val="24"/>
          <w:szCs w:val="24"/>
        </w:rPr>
        <w:t>still ha</w:t>
      </w:r>
      <w:r w:rsidR="004C7FD3">
        <w:rPr>
          <w:rFonts w:ascii="Times New Roman" w:hAnsi="Times New Roman" w:cs="Times New Roman"/>
          <w:bCs/>
          <w:sz w:val="24"/>
          <w:szCs w:val="24"/>
        </w:rPr>
        <w:t>ve</w:t>
      </w:r>
      <w:r>
        <w:rPr>
          <w:rFonts w:ascii="Times New Roman" w:hAnsi="Times New Roman" w:cs="Times New Roman"/>
          <w:bCs/>
          <w:sz w:val="24"/>
          <w:szCs w:val="24"/>
        </w:rPr>
        <w:t xml:space="preserve"> a way to go in terms</w:t>
      </w:r>
      <w:r w:rsidR="00271804">
        <w:rPr>
          <w:rFonts w:ascii="Times New Roman" w:hAnsi="Times New Roman" w:cs="Times New Roman"/>
          <w:bCs/>
          <w:sz w:val="24"/>
          <w:szCs w:val="24"/>
        </w:rPr>
        <w:t xml:space="preserve"> of nursing students adopting them</w:t>
      </w:r>
      <w:r>
        <w:rPr>
          <w:rFonts w:ascii="Times New Roman" w:hAnsi="Times New Roman" w:cs="Times New Roman"/>
          <w:bCs/>
          <w:sz w:val="24"/>
          <w:szCs w:val="24"/>
        </w:rPr>
        <w:t xml:space="preserve"> </w:t>
      </w:r>
      <w:r w:rsidR="00271804">
        <w:rPr>
          <w:rFonts w:ascii="Times New Roman" w:hAnsi="Times New Roman" w:cs="Times New Roman"/>
          <w:bCs/>
          <w:sz w:val="24"/>
          <w:szCs w:val="24"/>
        </w:rPr>
        <w:t xml:space="preserve">as </w:t>
      </w:r>
      <w:r>
        <w:rPr>
          <w:rFonts w:ascii="Times New Roman" w:hAnsi="Times New Roman" w:cs="Times New Roman"/>
          <w:bCs/>
          <w:sz w:val="24"/>
          <w:szCs w:val="24"/>
        </w:rPr>
        <w:t>learning tool</w:t>
      </w:r>
      <w:r w:rsidR="00271804">
        <w:rPr>
          <w:rFonts w:ascii="Times New Roman" w:hAnsi="Times New Roman" w:cs="Times New Roman"/>
          <w:bCs/>
          <w:sz w:val="24"/>
          <w:szCs w:val="24"/>
        </w:rPr>
        <w:t>s</w:t>
      </w:r>
      <w:r>
        <w:rPr>
          <w:rFonts w:ascii="Times New Roman" w:hAnsi="Times New Roman" w:cs="Times New Roman"/>
          <w:bCs/>
          <w:sz w:val="24"/>
          <w:szCs w:val="24"/>
        </w:rPr>
        <w:t xml:space="preserve">. The students who </w:t>
      </w:r>
      <w:r w:rsidR="008B7CDF">
        <w:rPr>
          <w:rFonts w:ascii="Times New Roman" w:hAnsi="Times New Roman" w:cs="Times New Roman"/>
          <w:bCs/>
          <w:sz w:val="24"/>
          <w:szCs w:val="24"/>
        </w:rPr>
        <w:t>answered yes</w:t>
      </w:r>
      <w:r>
        <w:rPr>
          <w:rFonts w:ascii="Times New Roman" w:hAnsi="Times New Roman" w:cs="Times New Roman"/>
          <w:bCs/>
          <w:sz w:val="24"/>
          <w:szCs w:val="24"/>
        </w:rPr>
        <w:t xml:space="preserve"> used a range of educational apps in practice, the most common of which were a calculator (n=69</w:t>
      </w:r>
      <w:r w:rsidR="008B7CDF">
        <w:rPr>
          <w:rFonts w:ascii="Times New Roman" w:hAnsi="Times New Roman" w:cs="Times New Roman"/>
          <w:bCs/>
          <w:sz w:val="24"/>
          <w:szCs w:val="24"/>
        </w:rPr>
        <w:t>, 35%</w:t>
      </w:r>
      <w:r>
        <w:rPr>
          <w:rFonts w:ascii="Times New Roman" w:hAnsi="Times New Roman" w:cs="Times New Roman"/>
          <w:bCs/>
          <w:sz w:val="24"/>
          <w:szCs w:val="24"/>
        </w:rPr>
        <w:t>) drug reference guide (n=53</w:t>
      </w:r>
      <w:r w:rsidR="008B7CDF">
        <w:rPr>
          <w:rFonts w:ascii="Times New Roman" w:hAnsi="Times New Roman" w:cs="Times New Roman"/>
          <w:bCs/>
          <w:sz w:val="24"/>
          <w:szCs w:val="24"/>
        </w:rPr>
        <w:t>, 27%</w:t>
      </w:r>
      <w:r>
        <w:rPr>
          <w:rFonts w:ascii="Times New Roman" w:hAnsi="Times New Roman" w:cs="Times New Roman"/>
          <w:bCs/>
          <w:sz w:val="24"/>
          <w:szCs w:val="24"/>
        </w:rPr>
        <w:t>), medical dictionary (n=49</w:t>
      </w:r>
      <w:r w:rsidR="008B7CDF">
        <w:rPr>
          <w:rFonts w:ascii="Times New Roman" w:hAnsi="Times New Roman" w:cs="Times New Roman"/>
          <w:bCs/>
          <w:sz w:val="24"/>
          <w:szCs w:val="24"/>
        </w:rPr>
        <w:t>, 25%</w:t>
      </w:r>
      <w:r>
        <w:rPr>
          <w:rFonts w:ascii="Times New Roman" w:hAnsi="Times New Roman" w:cs="Times New Roman"/>
          <w:bCs/>
          <w:sz w:val="24"/>
          <w:szCs w:val="24"/>
        </w:rPr>
        <w:t>), diseases and disorders handbook (n=25</w:t>
      </w:r>
      <w:r w:rsidR="008B7CDF">
        <w:rPr>
          <w:rFonts w:ascii="Times New Roman" w:hAnsi="Times New Roman" w:cs="Times New Roman"/>
          <w:bCs/>
          <w:sz w:val="24"/>
          <w:szCs w:val="24"/>
        </w:rPr>
        <w:t>, 13%</w:t>
      </w:r>
      <w:r>
        <w:rPr>
          <w:rFonts w:ascii="Times New Roman" w:hAnsi="Times New Roman" w:cs="Times New Roman"/>
          <w:bCs/>
          <w:sz w:val="24"/>
          <w:szCs w:val="24"/>
        </w:rPr>
        <w:t>), language translator (n=13</w:t>
      </w:r>
      <w:r w:rsidR="008B7CDF">
        <w:rPr>
          <w:rFonts w:ascii="Times New Roman" w:hAnsi="Times New Roman" w:cs="Times New Roman"/>
          <w:bCs/>
          <w:sz w:val="24"/>
          <w:szCs w:val="24"/>
        </w:rPr>
        <w:t>, 7%</w:t>
      </w:r>
      <w:r>
        <w:rPr>
          <w:rFonts w:ascii="Times New Roman" w:hAnsi="Times New Roman" w:cs="Times New Roman"/>
          <w:bCs/>
          <w:sz w:val="24"/>
          <w:szCs w:val="24"/>
        </w:rPr>
        <w:t>) and clinical skills guide (n=13</w:t>
      </w:r>
      <w:r w:rsidR="008B7CDF">
        <w:rPr>
          <w:rFonts w:ascii="Times New Roman" w:hAnsi="Times New Roman" w:cs="Times New Roman"/>
          <w:bCs/>
          <w:sz w:val="24"/>
          <w:szCs w:val="24"/>
        </w:rPr>
        <w:t>, 7%</w:t>
      </w:r>
      <w:r>
        <w:rPr>
          <w:rFonts w:ascii="Times New Roman" w:hAnsi="Times New Roman" w:cs="Times New Roman"/>
          <w:bCs/>
          <w:sz w:val="24"/>
          <w:szCs w:val="24"/>
        </w:rPr>
        <w:t>). Other less popular apps</w:t>
      </w:r>
      <w:r w:rsidR="00ED0B01">
        <w:rPr>
          <w:rFonts w:ascii="Times New Roman" w:hAnsi="Times New Roman" w:cs="Times New Roman"/>
          <w:bCs/>
          <w:sz w:val="24"/>
          <w:szCs w:val="24"/>
        </w:rPr>
        <w:t xml:space="preserve"> </w:t>
      </w:r>
      <w:r w:rsidR="00271804">
        <w:rPr>
          <w:rFonts w:ascii="Times New Roman" w:hAnsi="Times New Roman" w:cs="Times New Roman"/>
          <w:bCs/>
          <w:sz w:val="24"/>
          <w:szCs w:val="24"/>
        </w:rPr>
        <w:t xml:space="preserve">reported </w:t>
      </w:r>
      <w:r w:rsidR="008B7CDF">
        <w:rPr>
          <w:rFonts w:ascii="Times New Roman" w:hAnsi="Times New Roman" w:cs="Times New Roman"/>
          <w:bCs/>
          <w:sz w:val="24"/>
          <w:szCs w:val="24"/>
        </w:rPr>
        <w:t xml:space="preserve">as </w:t>
      </w:r>
      <w:r w:rsidR="00271804">
        <w:rPr>
          <w:rFonts w:ascii="Times New Roman" w:hAnsi="Times New Roman" w:cs="Times New Roman"/>
          <w:bCs/>
          <w:sz w:val="24"/>
          <w:szCs w:val="24"/>
        </w:rPr>
        <w:t xml:space="preserve">being </w:t>
      </w:r>
      <w:r w:rsidR="00ED0B01">
        <w:rPr>
          <w:rFonts w:ascii="Times New Roman" w:hAnsi="Times New Roman" w:cs="Times New Roman"/>
          <w:bCs/>
          <w:sz w:val="24"/>
          <w:szCs w:val="24"/>
        </w:rPr>
        <w:t>used</w:t>
      </w:r>
      <w:r>
        <w:rPr>
          <w:rFonts w:ascii="Times New Roman" w:hAnsi="Times New Roman" w:cs="Times New Roman"/>
          <w:bCs/>
          <w:sz w:val="24"/>
          <w:szCs w:val="24"/>
        </w:rPr>
        <w:t xml:space="preserve"> included a</w:t>
      </w:r>
      <w:r w:rsidR="00ED0B01">
        <w:rPr>
          <w:rFonts w:ascii="Times New Roman" w:hAnsi="Times New Roman" w:cs="Times New Roman"/>
          <w:bCs/>
          <w:sz w:val="24"/>
          <w:szCs w:val="24"/>
        </w:rPr>
        <w:t>n anatomy and physiology app, a</w:t>
      </w:r>
      <w:r>
        <w:rPr>
          <w:rFonts w:ascii="Times New Roman" w:hAnsi="Times New Roman" w:cs="Times New Roman"/>
          <w:bCs/>
          <w:sz w:val="24"/>
          <w:szCs w:val="24"/>
        </w:rPr>
        <w:t xml:space="preserve"> BMI calculator, Glasgow Coma Scale app, </w:t>
      </w:r>
      <w:r w:rsidR="00ED0B01">
        <w:rPr>
          <w:rFonts w:ascii="Times New Roman" w:hAnsi="Times New Roman" w:cs="Times New Roman"/>
          <w:bCs/>
          <w:sz w:val="24"/>
          <w:szCs w:val="24"/>
        </w:rPr>
        <w:t>first aid and Medscape application.</w:t>
      </w:r>
      <w:r w:rsidR="00F10184">
        <w:rPr>
          <w:rFonts w:ascii="Times New Roman" w:hAnsi="Times New Roman" w:cs="Times New Roman"/>
          <w:bCs/>
          <w:sz w:val="24"/>
          <w:szCs w:val="24"/>
        </w:rPr>
        <w:t xml:space="preserve"> Those who used educational apps in </w:t>
      </w:r>
      <w:r w:rsidR="00271804">
        <w:rPr>
          <w:rFonts w:ascii="Times New Roman" w:hAnsi="Times New Roman" w:cs="Times New Roman"/>
          <w:bCs/>
          <w:sz w:val="24"/>
          <w:szCs w:val="24"/>
        </w:rPr>
        <w:t xml:space="preserve">clinical </w:t>
      </w:r>
      <w:r w:rsidR="00F10184">
        <w:rPr>
          <w:rFonts w:ascii="Times New Roman" w:hAnsi="Times New Roman" w:cs="Times New Roman"/>
          <w:bCs/>
          <w:sz w:val="24"/>
          <w:szCs w:val="24"/>
        </w:rPr>
        <w:t>practice did so with varying frequency but the majorit</w:t>
      </w:r>
      <w:r w:rsidR="00F46403">
        <w:rPr>
          <w:rFonts w:ascii="Times New Roman" w:hAnsi="Times New Roman" w:cs="Times New Roman"/>
          <w:bCs/>
          <w:sz w:val="24"/>
          <w:szCs w:val="24"/>
        </w:rPr>
        <w:t>y of students only accessed apps</w:t>
      </w:r>
      <w:r w:rsidR="00F10184">
        <w:rPr>
          <w:rFonts w:ascii="Times New Roman" w:hAnsi="Times New Roman" w:cs="Times New Roman"/>
          <w:bCs/>
          <w:sz w:val="24"/>
          <w:szCs w:val="24"/>
        </w:rPr>
        <w:t xml:space="preserve"> </w:t>
      </w:r>
      <w:r w:rsidR="009F397F">
        <w:rPr>
          <w:rFonts w:ascii="Times New Roman" w:hAnsi="Times New Roman" w:cs="Times New Roman"/>
          <w:bCs/>
          <w:sz w:val="24"/>
          <w:szCs w:val="24"/>
        </w:rPr>
        <w:t>every once in a while (</w:t>
      </w:r>
      <w:r w:rsidR="008B7CDF">
        <w:rPr>
          <w:rFonts w:ascii="Times New Roman" w:hAnsi="Times New Roman" w:cs="Times New Roman"/>
          <w:bCs/>
          <w:sz w:val="24"/>
          <w:szCs w:val="24"/>
        </w:rPr>
        <w:t>25%</w:t>
      </w:r>
      <w:r w:rsidR="009F397F">
        <w:rPr>
          <w:rFonts w:ascii="Times New Roman" w:hAnsi="Times New Roman" w:cs="Times New Roman"/>
          <w:bCs/>
          <w:sz w:val="24"/>
          <w:szCs w:val="24"/>
        </w:rPr>
        <w:t>)</w:t>
      </w:r>
      <w:r w:rsidR="00271804">
        <w:rPr>
          <w:rFonts w:ascii="Times New Roman" w:hAnsi="Times New Roman" w:cs="Times New Roman"/>
          <w:bCs/>
          <w:sz w:val="24"/>
          <w:szCs w:val="24"/>
        </w:rPr>
        <w:t xml:space="preserve">, </w:t>
      </w:r>
      <w:r w:rsidR="00F46403">
        <w:rPr>
          <w:rFonts w:ascii="Times New Roman" w:hAnsi="Times New Roman" w:cs="Times New Roman"/>
          <w:bCs/>
          <w:sz w:val="24"/>
          <w:szCs w:val="24"/>
        </w:rPr>
        <w:t>when needed, other</w:t>
      </w:r>
      <w:r w:rsidR="0046373C">
        <w:rPr>
          <w:rFonts w:ascii="Times New Roman" w:hAnsi="Times New Roman" w:cs="Times New Roman"/>
          <w:bCs/>
          <w:sz w:val="24"/>
          <w:szCs w:val="24"/>
        </w:rPr>
        <w:t>s</w:t>
      </w:r>
      <w:r w:rsidR="00F46403">
        <w:rPr>
          <w:rFonts w:ascii="Times New Roman" w:hAnsi="Times New Roman" w:cs="Times New Roman"/>
          <w:bCs/>
          <w:sz w:val="24"/>
          <w:szCs w:val="24"/>
        </w:rPr>
        <w:t xml:space="preserve"> used apps </w:t>
      </w:r>
      <w:r w:rsidR="00F10184">
        <w:rPr>
          <w:rFonts w:ascii="Times New Roman" w:hAnsi="Times New Roman" w:cs="Times New Roman"/>
          <w:bCs/>
          <w:sz w:val="24"/>
          <w:szCs w:val="24"/>
        </w:rPr>
        <w:t>rarely</w:t>
      </w:r>
      <w:r w:rsidR="009F397F">
        <w:rPr>
          <w:rFonts w:ascii="Times New Roman" w:hAnsi="Times New Roman" w:cs="Times New Roman"/>
          <w:bCs/>
          <w:sz w:val="24"/>
          <w:szCs w:val="24"/>
        </w:rPr>
        <w:t xml:space="preserve"> (</w:t>
      </w:r>
      <w:r w:rsidR="008B7CDF">
        <w:rPr>
          <w:rFonts w:ascii="Times New Roman" w:hAnsi="Times New Roman" w:cs="Times New Roman"/>
          <w:bCs/>
          <w:sz w:val="24"/>
          <w:szCs w:val="24"/>
        </w:rPr>
        <w:t>12%</w:t>
      </w:r>
      <w:r w:rsidR="009F397F">
        <w:rPr>
          <w:rFonts w:ascii="Times New Roman" w:hAnsi="Times New Roman" w:cs="Times New Roman"/>
          <w:bCs/>
          <w:sz w:val="24"/>
          <w:szCs w:val="24"/>
        </w:rPr>
        <w:t>)</w:t>
      </w:r>
      <w:r w:rsidR="00F46403">
        <w:rPr>
          <w:rFonts w:ascii="Times New Roman" w:hAnsi="Times New Roman" w:cs="Times New Roman"/>
          <w:bCs/>
          <w:sz w:val="24"/>
          <w:szCs w:val="24"/>
        </w:rPr>
        <w:t xml:space="preserve"> or</w:t>
      </w:r>
      <w:r w:rsidR="009F397F">
        <w:rPr>
          <w:rFonts w:ascii="Times New Roman" w:hAnsi="Times New Roman" w:cs="Times New Roman"/>
          <w:bCs/>
          <w:sz w:val="24"/>
          <w:szCs w:val="24"/>
        </w:rPr>
        <w:t xml:space="preserve"> </w:t>
      </w:r>
      <w:r w:rsidR="00271804">
        <w:rPr>
          <w:rFonts w:ascii="Times New Roman" w:hAnsi="Times New Roman" w:cs="Times New Roman"/>
          <w:bCs/>
          <w:sz w:val="24"/>
          <w:szCs w:val="24"/>
        </w:rPr>
        <w:t>often</w:t>
      </w:r>
      <w:r w:rsidR="009F397F">
        <w:rPr>
          <w:rFonts w:ascii="Times New Roman" w:hAnsi="Times New Roman" w:cs="Times New Roman"/>
          <w:bCs/>
          <w:sz w:val="24"/>
          <w:szCs w:val="24"/>
        </w:rPr>
        <w:t xml:space="preserve"> (</w:t>
      </w:r>
      <w:r w:rsidR="008B7CDF">
        <w:rPr>
          <w:rFonts w:ascii="Times New Roman" w:hAnsi="Times New Roman" w:cs="Times New Roman"/>
          <w:bCs/>
          <w:sz w:val="24"/>
          <w:szCs w:val="24"/>
        </w:rPr>
        <w:t>10%</w:t>
      </w:r>
      <w:r w:rsidR="009F397F">
        <w:rPr>
          <w:rFonts w:ascii="Times New Roman" w:hAnsi="Times New Roman" w:cs="Times New Roman"/>
          <w:bCs/>
          <w:sz w:val="24"/>
          <w:szCs w:val="24"/>
        </w:rPr>
        <w:t>)</w:t>
      </w:r>
      <w:r w:rsidR="00271804">
        <w:rPr>
          <w:rFonts w:ascii="Times New Roman" w:hAnsi="Times New Roman" w:cs="Times New Roman"/>
          <w:bCs/>
          <w:sz w:val="24"/>
          <w:szCs w:val="24"/>
        </w:rPr>
        <w:t xml:space="preserve"> and only two</w:t>
      </w:r>
      <w:r w:rsidR="008B7CDF">
        <w:rPr>
          <w:rFonts w:ascii="Times New Roman" w:hAnsi="Times New Roman" w:cs="Times New Roman"/>
          <w:bCs/>
          <w:sz w:val="24"/>
          <w:szCs w:val="24"/>
        </w:rPr>
        <w:t xml:space="preserve"> (1%)</w:t>
      </w:r>
      <w:r w:rsidR="00271804">
        <w:rPr>
          <w:rFonts w:ascii="Times New Roman" w:hAnsi="Times New Roman" w:cs="Times New Roman"/>
          <w:bCs/>
          <w:sz w:val="24"/>
          <w:szCs w:val="24"/>
        </w:rPr>
        <w:t xml:space="preserve"> </w:t>
      </w:r>
      <w:r w:rsidR="00F10184">
        <w:rPr>
          <w:rFonts w:ascii="Times New Roman" w:hAnsi="Times New Roman" w:cs="Times New Roman"/>
          <w:bCs/>
          <w:sz w:val="24"/>
          <w:szCs w:val="24"/>
        </w:rPr>
        <w:t xml:space="preserve">used it almost always.   </w:t>
      </w:r>
    </w:p>
    <w:p w14:paraId="4569F664" w14:textId="7F8A42E8" w:rsidR="00924361" w:rsidRDefault="00924361" w:rsidP="000034E9">
      <w:pPr>
        <w:autoSpaceDE w:val="0"/>
        <w:autoSpaceDN w:val="0"/>
        <w:adjustRightInd w:val="0"/>
        <w:spacing w:after="0" w:line="480" w:lineRule="auto"/>
        <w:jc w:val="both"/>
        <w:rPr>
          <w:rFonts w:ascii="Times New Roman" w:hAnsi="Times New Roman" w:cs="Times New Roman"/>
          <w:bCs/>
          <w:sz w:val="24"/>
          <w:szCs w:val="24"/>
        </w:rPr>
      </w:pPr>
    </w:p>
    <w:p w14:paraId="7635BB7C" w14:textId="77777777" w:rsidR="002B19F9" w:rsidRDefault="002B19F9" w:rsidP="000034E9">
      <w:pPr>
        <w:autoSpaceDE w:val="0"/>
        <w:autoSpaceDN w:val="0"/>
        <w:adjustRightInd w:val="0"/>
        <w:spacing w:after="0" w:line="480" w:lineRule="auto"/>
        <w:jc w:val="both"/>
        <w:rPr>
          <w:rFonts w:ascii="Times New Roman" w:hAnsi="Times New Roman" w:cs="Times New Roman"/>
          <w:bCs/>
          <w:sz w:val="24"/>
          <w:szCs w:val="24"/>
        </w:rPr>
      </w:pPr>
    </w:p>
    <w:p w14:paraId="7F166464" w14:textId="77777777" w:rsidR="00366089" w:rsidRDefault="00366089" w:rsidP="00366089">
      <w:pPr>
        <w:autoSpaceDE w:val="0"/>
        <w:autoSpaceDN w:val="0"/>
        <w:adjustRightInd w:val="0"/>
        <w:spacing w:after="0" w:line="480" w:lineRule="auto"/>
        <w:rPr>
          <w:rFonts w:ascii="Times New Roman" w:hAnsi="Times New Roman" w:cs="Times New Roman"/>
          <w:b/>
          <w:bCs/>
          <w:sz w:val="24"/>
          <w:szCs w:val="24"/>
        </w:rPr>
      </w:pPr>
      <w:bookmarkStart w:id="5" w:name="_Hlk494223430"/>
      <w:bookmarkEnd w:id="4"/>
      <w:r>
        <w:rPr>
          <w:rFonts w:ascii="Times New Roman" w:hAnsi="Times New Roman" w:cs="Times New Roman"/>
          <w:b/>
          <w:bCs/>
          <w:sz w:val="24"/>
          <w:szCs w:val="24"/>
        </w:rPr>
        <w:lastRenderedPageBreak/>
        <w:t xml:space="preserve">Table 2 </w:t>
      </w:r>
    </w:p>
    <w:p w14:paraId="294FE66A" w14:textId="77777777" w:rsidR="002B19F9" w:rsidRPr="00366089" w:rsidRDefault="002B19F9" w:rsidP="002B19F9">
      <w:pPr>
        <w:autoSpaceDE w:val="0"/>
        <w:autoSpaceDN w:val="0"/>
        <w:adjustRightInd w:val="0"/>
        <w:spacing w:after="0" w:line="480" w:lineRule="auto"/>
        <w:rPr>
          <w:rFonts w:ascii="Times New Roman" w:hAnsi="Times New Roman" w:cs="Times New Roman"/>
          <w:bCs/>
          <w:sz w:val="24"/>
          <w:szCs w:val="24"/>
        </w:rPr>
      </w:pPr>
      <w:r w:rsidRPr="00366089">
        <w:rPr>
          <w:rFonts w:ascii="Times New Roman" w:hAnsi="Times New Roman" w:cs="Times New Roman"/>
          <w:bCs/>
          <w:sz w:val="24"/>
          <w:szCs w:val="24"/>
        </w:rPr>
        <w:t>Type of mobile device used and reasons for choosing it</w:t>
      </w:r>
    </w:p>
    <w:tbl>
      <w:tblPr>
        <w:tblStyle w:val="TableGrid"/>
        <w:tblW w:w="0" w:type="auto"/>
        <w:jc w:val="center"/>
        <w:tblLook w:val="04A0" w:firstRow="1" w:lastRow="0" w:firstColumn="1" w:lastColumn="0" w:noHBand="0" w:noVBand="1"/>
      </w:tblPr>
      <w:tblGrid>
        <w:gridCol w:w="1545"/>
        <w:gridCol w:w="1110"/>
        <w:gridCol w:w="6361"/>
      </w:tblGrid>
      <w:tr w:rsidR="002B19F9" w:rsidRPr="00F8136A" w14:paraId="0123DA67" w14:textId="77777777" w:rsidTr="00C15375">
        <w:trPr>
          <w:jc w:val="center"/>
        </w:trPr>
        <w:tc>
          <w:tcPr>
            <w:tcW w:w="1545" w:type="dxa"/>
            <w:shd w:val="clear" w:color="auto" w:fill="D9D9D9" w:themeFill="background1" w:themeFillShade="D9"/>
          </w:tcPr>
          <w:p w14:paraId="794739C9" w14:textId="77777777" w:rsidR="002B19F9" w:rsidRPr="00F8136A" w:rsidRDefault="002B19F9" w:rsidP="00C15375">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Make &amp; Model</w:t>
            </w:r>
          </w:p>
        </w:tc>
        <w:tc>
          <w:tcPr>
            <w:tcW w:w="1110" w:type="dxa"/>
            <w:shd w:val="clear" w:color="auto" w:fill="D9D9D9" w:themeFill="background1" w:themeFillShade="D9"/>
          </w:tcPr>
          <w:p w14:paraId="3C80C696" w14:textId="77777777" w:rsidR="002B19F9" w:rsidRPr="00F8136A" w:rsidRDefault="002B19F9" w:rsidP="00C15375">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No of Students</w:t>
            </w:r>
          </w:p>
        </w:tc>
        <w:tc>
          <w:tcPr>
            <w:tcW w:w="6361" w:type="dxa"/>
            <w:shd w:val="clear" w:color="auto" w:fill="D9D9D9" w:themeFill="background1" w:themeFillShade="D9"/>
          </w:tcPr>
          <w:p w14:paraId="334F37FE" w14:textId="77777777" w:rsidR="002B19F9" w:rsidRPr="00F8136A" w:rsidRDefault="002B19F9" w:rsidP="00C15375">
            <w:pPr>
              <w:autoSpaceDE w:val="0"/>
              <w:autoSpaceDN w:val="0"/>
              <w:adjustRightInd w:val="0"/>
              <w:spacing w:line="480" w:lineRule="auto"/>
              <w:jc w:val="center"/>
              <w:rPr>
                <w:rFonts w:ascii="Times New Roman" w:hAnsi="Times New Roman" w:cs="Times New Roman"/>
                <w:b/>
                <w:bCs/>
                <w:sz w:val="24"/>
                <w:szCs w:val="24"/>
              </w:rPr>
            </w:pPr>
            <w:r w:rsidRPr="00F8136A">
              <w:rPr>
                <w:rFonts w:ascii="Times New Roman" w:hAnsi="Times New Roman" w:cs="Times New Roman"/>
                <w:b/>
                <w:bCs/>
                <w:sz w:val="24"/>
                <w:szCs w:val="24"/>
              </w:rPr>
              <w:t>Reasons for Choosing the Device</w:t>
            </w:r>
          </w:p>
        </w:tc>
      </w:tr>
      <w:tr w:rsidR="002B19F9" w14:paraId="55844680" w14:textId="77777777" w:rsidTr="00C15375">
        <w:trPr>
          <w:jc w:val="center"/>
        </w:trPr>
        <w:tc>
          <w:tcPr>
            <w:tcW w:w="1545" w:type="dxa"/>
          </w:tcPr>
          <w:p w14:paraId="577E4DB3"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iPhone</w:t>
            </w:r>
          </w:p>
          <w:p w14:paraId="2377B348"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(iPhone, 3, 4, 5, iPad)</w:t>
            </w:r>
          </w:p>
        </w:tc>
        <w:tc>
          <w:tcPr>
            <w:tcW w:w="1110" w:type="dxa"/>
          </w:tcPr>
          <w:p w14:paraId="42259BA3" w14:textId="77777777" w:rsidR="002B19F9" w:rsidRPr="00271804" w:rsidRDefault="002B19F9" w:rsidP="00C15375">
            <w:pPr>
              <w:autoSpaceDE w:val="0"/>
              <w:autoSpaceDN w:val="0"/>
              <w:adjustRightInd w:val="0"/>
              <w:spacing w:line="480" w:lineRule="auto"/>
              <w:jc w:val="center"/>
              <w:rPr>
                <w:rFonts w:ascii="Times New Roman" w:hAnsi="Times New Roman" w:cs="Times New Roman"/>
                <w:bCs/>
                <w:sz w:val="24"/>
                <w:szCs w:val="24"/>
              </w:rPr>
            </w:pPr>
            <w:r w:rsidRPr="00271804">
              <w:rPr>
                <w:rFonts w:ascii="Times New Roman" w:hAnsi="Times New Roman" w:cs="Times New Roman"/>
                <w:bCs/>
                <w:sz w:val="24"/>
                <w:szCs w:val="24"/>
              </w:rPr>
              <w:t>99</w:t>
            </w:r>
          </w:p>
        </w:tc>
        <w:tc>
          <w:tcPr>
            <w:tcW w:w="6361" w:type="dxa"/>
          </w:tcPr>
          <w:p w14:paraId="37D084D2"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sidRPr="00F8136A">
              <w:rPr>
                <w:rFonts w:ascii="Times New Roman" w:hAnsi="Times New Roman" w:cs="Times New Roman"/>
                <w:bCs/>
                <w:sz w:val="24"/>
                <w:szCs w:val="24"/>
              </w:rPr>
              <w:t>Able to access email, Inte</w:t>
            </w:r>
            <w:r>
              <w:rPr>
                <w:rFonts w:ascii="Times New Roman" w:hAnsi="Times New Roman" w:cs="Times New Roman"/>
                <w:bCs/>
                <w:sz w:val="24"/>
                <w:szCs w:val="24"/>
              </w:rPr>
              <w:t>rnet access;</w:t>
            </w:r>
            <w:r w:rsidRPr="00F8136A">
              <w:rPr>
                <w:rFonts w:ascii="Times New Roman" w:hAnsi="Times New Roman" w:cs="Times New Roman"/>
                <w:bCs/>
                <w:sz w:val="24"/>
                <w:szCs w:val="24"/>
              </w:rPr>
              <w:t xml:space="preserve"> Due to the excellent camera and the ability to </w:t>
            </w:r>
            <w:proofErr w:type="spellStart"/>
            <w:r w:rsidRPr="00F8136A">
              <w:rPr>
                <w:rFonts w:ascii="Times New Roman" w:hAnsi="Times New Roman" w:cs="Times New Roman"/>
                <w:bCs/>
                <w:sz w:val="24"/>
                <w:szCs w:val="24"/>
              </w:rPr>
              <w:t>iMessage</w:t>
            </w:r>
            <w:proofErr w:type="spellEnd"/>
            <w:r w:rsidRPr="00F8136A">
              <w:rPr>
                <w:rFonts w:ascii="Times New Roman" w:hAnsi="Times New Roman" w:cs="Times New Roman"/>
                <w:bCs/>
                <w:sz w:val="24"/>
                <w:szCs w:val="24"/>
              </w:rPr>
              <w:t>; Easy to Use</w:t>
            </w:r>
            <w:r>
              <w:rPr>
                <w:rFonts w:ascii="Times New Roman" w:hAnsi="Times New Roman" w:cs="Times New Roman"/>
                <w:bCs/>
                <w:sz w:val="24"/>
                <w:szCs w:val="24"/>
              </w:rPr>
              <w:t xml:space="preserve">; </w:t>
            </w:r>
            <w:r w:rsidRPr="00F8136A">
              <w:rPr>
                <w:rFonts w:ascii="Times New Roman" w:hAnsi="Times New Roman" w:cs="Times New Roman"/>
                <w:bCs/>
                <w:sz w:val="24"/>
                <w:szCs w:val="24"/>
              </w:rPr>
              <w:t>Hand me down; I like Apple products; iPhone have a good reputation; Popular brand, reliable; To have</w:t>
            </w:r>
            <w:r>
              <w:rPr>
                <w:rFonts w:ascii="Times New Roman" w:hAnsi="Times New Roman" w:cs="Times New Roman"/>
                <w:bCs/>
                <w:sz w:val="24"/>
                <w:szCs w:val="24"/>
              </w:rPr>
              <w:t xml:space="preserve"> </w:t>
            </w:r>
            <w:r w:rsidRPr="00F8136A">
              <w:rPr>
                <w:rFonts w:ascii="Times New Roman" w:hAnsi="Times New Roman" w:cs="Times New Roman"/>
                <w:bCs/>
                <w:sz w:val="24"/>
                <w:szCs w:val="24"/>
              </w:rPr>
              <w:t xml:space="preserve">more access to social media sites and apps; </w:t>
            </w:r>
            <w:r>
              <w:rPr>
                <w:rFonts w:ascii="Times New Roman" w:hAnsi="Times New Roman" w:cs="Times New Roman"/>
                <w:bCs/>
                <w:sz w:val="24"/>
                <w:szCs w:val="24"/>
              </w:rPr>
              <w:t xml:space="preserve">Upgrade; </w:t>
            </w:r>
            <w:r w:rsidRPr="00F8136A">
              <w:rPr>
                <w:rFonts w:ascii="Times New Roman" w:hAnsi="Times New Roman" w:cs="Times New Roman"/>
                <w:bCs/>
                <w:sz w:val="24"/>
                <w:szCs w:val="24"/>
              </w:rPr>
              <w:t xml:space="preserve">You can do everything on it; </w:t>
            </w:r>
          </w:p>
        </w:tc>
      </w:tr>
      <w:tr w:rsidR="002B19F9" w14:paraId="374D0B7C" w14:textId="77777777" w:rsidTr="00C15375">
        <w:trPr>
          <w:jc w:val="center"/>
        </w:trPr>
        <w:tc>
          <w:tcPr>
            <w:tcW w:w="1545" w:type="dxa"/>
          </w:tcPr>
          <w:p w14:paraId="4E919103"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Samsung (Galaxy S3, S4, S5, Mini, Blue)</w:t>
            </w:r>
          </w:p>
        </w:tc>
        <w:tc>
          <w:tcPr>
            <w:tcW w:w="1110" w:type="dxa"/>
          </w:tcPr>
          <w:p w14:paraId="41750B3D"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51</w:t>
            </w:r>
          </w:p>
        </w:tc>
        <w:tc>
          <w:tcPr>
            <w:tcW w:w="6361" w:type="dxa"/>
          </w:tcPr>
          <w:p w14:paraId="423CF342"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sidRPr="00F8136A">
              <w:rPr>
                <w:rFonts w:ascii="Times New Roman" w:hAnsi="Times New Roman" w:cs="Times New Roman"/>
                <w:bCs/>
                <w:sz w:val="24"/>
                <w:szCs w:val="24"/>
              </w:rPr>
              <w:t>Affordable</w:t>
            </w:r>
            <w:r>
              <w:rPr>
                <w:rFonts w:ascii="Times New Roman" w:hAnsi="Times New Roman" w:cs="Times New Roman"/>
                <w:bCs/>
                <w:sz w:val="24"/>
                <w:szCs w:val="24"/>
              </w:rPr>
              <w:t xml:space="preserve">; </w:t>
            </w:r>
            <w:r w:rsidRPr="00F8136A">
              <w:rPr>
                <w:rFonts w:ascii="Times New Roman" w:hAnsi="Times New Roman" w:cs="Times New Roman"/>
                <w:bCs/>
                <w:sz w:val="24"/>
                <w:szCs w:val="24"/>
              </w:rPr>
              <w:t>Best Price</w:t>
            </w:r>
            <w:r>
              <w:rPr>
                <w:rFonts w:ascii="Times New Roman" w:hAnsi="Times New Roman" w:cs="Times New Roman"/>
                <w:bCs/>
                <w:sz w:val="24"/>
                <w:szCs w:val="24"/>
              </w:rPr>
              <w:t>;</w:t>
            </w:r>
            <w:r w:rsidRPr="00F8136A">
              <w:rPr>
                <w:rFonts w:ascii="Times New Roman" w:hAnsi="Times New Roman" w:cs="Times New Roman"/>
                <w:bCs/>
                <w:sz w:val="24"/>
                <w:szCs w:val="24"/>
              </w:rPr>
              <w:t xml:space="preserve"> Clear bright screen</w:t>
            </w:r>
            <w:r>
              <w:rPr>
                <w:rFonts w:ascii="Times New Roman" w:hAnsi="Times New Roman" w:cs="Times New Roman"/>
                <w:bCs/>
                <w:sz w:val="24"/>
                <w:szCs w:val="24"/>
              </w:rPr>
              <w:t>;</w:t>
            </w:r>
            <w:r w:rsidRPr="00F8136A">
              <w:rPr>
                <w:rFonts w:ascii="Times New Roman" w:hAnsi="Times New Roman" w:cs="Times New Roman"/>
                <w:bCs/>
                <w:sz w:val="24"/>
                <w:szCs w:val="24"/>
              </w:rPr>
              <w:t xml:space="preserve"> Easy to Use</w:t>
            </w:r>
            <w:r>
              <w:rPr>
                <w:rFonts w:ascii="Times New Roman" w:hAnsi="Times New Roman" w:cs="Times New Roman"/>
                <w:bCs/>
                <w:sz w:val="24"/>
                <w:szCs w:val="24"/>
              </w:rPr>
              <w:t>;</w:t>
            </w:r>
            <w:r w:rsidRPr="00F8136A">
              <w:rPr>
                <w:rFonts w:ascii="Times New Roman" w:hAnsi="Times New Roman" w:cs="Times New Roman"/>
                <w:bCs/>
                <w:sz w:val="24"/>
                <w:szCs w:val="24"/>
              </w:rPr>
              <w:t xml:space="preserve"> </w:t>
            </w:r>
            <w:r>
              <w:rPr>
                <w:rFonts w:ascii="Times New Roman" w:hAnsi="Times New Roman" w:cs="Times New Roman"/>
                <w:bCs/>
                <w:sz w:val="24"/>
                <w:szCs w:val="24"/>
              </w:rPr>
              <w:t>Good quality camera for photos;</w:t>
            </w:r>
            <w:r w:rsidRPr="00F8136A">
              <w:rPr>
                <w:rFonts w:ascii="Times New Roman" w:hAnsi="Times New Roman" w:cs="Times New Roman"/>
                <w:bCs/>
                <w:sz w:val="24"/>
                <w:szCs w:val="24"/>
              </w:rPr>
              <w:t xml:space="preserve"> Got it as a present; Good size</w:t>
            </w:r>
            <w:r>
              <w:rPr>
                <w:rFonts w:ascii="Times New Roman" w:hAnsi="Times New Roman" w:cs="Times New Roman"/>
                <w:bCs/>
                <w:sz w:val="24"/>
                <w:szCs w:val="24"/>
              </w:rPr>
              <w:t>;</w:t>
            </w:r>
            <w:r w:rsidRPr="00F8136A">
              <w:rPr>
                <w:rFonts w:ascii="Times New Roman" w:hAnsi="Times New Roman" w:cs="Times New Roman"/>
                <w:bCs/>
                <w:sz w:val="24"/>
                <w:szCs w:val="24"/>
              </w:rPr>
              <w:t xml:space="preserve"> Good memory and camera also; New release at time</w:t>
            </w:r>
            <w:r>
              <w:rPr>
                <w:rFonts w:ascii="Times New Roman" w:hAnsi="Times New Roman" w:cs="Times New Roman"/>
                <w:bCs/>
                <w:sz w:val="24"/>
                <w:szCs w:val="24"/>
              </w:rPr>
              <w:t>;</w:t>
            </w:r>
            <w:r w:rsidRPr="00F8136A">
              <w:rPr>
                <w:rFonts w:ascii="Times New Roman" w:hAnsi="Times New Roman" w:cs="Times New Roman"/>
                <w:bCs/>
                <w:sz w:val="24"/>
                <w:szCs w:val="24"/>
              </w:rPr>
              <w:t xml:space="preserve"> </w:t>
            </w:r>
            <w:r>
              <w:rPr>
                <w:rFonts w:ascii="Times New Roman" w:hAnsi="Times New Roman" w:cs="Times New Roman"/>
                <w:bCs/>
                <w:sz w:val="24"/>
                <w:szCs w:val="24"/>
              </w:rPr>
              <w:t>I was due</w:t>
            </w:r>
            <w:r w:rsidRPr="00F8136A">
              <w:rPr>
                <w:rFonts w:ascii="Times New Roman" w:hAnsi="Times New Roman" w:cs="Times New Roman"/>
                <w:bCs/>
                <w:sz w:val="24"/>
                <w:szCs w:val="24"/>
              </w:rPr>
              <w:t xml:space="preserve"> an upgrade; To download apps; </w:t>
            </w:r>
            <w:r w:rsidRPr="00767220">
              <w:rPr>
                <w:rFonts w:ascii="Times New Roman" w:hAnsi="Times New Roman" w:cs="Times New Roman"/>
                <w:bCs/>
                <w:sz w:val="24"/>
                <w:szCs w:val="24"/>
              </w:rPr>
              <w:t>To listen to free songs</w:t>
            </w:r>
            <w:r>
              <w:rPr>
                <w:rFonts w:ascii="Times New Roman" w:hAnsi="Times New Roman" w:cs="Times New Roman"/>
                <w:bCs/>
                <w:sz w:val="24"/>
                <w:szCs w:val="24"/>
              </w:rPr>
              <w:t>!</w:t>
            </w:r>
          </w:p>
        </w:tc>
      </w:tr>
      <w:tr w:rsidR="002B19F9" w14:paraId="2BB0342B" w14:textId="77777777" w:rsidTr="00C15375">
        <w:trPr>
          <w:jc w:val="center"/>
        </w:trPr>
        <w:tc>
          <w:tcPr>
            <w:tcW w:w="1545" w:type="dxa"/>
          </w:tcPr>
          <w:p w14:paraId="21BE6C17"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Sony (</w:t>
            </w:r>
            <w:proofErr w:type="spellStart"/>
            <w:r>
              <w:rPr>
                <w:rFonts w:ascii="Times New Roman" w:hAnsi="Times New Roman" w:cs="Times New Roman"/>
                <w:bCs/>
                <w:sz w:val="24"/>
                <w:szCs w:val="24"/>
              </w:rPr>
              <w:t>Xperia</w:t>
            </w:r>
            <w:proofErr w:type="spellEnd"/>
            <w:r>
              <w:rPr>
                <w:rFonts w:ascii="Times New Roman" w:hAnsi="Times New Roman" w:cs="Times New Roman"/>
                <w:bCs/>
                <w:sz w:val="24"/>
                <w:szCs w:val="24"/>
              </w:rPr>
              <w:t>)</w:t>
            </w:r>
          </w:p>
        </w:tc>
        <w:tc>
          <w:tcPr>
            <w:tcW w:w="1110" w:type="dxa"/>
          </w:tcPr>
          <w:p w14:paraId="2145723E"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6361" w:type="dxa"/>
          </w:tcPr>
          <w:p w14:paraId="003C7DBC"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sidRPr="00F8136A">
              <w:rPr>
                <w:rFonts w:ascii="Times New Roman" w:hAnsi="Times New Roman" w:cs="Times New Roman"/>
                <w:bCs/>
                <w:sz w:val="24"/>
                <w:szCs w:val="24"/>
              </w:rPr>
              <w:t>100</w:t>
            </w:r>
            <w:r>
              <w:rPr>
                <w:rFonts w:ascii="Times New Roman" w:hAnsi="Times New Roman" w:cs="Times New Roman"/>
                <w:bCs/>
                <w:sz w:val="24"/>
                <w:szCs w:val="24"/>
              </w:rPr>
              <w:t xml:space="preserve">% </w:t>
            </w:r>
            <w:r w:rsidRPr="00767220">
              <w:rPr>
                <w:rFonts w:ascii="Times New Roman" w:hAnsi="Times New Roman" w:cs="Times New Roman"/>
                <w:bCs/>
                <w:sz w:val="24"/>
                <w:szCs w:val="24"/>
              </w:rPr>
              <w:t>for function and technology</w:t>
            </w:r>
            <w:r>
              <w:rPr>
                <w:rFonts w:ascii="Times New Roman" w:hAnsi="Times New Roman" w:cs="Times New Roman"/>
                <w:bCs/>
                <w:sz w:val="24"/>
                <w:szCs w:val="24"/>
              </w:rPr>
              <w:t xml:space="preserve">; </w:t>
            </w:r>
            <w:r w:rsidRPr="00F8136A">
              <w:rPr>
                <w:rFonts w:ascii="Times New Roman" w:hAnsi="Times New Roman" w:cs="Times New Roman"/>
                <w:bCs/>
                <w:sz w:val="24"/>
                <w:szCs w:val="24"/>
              </w:rPr>
              <w:t>Easy to use;</w:t>
            </w:r>
            <w:r>
              <w:rPr>
                <w:rFonts w:ascii="Times New Roman" w:hAnsi="Times New Roman" w:cs="Times New Roman"/>
                <w:bCs/>
                <w:sz w:val="24"/>
                <w:szCs w:val="24"/>
              </w:rPr>
              <w:t xml:space="preserve"> </w:t>
            </w:r>
            <w:r w:rsidRPr="00767220">
              <w:rPr>
                <w:rFonts w:ascii="Times New Roman" w:hAnsi="Times New Roman" w:cs="Times New Roman"/>
                <w:bCs/>
                <w:sz w:val="24"/>
                <w:szCs w:val="24"/>
              </w:rPr>
              <w:t>It can hold many apps</w:t>
            </w:r>
            <w:r>
              <w:rPr>
                <w:rFonts w:ascii="Times New Roman" w:hAnsi="Times New Roman" w:cs="Times New Roman"/>
                <w:bCs/>
                <w:sz w:val="24"/>
                <w:szCs w:val="24"/>
              </w:rPr>
              <w:t xml:space="preserve">; </w:t>
            </w:r>
            <w:r w:rsidRPr="00F8136A">
              <w:rPr>
                <w:rFonts w:ascii="Times New Roman" w:hAnsi="Times New Roman" w:cs="Times New Roman"/>
                <w:bCs/>
                <w:sz w:val="24"/>
                <w:szCs w:val="24"/>
              </w:rPr>
              <w:t xml:space="preserve">They told me in the shop it was a good phone "unreal phone for pictures"; </w:t>
            </w:r>
            <w:r w:rsidRPr="00767220">
              <w:rPr>
                <w:rFonts w:ascii="Times New Roman" w:hAnsi="Times New Roman" w:cs="Times New Roman"/>
                <w:bCs/>
                <w:sz w:val="24"/>
                <w:szCs w:val="24"/>
              </w:rPr>
              <w:t>Value for price; Within my budget!</w:t>
            </w:r>
          </w:p>
        </w:tc>
      </w:tr>
      <w:tr w:rsidR="002B19F9" w14:paraId="5A4F72F4" w14:textId="77777777" w:rsidTr="00C15375">
        <w:trPr>
          <w:jc w:val="center"/>
        </w:trPr>
        <w:tc>
          <w:tcPr>
            <w:tcW w:w="1545" w:type="dxa"/>
          </w:tcPr>
          <w:p w14:paraId="21CE292B"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Nokia (Lumia)</w:t>
            </w:r>
          </w:p>
        </w:tc>
        <w:tc>
          <w:tcPr>
            <w:tcW w:w="1110" w:type="dxa"/>
          </w:tcPr>
          <w:p w14:paraId="7D0E2CC9"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6361" w:type="dxa"/>
          </w:tcPr>
          <w:p w14:paraId="23D916E1"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sidRPr="00F8136A">
              <w:rPr>
                <w:rFonts w:ascii="Times New Roman" w:hAnsi="Times New Roman" w:cs="Times New Roman"/>
                <w:bCs/>
                <w:sz w:val="24"/>
                <w:szCs w:val="24"/>
              </w:rPr>
              <w:t>Cheap</w:t>
            </w:r>
            <w:r>
              <w:rPr>
                <w:rFonts w:ascii="Times New Roman" w:hAnsi="Times New Roman" w:cs="Times New Roman"/>
                <w:bCs/>
                <w:sz w:val="24"/>
                <w:szCs w:val="24"/>
              </w:rPr>
              <w:t>;</w:t>
            </w:r>
            <w:r>
              <w:t xml:space="preserve"> </w:t>
            </w:r>
            <w:r w:rsidRPr="00F8136A">
              <w:rPr>
                <w:rFonts w:ascii="Times New Roman" w:hAnsi="Times New Roman" w:cs="Times New Roman"/>
                <w:bCs/>
                <w:sz w:val="24"/>
                <w:szCs w:val="24"/>
              </w:rPr>
              <w:t>It was an upgrade which was offered to me</w:t>
            </w:r>
            <w:r>
              <w:rPr>
                <w:rFonts w:ascii="Times New Roman" w:hAnsi="Times New Roman" w:cs="Times New Roman"/>
                <w:bCs/>
                <w:sz w:val="24"/>
                <w:szCs w:val="24"/>
              </w:rPr>
              <w:t>; Opens M</w:t>
            </w:r>
            <w:r w:rsidRPr="00F8136A">
              <w:rPr>
                <w:rFonts w:ascii="Times New Roman" w:hAnsi="Times New Roman" w:cs="Times New Roman"/>
                <w:bCs/>
                <w:sz w:val="24"/>
                <w:szCs w:val="24"/>
              </w:rPr>
              <w:t>icrosof</w:t>
            </w:r>
            <w:r>
              <w:rPr>
                <w:rFonts w:ascii="Times New Roman" w:hAnsi="Times New Roman" w:cs="Times New Roman"/>
                <w:bCs/>
                <w:sz w:val="24"/>
                <w:szCs w:val="24"/>
              </w:rPr>
              <w:t>t</w:t>
            </w:r>
            <w:r w:rsidRPr="00F8136A">
              <w:rPr>
                <w:rFonts w:ascii="Times New Roman" w:hAnsi="Times New Roman" w:cs="Times New Roman"/>
                <w:bCs/>
                <w:sz w:val="24"/>
                <w:szCs w:val="24"/>
              </w:rPr>
              <w:t xml:space="preserve"> office documents</w:t>
            </w:r>
            <w:r>
              <w:rPr>
                <w:rFonts w:ascii="Times New Roman" w:hAnsi="Times New Roman" w:cs="Times New Roman"/>
                <w:bCs/>
                <w:sz w:val="24"/>
                <w:szCs w:val="24"/>
              </w:rPr>
              <w:t xml:space="preserve">; </w:t>
            </w:r>
            <w:r w:rsidRPr="00F8136A">
              <w:rPr>
                <w:rFonts w:ascii="Times New Roman" w:hAnsi="Times New Roman" w:cs="Times New Roman"/>
                <w:bCs/>
                <w:sz w:val="24"/>
                <w:szCs w:val="24"/>
              </w:rPr>
              <w:t>Was given to me for free</w:t>
            </w:r>
            <w:r>
              <w:rPr>
                <w:rFonts w:ascii="Times New Roman" w:hAnsi="Times New Roman" w:cs="Times New Roman"/>
                <w:bCs/>
                <w:sz w:val="24"/>
                <w:szCs w:val="24"/>
              </w:rPr>
              <w:t>.</w:t>
            </w:r>
          </w:p>
        </w:tc>
      </w:tr>
      <w:tr w:rsidR="002B19F9" w14:paraId="168BB3B9" w14:textId="77777777" w:rsidTr="00C15375">
        <w:trPr>
          <w:jc w:val="center"/>
        </w:trPr>
        <w:tc>
          <w:tcPr>
            <w:tcW w:w="1545" w:type="dxa"/>
          </w:tcPr>
          <w:p w14:paraId="34F9E3D7"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HTC (Desire, One)</w:t>
            </w:r>
          </w:p>
        </w:tc>
        <w:tc>
          <w:tcPr>
            <w:tcW w:w="1110" w:type="dxa"/>
          </w:tcPr>
          <w:p w14:paraId="71A689D7"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6361" w:type="dxa"/>
          </w:tcPr>
          <w:p w14:paraId="1D02FC09"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sidRPr="00F8136A">
              <w:rPr>
                <w:rFonts w:ascii="Times New Roman" w:hAnsi="Times New Roman" w:cs="Times New Roman"/>
                <w:bCs/>
                <w:sz w:val="24"/>
                <w:szCs w:val="24"/>
              </w:rPr>
              <w:t>Affordable; It was a present however it was chosen under the guidance of phone shop perso</w:t>
            </w:r>
            <w:r>
              <w:rPr>
                <w:rFonts w:ascii="Times New Roman" w:hAnsi="Times New Roman" w:cs="Times New Roman"/>
                <w:bCs/>
                <w:sz w:val="24"/>
                <w:szCs w:val="24"/>
              </w:rPr>
              <w:t>n</w:t>
            </w:r>
            <w:r w:rsidRPr="00F8136A">
              <w:rPr>
                <w:rFonts w:ascii="Times New Roman" w:hAnsi="Times New Roman" w:cs="Times New Roman"/>
                <w:bCs/>
                <w:sz w:val="24"/>
                <w:szCs w:val="24"/>
              </w:rPr>
              <w:t>nel</w:t>
            </w:r>
            <w:r>
              <w:rPr>
                <w:rFonts w:ascii="Times New Roman" w:hAnsi="Times New Roman" w:cs="Times New Roman"/>
                <w:bCs/>
                <w:sz w:val="24"/>
                <w:szCs w:val="24"/>
              </w:rPr>
              <w:t xml:space="preserve">; </w:t>
            </w:r>
            <w:r w:rsidRPr="00F8136A">
              <w:rPr>
                <w:rFonts w:ascii="Times New Roman" w:hAnsi="Times New Roman" w:cs="Times New Roman"/>
                <w:bCs/>
                <w:sz w:val="24"/>
                <w:szCs w:val="24"/>
              </w:rPr>
              <w:t>Shop Recommended</w:t>
            </w:r>
            <w:r>
              <w:rPr>
                <w:rFonts w:ascii="Times New Roman" w:hAnsi="Times New Roman" w:cs="Times New Roman"/>
                <w:bCs/>
                <w:sz w:val="24"/>
                <w:szCs w:val="24"/>
              </w:rPr>
              <w:t xml:space="preserve">; </w:t>
            </w:r>
            <w:r w:rsidRPr="00F8136A">
              <w:rPr>
                <w:rFonts w:ascii="Times New Roman" w:hAnsi="Times New Roman" w:cs="Times New Roman"/>
                <w:bCs/>
                <w:sz w:val="24"/>
                <w:szCs w:val="24"/>
              </w:rPr>
              <w:t>Technology was meant to be better than an iPhone or Samsung</w:t>
            </w:r>
            <w:r>
              <w:rPr>
                <w:rFonts w:ascii="Times New Roman" w:hAnsi="Times New Roman" w:cs="Times New Roman"/>
                <w:bCs/>
                <w:sz w:val="24"/>
                <w:szCs w:val="24"/>
              </w:rPr>
              <w:t>.</w:t>
            </w:r>
          </w:p>
        </w:tc>
      </w:tr>
      <w:tr w:rsidR="002B19F9" w14:paraId="644FB878" w14:textId="77777777" w:rsidTr="00C15375">
        <w:trPr>
          <w:jc w:val="center"/>
        </w:trPr>
        <w:tc>
          <w:tcPr>
            <w:tcW w:w="1545" w:type="dxa"/>
          </w:tcPr>
          <w:p w14:paraId="087A7A81"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Huawei</w:t>
            </w:r>
          </w:p>
        </w:tc>
        <w:tc>
          <w:tcPr>
            <w:tcW w:w="1110" w:type="dxa"/>
          </w:tcPr>
          <w:p w14:paraId="5DBA667A"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6361" w:type="dxa"/>
          </w:tcPr>
          <w:p w14:paraId="52FA3853"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sidRPr="00F8136A">
              <w:rPr>
                <w:rFonts w:ascii="Times New Roman" w:hAnsi="Times New Roman" w:cs="Times New Roman"/>
                <w:bCs/>
                <w:sz w:val="24"/>
                <w:szCs w:val="24"/>
              </w:rPr>
              <w:t>Big Screen &amp; affordable price</w:t>
            </w:r>
            <w:r>
              <w:rPr>
                <w:rFonts w:ascii="Times New Roman" w:hAnsi="Times New Roman" w:cs="Times New Roman"/>
                <w:bCs/>
                <w:sz w:val="24"/>
                <w:szCs w:val="24"/>
              </w:rPr>
              <w:t xml:space="preserve">; Cheap &amp; </w:t>
            </w:r>
            <w:r w:rsidRPr="00F8136A">
              <w:rPr>
                <w:rFonts w:ascii="Times New Roman" w:hAnsi="Times New Roman" w:cs="Times New Roman"/>
                <w:bCs/>
                <w:sz w:val="24"/>
                <w:szCs w:val="24"/>
              </w:rPr>
              <w:t>efficient; Wanted a touch phone</w:t>
            </w:r>
            <w:r>
              <w:rPr>
                <w:rFonts w:ascii="Times New Roman" w:hAnsi="Times New Roman" w:cs="Times New Roman"/>
                <w:bCs/>
                <w:sz w:val="24"/>
                <w:szCs w:val="24"/>
              </w:rPr>
              <w:t>.</w:t>
            </w:r>
          </w:p>
        </w:tc>
      </w:tr>
      <w:tr w:rsidR="002B19F9" w14:paraId="62C123C3" w14:textId="77777777" w:rsidTr="00C15375">
        <w:trPr>
          <w:jc w:val="center"/>
        </w:trPr>
        <w:tc>
          <w:tcPr>
            <w:tcW w:w="1545" w:type="dxa"/>
          </w:tcPr>
          <w:p w14:paraId="6164B825" w14:textId="77777777" w:rsidR="002B19F9" w:rsidRDefault="002B19F9" w:rsidP="00C15375">
            <w:pPr>
              <w:autoSpaceDE w:val="0"/>
              <w:autoSpaceDN w:val="0"/>
              <w:adjustRightInd w:val="0"/>
              <w:spacing w:line="480" w:lineRule="auto"/>
              <w:jc w:val="center"/>
              <w:rPr>
                <w:rFonts w:ascii="Times New Roman" w:hAnsi="Times New Roman" w:cs="Times New Roman"/>
                <w:bCs/>
                <w:sz w:val="24"/>
                <w:szCs w:val="24"/>
              </w:rPr>
            </w:pPr>
            <w:r>
              <w:rPr>
                <w:rFonts w:ascii="Times New Roman" w:hAnsi="Times New Roman" w:cs="Times New Roman"/>
                <w:bCs/>
                <w:sz w:val="24"/>
                <w:szCs w:val="24"/>
              </w:rPr>
              <w:t>Motorola</w:t>
            </w:r>
          </w:p>
        </w:tc>
        <w:tc>
          <w:tcPr>
            <w:tcW w:w="1110" w:type="dxa"/>
          </w:tcPr>
          <w:p w14:paraId="6FF95A80" w14:textId="77777777" w:rsidR="002B19F9" w:rsidRPr="00271804" w:rsidRDefault="002B19F9" w:rsidP="00C15375">
            <w:pPr>
              <w:autoSpaceDE w:val="0"/>
              <w:autoSpaceDN w:val="0"/>
              <w:adjustRightInd w:val="0"/>
              <w:spacing w:line="480" w:lineRule="auto"/>
              <w:jc w:val="center"/>
              <w:rPr>
                <w:rFonts w:ascii="Times New Roman" w:hAnsi="Times New Roman" w:cs="Times New Roman"/>
                <w:bCs/>
                <w:sz w:val="24"/>
                <w:szCs w:val="24"/>
              </w:rPr>
            </w:pPr>
            <w:r w:rsidRPr="00271804">
              <w:rPr>
                <w:rFonts w:ascii="Times New Roman" w:hAnsi="Times New Roman" w:cs="Times New Roman"/>
                <w:bCs/>
                <w:sz w:val="24"/>
                <w:szCs w:val="24"/>
              </w:rPr>
              <w:t>2</w:t>
            </w:r>
          </w:p>
        </w:tc>
        <w:tc>
          <w:tcPr>
            <w:tcW w:w="6361" w:type="dxa"/>
          </w:tcPr>
          <w:p w14:paraId="4C11D264" w14:textId="77777777" w:rsidR="002B19F9" w:rsidRPr="00F8136A" w:rsidRDefault="002B19F9" w:rsidP="00C15375">
            <w:pPr>
              <w:autoSpaceDE w:val="0"/>
              <w:autoSpaceDN w:val="0"/>
              <w:adjustRightInd w:val="0"/>
              <w:spacing w:line="480" w:lineRule="auto"/>
              <w:jc w:val="center"/>
              <w:rPr>
                <w:rFonts w:ascii="Times New Roman" w:hAnsi="Times New Roman" w:cs="Times New Roman"/>
                <w:bCs/>
                <w:sz w:val="24"/>
                <w:szCs w:val="24"/>
              </w:rPr>
            </w:pPr>
            <w:r w:rsidRPr="00F8136A">
              <w:rPr>
                <w:rFonts w:ascii="Times New Roman" w:hAnsi="Times New Roman" w:cs="Times New Roman"/>
                <w:bCs/>
                <w:sz w:val="24"/>
                <w:szCs w:val="24"/>
              </w:rPr>
              <w:t>Best value for money; Its fast, the newest model</w:t>
            </w:r>
            <w:r>
              <w:rPr>
                <w:rFonts w:ascii="Times New Roman" w:hAnsi="Times New Roman" w:cs="Times New Roman"/>
                <w:bCs/>
                <w:sz w:val="24"/>
                <w:szCs w:val="24"/>
              </w:rPr>
              <w:t>.</w:t>
            </w:r>
          </w:p>
        </w:tc>
      </w:tr>
    </w:tbl>
    <w:p w14:paraId="2685DD16" w14:textId="77777777" w:rsidR="002B19F9" w:rsidRDefault="002B19F9" w:rsidP="002B19F9">
      <w:pPr>
        <w:autoSpaceDE w:val="0"/>
        <w:autoSpaceDN w:val="0"/>
        <w:adjustRightInd w:val="0"/>
        <w:spacing w:after="0" w:line="480" w:lineRule="auto"/>
        <w:rPr>
          <w:rFonts w:ascii="Times New Roman" w:hAnsi="Times New Roman" w:cs="Times New Roman"/>
          <w:bCs/>
          <w:sz w:val="24"/>
          <w:szCs w:val="24"/>
        </w:rPr>
      </w:pPr>
    </w:p>
    <w:p w14:paraId="5A857745" w14:textId="780A0813" w:rsidR="005B6779" w:rsidRPr="004F6739" w:rsidRDefault="002F3B11" w:rsidP="007067A9">
      <w:pPr>
        <w:autoSpaceDE w:val="0"/>
        <w:autoSpaceDN w:val="0"/>
        <w:adjustRightInd w:val="0"/>
        <w:spacing w:after="0" w:line="480" w:lineRule="auto"/>
        <w:rPr>
          <w:rFonts w:ascii="Times New Roman" w:hAnsi="Times New Roman" w:cs="Times New Roman"/>
          <w:bCs/>
          <w:i/>
          <w:sz w:val="24"/>
          <w:szCs w:val="24"/>
        </w:rPr>
      </w:pPr>
      <w:bookmarkStart w:id="6" w:name="_Hlk493617604"/>
      <w:bookmarkStart w:id="7" w:name="_Hlk493312009"/>
      <w:bookmarkEnd w:id="5"/>
      <w:r w:rsidRPr="004F6739">
        <w:rPr>
          <w:rFonts w:ascii="Times New Roman" w:hAnsi="Times New Roman" w:cs="Times New Roman"/>
          <w:bCs/>
          <w:i/>
          <w:sz w:val="24"/>
          <w:szCs w:val="24"/>
        </w:rPr>
        <w:lastRenderedPageBreak/>
        <w:t xml:space="preserve">Mobile </w:t>
      </w:r>
      <w:r w:rsidR="00F10184" w:rsidRPr="004F6739">
        <w:rPr>
          <w:rFonts w:ascii="Times New Roman" w:hAnsi="Times New Roman" w:cs="Times New Roman"/>
          <w:bCs/>
          <w:i/>
          <w:sz w:val="24"/>
          <w:szCs w:val="24"/>
        </w:rPr>
        <w:t>Apps for Learning</w:t>
      </w:r>
    </w:p>
    <w:p w14:paraId="47955E23" w14:textId="5CD41D77" w:rsidR="005B6779" w:rsidRDefault="00F10184" w:rsidP="004F6739">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Although many students did not actively use apps to help them learn in clinical settings, when asked if they would consider </w:t>
      </w:r>
      <w:r w:rsidR="00BB20BF">
        <w:rPr>
          <w:rFonts w:ascii="Times New Roman" w:hAnsi="Times New Roman" w:cs="Times New Roman"/>
          <w:bCs/>
          <w:sz w:val="24"/>
          <w:szCs w:val="24"/>
        </w:rPr>
        <w:t xml:space="preserve">doing so </w:t>
      </w:r>
      <w:r>
        <w:rPr>
          <w:rFonts w:ascii="Times New Roman" w:hAnsi="Times New Roman" w:cs="Times New Roman"/>
          <w:bCs/>
          <w:sz w:val="24"/>
          <w:szCs w:val="24"/>
        </w:rPr>
        <w:t xml:space="preserve">the </w:t>
      </w:r>
      <w:r w:rsidR="002F3B11">
        <w:rPr>
          <w:rFonts w:ascii="Times New Roman" w:hAnsi="Times New Roman" w:cs="Times New Roman"/>
          <w:bCs/>
          <w:sz w:val="24"/>
          <w:szCs w:val="24"/>
        </w:rPr>
        <w:t>majority</w:t>
      </w:r>
      <w:r>
        <w:rPr>
          <w:rFonts w:ascii="Times New Roman" w:hAnsi="Times New Roman" w:cs="Times New Roman"/>
          <w:bCs/>
          <w:sz w:val="24"/>
          <w:szCs w:val="24"/>
        </w:rPr>
        <w:t xml:space="preserve"> </w:t>
      </w:r>
      <w:r w:rsidR="00BB20BF">
        <w:rPr>
          <w:rFonts w:ascii="Times New Roman" w:hAnsi="Times New Roman" w:cs="Times New Roman"/>
          <w:bCs/>
          <w:sz w:val="24"/>
          <w:szCs w:val="24"/>
        </w:rPr>
        <w:t>said yes</w:t>
      </w:r>
      <w:r w:rsidR="002F3B11">
        <w:rPr>
          <w:rFonts w:ascii="Times New Roman" w:hAnsi="Times New Roman" w:cs="Times New Roman"/>
          <w:bCs/>
          <w:sz w:val="24"/>
          <w:szCs w:val="24"/>
        </w:rPr>
        <w:t xml:space="preserve"> (n=172, 86%)</w:t>
      </w:r>
      <w:r>
        <w:rPr>
          <w:rFonts w:ascii="Times New Roman" w:hAnsi="Times New Roman" w:cs="Times New Roman"/>
          <w:bCs/>
          <w:sz w:val="24"/>
          <w:szCs w:val="24"/>
        </w:rPr>
        <w:t xml:space="preserve">, </w:t>
      </w:r>
      <w:r w:rsidR="00603A41">
        <w:rPr>
          <w:rFonts w:ascii="Times New Roman" w:hAnsi="Times New Roman" w:cs="Times New Roman"/>
          <w:bCs/>
          <w:sz w:val="24"/>
          <w:szCs w:val="24"/>
        </w:rPr>
        <w:t>a small</w:t>
      </w:r>
      <w:r w:rsidR="00BB20BF">
        <w:rPr>
          <w:rFonts w:ascii="Times New Roman" w:hAnsi="Times New Roman" w:cs="Times New Roman"/>
          <w:bCs/>
          <w:sz w:val="24"/>
          <w:szCs w:val="24"/>
        </w:rPr>
        <w:t>er</w:t>
      </w:r>
      <w:r w:rsidR="00603A41">
        <w:rPr>
          <w:rFonts w:ascii="Times New Roman" w:hAnsi="Times New Roman" w:cs="Times New Roman"/>
          <w:bCs/>
          <w:sz w:val="24"/>
          <w:szCs w:val="24"/>
        </w:rPr>
        <w:t xml:space="preserve"> group </w:t>
      </w:r>
      <w:r w:rsidR="00BB20BF">
        <w:rPr>
          <w:rFonts w:ascii="Times New Roman" w:hAnsi="Times New Roman" w:cs="Times New Roman"/>
          <w:bCs/>
          <w:sz w:val="24"/>
          <w:szCs w:val="24"/>
        </w:rPr>
        <w:t xml:space="preserve">felt </w:t>
      </w:r>
      <w:r w:rsidR="0052454F">
        <w:rPr>
          <w:rFonts w:ascii="Times New Roman" w:hAnsi="Times New Roman" w:cs="Times New Roman"/>
          <w:bCs/>
          <w:sz w:val="24"/>
          <w:szCs w:val="24"/>
        </w:rPr>
        <w:t xml:space="preserve">maybe (n=21, 11%), one was unsure (1%), </w:t>
      </w:r>
      <w:r w:rsidR="00603A41">
        <w:rPr>
          <w:rFonts w:ascii="Times New Roman" w:hAnsi="Times New Roman" w:cs="Times New Roman"/>
          <w:bCs/>
          <w:sz w:val="24"/>
          <w:szCs w:val="24"/>
        </w:rPr>
        <w:t>and only three (2%) refused to use mobile apps as learning tools.</w:t>
      </w:r>
      <w:r w:rsidR="002F3B11">
        <w:rPr>
          <w:rFonts w:ascii="Times New Roman" w:hAnsi="Times New Roman" w:cs="Times New Roman"/>
          <w:bCs/>
          <w:sz w:val="24"/>
          <w:szCs w:val="24"/>
        </w:rPr>
        <w:t xml:space="preserve"> Most </w:t>
      </w:r>
      <w:r w:rsidR="0068382C">
        <w:rPr>
          <w:rFonts w:ascii="Times New Roman" w:hAnsi="Times New Roman" w:cs="Times New Roman"/>
          <w:bCs/>
          <w:sz w:val="24"/>
          <w:szCs w:val="24"/>
        </w:rPr>
        <w:t xml:space="preserve">nursing </w:t>
      </w:r>
      <w:r w:rsidR="002F3B11">
        <w:rPr>
          <w:rFonts w:ascii="Times New Roman" w:hAnsi="Times New Roman" w:cs="Times New Roman"/>
          <w:bCs/>
          <w:sz w:val="24"/>
          <w:szCs w:val="24"/>
        </w:rPr>
        <w:t xml:space="preserve">students reported they would anticipate utilising educational apps in practice often (n=90, </w:t>
      </w:r>
      <w:r w:rsidR="00EB7885">
        <w:rPr>
          <w:rFonts w:ascii="Times New Roman" w:hAnsi="Times New Roman" w:cs="Times New Roman"/>
          <w:bCs/>
          <w:sz w:val="24"/>
          <w:szCs w:val="24"/>
        </w:rPr>
        <w:t>45</w:t>
      </w:r>
      <w:r w:rsidR="002F3B11">
        <w:rPr>
          <w:rFonts w:ascii="Times New Roman" w:hAnsi="Times New Roman" w:cs="Times New Roman"/>
          <w:bCs/>
          <w:sz w:val="24"/>
          <w:szCs w:val="24"/>
        </w:rPr>
        <w:t>%)</w:t>
      </w:r>
      <w:r w:rsidR="00BB20BF">
        <w:rPr>
          <w:rFonts w:ascii="Times New Roman" w:hAnsi="Times New Roman" w:cs="Times New Roman"/>
          <w:bCs/>
          <w:sz w:val="24"/>
          <w:szCs w:val="24"/>
        </w:rPr>
        <w:t xml:space="preserve"> or</w:t>
      </w:r>
      <w:r w:rsidR="002F3B11">
        <w:rPr>
          <w:rFonts w:ascii="Times New Roman" w:hAnsi="Times New Roman" w:cs="Times New Roman"/>
          <w:bCs/>
          <w:sz w:val="24"/>
          <w:szCs w:val="24"/>
        </w:rPr>
        <w:t xml:space="preserve"> </w:t>
      </w:r>
      <w:r w:rsidR="000373A8">
        <w:rPr>
          <w:rFonts w:ascii="Times New Roman" w:hAnsi="Times New Roman" w:cs="Times New Roman"/>
          <w:bCs/>
          <w:sz w:val="24"/>
          <w:szCs w:val="24"/>
        </w:rPr>
        <w:t xml:space="preserve">every once in a while </w:t>
      </w:r>
      <w:r w:rsidR="002F3B11">
        <w:rPr>
          <w:rFonts w:ascii="Times New Roman" w:hAnsi="Times New Roman" w:cs="Times New Roman"/>
          <w:bCs/>
          <w:sz w:val="24"/>
          <w:szCs w:val="24"/>
        </w:rPr>
        <w:t xml:space="preserve">(n=60, </w:t>
      </w:r>
      <w:r w:rsidR="00EB7885">
        <w:rPr>
          <w:rFonts w:ascii="Times New Roman" w:hAnsi="Times New Roman" w:cs="Times New Roman"/>
          <w:bCs/>
          <w:sz w:val="24"/>
          <w:szCs w:val="24"/>
        </w:rPr>
        <w:t>30</w:t>
      </w:r>
      <w:r w:rsidR="002F3B11">
        <w:rPr>
          <w:rFonts w:ascii="Times New Roman" w:hAnsi="Times New Roman" w:cs="Times New Roman"/>
          <w:bCs/>
          <w:sz w:val="24"/>
          <w:szCs w:val="24"/>
        </w:rPr>
        <w:t xml:space="preserve">%), with a smaller number predicting they would only use apps on rare occasions (n=26, </w:t>
      </w:r>
      <w:r w:rsidR="00EB7885">
        <w:rPr>
          <w:rFonts w:ascii="Times New Roman" w:hAnsi="Times New Roman" w:cs="Times New Roman"/>
          <w:bCs/>
          <w:sz w:val="24"/>
          <w:szCs w:val="24"/>
        </w:rPr>
        <w:t>13</w:t>
      </w:r>
      <w:r w:rsidR="002F3B11">
        <w:rPr>
          <w:rFonts w:ascii="Times New Roman" w:hAnsi="Times New Roman" w:cs="Times New Roman"/>
          <w:bCs/>
          <w:sz w:val="24"/>
          <w:szCs w:val="24"/>
        </w:rPr>
        <w:t>%).</w:t>
      </w:r>
      <w:r w:rsidR="0068382C">
        <w:rPr>
          <w:rFonts w:ascii="Times New Roman" w:hAnsi="Times New Roman" w:cs="Times New Roman"/>
          <w:bCs/>
          <w:sz w:val="24"/>
          <w:szCs w:val="24"/>
        </w:rPr>
        <w:t xml:space="preserve"> Compared to other approaches students ranked mobile apps as the third most useful source of information for learning in clinical practice</w:t>
      </w:r>
      <w:r w:rsidR="00305B93">
        <w:rPr>
          <w:rFonts w:ascii="Times New Roman" w:hAnsi="Times New Roman" w:cs="Times New Roman"/>
          <w:bCs/>
          <w:sz w:val="24"/>
          <w:szCs w:val="24"/>
        </w:rPr>
        <w:t>,</w:t>
      </w:r>
      <w:r w:rsidR="0068382C">
        <w:rPr>
          <w:rFonts w:ascii="Times New Roman" w:hAnsi="Times New Roman" w:cs="Times New Roman"/>
          <w:bCs/>
          <w:sz w:val="24"/>
          <w:szCs w:val="24"/>
        </w:rPr>
        <w:t xml:space="preserve"> after student peers and Clinical Placement Coordinators</w:t>
      </w:r>
      <w:r w:rsidR="00305B93">
        <w:rPr>
          <w:rFonts w:ascii="Times New Roman" w:hAnsi="Times New Roman" w:cs="Times New Roman"/>
          <w:bCs/>
          <w:sz w:val="24"/>
          <w:szCs w:val="24"/>
        </w:rPr>
        <w:t xml:space="preserve"> (CPCs)</w:t>
      </w:r>
      <w:r w:rsidR="0068382C">
        <w:rPr>
          <w:rFonts w:ascii="Times New Roman" w:hAnsi="Times New Roman" w:cs="Times New Roman"/>
          <w:bCs/>
          <w:sz w:val="24"/>
          <w:szCs w:val="24"/>
        </w:rPr>
        <w:t xml:space="preserve">, with online journals or databases and preceptors ranking fourth and fifth </w:t>
      </w:r>
      <w:r w:rsidR="0068382C" w:rsidRPr="00355753">
        <w:rPr>
          <w:rFonts w:ascii="Times New Roman" w:hAnsi="Times New Roman" w:cs="Times New Roman"/>
          <w:bCs/>
          <w:sz w:val="24"/>
          <w:szCs w:val="24"/>
        </w:rPr>
        <w:t>most useful</w:t>
      </w:r>
      <w:r w:rsidR="00366089" w:rsidRPr="00355753">
        <w:rPr>
          <w:rFonts w:ascii="Times New Roman" w:hAnsi="Times New Roman" w:cs="Times New Roman"/>
          <w:bCs/>
          <w:sz w:val="24"/>
          <w:szCs w:val="24"/>
        </w:rPr>
        <w:t xml:space="preserve"> (Figure 1)</w:t>
      </w:r>
      <w:r w:rsidR="0068382C" w:rsidRPr="00355753">
        <w:rPr>
          <w:rFonts w:ascii="Times New Roman" w:hAnsi="Times New Roman" w:cs="Times New Roman"/>
          <w:bCs/>
          <w:sz w:val="24"/>
          <w:szCs w:val="24"/>
        </w:rPr>
        <w:t>.</w:t>
      </w:r>
      <w:r w:rsidR="000A7421" w:rsidRPr="00355753">
        <w:rPr>
          <w:rFonts w:ascii="Times New Roman" w:hAnsi="Times New Roman" w:cs="Times New Roman"/>
          <w:bCs/>
          <w:sz w:val="24"/>
          <w:szCs w:val="24"/>
        </w:rPr>
        <w:t xml:space="preserve"> When asked what educational information should be on a mobile app to supp</w:t>
      </w:r>
      <w:r w:rsidR="000A7421">
        <w:rPr>
          <w:rFonts w:ascii="Times New Roman" w:hAnsi="Times New Roman" w:cs="Times New Roman"/>
          <w:bCs/>
          <w:sz w:val="24"/>
          <w:szCs w:val="24"/>
        </w:rPr>
        <w:t xml:space="preserve">ort learning, </w:t>
      </w:r>
      <w:r w:rsidR="001A5093">
        <w:rPr>
          <w:rFonts w:ascii="Times New Roman" w:hAnsi="Times New Roman" w:cs="Times New Roman"/>
          <w:bCs/>
          <w:sz w:val="24"/>
          <w:szCs w:val="24"/>
        </w:rPr>
        <w:t>most</w:t>
      </w:r>
      <w:r w:rsidR="000A7421">
        <w:rPr>
          <w:rFonts w:ascii="Times New Roman" w:hAnsi="Times New Roman" w:cs="Times New Roman"/>
          <w:bCs/>
          <w:sz w:val="24"/>
          <w:szCs w:val="24"/>
        </w:rPr>
        <w:t xml:space="preserve"> nursing students strongly agreed that written information on key nursing skills (n=131, </w:t>
      </w:r>
      <w:r w:rsidR="005C57E1">
        <w:rPr>
          <w:rFonts w:ascii="Times New Roman" w:hAnsi="Times New Roman" w:cs="Times New Roman"/>
          <w:bCs/>
          <w:sz w:val="24"/>
          <w:szCs w:val="24"/>
        </w:rPr>
        <w:t>66</w:t>
      </w:r>
      <w:r w:rsidR="000A7421">
        <w:rPr>
          <w:rFonts w:ascii="Times New Roman" w:hAnsi="Times New Roman" w:cs="Times New Roman"/>
          <w:bCs/>
          <w:sz w:val="24"/>
          <w:szCs w:val="24"/>
        </w:rPr>
        <w:t>%)</w:t>
      </w:r>
      <w:r w:rsidR="00305B93">
        <w:rPr>
          <w:rFonts w:ascii="Times New Roman" w:hAnsi="Times New Roman" w:cs="Times New Roman"/>
          <w:bCs/>
          <w:sz w:val="24"/>
          <w:szCs w:val="24"/>
        </w:rPr>
        <w:t>,</w:t>
      </w:r>
      <w:r w:rsidR="000A7421">
        <w:rPr>
          <w:rFonts w:ascii="Times New Roman" w:hAnsi="Times New Roman" w:cs="Times New Roman"/>
          <w:bCs/>
          <w:sz w:val="24"/>
          <w:szCs w:val="24"/>
        </w:rPr>
        <w:t xml:space="preserve"> followed by diagrams or images (n=109, </w:t>
      </w:r>
      <w:r w:rsidR="005C57E1">
        <w:rPr>
          <w:rFonts w:ascii="Times New Roman" w:hAnsi="Times New Roman" w:cs="Times New Roman"/>
          <w:bCs/>
          <w:sz w:val="24"/>
          <w:szCs w:val="24"/>
        </w:rPr>
        <w:t>55</w:t>
      </w:r>
      <w:r w:rsidR="000A7421">
        <w:rPr>
          <w:rFonts w:ascii="Times New Roman" w:hAnsi="Times New Roman" w:cs="Times New Roman"/>
          <w:bCs/>
          <w:sz w:val="24"/>
          <w:szCs w:val="24"/>
        </w:rPr>
        <w:t xml:space="preserve">%) and audio clips (n=89, </w:t>
      </w:r>
      <w:r w:rsidR="005C57E1">
        <w:rPr>
          <w:rFonts w:ascii="Times New Roman" w:hAnsi="Times New Roman" w:cs="Times New Roman"/>
          <w:bCs/>
          <w:sz w:val="24"/>
          <w:szCs w:val="24"/>
        </w:rPr>
        <w:t>45</w:t>
      </w:r>
      <w:r w:rsidR="000A7421">
        <w:rPr>
          <w:rFonts w:ascii="Times New Roman" w:hAnsi="Times New Roman" w:cs="Times New Roman"/>
          <w:bCs/>
          <w:sz w:val="24"/>
          <w:szCs w:val="24"/>
        </w:rPr>
        <w:t>%) would be most useful.</w:t>
      </w:r>
      <w:r w:rsidR="00E54E9C">
        <w:rPr>
          <w:rFonts w:ascii="Times New Roman" w:hAnsi="Times New Roman" w:cs="Times New Roman"/>
          <w:bCs/>
          <w:sz w:val="24"/>
          <w:szCs w:val="24"/>
        </w:rPr>
        <w:t xml:space="preserve"> </w:t>
      </w:r>
      <w:r w:rsidR="007925F3">
        <w:rPr>
          <w:rFonts w:ascii="Times New Roman" w:hAnsi="Times New Roman" w:cs="Times New Roman"/>
          <w:bCs/>
          <w:sz w:val="24"/>
          <w:szCs w:val="24"/>
        </w:rPr>
        <w:t>S</w:t>
      </w:r>
      <w:r w:rsidR="00E54E9C">
        <w:rPr>
          <w:rFonts w:ascii="Times New Roman" w:hAnsi="Times New Roman" w:cs="Times New Roman"/>
          <w:bCs/>
          <w:sz w:val="24"/>
          <w:szCs w:val="24"/>
        </w:rPr>
        <w:t xml:space="preserve">tudents were </w:t>
      </w:r>
      <w:r w:rsidR="007925F3">
        <w:rPr>
          <w:rFonts w:ascii="Times New Roman" w:hAnsi="Times New Roman" w:cs="Times New Roman"/>
          <w:bCs/>
          <w:sz w:val="24"/>
          <w:szCs w:val="24"/>
        </w:rPr>
        <w:t xml:space="preserve">also </w:t>
      </w:r>
      <w:r w:rsidR="00E54E9C">
        <w:rPr>
          <w:rFonts w:ascii="Times New Roman" w:hAnsi="Times New Roman" w:cs="Times New Roman"/>
          <w:bCs/>
          <w:sz w:val="24"/>
          <w:szCs w:val="24"/>
        </w:rPr>
        <w:t xml:space="preserve">given a list of learning opportunities in clinical practice that could be enhanced by a mobile app. Most students strongly or mildly agree that an app would be a valuable learning tool (n=124, 62%), that it would enhance their nursing knowledge (n=125, 63%), improve confidence in performing clinical skills (n=112, 56%) and improve clinical </w:t>
      </w:r>
      <w:r w:rsidR="00305B93">
        <w:rPr>
          <w:rFonts w:ascii="Times New Roman" w:hAnsi="Times New Roman" w:cs="Times New Roman"/>
          <w:bCs/>
          <w:sz w:val="24"/>
          <w:szCs w:val="24"/>
        </w:rPr>
        <w:t>decision-making</w:t>
      </w:r>
      <w:r w:rsidR="00E54E9C">
        <w:rPr>
          <w:rFonts w:ascii="Times New Roman" w:hAnsi="Times New Roman" w:cs="Times New Roman"/>
          <w:bCs/>
          <w:sz w:val="24"/>
          <w:szCs w:val="24"/>
        </w:rPr>
        <w:t xml:space="preserve"> (n=110, 55%).  </w:t>
      </w:r>
    </w:p>
    <w:bookmarkEnd w:id="6"/>
    <w:p w14:paraId="012D2A50" w14:textId="77777777" w:rsidR="00803087" w:rsidRDefault="00803087" w:rsidP="0052454F">
      <w:pPr>
        <w:autoSpaceDE w:val="0"/>
        <w:autoSpaceDN w:val="0"/>
        <w:adjustRightInd w:val="0"/>
        <w:spacing w:after="0" w:line="480" w:lineRule="auto"/>
        <w:jc w:val="both"/>
        <w:rPr>
          <w:rFonts w:ascii="Times New Roman" w:hAnsi="Times New Roman" w:cs="Times New Roman"/>
          <w:b/>
          <w:bCs/>
          <w:sz w:val="24"/>
          <w:szCs w:val="24"/>
        </w:rPr>
      </w:pPr>
    </w:p>
    <w:p w14:paraId="0458E636" w14:textId="77777777" w:rsidR="00803087" w:rsidRDefault="00803087" w:rsidP="0052454F">
      <w:pPr>
        <w:autoSpaceDE w:val="0"/>
        <w:autoSpaceDN w:val="0"/>
        <w:adjustRightInd w:val="0"/>
        <w:spacing w:after="0" w:line="480" w:lineRule="auto"/>
        <w:jc w:val="both"/>
        <w:rPr>
          <w:rFonts w:ascii="Times New Roman" w:hAnsi="Times New Roman" w:cs="Times New Roman"/>
          <w:b/>
          <w:bCs/>
          <w:sz w:val="24"/>
          <w:szCs w:val="24"/>
        </w:rPr>
      </w:pPr>
    </w:p>
    <w:p w14:paraId="2DF8E0A8" w14:textId="77777777" w:rsidR="00803087" w:rsidRDefault="00803087" w:rsidP="0052454F">
      <w:pPr>
        <w:autoSpaceDE w:val="0"/>
        <w:autoSpaceDN w:val="0"/>
        <w:adjustRightInd w:val="0"/>
        <w:spacing w:after="0" w:line="480" w:lineRule="auto"/>
        <w:jc w:val="both"/>
        <w:rPr>
          <w:rFonts w:ascii="Times New Roman" w:hAnsi="Times New Roman" w:cs="Times New Roman"/>
          <w:b/>
          <w:bCs/>
          <w:sz w:val="24"/>
          <w:szCs w:val="24"/>
        </w:rPr>
      </w:pPr>
    </w:p>
    <w:p w14:paraId="1382B6A4" w14:textId="77777777" w:rsidR="00803087" w:rsidRDefault="00803087" w:rsidP="0052454F">
      <w:pPr>
        <w:autoSpaceDE w:val="0"/>
        <w:autoSpaceDN w:val="0"/>
        <w:adjustRightInd w:val="0"/>
        <w:spacing w:after="0" w:line="480" w:lineRule="auto"/>
        <w:jc w:val="both"/>
        <w:rPr>
          <w:rFonts w:ascii="Times New Roman" w:hAnsi="Times New Roman" w:cs="Times New Roman"/>
          <w:b/>
          <w:bCs/>
          <w:sz w:val="24"/>
          <w:szCs w:val="24"/>
        </w:rPr>
      </w:pPr>
    </w:p>
    <w:p w14:paraId="6104C81E" w14:textId="77777777" w:rsidR="00803087" w:rsidRDefault="00803087" w:rsidP="0052454F">
      <w:pPr>
        <w:autoSpaceDE w:val="0"/>
        <w:autoSpaceDN w:val="0"/>
        <w:adjustRightInd w:val="0"/>
        <w:spacing w:after="0" w:line="480" w:lineRule="auto"/>
        <w:jc w:val="both"/>
        <w:rPr>
          <w:rFonts w:ascii="Times New Roman" w:hAnsi="Times New Roman" w:cs="Times New Roman"/>
          <w:b/>
          <w:bCs/>
          <w:sz w:val="24"/>
          <w:szCs w:val="24"/>
        </w:rPr>
      </w:pPr>
    </w:p>
    <w:p w14:paraId="7F658A39" w14:textId="77777777" w:rsidR="00803087" w:rsidRDefault="00803087" w:rsidP="0052454F">
      <w:pPr>
        <w:autoSpaceDE w:val="0"/>
        <w:autoSpaceDN w:val="0"/>
        <w:adjustRightInd w:val="0"/>
        <w:spacing w:after="0" w:line="480" w:lineRule="auto"/>
        <w:jc w:val="both"/>
        <w:rPr>
          <w:rFonts w:ascii="Times New Roman" w:hAnsi="Times New Roman" w:cs="Times New Roman"/>
          <w:b/>
          <w:bCs/>
          <w:sz w:val="24"/>
          <w:szCs w:val="24"/>
        </w:rPr>
      </w:pPr>
    </w:p>
    <w:p w14:paraId="6EA74FDD" w14:textId="77777777" w:rsidR="00803087" w:rsidRDefault="00803087" w:rsidP="0052454F">
      <w:pPr>
        <w:autoSpaceDE w:val="0"/>
        <w:autoSpaceDN w:val="0"/>
        <w:adjustRightInd w:val="0"/>
        <w:spacing w:after="0" w:line="480" w:lineRule="auto"/>
        <w:jc w:val="both"/>
        <w:rPr>
          <w:rFonts w:ascii="Times New Roman" w:hAnsi="Times New Roman" w:cs="Times New Roman"/>
          <w:b/>
          <w:bCs/>
          <w:sz w:val="24"/>
          <w:szCs w:val="24"/>
        </w:rPr>
      </w:pPr>
    </w:p>
    <w:p w14:paraId="2781C76B" w14:textId="6589B310" w:rsidR="00366089" w:rsidRPr="00366089" w:rsidRDefault="00366089" w:rsidP="0052454F">
      <w:pPr>
        <w:autoSpaceDE w:val="0"/>
        <w:autoSpaceDN w:val="0"/>
        <w:adjustRightInd w:val="0"/>
        <w:spacing w:after="0" w:line="480" w:lineRule="auto"/>
        <w:jc w:val="both"/>
        <w:rPr>
          <w:rFonts w:ascii="Times New Roman" w:hAnsi="Times New Roman" w:cs="Times New Roman"/>
          <w:b/>
          <w:bCs/>
          <w:sz w:val="24"/>
          <w:szCs w:val="24"/>
        </w:rPr>
      </w:pPr>
      <w:r w:rsidRPr="00366089">
        <w:rPr>
          <w:rFonts w:ascii="Times New Roman" w:hAnsi="Times New Roman" w:cs="Times New Roman"/>
          <w:b/>
          <w:bCs/>
          <w:sz w:val="24"/>
          <w:szCs w:val="24"/>
        </w:rPr>
        <w:lastRenderedPageBreak/>
        <w:t>Figure 1</w:t>
      </w:r>
    </w:p>
    <w:p w14:paraId="351DFE4B" w14:textId="77777777" w:rsidR="00803087" w:rsidRDefault="00803087" w:rsidP="00803087">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366089">
        <w:rPr>
          <w:rFonts w:ascii="Times New Roman" w:hAnsi="Times New Roman" w:cs="Times New Roman"/>
          <w:bCs/>
          <w:sz w:val="24"/>
          <w:szCs w:val="24"/>
        </w:rPr>
        <w:t xml:space="preserve">ow useful </w:t>
      </w:r>
      <w:r>
        <w:rPr>
          <w:rFonts w:ascii="Times New Roman" w:hAnsi="Times New Roman" w:cs="Times New Roman"/>
          <w:bCs/>
          <w:sz w:val="24"/>
          <w:szCs w:val="24"/>
        </w:rPr>
        <w:t>certain information sources are t</w:t>
      </w:r>
      <w:r w:rsidRPr="00366089">
        <w:rPr>
          <w:rFonts w:ascii="Times New Roman" w:hAnsi="Times New Roman" w:cs="Times New Roman"/>
          <w:bCs/>
          <w:sz w:val="24"/>
          <w:szCs w:val="24"/>
        </w:rPr>
        <w:t xml:space="preserve">o support </w:t>
      </w:r>
      <w:r>
        <w:rPr>
          <w:rFonts w:ascii="Times New Roman" w:hAnsi="Times New Roman" w:cs="Times New Roman"/>
          <w:bCs/>
          <w:sz w:val="24"/>
          <w:szCs w:val="24"/>
        </w:rPr>
        <w:t xml:space="preserve">learning in </w:t>
      </w:r>
      <w:r w:rsidRPr="00366089">
        <w:rPr>
          <w:rFonts w:ascii="Times New Roman" w:hAnsi="Times New Roman" w:cs="Times New Roman"/>
          <w:bCs/>
          <w:sz w:val="24"/>
          <w:szCs w:val="24"/>
        </w:rPr>
        <w:t>clinical p</w:t>
      </w:r>
      <w:r>
        <w:rPr>
          <w:rFonts w:ascii="Times New Roman" w:hAnsi="Times New Roman" w:cs="Times New Roman"/>
          <w:bCs/>
          <w:sz w:val="24"/>
          <w:szCs w:val="24"/>
        </w:rPr>
        <w:t>ractice</w:t>
      </w:r>
    </w:p>
    <w:p w14:paraId="5AB152BE" w14:textId="77777777" w:rsidR="00803087" w:rsidRDefault="00803087" w:rsidP="00803087">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14:anchorId="5FC03882" wp14:editId="6C44CC3C">
            <wp:extent cx="5731510" cy="30429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Piechart.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042920"/>
                    </a:xfrm>
                    <a:prstGeom prst="rect">
                      <a:avLst/>
                    </a:prstGeom>
                  </pic:spPr>
                </pic:pic>
              </a:graphicData>
            </a:graphic>
          </wp:inline>
        </w:drawing>
      </w:r>
    </w:p>
    <w:p w14:paraId="6FC7D945" w14:textId="356B9213" w:rsidR="00F92055" w:rsidRDefault="00F92055" w:rsidP="0052454F">
      <w:pPr>
        <w:autoSpaceDE w:val="0"/>
        <w:autoSpaceDN w:val="0"/>
        <w:adjustRightInd w:val="0"/>
        <w:spacing w:after="0" w:line="480" w:lineRule="auto"/>
        <w:jc w:val="both"/>
        <w:rPr>
          <w:rFonts w:ascii="Times New Roman" w:hAnsi="Times New Roman" w:cs="Times New Roman"/>
          <w:bCs/>
          <w:sz w:val="24"/>
          <w:szCs w:val="24"/>
        </w:rPr>
      </w:pPr>
    </w:p>
    <w:p w14:paraId="32D82E03" w14:textId="641385FD" w:rsidR="00F92055" w:rsidRDefault="007925F3" w:rsidP="004F6739">
      <w:pPr>
        <w:autoSpaceDE w:val="0"/>
        <w:autoSpaceDN w:val="0"/>
        <w:adjustRightInd w:val="0"/>
        <w:spacing w:after="0" w:line="480" w:lineRule="auto"/>
        <w:ind w:firstLine="720"/>
        <w:jc w:val="both"/>
        <w:rPr>
          <w:rFonts w:ascii="Times New Roman" w:hAnsi="Times New Roman" w:cs="Times New Roman"/>
          <w:bCs/>
          <w:sz w:val="24"/>
          <w:szCs w:val="24"/>
        </w:rPr>
      </w:pPr>
      <w:bookmarkStart w:id="8" w:name="_Hlk493617626"/>
      <w:bookmarkEnd w:id="7"/>
      <w:r>
        <w:rPr>
          <w:rFonts w:ascii="Times New Roman" w:hAnsi="Times New Roman" w:cs="Times New Roman"/>
          <w:bCs/>
          <w:sz w:val="24"/>
          <w:szCs w:val="24"/>
        </w:rPr>
        <w:t>Finally, n</w:t>
      </w:r>
      <w:r w:rsidR="00F92055">
        <w:rPr>
          <w:rFonts w:ascii="Times New Roman" w:hAnsi="Times New Roman" w:cs="Times New Roman"/>
          <w:bCs/>
          <w:sz w:val="24"/>
          <w:szCs w:val="24"/>
        </w:rPr>
        <w:t>ursing students were asked for recommendations on how clinical teaching and learning could be enhanced by using mobile apps. They felt that</w:t>
      </w:r>
      <w:r>
        <w:rPr>
          <w:rFonts w:ascii="Times New Roman" w:hAnsi="Times New Roman" w:cs="Times New Roman"/>
          <w:bCs/>
          <w:sz w:val="24"/>
          <w:szCs w:val="24"/>
        </w:rPr>
        <w:t xml:space="preserve"> having a mobile device was convenient as they were popular communication tools, which students could use to access educational resources when and where it suited them during clinical practice</w:t>
      </w:r>
      <w:r w:rsidR="001B45DF">
        <w:rPr>
          <w:rFonts w:ascii="Times New Roman" w:hAnsi="Times New Roman" w:cs="Times New Roman"/>
          <w:bCs/>
          <w:sz w:val="24"/>
          <w:szCs w:val="24"/>
        </w:rPr>
        <w:t>.</w:t>
      </w:r>
      <w:r>
        <w:rPr>
          <w:rFonts w:ascii="Times New Roman" w:hAnsi="Times New Roman" w:cs="Times New Roman"/>
          <w:bCs/>
          <w:sz w:val="24"/>
          <w:szCs w:val="24"/>
        </w:rPr>
        <w:t xml:space="preserve"> The speed at which information could be accessed via mobile apps was also thought to be beneficial </w:t>
      </w:r>
      <w:r w:rsidR="003B5F3A">
        <w:rPr>
          <w:rFonts w:ascii="Times New Roman" w:hAnsi="Times New Roman" w:cs="Times New Roman"/>
          <w:bCs/>
          <w:sz w:val="24"/>
          <w:szCs w:val="24"/>
        </w:rPr>
        <w:t xml:space="preserve">for learning </w:t>
      </w:r>
      <w:r>
        <w:rPr>
          <w:rFonts w:ascii="Times New Roman" w:hAnsi="Times New Roman" w:cs="Times New Roman"/>
          <w:bCs/>
          <w:sz w:val="24"/>
          <w:szCs w:val="24"/>
        </w:rPr>
        <w:t>over more traditional methods</w:t>
      </w:r>
      <w:r w:rsidR="0096213F">
        <w:rPr>
          <w:rFonts w:ascii="Times New Roman" w:hAnsi="Times New Roman" w:cs="Times New Roman"/>
          <w:bCs/>
          <w:sz w:val="24"/>
          <w:szCs w:val="24"/>
        </w:rPr>
        <w:t xml:space="preserve">. </w:t>
      </w:r>
      <w:r w:rsidR="00776359">
        <w:rPr>
          <w:rFonts w:ascii="Times New Roman" w:hAnsi="Times New Roman" w:cs="Times New Roman"/>
          <w:bCs/>
          <w:sz w:val="24"/>
          <w:szCs w:val="24"/>
        </w:rPr>
        <w:t>In cases were training opportunities were limited in clinical areas or students were self-conscious about learning</w:t>
      </w:r>
      <w:r w:rsidR="006C5031">
        <w:rPr>
          <w:rFonts w:ascii="Times New Roman" w:hAnsi="Times New Roman" w:cs="Times New Roman"/>
          <w:bCs/>
          <w:sz w:val="24"/>
          <w:szCs w:val="24"/>
        </w:rPr>
        <w:t>,</w:t>
      </w:r>
      <w:r w:rsidR="00776359">
        <w:rPr>
          <w:rFonts w:ascii="Times New Roman" w:hAnsi="Times New Roman" w:cs="Times New Roman"/>
          <w:bCs/>
          <w:sz w:val="24"/>
          <w:szCs w:val="24"/>
        </w:rPr>
        <w:t xml:space="preserve"> one undergraduate nurse felt mobile apps were a useful adjunct to have. </w:t>
      </w:r>
      <w:r w:rsidR="00A87167">
        <w:rPr>
          <w:rFonts w:ascii="Times New Roman" w:hAnsi="Times New Roman" w:cs="Times New Roman"/>
          <w:bCs/>
          <w:sz w:val="24"/>
          <w:szCs w:val="24"/>
        </w:rPr>
        <w:t xml:space="preserve">However, one student did </w:t>
      </w:r>
      <w:r w:rsidR="006C5031">
        <w:rPr>
          <w:rFonts w:ascii="Times New Roman" w:hAnsi="Times New Roman" w:cs="Times New Roman"/>
          <w:bCs/>
          <w:sz w:val="24"/>
          <w:szCs w:val="24"/>
        </w:rPr>
        <w:t>remark</w:t>
      </w:r>
      <w:r w:rsidR="00FA4983">
        <w:rPr>
          <w:rFonts w:ascii="Times New Roman" w:hAnsi="Times New Roman" w:cs="Times New Roman"/>
          <w:bCs/>
          <w:sz w:val="24"/>
          <w:szCs w:val="24"/>
        </w:rPr>
        <w:t xml:space="preserve"> she felt</w:t>
      </w:r>
      <w:r w:rsidR="00A87167">
        <w:rPr>
          <w:rFonts w:ascii="Times New Roman" w:hAnsi="Times New Roman" w:cs="Times New Roman"/>
          <w:bCs/>
          <w:sz w:val="24"/>
          <w:szCs w:val="24"/>
        </w:rPr>
        <w:t xml:space="preserve"> mobile learning would not </w:t>
      </w:r>
      <w:r w:rsidR="00FA4983">
        <w:rPr>
          <w:rFonts w:ascii="Times New Roman" w:hAnsi="Times New Roman" w:cs="Times New Roman"/>
          <w:bCs/>
          <w:sz w:val="24"/>
          <w:szCs w:val="24"/>
        </w:rPr>
        <w:t>substitute</w:t>
      </w:r>
      <w:r w:rsidR="00A87167">
        <w:rPr>
          <w:rFonts w:ascii="Times New Roman" w:hAnsi="Times New Roman" w:cs="Times New Roman"/>
          <w:bCs/>
          <w:sz w:val="24"/>
          <w:szCs w:val="24"/>
        </w:rPr>
        <w:t xml:space="preserve"> the value of being trained in simulated environments</w:t>
      </w:r>
      <w:r w:rsidR="00FA4983">
        <w:rPr>
          <w:rFonts w:ascii="Times New Roman" w:hAnsi="Times New Roman" w:cs="Times New Roman"/>
          <w:bCs/>
          <w:sz w:val="24"/>
          <w:szCs w:val="24"/>
        </w:rPr>
        <w:t xml:space="preserve"> and another believed direct patient contact was </w:t>
      </w:r>
      <w:r w:rsidR="003B5F3A">
        <w:rPr>
          <w:rFonts w:ascii="Times New Roman" w:hAnsi="Times New Roman" w:cs="Times New Roman"/>
          <w:bCs/>
          <w:sz w:val="24"/>
          <w:szCs w:val="24"/>
        </w:rPr>
        <w:t>the best way to learn</w:t>
      </w:r>
      <w:r w:rsidR="00923D8E">
        <w:rPr>
          <w:rFonts w:ascii="Times New Roman" w:hAnsi="Times New Roman" w:cs="Times New Roman"/>
          <w:bCs/>
          <w:sz w:val="24"/>
          <w:szCs w:val="24"/>
        </w:rPr>
        <w:t xml:space="preserve"> (see Table 3)</w:t>
      </w:r>
      <w:r w:rsidR="00FA4983">
        <w:rPr>
          <w:rFonts w:ascii="Times New Roman" w:hAnsi="Times New Roman" w:cs="Times New Roman"/>
          <w:bCs/>
          <w:sz w:val="24"/>
          <w:szCs w:val="24"/>
        </w:rPr>
        <w:t>.</w:t>
      </w:r>
    </w:p>
    <w:p w14:paraId="43AB777A" w14:textId="77777777" w:rsidR="00923D8E" w:rsidRDefault="00923D8E" w:rsidP="004F6739">
      <w:pPr>
        <w:autoSpaceDE w:val="0"/>
        <w:autoSpaceDN w:val="0"/>
        <w:adjustRightInd w:val="0"/>
        <w:spacing w:after="0" w:line="480" w:lineRule="auto"/>
        <w:ind w:firstLine="720"/>
        <w:jc w:val="both"/>
        <w:rPr>
          <w:rFonts w:ascii="Times New Roman" w:hAnsi="Times New Roman" w:cs="Times New Roman"/>
          <w:bCs/>
          <w:sz w:val="24"/>
          <w:szCs w:val="24"/>
        </w:rPr>
      </w:pPr>
    </w:p>
    <w:p w14:paraId="231EE715" w14:textId="17F54D3D" w:rsidR="00646906" w:rsidRDefault="00433882" w:rsidP="004F6739">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In addition, nursing s</w:t>
      </w:r>
      <w:r w:rsidR="00F92055">
        <w:rPr>
          <w:rFonts w:ascii="Times New Roman" w:hAnsi="Times New Roman" w:cs="Times New Roman"/>
          <w:bCs/>
          <w:sz w:val="24"/>
          <w:szCs w:val="24"/>
        </w:rPr>
        <w:t xml:space="preserve">tudents made the following suggestions on </w:t>
      </w:r>
      <w:r w:rsidR="003B5F3A">
        <w:rPr>
          <w:rFonts w:ascii="Times New Roman" w:hAnsi="Times New Roman" w:cs="Times New Roman"/>
          <w:bCs/>
          <w:sz w:val="24"/>
          <w:szCs w:val="24"/>
        </w:rPr>
        <w:t xml:space="preserve">how to improve </w:t>
      </w:r>
      <w:r>
        <w:rPr>
          <w:rFonts w:ascii="Times New Roman" w:hAnsi="Times New Roman" w:cs="Times New Roman"/>
          <w:bCs/>
          <w:sz w:val="24"/>
          <w:szCs w:val="24"/>
        </w:rPr>
        <w:t>t</w:t>
      </w:r>
      <w:r w:rsidR="00CF2432">
        <w:rPr>
          <w:rFonts w:ascii="Times New Roman" w:hAnsi="Times New Roman" w:cs="Times New Roman"/>
          <w:bCs/>
          <w:sz w:val="24"/>
          <w:szCs w:val="24"/>
        </w:rPr>
        <w:t>he</w:t>
      </w:r>
      <w:r>
        <w:rPr>
          <w:rFonts w:ascii="Times New Roman" w:hAnsi="Times New Roman" w:cs="Times New Roman"/>
          <w:bCs/>
          <w:sz w:val="24"/>
          <w:szCs w:val="24"/>
        </w:rPr>
        <w:t xml:space="preserve"> pedagogical aspects of educational apps. Several students wanted to see more audio-visual </w:t>
      </w:r>
      <w:r>
        <w:rPr>
          <w:rFonts w:ascii="Times New Roman" w:hAnsi="Times New Roman" w:cs="Times New Roman"/>
          <w:bCs/>
          <w:sz w:val="24"/>
          <w:szCs w:val="24"/>
        </w:rPr>
        <w:lastRenderedPageBreak/>
        <w:t>information being made available</w:t>
      </w:r>
      <w:r w:rsidR="007E796B">
        <w:rPr>
          <w:rFonts w:ascii="Times New Roman" w:hAnsi="Times New Roman" w:cs="Times New Roman"/>
          <w:bCs/>
          <w:sz w:val="24"/>
          <w:szCs w:val="24"/>
        </w:rPr>
        <w:t xml:space="preserve"> on apps</w:t>
      </w:r>
      <w:r>
        <w:rPr>
          <w:rFonts w:ascii="Times New Roman" w:hAnsi="Times New Roman" w:cs="Times New Roman"/>
          <w:bCs/>
          <w:sz w:val="24"/>
          <w:szCs w:val="24"/>
        </w:rPr>
        <w:t>, either through diagrams, audio clips or videos</w:t>
      </w:r>
      <w:r w:rsidR="0096213F">
        <w:rPr>
          <w:rFonts w:ascii="Times New Roman" w:hAnsi="Times New Roman" w:cs="Times New Roman"/>
          <w:bCs/>
          <w:sz w:val="24"/>
          <w:szCs w:val="24"/>
        </w:rPr>
        <w:t>.</w:t>
      </w:r>
      <w:r w:rsidR="007E796B">
        <w:rPr>
          <w:rFonts w:ascii="Times New Roman" w:hAnsi="Times New Roman" w:cs="Times New Roman"/>
          <w:bCs/>
          <w:sz w:val="24"/>
          <w:szCs w:val="24"/>
        </w:rPr>
        <w:t xml:space="preserve"> Step-by-step guides on how to preform clinical skills </w:t>
      </w:r>
      <w:r w:rsidR="00187CF5">
        <w:rPr>
          <w:rFonts w:ascii="Times New Roman" w:hAnsi="Times New Roman" w:cs="Times New Roman"/>
          <w:bCs/>
          <w:sz w:val="24"/>
          <w:szCs w:val="24"/>
        </w:rPr>
        <w:t xml:space="preserve">that students were required to achieve competency in </w:t>
      </w:r>
      <w:r w:rsidR="007E796B">
        <w:rPr>
          <w:rFonts w:ascii="Times New Roman" w:hAnsi="Times New Roman" w:cs="Times New Roman"/>
          <w:bCs/>
          <w:sz w:val="24"/>
          <w:szCs w:val="24"/>
        </w:rPr>
        <w:t>w</w:t>
      </w:r>
      <w:r w:rsidR="00187CF5">
        <w:rPr>
          <w:rFonts w:ascii="Times New Roman" w:hAnsi="Times New Roman" w:cs="Times New Roman"/>
          <w:bCs/>
          <w:sz w:val="24"/>
          <w:szCs w:val="24"/>
        </w:rPr>
        <w:t>as</w:t>
      </w:r>
      <w:r w:rsidR="007E796B">
        <w:rPr>
          <w:rFonts w:ascii="Times New Roman" w:hAnsi="Times New Roman" w:cs="Times New Roman"/>
          <w:bCs/>
          <w:sz w:val="24"/>
          <w:szCs w:val="24"/>
        </w:rPr>
        <w:t xml:space="preserve"> also </w:t>
      </w:r>
      <w:r w:rsidR="00187CF5">
        <w:rPr>
          <w:rFonts w:ascii="Times New Roman" w:hAnsi="Times New Roman" w:cs="Times New Roman"/>
          <w:bCs/>
          <w:sz w:val="24"/>
          <w:szCs w:val="24"/>
        </w:rPr>
        <w:t>requested for inclusion in mobile apps</w:t>
      </w:r>
      <w:r w:rsidR="00E61477">
        <w:rPr>
          <w:rFonts w:ascii="Times New Roman" w:hAnsi="Times New Roman" w:cs="Times New Roman"/>
          <w:bCs/>
          <w:sz w:val="24"/>
          <w:szCs w:val="24"/>
        </w:rPr>
        <w:t xml:space="preserve"> to improve learning</w:t>
      </w:r>
      <w:r w:rsidR="00D22677">
        <w:rPr>
          <w:rFonts w:ascii="Times New Roman" w:hAnsi="Times New Roman" w:cs="Times New Roman"/>
          <w:bCs/>
          <w:sz w:val="24"/>
          <w:szCs w:val="24"/>
        </w:rPr>
        <w:t xml:space="preserve">. The necessity to have educational information short and to the point was emphasised by several students’, due to the time constraints on accessing </w:t>
      </w:r>
      <w:r w:rsidR="00F356A4">
        <w:rPr>
          <w:rFonts w:ascii="Times New Roman" w:hAnsi="Times New Roman" w:cs="Times New Roman"/>
          <w:bCs/>
          <w:sz w:val="24"/>
          <w:szCs w:val="24"/>
        </w:rPr>
        <w:t xml:space="preserve">training </w:t>
      </w:r>
      <w:r w:rsidR="00D22677">
        <w:rPr>
          <w:rFonts w:ascii="Times New Roman" w:hAnsi="Times New Roman" w:cs="Times New Roman"/>
          <w:bCs/>
          <w:sz w:val="24"/>
          <w:szCs w:val="24"/>
        </w:rPr>
        <w:t>material in busy clinical areas</w:t>
      </w:r>
      <w:r w:rsidR="003D2442">
        <w:rPr>
          <w:rFonts w:ascii="Times New Roman" w:hAnsi="Times New Roman" w:cs="Times New Roman"/>
          <w:bCs/>
          <w:sz w:val="24"/>
          <w:szCs w:val="24"/>
        </w:rPr>
        <w:t xml:space="preserve">. Medication management </w:t>
      </w:r>
      <w:r w:rsidR="00776359">
        <w:rPr>
          <w:rFonts w:ascii="Times New Roman" w:hAnsi="Times New Roman" w:cs="Times New Roman"/>
          <w:bCs/>
          <w:sz w:val="24"/>
          <w:szCs w:val="24"/>
        </w:rPr>
        <w:t>was frequently mentioned as an area of concern for students</w:t>
      </w:r>
      <w:r w:rsidR="00CF2432">
        <w:rPr>
          <w:rFonts w:ascii="Times New Roman" w:hAnsi="Times New Roman" w:cs="Times New Roman"/>
          <w:bCs/>
          <w:sz w:val="24"/>
          <w:szCs w:val="24"/>
        </w:rPr>
        <w:t>,</w:t>
      </w:r>
      <w:r w:rsidR="00776359">
        <w:rPr>
          <w:rFonts w:ascii="Times New Roman" w:hAnsi="Times New Roman" w:cs="Times New Roman"/>
          <w:bCs/>
          <w:sz w:val="24"/>
          <w:szCs w:val="24"/>
        </w:rPr>
        <w:t xml:space="preserve"> who wanted more detailed information on drugs and </w:t>
      </w:r>
      <w:r w:rsidR="00FA4983">
        <w:rPr>
          <w:rFonts w:ascii="Times New Roman" w:hAnsi="Times New Roman" w:cs="Times New Roman"/>
          <w:bCs/>
          <w:sz w:val="24"/>
          <w:szCs w:val="24"/>
        </w:rPr>
        <w:t>how to administer them</w:t>
      </w:r>
      <w:r w:rsidR="003D2442">
        <w:rPr>
          <w:rFonts w:ascii="Times New Roman" w:hAnsi="Times New Roman" w:cs="Times New Roman"/>
          <w:bCs/>
          <w:sz w:val="24"/>
          <w:szCs w:val="24"/>
        </w:rPr>
        <w:t>.</w:t>
      </w:r>
      <w:r w:rsidR="006C5031">
        <w:rPr>
          <w:rFonts w:ascii="Times New Roman" w:hAnsi="Times New Roman" w:cs="Times New Roman"/>
          <w:bCs/>
          <w:sz w:val="24"/>
          <w:szCs w:val="24"/>
        </w:rPr>
        <w:t xml:space="preserve"> </w:t>
      </w:r>
      <w:r w:rsidR="00FA4983">
        <w:rPr>
          <w:rFonts w:ascii="Times New Roman" w:hAnsi="Times New Roman" w:cs="Times New Roman"/>
          <w:bCs/>
          <w:sz w:val="24"/>
          <w:szCs w:val="24"/>
        </w:rPr>
        <w:t>Finally, t</w:t>
      </w:r>
      <w:r w:rsidR="006C5031">
        <w:rPr>
          <w:rFonts w:ascii="Times New Roman" w:hAnsi="Times New Roman" w:cs="Times New Roman"/>
          <w:bCs/>
          <w:sz w:val="24"/>
          <w:szCs w:val="24"/>
        </w:rPr>
        <w:t>wo</w:t>
      </w:r>
      <w:r w:rsidR="00166070">
        <w:rPr>
          <w:rFonts w:ascii="Times New Roman" w:hAnsi="Times New Roman" w:cs="Times New Roman"/>
          <w:bCs/>
          <w:sz w:val="24"/>
          <w:szCs w:val="24"/>
        </w:rPr>
        <w:t xml:space="preserve"> student</w:t>
      </w:r>
      <w:r w:rsidR="006C5031">
        <w:rPr>
          <w:rFonts w:ascii="Times New Roman" w:hAnsi="Times New Roman" w:cs="Times New Roman"/>
          <w:bCs/>
          <w:sz w:val="24"/>
          <w:szCs w:val="24"/>
        </w:rPr>
        <w:t>s</w:t>
      </w:r>
      <w:r w:rsidR="00166070">
        <w:rPr>
          <w:rFonts w:ascii="Times New Roman" w:hAnsi="Times New Roman" w:cs="Times New Roman"/>
          <w:bCs/>
          <w:sz w:val="24"/>
          <w:szCs w:val="24"/>
        </w:rPr>
        <w:t xml:space="preserve"> felt that the mobile app should include a chat room where peers </w:t>
      </w:r>
      <w:r w:rsidR="006C5031">
        <w:rPr>
          <w:rFonts w:ascii="Times New Roman" w:hAnsi="Times New Roman" w:cs="Times New Roman"/>
          <w:bCs/>
          <w:sz w:val="24"/>
          <w:szCs w:val="24"/>
        </w:rPr>
        <w:t xml:space="preserve">and qualified nurses </w:t>
      </w:r>
      <w:r w:rsidR="00166070">
        <w:rPr>
          <w:rFonts w:ascii="Times New Roman" w:hAnsi="Times New Roman" w:cs="Times New Roman"/>
          <w:bCs/>
          <w:sz w:val="24"/>
          <w:szCs w:val="24"/>
        </w:rPr>
        <w:t>could come together to share their practice experi</w:t>
      </w:r>
      <w:r w:rsidR="00646906">
        <w:rPr>
          <w:rFonts w:ascii="Times New Roman" w:hAnsi="Times New Roman" w:cs="Times New Roman"/>
          <w:bCs/>
          <w:sz w:val="24"/>
          <w:szCs w:val="24"/>
        </w:rPr>
        <w:t>ences and learn from each other</w:t>
      </w:r>
      <w:r w:rsidR="00923D8E">
        <w:rPr>
          <w:rFonts w:ascii="Times New Roman" w:hAnsi="Times New Roman" w:cs="Times New Roman"/>
          <w:bCs/>
          <w:sz w:val="24"/>
          <w:szCs w:val="24"/>
        </w:rPr>
        <w:t xml:space="preserve"> (see Table 3)</w:t>
      </w:r>
      <w:r w:rsidR="00646906">
        <w:rPr>
          <w:rFonts w:ascii="Times New Roman" w:hAnsi="Times New Roman" w:cs="Times New Roman"/>
          <w:bCs/>
          <w:sz w:val="24"/>
          <w:szCs w:val="24"/>
        </w:rPr>
        <w:t>.</w:t>
      </w:r>
    </w:p>
    <w:p w14:paraId="38A0CEB0" w14:textId="77777777" w:rsidR="00967480" w:rsidRDefault="00967480" w:rsidP="004F6739">
      <w:pPr>
        <w:autoSpaceDE w:val="0"/>
        <w:autoSpaceDN w:val="0"/>
        <w:adjustRightInd w:val="0"/>
        <w:spacing w:after="0" w:line="480" w:lineRule="auto"/>
        <w:ind w:firstLine="720"/>
        <w:jc w:val="both"/>
        <w:rPr>
          <w:rFonts w:ascii="Times New Roman" w:hAnsi="Times New Roman" w:cs="Times New Roman"/>
          <w:bCs/>
          <w:sz w:val="24"/>
          <w:szCs w:val="24"/>
        </w:rPr>
      </w:pPr>
    </w:p>
    <w:p w14:paraId="75CBA3C8" w14:textId="47A49BC9" w:rsidR="003C1539" w:rsidRPr="004F6739" w:rsidRDefault="00A000E2" w:rsidP="0052454F">
      <w:pPr>
        <w:autoSpaceDE w:val="0"/>
        <w:autoSpaceDN w:val="0"/>
        <w:adjustRightInd w:val="0"/>
        <w:spacing w:after="0" w:line="480" w:lineRule="auto"/>
        <w:jc w:val="both"/>
        <w:rPr>
          <w:rFonts w:ascii="Times New Roman" w:hAnsi="Times New Roman" w:cs="Times New Roman"/>
          <w:bCs/>
          <w:i/>
          <w:sz w:val="24"/>
          <w:szCs w:val="24"/>
        </w:rPr>
      </w:pPr>
      <w:bookmarkStart w:id="9" w:name="_Hlk493357678"/>
      <w:r w:rsidRPr="004F6739">
        <w:rPr>
          <w:rFonts w:ascii="Times New Roman" w:hAnsi="Times New Roman" w:cs="Times New Roman"/>
          <w:bCs/>
          <w:i/>
          <w:sz w:val="24"/>
          <w:szCs w:val="24"/>
        </w:rPr>
        <w:t>Implementation of Mobile</w:t>
      </w:r>
      <w:r w:rsidR="003C1539" w:rsidRPr="004F6739">
        <w:rPr>
          <w:rFonts w:ascii="Times New Roman" w:hAnsi="Times New Roman" w:cs="Times New Roman"/>
          <w:bCs/>
          <w:i/>
          <w:sz w:val="24"/>
          <w:szCs w:val="24"/>
        </w:rPr>
        <w:t xml:space="preserve"> Apps</w:t>
      </w:r>
    </w:p>
    <w:p w14:paraId="57C90608" w14:textId="4D07CD1C" w:rsidR="003E6AD9" w:rsidRDefault="003C1539" w:rsidP="004F6739">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Nursing students had varying o</w:t>
      </w:r>
      <w:bookmarkStart w:id="10" w:name="_GoBack"/>
      <w:bookmarkEnd w:id="10"/>
      <w:r>
        <w:rPr>
          <w:rFonts w:ascii="Times New Roman" w:hAnsi="Times New Roman" w:cs="Times New Roman"/>
          <w:bCs/>
          <w:sz w:val="24"/>
          <w:szCs w:val="24"/>
        </w:rPr>
        <w:t xml:space="preserve">pinions about using educational apps </w:t>
      </w:r>
      <w:r w:rsidR="004F2C15">
        <w:rPr>
          <w:rFonts w:ascii="Times New Roman" w:hAnsi="Times New Roman" w:cs="Times New Roman"/>
          <w:bCs/>
          <w:sz w:val="24"/>
          <w:szCs w:val="24"/>
        </w:rPr>
        <w:t xml:space="preserve">in practice </w:t>
      </w:r>
      <w:r>
        <w:rPr>
          <w:rFonts w:ascii="Times New Roman" w:hAnsi="Times New Roman" w:cs="Times New Roman"/>
          <w:bCs/>
          <w:sz w:val="24"/>
          <w:szCs w:val="24"/>
        </w:rPr>
        <w:t>and highlighted potential barriers they might experience</w:t>
      </w:r>
      <w:r w:rsidR="004F2C15">
        <w:rPr>
          <w:rFonts w:ascii="Times New Roman" w:hAnsi="Times New Roman" w:cs="Times New Roman"/>
          <w:bCs/>
          <w:sz w:val="24"/>
          <w:szCs w:val="24"/>
        </w:rPr>
        <w:t xml:space="preserve">. Most students either strongly or </w:t>
      </w:r>
      <w:r>
        <w:rPr>
          <w:rFonts w:ascii="Times New Roman" w:hAnsi="Times New Roman" w:cs="Times New Roman"/>
          <w:bCs/>
          <w:sz w:val="24"/>
          <w:szCs w:val="24"/>
        </w:rPr>
        <w:t>mildly agreed that negative at</w:t>
      </w:r>
      <w:r w:rsidR="004F2C15">
        <w:rPr>
          <w:rFonts w:ascii="Times New Roman" w:hAnsi="Times New Roman" w:cs="Times New Roman"/>
          <w:bCs/>
          <w:sz w:val="24"/>
          <w:szCs w:val="24"/>
        </w:rPr>
        <w:t>titudes from nursing staff (n=10</w:t>
      </w:r>
      <w:r>
        <w:rPr>
          <w:rFonts w:ascii="Times New Roman" w:hAnsi="Times New Roman" w:cs="Times New Roman"/>
          <w:bCs/>
          <w:sz w:val="24"/>
          <w:szCs w:val="24"/>
        </w:rPr>
        <w:t xml:space="preserve">5, </w:t>
      </w:r>
      <w:r w:rsidR="00E24446">
        <w:rPr>
          <w:rFonts w:ascii="Times New Roman" w:hAnsi="Times New Roman" w:cs="Times New Roman"/>
          <w:bCs/>
          <w:sz w:val="24"/>
          <w:szCs w:val="24"/>
        </w:rPr>
        <w:t>53</w:t>
      </w:r>
      <w:r>
        <w:rPr>
          <w:rFonts w:ascii="Times New Roman" w:hAnsi="Times New Roman" w:cs="Times New Roman"/>
          <w:bCs/>
          <w:sz w:val="24"/>
          <w:szCs w:val="24"/>
        </w:rPr>
        <w:t xml:space="preserve">%) may be </w:t>
      </w:r>
      <w:r w:rsidR="004F2C15">
        <w:rPr>
          <w:rFonts w:ascii="Times New Roman" w:hAnsi="Times New Roman" w:cs="Times New Roman"/>
          <w:bCs/>
          <w:sz w:val="24"/>
          <w:szCs w:val="24"/>
        </w:rPr>
        <w:t>a problem when trying to use a mobile device and</w:t>
      </w:r>
      <w:r w:rsidR="00515EF6">
        <w:rPr>
          <w:rFonts w:ascii="Times New Roman" w:hAnsi="Times New Roman" w:cs="Times New Roman"/>
          <w:bCs/>
          <w:sz w:val="24"/>
          <w:szCs w:val="24"/>
        </w:rPr>
        <w:t xml:space="preserve"> app for learning and</w:t>
      </w:r>
      <w:r>
        <w:rPr>
          <w:rFonts w:ascii="Times New Roman" w:hAnsi="Times New Roman" w:cs="Times New Roman"/>
          <w:bCs/>
          <w:sz w:val="24"/>
          <w:szCs w:val="24"/>
        </w:rPr>
        <w:t xml:space="preserve"> that </w:t>
      </w:r>
      <w:r w:rsidR="004F2C15">
        <w:rPr>
          <w:rFonts w:ascii="Times New Roman" w:hAnsi="Times New Roman" w:cs="Times New Roman"/>
          <w:bCs/>
          <w:sz w:val="24"/>
          <w:szCs w:val="24"/>
        </w:rPr>
        <w:t xml:space="preserve">some </w:t>
      </w:r>
      <w:r>
        <w:rPr>
          <w:rFonts w:ascii="Times New Roman" w:hAnsi="Times New Roman" w:cs="Times New Roman"/>
          <w:bCs/>
          <w:sz w:val="24"/>
          <w:szCs w:val="24"/>
        </w:rPr>
        <w:t xml:space="preserve">patients or family members could </w:t>
      </w:r>
      <w:r w:rsidR="009E0E19">
        <w:rPr>
          <w:rFonts w:ascii="Times New Roman" w:hAnsi="Times New Roman" w:cs="Times New Roman"/>
          <w:bCs/>
          <w:sz w:val="24"/>
          <w:szCs w:val="24"/>
        </w:rPr>
        <w:t xml:space="preserve">also </w:t>
      </w:r>
      <w:r>
        <w:rPr>
          <w:rFonts w:ascii="Times New Roman" w:hAnsi="Times New Roman" w:cs="Times New Roman"/>
          <w:bCs/>
          <w:sz w:val="24"/>
          <w:szCs w:val="24"/>
        </w:rPr>
        <w:t>frown upon the use of this techno</w:t>
      </w:r>
      <w:r w:rsidR="004F2C15">
        <w:rPr>
          <w:rFonts w:ascii="Times New Roman" w:hAnsi="Times New Roman" w:cs="Times New Roman"/>
          <w:bCs/>
          <w:sz w:val="24"/>
          <w:szCs w:val="24"/>
        </w:rPr>
        <w:t>logy in clinical settings (n=74</w:t>
      </w:r>
      <w:r>
        <w:rPr>
          <w:rFonts w:ascii="Times New Roman" w:hAnsi="Times New Roman" w:cs="Times New Roman"/>
          <w:bCs/>
          <w:sz w:val="24"/>
          <w:szCs w:val="24"/>
        </w:rPr>
        <w:t xml:space="preserve">, </w:t>
      </w:r>
      <w:r w:rsidR="00E24446">
        <w:rPr>
          <w:rFonts w:ascii="Times New Roman" w:hAnsi="Times New Roman" w:cs="Times New Roman"/>
          <w:bCs/>
          <w:sz w:val="24"/>
          <w:szCs w:val="24"/>
        </w:rPr>
        <w:t>37</w:t>
      </w:r>
      <w:r>
        <w:rPr>
          <w:rFonts w:ascii="Times New Roman" w:hAnsi="Times New Roman" w:cs="Times New Roman"/>
          <w:bCs/>
          <w:sz w:val="24"/>
          <w:szCs w:val="24"/>
        </w:rPr>
        <w:t>%).</w:t>
      </w:r>
      <w:r w:rsidR="004F2C15">
        <w:rPr>
          <w:rFonts w:ascii="Times New Roman" w:hAnsi="Times New Roman" w:cs="Times New Roman"/>
          <w:bCs/>
          <w:sz w:val="24"/>
          <w:szCs w:val="24"/>
        </w:rPr>
        <w:t xml:space="preserve"> </w:t>
      </w:r>
      <w:r w:rsidR="00515EF6">
        <w:rPr>
          <w:rFonts w:ascii="Times New Roman" w:hAnsi="Times New Roman" w:cs="Times New Roman"/>
          <w:bCs/>
          <w:sz w:val="24"/>
          <w:szCs w:val="24"/>
        </w:rPr>
        <w:t xml:space="preserve">Issues such as a lack of technical skills (n=141, </w:t>
      </w:r>
      <w:r w:rsidR="00E24446">
        <w:rPr>
          <w:rFonts w:ascii="Times New Roman" w:hAnsi="Times New Roman" w:cs="Times New Roman"/>
          <w:bCs/>
          <w:sz w:val="24"/>
          <w:szCs w:val="24"/>
        </w:rPr>
        <w:t>71</w:t>
      </w:r>
      <w:r w:rsidR="00515EF6">
        <w:rPr>
          <w:rFonts w:ascii="Times New Roman" w:hAnsi="Times New Roman" w:cs="Times New Roman"/>
          <w:bCs/>
          <w:sz w:val="24"/>
          <w:szCs w:val="24"/>
        </w:rPr>
        <w:t xml:space="preserve">%), </w:t>
      </w:r>
      <w:r w:rsidR="009E0E19">
        <w:rPr>
          <w:rFonts w:ascii="Times New Roman" w:hAnsi="Times New Roman" w:cs="Times New Roman"/>
          <w:bCs/>
          <w:sz w:val="24"/>
          <w:szCs w:val="24"/>
        </w:rPr>
        <w:t xml:space="preserve">the </w:t>
      </w:r>
      <w:r w:rsidR="00515EF6">
        <w:rPr>
          <w:rFonts w:ascii="Times New Roman" w:hAnsi="Times New Roman" w:cs="Times New Roman"/>
          <w:bCs/>
          <w:sz w:val="24"/>
          <w:szCs w:val="24"/>
        </w:rPr>
        <w:t xml:space="preserve">small screen size </w:t>
      </w:r>
      <w:r w:rsidR="009E0E19">
        <w:rPr>
          <w:rFonts w:ascii="Times New Roman" w:hAnsi="Times New Roman" w:cs="Times New Roman"/>
          <w:bCs/>
          <w:sz w:val="24"/>
          <w:szCs w:val="24"/>
        </w:rPr>
        <w:t xml:space="preserve">of their device </w:t>
      </w:r>
      <w:r w:rsidR="00515EF6">
        <w:rPr>
          <w:rFonts w:ascii="Times New Roman" w:hAnsi="Times New Roman" w:cs="Times New Roman"/>
          <w:bCs/>
          <w:sz w:val="24"/>
          <w:szCs w:val="24"/>
        </w:rPr>
        <w:t xml:space="preserve">(n=112, </w:t>
      </w:r>
      <w:r w:rsidR="00E24446">
        <w:rPr>
          <w:rFonts w:ascii="Times New Roman" w:hAnsi="Times New Roman" w:cs="Times New Roman"/>
          <w:bCs/>
          <w:sz w:val="24"/>
          <w:szCs w:val="24"/>
        </w:rPr>
        <w:t>56</w:t>
      </w:r>
      <w:r w:rsidR="00515EF6">
        <w:rPr>
          <w:rFonts w:ascii="Times New Roman" w:hAnsi="Times New Roman" w:cs="Times New Roman"/>
          <w:bCs/>
          <w:sz w:val="24"/>
          <w:szCs w:val="24"/>
        </w:rPr>
        <w:t>%) or insufficient training to use an app (n=126</w:t>
      </w:r>
      <w:r w:rsidR="00E24446">
        <w:rPr>
          <w:rFonts w:ascii="Times New Roman" w:hAnsi="Times New Roman" w:cs="Times New Roman"/>
          <w:bCs/>
          <w:sz w:val="24"/>
          <w:szCs w:val="24"/>
        </w:rPr>
        <w:t>,</w:t>
      </w:r>
      <w:r w:rsidR="00515EF6">
        <w:rPr>
          <w:rFonts w:ascii="Times New Roman" w:hAnsi="Times New Roman" w:cs="Times New Roman"/>
          <w:bCs/>
          <w:sz w:val="24"/>
          <w:szCs w:val="24"/>
        </w:rPr>
        <w:t xml:space="preserve"> </w:t>
      </w:r>
      <w:r w:rsidR="00E24446">
        <w:rPr>
          <w:rFonts w:ascii="Times New Roman" w:hAnsi="Times New Roman" w:cs="Times New Roman"/>
          <w:bCs/>
          <w:sz w:val="24"/>
          <w:szCs w:val="24"/>
        </w:rPr>
        <w:t>63</w:t>
      </w:r>
      <w:r w:rsidR="00515EF6">
        <w:rPr>
          <w:rFonts w:ascii="Times New Roman" w:hAnsi="Times New Roman" w:cs="Times New Roman"/>
          <w:bCs/>
          <w:sz w:val="24"/>
          <w:szCs w:val="24"/>
        </w:rPr>
        <w:t xml:space="preserve">%) were not felt to be overly pertinent as most students mildly or strongly disagreed with these statements. </w:t>
      </w:r>
      <w:r w:rsidR="006263D1">
        <w:rPr>
          <w:rFonts w:ascii="Times New Roman" w:hAnsi="Times New Roman" w:cs="Times New Roman"/>
          <w:bCs/>
          <w:sz w:val="24"/>
          <w:szCs w:val="24"/>
        </w:rPr>
        <w:t>S</w:t>
      </w:r>
      <w:r w:rsidR="004F2C15">
        <w:rPr>
          <w:rFonts w:ascii="Times New Roman" w:hAnsi="Times New Roman" w:cs="Times New Roman"/>
          <w:bCs/>
          <w:sz w:val="24"/>
          <w:szCs w:val="24"/>
        </w:rPr>
        <w:t xml:space="preserve">tudents </w:t>
      </w:r>
      <w:r w:rsidR="006263D1">
        <w:rPr>
          <w:rFonts w:ascii="Times New Roman" w:hAnsi="Times New Roman" w:cs="Times New Roman"/>
          <w:bCs/>
          <w:sz w:val="24"/>
          <w:szCs w:val="24"/>
        </w:rPr>
        <w:t>also expressed concern about</w:t>
      </w:r>
      <w:r w:rsidR="00BA35CA">
        <w:rPr>
          <w:rFonts w:ascii="Times New Roman" w:hAnsi="Times New Roman" w:cs="Times New Roman"/>
          <w:bCs/>
          <w:sz w:val="24"/>
          <w:szCs w:val="24"/>
        </w:rPr>
        <w:t xml:space="preserve"> using a</w:t>
      </w:r>
      <w:r w:rsidR="004F2C15">
        <w:rPr>
          <w:rFonts w:ascii="Times New Roman" w:hAnsi="Times New Roman" w:cs="Times New Roman"/>
          <w:bCs/>
          <w:sz w:val="24"/>
          <w:szCs w:val="24"/>
        </w:rPr>
        <w:t xml:space="preserve"> mobile device in practice as </w:t>
      </w:r>
      <w:r w:rsidR="006263D1">
        <w:rPr>
          <w:rFonts w:ascii="Times New Roman" w:hAnsi="Times New Roman" w:cs="Times New Roman"/>
          <w:bCs/>
          <w:sz w:val="24"/>
          <w:szCs w:val="24"/>
        </w:rPr>
        <w:t>some</w:t>
      </w:r>
      <w:r w:rsidR="004F2C15">
        <w:rPr>
          <w:rFonts w:ascii="Times New Roman" w:hAnsi="Times New Roman" w:cs="Times New Roman"/>
          <w:bCs/>
          <w:sz w:val="24"/>
          <w:szCs w:val="24"/>
        </w:rPr>
        <w:t xml:space="preserve"> fear</w:t>
      </w:r>
      <w:r w:rsidR="006263D1">
        <w:rPr>
          <w:rFonts w:ascii="Times New Roman" w:hAnsi="Times New Roman" w:cs="Times New Roman"/>
          <w:bCs/>
          <w:sz w:val="24"/>
          <w:szCs w:val="24"/>
        </w:rPr>
        <w:t>ed</w:t>
      </w:r>
      <w:r w:rsidR="004F2C15">
        <w:rPr>
          <w:rFonts w:ascii="Times New Roman" w:hAnsi="Times New Roman" w:cs="Times New Roman"/>
          <w:bCs/>
          <w:sz w:val="24"/>
          <w:szCs w:val="24"/>
        </w:rPr>
        <w:t xml:space="preserve"> it </w:t>
      </w:r>
      <w:r w:rsidR="006263D1">
        <w:rPr>
          <w:rFonts w:ascii="Times New Roman" w:hAnsi="Times New Roman" w:cs="Times New Roman"/>
          <w:bCs/>
          <w:sz w:val="24"/>
          <w:szCs w:val="24"/>
        </w:rPr>
        <w:t xml:space="preserve">could be </w:t>
      </w:r>
      <w:r w:rsidR="004F2C15">
        <w:rPr>
          <w:rFonts w:ascii="Times New Roman" w:hAnsi="Times New Roman" w:cs="Times New Roman"/>
          <w:bCs/>
          <w:sz w:val="24"/>
          <w:szCs w:val="24"/>
        </w:rPr>
        <w:t>lost</w:t>
      </w:r>
      <w:r w:rsidR="00BA35CA">
        <w:rPr>
          <w:rFonts w:ascii="Times New Roman" w:hAnsi="Times New Roman" w:cs="Times New Roman"/>
          <w:bCs/>
          <w:sz w:val="24"/>
          <w:szCs w:val="24"/>
        </w:rPr>
        <w:t xml:space="preserve"> (n=50, 25%)</w:t>
      </w:r>
      <w:r w:rsidR="004F2C15">
        <w:rPr>
          <w:rFonts w:ascii="Times New Roman" w:hAnsi="Times New Roman" w:cs="Times New Roman"/>
          <w:bCs/>
          <w:sz w:val="24"/>
          <w:szCs w:val="24"/>
        </w:rPr>
        <w:t>, stolen</w:t>
      </w:r>
      <w:r w:rsidR="00BA35CA">
        <w:rPr>
          <w:rFonts w:ascii="Times New Roman" w:hAnsi="Times New Roman" w:cs="Times New Roman"/>
          <w:bCs/>
          <w:sz w:val="24"/>
          <w:szCs w:val="24"/>
        </w:rPr>
        <w:t xml:space="preserve"> (n=53, 27%)</w:t>
      </w:r>
      <w:r w:rsidR="004F2C15">
        <w:rPr>
          <w:rFonts w:ascii="Times New Roman" w:hAnsi="Times New Roman" w:cs="Times New Roman"/>
          <w:bCs/>
          <w:sz w:val="24"/>
          <w:szCs w:val="24"/>
        </w:rPr>
        <w:t xml:space="preserve"> or damaged</w:t>
      </w:r>
      <w:r w:rsidR="00BA35CA">
        <w:rPr>
          <w:rFonts w:ascii="Times New Roman" w:hAnsi="Times New Roman" w:cs="Times New Roman"/>
          <w:bCs/>
          <w:sz w:val="24"/>
          <w:szCs w:val="24"/>
        </w:rPr>
        <w:t xml:space="preserve"> (n=49, 25%)</w:t>
      </w:r>
      <w:r w:rsidR="004F2C15">
        <w:rPr>
          <w:rFonts w:ascii="Times New Roman" w:hAnsi="Times New Roman" w:cs="Times New Roman"/>
          <w:bCs/>
          <w:sz w:val="24"/>
          <w:szCs w:val="24"/>
        </w:rPr>
        <w:t xml:space="preserve">. </w:t>
      </w:r>
    </w:p>
    <w:p w14:paraId="3F548AB5" w14:textId="77777777" w:rsidR="00923D8E" w:rsidRDefault="00923D8E" w:rsidP="004F6739">
      <w:pPr>
        <w:autoSpaceDE w:val="0"/>
        <w:autoSpaceDN w:val="0"/>
        <w:adjustRightInd w:val="0"/>
        <w:spacing w:after="0" w:line="480" w:lineRule="auto"/>
        <w:ind w:firstLine="720"/>
        <w:jc w:val="both"/>
        <w:rPr>
          <w:rFonts w:ascii="Times New Roman" w:hAnsi="Times New Roman" w:cs="Times New Roman"/>
          <w:bCs/>
          <w:sz w:val="24"/>
          <w:szCs w:val="24"/>
        </w:rPr>
      </w:pPr>
    </w:p>
    <w:p w14:paraId="5B0F6B32" w14:textId="4257A31C" w:rsidR="00FC6F6A" w:rsidRDefault="00954BDF" w:rsidP="004F6739">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When asked what </w:t>
      </w:r>
      <w:r w:rsidR="009E0E19">
        <w:rPr>
          <w:rFonts w:ascii="Times New Roman" w:hAnsi="Times New Roman" w:cs="Times New Roman"/>
          <w:bCs/>
          <w:sz w:val="24"/>
          <w:szCs w:val="24"/>
        </w:rPr>
        <w:t>educators</w:t>
      </w:r>
      <w:r>
        <w:rPr>
          <w:rFonts w:ascii="Times New Roman" w:hAnsi="Times New Roman" w:cs="Times New Roman"/>
          <w:bCs/>
          <w:sz w:val="24"/>
          <w:szCs w:val="24"/>
        </w:rPr>
        <w:t xml:space="preserve"> could to do enhance mobile learning in practice via technology</w:t>
      </w:r>
      <w:r w:rsidR="009E0E19">
        <w:rPr>
          <w:rFonts w:ascii="Times New Roman" w:hAnsi="Times New Roman" w:cs="Times New Roman"/>
          <w:bCs/>
          <w:sz w:val="24"/>
          <w:szCs w:val="24"/>
        </w:rPr>
        <w:t>,</w:t>
      </w:r>
      <w:r>
        <w:rPr>
          <w:rFonts w:ascii="Times New Roman" w:hAnsi="Times New Roman" w:cs="Times New Roman"/>
          <w:bCs/>
          <w:sz w:val="24"/>
          <w:szCs w:val="24"/>
        </w:rPr>
        <w:t xml:space="preserve"> students </w:t>
      </w:r>
      <w:r w:rsidR="00D86E7A">
        <w:rPr>
          <w:rFonts w:ascii="Times New Roman" w:hAnsi="Times New Roman" w:cs="Times New Roman"/>
          <w:bCs/>
          <w:sz w:val="24"/>
          <w:szCs w:val="24"/>
        </w:rPr>
        <w:t>identified several points</w:t>
      </w:r>
      <w:r>
        <w:rPr>
          <w:rFonts w:ascii="Times New Roman" w:hAnsi="Times New Roman" w:cs="Times New Roman"/>
          <w:bCs/>
          <w:sz w:val="24"/>
          <w:szCs w:val="24"/>
        </w:rPr>
        <w:t xml:space="preserve">. Firstly, they suggested educating staff nurses </w:t>
      </w:r>
      <w:r w:rsidR="0082286D">
        <w:rPr>
          <w:rFonts w:ascii="Times New Roman" w:hAnsi="Times New Roman" w:cs="Times New Roman"/>
          <w:bCs/>
          <w:sz w:val="24"/>
          <w:szCs w:val="24"/>
        </w:rPr>
        <w:t xml:space="preserve">and patients </w:t>
      </w:r>
      <w:r w:rsidR="009E0E19">
        <w:rPr>
          <w:rFonts w:ascii="Times New Roman" w:hAnsi="Times New Roman" w:cs="Times New Roman"/>
          <w:bCs/>
          <w:sz w:val="24"/>
          <w:szCs w:val="24"/>
        </w:rPr>
        <w:t>about the benefits of</w:t>
      </w:r>
      <w:r>
        <w:rPr>
          <w:rFonts w:ascii="Times New Roman" w:hAnsi="Times New Roman" w:cs="Times New Roman"/>
          <w:bCs/>
          <w:sz w:val="24"/>
          <w:szCs w:val="24"/>
        </w:rPr>
        <w:t xml:space="preserve"> mobile devices and apps for learning</w:t>
      </w:r>
      <w:r w:rsidR="00432E00">
        <w:rPr>
          <w:rFonts w:ascii="Times New Roman" w:hAnsi="Times New Roman" w:cs="Times New Roman"/>
          <w:bCs/>
          <w:sz w:val="24"/>
          <w:szCs w:val="24"/>
        </w:rPr>
        <w:t>,</w:t>
      </w:r>
      <w:r>
        <w:rPr>
          <w:rFonts w:ascii="Times New Roman" w:hAnsi="Times New Roman" w:cs="Times New Roman"/>
          <w:bCs/>
          <w:sz w:val="24"/>
          <w:szCs w:val="24"/>
        </w:rPr>
        <w:t xml:space="preserve"> to address the potential </w:t>
      </w:r>
      <w:r w:rsidR="0015107B">
        <w:rPr>
          <w:rFonts w:ascii="Times New Roman" w:hAnsi="Times New Roman" w:cs="Times New Roman"/>
          <w:bCs/>
          <w:sz w:val="24"/>
          <w:szCs w:val="24"/>
        </w:rPr>
        <w:lastRenderedPageBreak/>
        <w:t xml:space="preserve">tensions that could develop when students </w:t>
      </w:r>
      <w:r w:rsidR="00432E00">
        <w:rPr>
          <w:rFonts w:ascii="Times New Roman" w:hAnsi="Times New Roman" w:cs="Times New Roman"/>
          <w:bCs/>
          <w:sz w:val="24"/>
          <w:szCs w:val="24"/>
        </w:rPr>
        <w:t xml:space="preserve">wanted to </w:t>
      </w:r>
      <w:r w:rsidR="0015107B">
        <w:rPr>
          <w:rFonts w:ascii="Times New Roman" w:hAnsi="Times New Roman" w:cs="Times New Roman"/>
          <w:bCs/>
          <w:sz w:val="24"/>
          <w:szCs w:val="24"/>
        </w:rPr>
        <w:t xml:space="preserve">use </w:t>
      </w:r>
      <w:r w:rsidR="009E0E19">
        <w:rPr>
          <w:rFonts w:ascii="Times New Roman" w:hAnsi="Times New Roman" w:cs="Times New Roman"/>
          <w:bCs/>
          <w:sz w:val="24"/>
          <w:szCs w:val="24"/>
        </w:rPr>
        <w:t>this</w:t>
      </w:r>
      <w:r w:rsidR="00B416E8">
        <w:rPr>
          <w:rFonts w:ascii="Times New Roman" w:hAnsi="Times New Roman" w:cs="Times New Roman"/>
          <w:bCs/>
          <w:sz w:val="24"/>
          <w:szCs w:val="24"/>
        </w:rPr>
        <w:t xml:space="preserve"> technology to develop</w:t>
      </w:r>
      <w:r w:rsidR="00432E00">
        <w:rPr>
          <w:rFonts w:ascii="Times New Roman" w:hAnsi="Times New Roman" w:cs="Times New Roman"/>
          <w:bCs/>
          <w:sz w:val="24"/>
          <w:szCs w:val="24"/>
        </w:rPr>
        <w:t xml:space="preserve"> professional knowledge and skills </w:t>
      </w:r>
      <w:r w:rsidR="0015107B">
        <w:rPr>
          <w:rFonts w:ascii="Times New Roman" w:hAnsi="Times New Roman" w:cs="Times New Roman"/>
          <w:bCs/>
          <w:sz w:val="24"/>
          <w:szCs w:val="24"/>
        </w:rPr>
        <w:t>in clinical areas</w:t>
      </w:r>
      <w:r w:rsidR="0096213F">
        <w:rPr>
          <w:rFonts w:ascii="Times New Roman" w:hAnsi="Times New Roman" w:cs="Times New Roman"/>
          <w:bCs/>
          <w:sz w:val="24"/>
          <w:szCs w:val="24"/>
        </w:rPr>
        <w:t xml:space="preserve">. </w:t>
      </w:r>
      <w:r w:rsidR="00F078FA">
        <w:rPr>
          <w:rFonts w:ascii="Times New Roman" w:hAnsi="Times New Roman" w:cs="Times New Roman"/>
          <w:bCs/>
          <w:sz w:val="24"/>
          <w:szCs w:val="24"/>
        </w:rPr>
        <w:t>Secondly, nursing students recommended that educators inform them of the best types of mob</w:t>
      </w:r>
      <w:r w:rsidR="00B416E8">
        <w:rPr>
          <w:rFonts w:ascii="Times New Roman" w:hAnsi="Times New Roman" w:cs="Times New Roman"/>
          <w:bCs/>
          <w:sz w:val="24"/>
          <w:szCs w:val="24"/>
        </w:rPr>
        <w:t>ile apps to use to support</w:t>
      </w:r>
      <w:r w:rsidR="00F078FA">
        <w:rPr>
          <w:rFonts w:ascii="Times New Roman" w:hAnsi="Times New Roman" w:cs="Times New Roman"/>
          <w:bCs/>
          <w:sz w:val="24"/>
          <w:szCs w:val="24"/>
        </w:rPr>
        <w:t xml:space="preserve"> learning and how to </w:t>
      </w:r>
      <w:r w:rsidR="009E0E19">
        <w:rPr>
          <w:rFonts w:ascii="Times New Roman" w:hAnsi="Times New Roman" w:cs="Times New Roman"/>
          <w:bCs/>
          <w:sz w:val="24"/>
          <w:szCs w:val="24"/>
        </w:rPr>
        <w:t>apply</w:t>
      </w:r>
      <w:r w:rsidR="00F078FA">
        <w:rPr>
          <w:rFonts w:ascii="Times New Roman" w:hAnsi="Times New Roman" w:cs="Times New Roman"/>
          <w:bCs/>
          <w:sz w:val="24"/>
          <w:szCs w:val="24"/>
        </w:rPr>
        <w:t xml:space="preserve"> them effectively</w:t>
      </w:r>
      <w:r w:rsidR="009E0E19">
        <w:rPr>
          <w:rFonts w:ascii="Times New Roman" w:hAnsi="Times New Roman" w:cs="Times New Roman"/>
          <w:bCs/>
          <w:sz w:val="24"/>
          <w:szCs w:val="24"/>
        </w:rPr>
        <w:t xml:space="preserve">. </w:t>
      </w:r>
      <w:r>
        <w:rPr>
          <w:rFonts w:ascii="Times New Roman" w:hAnsi="Times New Roman" w:cs="Times New Roman"/>
          <w:bCs/>
          <w:sz w:val="24"/>
          <w:szCs w:val="24"/>
        </w:rPr>
        <w:t xml:space="preserve">Thirdly, </w:t>
      </w:r>
      <w:r w:rsidR="009E0E19">
        <w:rPr>
          <w:rFonts w:ascii="Times New Roman" w:hAnsi="Times New Roman" w:cs="Times New Roman"/>
          <w:bCs/>
          <w:sz w:val="24"/>
          <w:szCs w:val="24"/>
        </w:rPr>
        <w:t>some mentioned investing in technical infrastructure such as support staff and Wi-Fi in clinical areas to enable mobile learning</w:t>
      </w:r>
      <w:r w:rsidR="00B416E8">
        <w:rPr>
          <w:rFonts w:ascii="Times New Roman" w:hAnsi="Times New Roman" w:cs="Times New Roman"/>
          <w:bCs/>
          <w:sz w:val="24"/>
          <w:szCs w:val="24"/>
        </w:rPr>
        <w:t xml:space="preserve">. </w:t>
      </w:r>
      <w:r>
        <w:rPr>
          <w:rFonts w:ascii="Times New Roman" w:hAnsi="Times New Roman" w:cs="Times New Roman"/>
          <w:bCs/>
          <w:sz w:val="24"/>
          <w:szCs w:val="24"/>
        </w:rPr>
        <w:t>Finally,</w:t>
      </w:r>
      <w:r w:rsidR="00B014D3">
        <w:rPr>
          <w:rFonts w:ascii="Times New Roman" w:hAnsi="Times New Roman" w:cs="Times New Roman"/>
          <w:bCs/>
          <w:sz w:val="24"/>
          <w:szCs w:val="24"/>
        </w:rPr>
        <w:t xml:space="preserve"> the design and content of </w:t>
      </w:r>
      <w:r w:rsidR="00F01CE1">
        <w:rPr>
          <w:rFonts w:ascii="Times New Roman" w:hAnsi="Times New Roman" w:cs="Times New Roman"/>
          <w:bCs/>
          <w:sz w:val="24"/>
          <w:szCs w:val="24"/>
        </w:rPr>
        <w:t xml:space="preserve">mobile </w:t>
      </w:r>
      <w:r w:rsidR="00B014D3">
        <w:rPr>
          <w:rFonts w:ascii="Times New Roman" w:hAnsi="Times New Roman" w:cs="Times New Roman"/>
          <w:bCs/>
          <w:sz w:val="24"/>
          <w:szCs w:val="24"/>
        </w:rPr>
        <w:t>apps was commented upon</w:t>
      </w:r>
      <w:r w:rsidR="00B416E8">
        <w:rPr>
          <w:rFonts w:ascii="Times New Roman" w:hAnsi="Times New Roman" w:cs="Times New Roman"/>
          <w:bCs/>
          <w:sz w:val="24"/>
          <w:szCs w:val="24"/>
        </w:rPr>
        <w:t xml:space="preserve"> as something nursing educators could contribute to</w:t>
      </w:r>
      <w:r w:rsidR="00F01CE1">
        <w:rPr>
          <w:rFonts w:ascii="Times New Roman" w:hAnsi="Times New Roman" w:cs="Times New Roman"/>
          <w:bCs/>
          <w:sz w:val="24"/>
          <w:szCs w:val="24"/>
        </w:rPr>
        <w:t>,</w:t>
      </w:r>
      <w:r w:rsidR="00B416E8">
        <w:rPr>
          <w:rFonts w:ascii="Times New Roman" w:hAnsi="Times New Roman" w:cs="Times New Roman"/>
          <w:bCs/>
          <w:sz w:val="24"/>
          <w:szCs w:val="24"/>
        </w:rPr>
        <w:t xml:space="preserve"> as s</w:t>
      </w:r>
      <w:r w:rsidR="00F01CE1">
        <w:rPr>
          <w:rFonts w:ascii="Times New Roman" w:hAnsi="Times New Roman" w:cs="Times New Roman"/>
          <w:bCs/>
          <w:sz w:val="24"/>
          <w:szCs w:val="24"/>
        </w:rPr>
        <w:t xml:space="preserve">ome </w:t>
      </w:r>
      <w:r w:rsidR="00B014D3">
        <w:rPr>
          <w:rFonts w:ascii="Times New Roman" w:hAnsi="Times New Roman" w:cs="Times New Roman"/>
          <w:bCs/>
          <w:sz w:val="24"/>
          <w:szCs w:val="24"/>
        </w:rPr>
        <w:t>student</w:t>
      </w:r>
      <w:r w:rsidR="00F01CE1">
        <w:rPr>
          <w:rFonts w:ascii="Times New Roman" w:hAnsi="Times New Roman" w:cs="Times New Roman"/>
          <w:bCs/>
          <w:sz w:val="24"/>
          <w:szCs w:val="24"/>
        </w:rPr>
        <w:t>s</w:t>
      </w:r>
      <w:r w:rsidR="00B014D3">
        <w:rPr>
          <w:rFonts w:ascii="Times New Roman" w:hAnsi="Times New Roman" w:cs="Times New Roman"/>
          <w:bCs/>
          <w:sz w:val="24"/>
          <w:szCs w:val="24"/>
        </w:rPr>
        <w:t xml:space="preserve"> felt th</w:t>
      </w:r>
      <w:r w:rsidR="009E0E19">
        <w:rPr>
          <w:rFonts w:ascii="Times New Roman" w:hAnsi="Times New Roman" w:cs="Times New Roman"/>
          <w:bCs/>
          <w:sz w:val="24"/>
          <w:szCs w:val="24"/>
        </w:rPr>
        <w:t>at</w:t>
      </w:r>
      <w:r w:rsidR="00F01CE1">
        <w:rPr>
          <w:rFonts w:ascii="Times New Roman" w:hAnsi="Times New Roman" w:cs="Times New Roman"/>
          <w:bCs/>
          <w:sz w:val="24"/>
          <w:szCs w:val="24"/>
        </w:rPr>
        <w:t xml:space="preserve"> information on apps was not specific enough to their needs</w:t>
      </w:r>
      <w:r w:rsidR="009E0E19">
        <w:rPr>
          <w:rFonts w:ascii="Times New Roman" w:hAnsi="Times New Roman" w:cs="Times New Roman"/>
          <w:bCs/>
          <w:sz w:val="24"/>
          <w:szCs w:val="24"/>
        </w:rPr>
        <w:t xml:space="preserve"> and could be better designed</w:t>
      </w:r>
      <w:r w:rsidR="00923D8E">
        <w:rPr>
          <w:rFonts w:ascii="Times New Roman" w:hAnsi="Times New Roman" w:cs="Times New Roman"/>
          <w:bCs/>
          <w:sz w:val="24"/>
          <w:szCs w:val="24"/>
        </w:rPr>
        <w:t xml:space="preserve"> (see Table 4)</w:t>
      </w:r>
      <w:r w:rsidR="00B014D3">
        <w:rPr>
          <w:rFonts w:ascii="Times New Roman" w:hAnsi="Times New Roman" w:cs="Times New Roman"/>
          <w:bCs/>
          <w:sz w:val="24"/>
          <w:szCs w:val="24"/>
        </w:rPr>
        <w:t xml:space="preserve">. </w:t>
      </w:r>
    </w:p>
    <w:p w14:paraId="37193872" w14:textId="77777777" w:rsidR="00CC6F65" w:rsidRDefault="00CC6F65" w:rsidP="004F6739">
      <w:pPr>
        <w:autoSpaceDE w:val="0"/>
        <w:autoSpaceDN w:val="0"/>
        <w:adjustRightInd w:val="0"/>
        <w:spacing w:after="0" w:line="480" w:lineRule="auto"/>
        <w:ind w:firstLine="720"/>
        <w:jc w:val="both"/>
        <w:rPr>
          <w:rFonts w:ascii="Times New Roman" w:hAnsi="Times New Roman" w:cs="Times New Roman"/>
          <w:bCs/>
          <w:sz w:val="24"/>
          <w:szCs w:val="24"/>
        </w:rPr>
      </w:pPr>
    </w:p>
    <w:p w14:paraId="37F194E5" w14:textId="77777777" w:rsidR="000373A8" w:rsidRDefault="000373A8" w:rsidP="004F6739">
      <w:pPr>
        <w:autoSpaceDE w:val="0"/>
        <w:autoSpaceDN w:val="0"/>
        <w:adjustRightInd w:val="0"/>
        <w:spacing w:after="0" w:line="480" w:lineRule="auto"/>
        <w:ind w:firstLine="720"/>
        <w:jc w:val="both"/>
        <w:rPr>
          <w:rFonts w:ascii="Times New Roman" w:hAnsi="Times New Roman" w:cs="Times New Roman"/>
          <w:bCs/>
          <w:sz w:val="24"/>
          <w:szCs w:val="24"/>
        </w:rPr>
      </w:pPr>
    </w:p>
    <w:bookmarkEnd w:id="1"/>
    <w:bookmarkEnd w:id="8"/>
    <w:bookmarkEnd w:id="9"/>
    <w:p w14:paraId="56BF6132" w14:textId="22B517D6" w:rsidR="00063258" w:rsidRPr="00924361" w:rsidRDefault="00924361" w:rsidP="00924361">
      <w:pPr>
        <w:autoSpaceDE w:val="0"/>
        <w:autoSpaceDN w:val="0"/>
        <w:adjustRightInd w:val="0"/>
        <w:spacing w:after="0" w:line="480" w:lineRule="auto"/>
        <w:jc w:val="center"/>
        <w:rPr>
          <w:rFonts w:ascii="Times New Roman" w:hAnsi="Times New Roman" w:cs="Times New Roman"/>
          <w:b/>
          <w:bCs/>
          <w:sz w:val="24"/>
          <w:szCs w:val="24"/>
          <w:u w:val="single"/>
        </w:rPr>
      </w:pPr>
      <w:r w:rsidRPr="00924361">
        <w:rPr>
          <w:rFonts w:ascii="Times New Roman" w:hAnsi="Times New Roman" w:cs="Times New Roman"/>
          <w:b/>
          <w:bCs/>
          <w:sz w:val="24"/>
          <w:szCs w:val="24"/>
          <w:u w:val="single"/>
        </w:rPr>
        <w:t>DISCUSSION</w:t>
      </w:r>
    </w:p>
    <w:p w14:paraId="3E44DC98" w14:textId="1535ED74" w:rsidR="00734D72" w:rsidRDefault="00D97A67" w:rsidP="00F86DCD">
      <w:pPr>
        <w:autoSpaceDE w:val="0"/>
        <w:autoSpaceDN w:val="0"/>
        <w:adjustRightInd w:val="0"/>
        <w:spacing w:after="0" w:line="480" w:lineRule="auto"/>
        <w:ind w:firstLine="360"/>
        <w:jc w:val="both"/>
        <w:rPr>
          <w:rFonts w:ascii="Times New Roman" w:hAnsi="Times New Roman" w:cs="Times New Roman"/>
          <w:sz w:val="24"/>
          <w:szCs w:val="24"/>
        </w:rPr>
      </w:pPr>
      <w:r w:rsidRPr="0022549D">
        <w:rPr>
          <w:rFonts w:ascii="Times New Roman" w:hAnsi="Times New Roman" w:cs="Times New Roman"/>
          <w:sz w:val="24"/>
          <w:szCs w:val="24"/>
        </w:rPr>
        <w:t>Overall, student feedback about using mobile devices and apps in clinical training was positive</w:t>
      </w:r>
      <w:r w:rsidR="003D20BC" w:rsidRPr="0022549D">
        <w:rPr>
          <w:rFonts w:ascii="Times New Roman" w:hAnsi="Times New Roman" w:cs="Times New Roman"/>
          <w:sz w:val="24"/>
          <w:szCs w:val="24"/>
        </w:rPr>
        <w:t>, in that most</w:t>
      </w:r>
      <w:r w:rsidR="0070143A">
        <w:rPr>
          <w:rFonts w:ascii="Times New Roman" w:hAnsi="Times New Roman" w:cs="Times New Roman"/>
          <w:sz w:val="24"/>
          <w:szCs w:val="24"/>
        </w:rPr>
        <w:t xml:space="preserve"> reported</w:t>
      </w:r>
      <w:r w:rsidR="00A73F15" w:rsidRPr="0022549D">
        <w:rPr>
          <w:rFonts w:ascii="Times New Roman" w:hAnsi="Times New Roman" w:cs="Times New Roman"/>
          <w:sz w:val="24"/>
          <w:szCs w:val="24"/>
        </w:rPr>
        <w:t xml:space="preserve"> they</w:t>
      </w:r>
      <w:r w:rsidR="00055F6D">
        <w:rPr>
          <w:rFonts w:ascii="Times New Roman" w:hAnsi="Times New Roman" w:cs="Times New Roman"/>
          <w:sz w:val="24"/>
          <w:szCs w:val="24"/>
        </w:rPr>
        <w:t xml:space="preserve"> would use a smartphone </w:t>
      </w:r>
      <w:r w:rsidR="003D20BC" w:rsidRPr="0022549D">
        <w:rPr>
          <w:rFonts w:ascii="Times New Roman" w:hAnsi="Times New Roman" w:cs="Times New Roman"/>
          <w:sz w:val="24"/>
          <w:szCs w:val="24"/>
        </w:rPr>
        <w:t>app to help them learn</w:t>
      </w:r>
      <w:r w:rsidR="00B93909" w:rsidRPr="0022549D">
        <w:rPr>
          <w:rFonts w:ascii="Times New Roman" w:hAnsi="Times New Roman" w:cs="Times New Roman"/>
          <w:sz w:val="24"/>
          <w:szCs w:val="24"/>
        </w:rPr>
        <w:t xml:space="preserve"> in clinical practice</w:t>
      </w:r>
      <w:r w:rsidR="003D20BC" w:rsidRPr="0022549D">
        <w:rPr>
          <w:rFonts w:ascii="Times New Roman" w:hAnsi="Times New Roman" w:cs="Times New Roman"/>
          <w:sz w:val="24"/>
          <w:szCs w:val="24"/>
        </w:rPr>
        <w:t xml:space="preserve"> and many had already done so</w:t>
      </w:r>
      <w:r w:rsidRPr="0022549D">
        <w:rPr>
          <w:rFonts w:ascii="Times New Roman" w:hAnsi="Times New Roman" w:cs="Times New Roman"/>
          <w:sz w:val="24"/>
          <w:szCs w:val="24"/>
        </w:rPr>
        <w:t xml:space="preserve">. </w:t>
      </w:r>
      <w:r w:rsidR="00B51847">
        <w:rPr>
          <w:rFonts w:ascii="Times New Roman" w:hAnsi="Times New Roman" w:cs="Times New Roman"/>
          <w:sz w:val="24"/>
          <w:szCs w:val="24"/>
        </w:rPr>
        <w:t xml:space="preserve">This finding is similar to </w:t>
      </w:r>
      <w:r w:rsidR="00ED2E79">
        <w:rPr>
          <w:rFonts w:ascii="Times New Roman" w:hAnsi="Times New Roman" w:cs="Times New Roman"/>
          <w:sz w:val="24"/>
          <w:szCs w:val="24"/>
        </w:rPr>
        <w:t xml:space="preserve">a survey carried out with </w:t>
      </w:r>
      <w:r w:rsidR="00B51847" w:rsidRPr="004213EF">
        <w:rPr>
          <w:rFonts w:ascii="Times New Roman" w:hAnsi="Times New Roman" w:cs="Times New Roman"/>
          <w:sz w:val="24"/>
          <w:szCs w:val="24"/>
        </w:rPr>
        <w:t>medical</w:t>
      </w:r>
      <w:r w:rsidR="00ED2E79" w:rsidRPr="004213EF">
        <w:rPr>
          <w:rFonts w:ascii="Times New Roman" w:hAnsi="Times New Roman" w:cs="Times New Roman"/>
          <w:sz w:val="24"/>
          <w:szCs w:val="24"/>
        </w:rPr>
        <w:t xml:space="preserve"> students in the United Kingdom which revealed mobile apps were used frequently in practice</w:t>
      </w:r>
      <w:r w:rsidR="00B51847" w:rsidRPr="004213EF">
        <w:rPr>
          <w:rFonts w:ascii="Times New Roman" w:hAnsi="Times New Roman" w:cs="Times New Roman"/>
          <w:sz w:val="24"/>
          <w:szCs w:val="24"/>
        </w:rPr>
        <w:t xml:space="preserve"> (Payne et al, 2012). </w:t>
      </w:r>
      <w:r w:rsidR="00B93909" w:rsidRPr="004213EF">
        <w:rPr>
          <w:rFonts w:ascii="Times New Roman" w:hAnsi="Times New Roman" w:cs="Times New Roman"/>
          <w:sz w:val="24"/>
          <w:szCs w:val="24"/>
        </w:rPr>
        <w:t xml:space="preserve">The types of mobile apps that students reported using </w:t>
      </w:r>
      <w:r w:rsidR="0070143A" w:rsidRPr="004213EF">
        <w:rPr>
          <w:rFonts w:ascii="Times New Roman" w:hAnsi="Times New Roman" w:cs="Times New Roman"/>
          <w:sz w:val="24"/>
          <w:szCs w:val="24"/>
        </w:rPr>
        <w:t>to</w:t>
      </w:r>
      <w:r w:rsidR="00B93909" w:rsidRPr="004213EF">
        <w:rPr>
          <w:rFonts w:ascii="Times New Roman" w:hAnsi="Times New Roman" w:cs="Times New Roman"/>
          <w:sz w:val="24"/>
          <w:szCs w:val="24"/>
        </w:rPr>
        <w:t xml:space="preserve"> </w:t>
      </w:r>
      <w:r w:rsidR="0070143A" w:rsidRPr="004213EF">
        <w:rPr>
          <w:rFonts w:ascii="Times New Roman" w:hAnsi="Times New Roman" w:cs="Times New Roman"/>
          <w:sz w:val="24"/>
          <w:szCs w:val="24"/>
        </w:rPr>
        <w:t xml:space="preserve">support </w:t>
      </w:r>
      <w:r w:rsidR="00B93909" w:rsidRPr="004213EF">
        <w:rPr>
          <w:rFonts w:ascii="Times New Roman" w:hAnsi="Times New Roman" w:cs="Times New Roman"/>
          <w:sz w:val="24"/>
          <w:szCs w:val="24"/>
        </w:rPr>
        <w:t>learn</w:t>
      </w:r>
      <w:r w:rsidR="0070143A" w:rsidRPr="004213EF">
        <w:rPr>
          <w:rFonts w:ascii="Times New Roman" w:hAnsi="Times New Roman" w:cs="Times New Roman"/>
          <w:sz w:val="24"/>
          <w:szCs w:val="24"/>
        </w:rPr>
        <w:t xml:space="preserve">ing such as </w:t>
      </w:r>
      <w:r w:rsidR="00B93909" w:rsidRPr="004213EF">
        <w:rPr>
          <w:rFonts w:ascii="Times New Roman" w:hAnsi="Times New Roman" w:cs="Times New Roman"/>
          <w:sz w:val="24"/>
          <w:szCs w:val="24"/>
        </w:rPr>
        <w:t xml:space="preserve">calculators, drug reference guides and medical dictionaries have been noted in other </w:t>
      </w:r>
      <w:r w:rsidR="0070143A" w:rsidRPr="004213EF">
        <w:rPr>
          <w:rFonts w:ascii="Times New Roman" w:hAnsi="Times New Roman" w:cs="Times New Roman"/>
          <w:sz w:val="24"/>
          <w:szCs w:val="24"/>
        </w:rPr>
        <w:t>studies</w:t>
      </w:r>
      <w:r w:rsidR="00B93909" w:rsidRPr="004213EF">
        <w:rPr>
          <w:rFonts w:ascii="Times New Roman" w:hAnsi="Times New Roman" w:cs="Times New Roman"/>
          <w:sz w:val="24"/>
          <w:szCs w:val="24"/>
        </w:rPr>
        <w:t xml:space="preserve">. </w:t>
      </w:r>
      <w:proofErr w:type="spellStart"/>
      <w:r w:rsidR="00B73CF8" w:rsidRPr="004213EF">
        <w:rPr>
          <w:rFonts w:ascii="Times-Roman" w:hAnsi="Times-Roman" w:cs="Times-Roman"/>
          <w:sz w:val="24"/>
          <w:szCs w:val="24"/>
        </w:rPr>
        <w:t>Kupier</w:t>
      </w:r>
      <w:proofErr w:type="spellEnd"/>
      <w:r w:rsidR="00B73CF8" w:rsidRPr="004213EF">
        <w:rPr>
          <w:rFonts w:ascii="Times-Roman" w:hAnsi="Times-Roman" w:cs="Times-Roman"/>
          <w:sz w:val="24"/>
          <w:szCs w:val="24"/>
        </w:rPr>
        <w:t xml:space="preserve"> (2010)</w:t>
      </w:r>
      <w:r w:rsidR="001857AF" w:rsidRPr="004213EF">
        <w:rPr>
          <w:rFonts w:ascii="Times-Roman" w:hAnsi="Times-Roman" w:cs="Times-Roman"/>
          <w:sz w:val="24"/>
          <w:szCs w:val="24"/>
        </w:rPr>
        <w:t xml:space="preserve"> showed that </w:t>
      </w:r>
      <w:r w:rsidR="00B73CF8" w:rsidRPr="004213EF">
        <w:rPr>
          <w:rFonts w:ascii="Times-Roman" w:hAnsi="Times-Roman" w:cs="Times-Roman"/>
          <w:sz w:val="24"/>
          <w:szCs w:val="24"/>
        </w:rPr>
        <w:t>drug reference guide</w:t>
      </w:r>
      <w:r w:rsidR="001857AF" w:rsidRPr="004213EF">
        <w:rPr>
          <w:rFonts w:ascii="Times-Roman" w:hAnsi="Times-Roman" w:cs="Times-Roman"/>
          <w:sz w:val="24"/>
          <w:szCs w:val="24"/>
        </w:rPr>
        <w:t xml:space="preserve">s were one type of mobile application nursing students </w:t>
      </w:r>
      <w:r w:rsidR="0070143A" w:rsidRPr="004213EF">
        <w:rPr>
          <w:rFonts w:ascii="Times-Roman" w:hAnsi="Times-Roman" w:cs="Times-Roman"/>
          <w:sz w:val="24"/>
          <w:szCs w:val="24"/>
        </w:rPr>
        <w:t>employed</w:t>
      </w:r>
      <w:r w:rsidR="00B73CF8" w:rsidRPr="004213EF">
        <w:rPr>
          <w:rFonts w:ascii="Times-Roman" w:hAnsi="Times-Roman" w:cs="Times-Roman"/>
          <w:sz w:val="24"/>
          <w:szCs w:val="24"/>
        </w:rPr>
        <w:t xml:space="preserve"> </w:t>
      </w:r>
      <w:r w:rsidR="001857AF" w:rsidRPr="004213EF">
        <w:rPr>
          <w:rFonts w:ascii="Times-Roman" w:hAnsi="Times-Roman" w:cs="Times-Roman"/>
          <w:sz w:val="24"/>
          <w:szCs w:val="24"/>
        </w:rPr>
        <w:t xml:space="preserve">to </w:t>
      </w:r>
      <w:r w:rsidR="00B73CF8" w:rsidRPr="004213EF">
        <w:rPr>
          <w:rFonts w:ascii="Times-Roman" w:hAnsi="Times-Roman" w:cs="Times-Roman"/>
          <w:sz w:val="24"/>
          <w:szCs w:val="24"/>
        </w:rPr>
        <w:t>check unfamiliar drugs, dosages, contraindications and side effects</w:t>
      </w:r>
      <w:r w:rsidR="001857AF" w:rsidRPr="004213EF">
        <w:rPr>
          <w:rFonts w:ascii="Times-Roman" w:hAnsi="Times-Roman" w:cs="Times-Roman"/>
          <w:sz w:val="24"/>
          <w:szCs w:val="24"/>
        </w:rPr>
        <w:t>. This could improve</w:t>
      </w:r>
      <w:r w:rsidR="00B73CF8" w:rsidRPr="004213EF">
        <w:rPr>
          <w:rFonts w:ascii="Times-Roman" w:hAnsi="Times-Roman" w:cs="Times-Roman"/>
          <w:sz w:val="24"/>
          <w:szCs w:val="24"/>
        </w:rPr>
        <w:t xml:space="preserve"> students’ pharmacological knowledge</w:t>
      </w:r>
      <w:r w:rsidR="00AA2FAB" w:rsidRPr="004213EF">
        <w:rPr>
          <w:rFonts w:ascii="Times-Roman" w:hAnsi="Times-Roman" w:cs="Times-Roman"/>
          <w:sz w:val="24"/>
          <w:szCs w:val="24"/>
        </w:rPr>
        <w:t xml:space="preserve"> and medication management</w:t>
      </w:r>
      <w:r w:rsidR="007C1EB8" w:rsidRPr="004213EF">
        <w:rPr>
          <w:rFonts w:ascii="Times-Roman" w:hAnsi="Times-Roman" w:cs="Times-Roman"/>
          <w:sz w:val="24"/>
          <w:szCs w:val="24"/>
        </w:rPr>
        <w:t xml:space="preserve"> skills, which </w:t>
      </w:r>
      <w:r w:rsidR="00FC2029" w:rsidRPr="004213EF">
        <w:rPr>
          <w:rFonts w:ascii="Times-Roman" w:hAnsi="Times-Roman" w:cs="Times-Roman"/>
          <w:sz w:val="24"/>
          <w:szCs w:val="24"/>
        </w:rPr>
        <w:t>may</w:t>
      </w:r>
      <w:r w:rsidR="007C1EB8" w:rsidRPr="004213EF">
        <w:rPr>
          <w:rFonts w:ascii="Times-Roman" w:hAnsi="Times-Roman" w:cs="Times-Roman"/>
          <w:sz w:val="24"/>
          <w:szCs w:val="24"/>
        </w:rPr>
        <w:t xml:space="preserve"> enhance</w:t>
      </w:r>
      <w:r w:rsidR="00AA2FAB" w:rsidRPr="004213EF">
        <w:rPr>
          <w:rFonts w:ascii="Times-Roman" w:hAnsi="Times-Roman" w:cs="Times-Roman"/>
          <w:sz w:val="24"/>
          <w:szCs w:val="24"/>
        </w:rPr>
        <w:t xml:space="preserve"> patient safety</w:t>
      </w:r>
      <w:r w:rsidR="00B73CF8" w:rsidRPr="004213EF">
        <w:rPr>
          <w:rFonts w:ascii="Times New Roman" w:hAnsi="Times New Roman" w:cs="Times New Roman"/>
          <w:sz w:val="24"/>
          <w:szCs w:val="24"/>
        </w:rPr>
        <w:t xml:space="preserve">. </w:t>
      </w:r>
      <w:r w:rsidR="001857AF" w:rsidRPr="004213EF">
        <w:rPr>
          <w:rFonts w:ascii="Times New Roman" w:hAnsi="Times New Roman" w:cs="Times New Roman"/>
          <w:sz w:val="24"/>
          <w:szCs w:val="24"/>
        </w:rPr>
        <w:t xml:space="preserve">Furthermore, </w:t>
      </w:r>
      <w:proofErr w:type="spellStart"/>
      <w:r w:rsidR="005E362F" w:rsidRPr="004213EF">
        <w:rPr>
          <w:rFonts w:ascii="Times New Roman" w:hAnsi="Times New Roman" w:cs="Times New Roman"/>
          <w:sz w:val="24"/>
          <w:szCs w:val="24"/>
        </w:rPr>
        <w:t>Haffey</w:t>
      </w:r>
      <w:proofErr w:type="spellEnd"/>
      <w:r w:rsidR="005E362F" w:rsidRPr="004213EF">
        <w:rPr>
          <w:rFonts w:ascii="Times New Roman" w:hAnsi="Times New Roman" w:cs="Times New Roman"/>
          <w:sz w:val="24"/>
          <w:szCs w:val="24"/>
        </w:rPr>
        <w:t xml:space="preserve"> et al (2014) reviewed current apps for prescribing medication and f</w:t>
      </w:r>
      <w:r w:rsidR="001857AF" w:rsidRPr="004213EF">
        <w:rPr>
          <w:rFonts w:ascii="Times New Roman" w:hAnsi="Times New Roman" w:cs="Times New Roman"/>
          <w:sz w:val="24"/>
          <w:szCs w:val="24"/>
        </w:rPr>
        <w:t>ound three-hundred and sixty in total</w:t>
      </w:r>
      <w:r w:rsidR="005E362F" w:rsidRPr="004213EF">
        <w:rPr>
          <w:rFonts w:ascii="Times New Roman" w:hAnsi="Times New Roman" w:cs="Times New Roman"/>
          <w:sz w:val="24"/>
          <w:szCs w:val="24"/>
        </w:rPr>
        <w:t xml:space="preserve">, demonstrating mobile learning is popular among healthcare professionals </w:t>
      </w:r>
      <w:r w:rsidR="00734D72" w:rsidRPr="004213EF">
        <w:rPr>
          <w:rFonts w:ascii="Times New Roman" w:hAnsi="Times New Roman" w:cs="Times New Roman"/>
          <w:sz w:val="24"/>
          <w:szCs w:val="24"/>
        </w:rPr>
        <w:t>too</w:t>
      </w:r>
      <w:r w:rsidR="005E362F" w:rsidRPr="004213EF">
        <w:rPr>
          <w:rFonts w:ascii="Times New Roman" w:hAnsi="Times New Roman" w:cs="Times New Roman"/>
          <w:sz w:val="24"/>
          <w:szCs w:val="24"/>
        </w:rPr>
        <w:t xml:space="preserve">. </w:t>
      </w:r>
      <w:r w:rsidR="001857AF" w:rsidRPr="004213EF">
        <w:rPr>
          <w:rFonts w:ascii="Times-Roman" w:hAnsi="Times-Roman" w:cs="Times-Roman"/>
          <w:sz w:val="24"/>
          <w:szCs w:val="24"/>
        </w:rPr>
        <w:t xml:space="preserve">George et al (2010) also </w:t>
      </w:r>
      <w:r w:rsidR="0070143A" w:rsidRPr="004213EF">
        <w:rPr>
          <w:rFonts w:ascii="Times-Roman" w:hAnsi="Times-Roman" w:cs="Times-Roman"/>
          <w:sz w:val="24"/>
          <w:szCs w:val="24"/>
        </w:rPr>
        <w:t>found</w:t>
      </w:r>
      <w:r w:rsidR="001857AF" w:rsidRPr="004213EF">
        <w:rPr>
          <w:rFonts w:ascii="Times-Roman" w:hAnsi="Times-Roman" w:cs="Times-Roman"/>
          <w:sz w:val="24"/>
          <w:szCs w:val="24"/>
        </w:rPr>
        <w:t xml:space="preserve"> that</w:t>
      </w:r>
      <w:r w:rsidR="0070143A" w:rsidRPr="004213EF">
        <w:rPr>
          <w:rFonts w:ascii="Times-Roman" w:hAnsi="Times-Roman" w:cs="Times-Roman"/>
          <w:sz w:val="24"/>
          <w:szCs w:val="24"/>
        </w:rPr>
        <w:t xml:space="preserve"> nursing</w:t>
      </w:r>
      <w:r w:rsidR="001857AF" w:rsidRPr="004213EF">
        <w:rPr>
          <w:rFonts w:ascii="Times-Roman" w:hAnsi="Times-Roman" w:cs="Times-Roman"/>
          <w:sz w:val="24"/>
          <w:szCs w:val="24"/>
        </w:rPr>
        <w:t xml:space="preserve"> students frequently used a medical dictionary application </w:t>
      </w:r>
      <w:r w:rsidR="0070143A" w:rsidRPr="004213EF">
        <w:rPr>
          <w:rFonts w:ascii="Times-Roman" w:hAnsi="Times-Roman" w:cs="Times-Roman"/>
          <w:sz w:val="24"/>
          <w:szCs w:val="24"/>
        </w:rPr>
        <w:t>to aid</w:t>
      </w:r>
      <w:r w:rsidR="0070143A">
        <w:rPr>
          <w:rFonts w:ascii="Times-Roman" w:hAnsi="Times-Roman" w:cs="Times-Roman"/>
          <w:sz w:val="24"/>
          <w:szCs w:val="24"/>
        </w:rPr>
        <w:t xml:space="preserve"> learning key clinical concepts and terms</w:t>
      </w:r>
      <w:r w:rsidR="008E48BA">
        <w:rPr>
          <w:rFonts w:ascii="Times-Roman" w:hAnsi="Times-Roman" w:cs="Times-Roman"/>
          <w:sz w:val="24"/>
          <w:szCs w:val="24"/>
        </w:rPr>
        <w:t xml:space="preserve">. </w:t>
      </w:r>
      <w:r w:rsidR="009D2D5E">
        <w:rPr>
          <w:rFonts w:ascii="Times-Roman" w:hAnsi="Times-Roman" w:cs="Times-Roman"/>
          <w:sz w:val="24"/>
          <w:szCs w:val="24"/>
        </w:rPr>
        <w:t>S</w:t>
      </w:r>
      <w:r w:rsidR="00550908">
        <w:rPr>
          <w:rFonts w:ascii="Times New Roman" w:hAnsi="Times New Roman" w:cs="Times New Roman"/>
          <w:sz w:val="24"/>
          <w:szCs w:val="24"/>
        </w:rPr>
        <w:t xml:space="preserve">tudents </w:t>
      </w:r>
      <w:r w:rsidR="00FC2029">
        <w:rPr>
          <w:rFonts w:ascii="Times New Roman" w:hAnsi="Times New Roman" w:cs="Times New Roman"/>
          <w:sz w:val="24"/>
          <w:szCs w:val="24"/>
        </w:rPr>
        <w:t xml:space="preserve">in this study </w:t>
      </w:r>
      <w:r w:rsidR="00550908">
        <w:rPr>
          <w:rFonts w:ascii="Times New Roman" w:hAnsi="Times New Roman" w:cs="Times New Roman"/>
          <w:sz w:val="24"/>
          <w:szCs w:val="24"/>
        </w:rPr>
        <w:t>who had used smartphone app</w:t>
      </w:r>
      <w:r w:rsidR="009D2D5E">
        <w:rPr>
          <w:rFonts w:ascii="Times New Roman" w:hAnsi="Times New Roman" w:cs="Times New Roman"/>
          <w:sz w:val="24"/>
          <w:szCs w:val="24"/>
        </w:rPr>
        <w:t>s</w:t>
      </w:r>
      <w:r w:rsidR="00550908">
        <w:rPr>
          <w:rFonts w:ascii="Times New Roman" w:hAnsi="Times New Roman" w:cs="Times New Roman"/>
          <w:sz w:val="24"/>
          <w:szCs w:val="24"/>
        </w:rPr>
        <w:t xml:space="preserve"> </w:t>
      </w:r>
      <w:r w:rsidR="00550908">
        <w:rPr>
          <w:rFonts w:ascii="Times New Roman" w:hAnsi="Times New Roman" w:cs="Times New Roman"/>
          <w:sz w:val="24"/>
          <w:szCs w:val="24"/>
        </w:rPr>
        <w:lastRenderedPageBreak/>
        <w:t xml:space="preserve">had </w:t>
      </w:r>
      <w:r w:rsidR="00550908" w:rsidRPr="004213EF">
        <w:rPr>
          <w:rFonts w:ascii="Times New Roman" w:hAnsi="Times New Roman" w:cs="Times New Roman"/>
          <w:sz w:val="24"/>
          <w:szCs w:val="24"/>
        </w:rPr>
        <w:t>done so on their own mobile device</w:t>
      </w:r>
      <w:r w:rsidR="0070143A" w:rsidRPr="004213EF">
        <w:rPr>
          <w:rFonts w:ascii="Times New Roman" w:hAnsi="Times New Roman" w:cs="Times New Roman"/>
          <w:sz w:val="24"/>
          <w:szCs w:val="24"/>
        </w:rPr>
        <w:t xml:space="preserve">, which is a trend seen in the </w:t>
      </w:r>
      <w:r w:rsidR="00055F6D" w:rsidRPr="004213EF">
        <w:rPr>
          <w:rFonts w:ascii="Times New Roman" w:hAnsi="Times New Roman" w:cs="Times New Roman"/>
          <w:sz w:val="24"/>
          <w:szCs w:val="24"/>
        </w:rPr>
        <w:t xml:space="preserve">general </w:t>
      </w:r>
      <w:r w:rsidR="0070143A" w:rsidRPr="004213EF">
        <w:rPr>
          <w:rFonts w:ascii="Times New Roman" w:hAnsi="Times New Roman" w:cs="Times New Roman"/>
          <w:sz w:val="24"/>
          <w:szCs w:val="24"/>
        </w:rPr>
        <w:t>mobile health literature (Koehler et al, 2013). Given the proliferation of</w:t>
      </w:r>
      <w:r w:rsidR="00550908" w:rsidRPr="004213EF">
        <w:rPr>
          <w:rFonts w:ascii="Times New Roman" w:hAnsi="Times New Roman" w:cs="Times New Roman"/>
          <w:sz w:val="24"/>
          <w:szCs w:val="24"/>
        </w:rPr>
        <w:t xml:space="preserve"> electronic health records</w:t>
      </w:r>
      <w:r w:rsidR="00055F6D" w:rsidRPr="004213EF">
        <w:rPr>
          <w:rFonts w:ascii="Times New Roman" w:hAnsi="Times New Roman" w:cs="Times New Roman"/>
          <w:sz w:val="24"/>
          <w:szCs w:val="24"/>
        </w:rPr>
        <w:t>, v</w:t>
      </w:r>
      <w:r w:rsidR="009D2D5E" w:rsidRPr="004213EF">
        <w:rPr>
          <w:rFonts w:ascii="Times New Roman" w:hAnsi="Times New Roman" w:cs="Times New Roman"/>
          <w:sz w:val="24"/>
          <w:szCs w:val="24"/>
        </w:rPr>
        <w:t>irtual learning platforms</w:t>
      </w:r>
      <w:r w:rsidR="00055F6D" w:rsidRPr="004213EF">
        <w:rPr>
          <w:rFonts w:ascii="Times New Roman" w:hAnsi="Times New Roman" w:cs="Times New Roman"/>
          <w:sz w:val="24"/>
          <w:szCs w:val="24"/>
        </w:rPr>
        <w:t xml:space="preserve"> and</w:t>
      </w:r>
      <w:r w:rsidR="0070143A" w:rsidRPr="004213EF">
        <w:rPr>
          <w:rFonts w:ascii="Times New Roman" w:hAnsi="Times New Roman" w:cs="Times New Roman"/>
          <w:sz w:val="24"/>
          <w:szCs w:val="24"/>
        </w:rPr>
        <w:t xml:space="preserve"> other computer systems in </w:t>
      </w:r>
      <w:r w:rsidR="00F81D44" w:rsidRPr="004213EF">
        <w:rPr>
          <w:rFonts w:ascii="Times New Roman" w:hAnsi="Times New Roman" w:cs="Times New Roman"/>
          <w:sz w:val="24"/>
          <w:szCs w:val="24"/>
        </w:rPr>
        <w:t>healthcare</w:t>
      </w:r>
      <w:r w:rsidR="009D2D5E" w:rsidRPr="004213EF">
        <w:rPr>
          <w:rFonts w:ascii="Times New Roman" w:hAnsi="Times New Roman" w:cs="Times New Roman"/>
          <w:sz w:val="24"/>
          <w:szCs w:val="24"/>
        </w:rPr>
        <w:t>,</w:t>
      </w:r>
      <w:r w:rsidR="00550908" w:rsidRPr="004213EF">
        <w:rPr>
          <w:rFonts w:ascii="Times New Roman" w:hAnsi="Times New Roman" w:cs="Times New Roman"/>
          <w:sz w:val="24"/>
          <w:szCs w:val="24"/>
        </w:rPr>
        <w:t xml:space="preserve"> there may be an argument</w:t>
      </w:r>
      <w:r w:rsidR="0070143A" w:rsidRPr="004213EF">
        <w:rPr>
          <w:rFonts w:ascii="Times New Roman" w:hAnsi="Times New Roman" w:cs="Times New Roman"/>
          <w:sz w:val="24"/>
          <w:szCs w:val="24"/>
        </w:rPr>
        <w:t xml:space="preserve"> for </w:t>
      </w:r>
      <w:r w:rsidR="00550908" w:rsidRPr="004213EF">
        <w:rPr>
          <w:rFonts w:ascii="Times New Roman" w:hAnsi="Times New Roman" w:cs="Times New Roman"/>
          <w:sz w:val="24"/>
          <w:szCs w:val="24"/>
        </w:rPr>
        <w:t>providing smartphones</w:t>
      </w:r>
      <w:r w:rsidR="006141C7" w:rsidRPr="004213EF">
        <w:rPr>
          <w:rFonts w:ascii="Times New Roman" w:hAnsi="Times New Roman" w:cs="Times New Roman"/>
          <w:sz w:val="24"/>
          <w:szCs w:val="24"/>
        </w:rPr>
        <w:t xml:space="preserve"> or tablet computers</w:t>
      </w:r>
      <w:r w:rsidR="00550908" w:rsidRPr="004213EF">
        <w:rPr>
          <w:rFonts w:ascii="Times New Roman" w:hAnsi="Times New Roman" w:cs="Times New Roman"/>
          <w:sz w:val="24"/>
          <w:szCs w:val="24"/>
        </w:rPr>
        <w:t xml:space="preserve"> preloaded with approved apps to both students and nursing staff</w:t>
      </w:r>
      <w:r w:rsidR="007A101C">
        <w:rPr>
          <w:rFonts w:ascii="Times New Roman" w:hAnsi="Times New Roman" w:cs="Times New Roman"/>
          <w:sz w:val="24"/>
          <w:szCs w:val="24"/>
        </w:rPr>
        <w:t xml:space="preserve"> to </w:t>
      </w:r>
      <w:r w:rsidR="0070143A" w:rsidRPr="004213EF">
        <w:rPr>
          <w:rFonts w:ascii="Times New Roman" w:hAnsi="Times New Roman" w:cs="Times New Roman"/>
          <w:sz w:val="24"/>
          <w:szCs w:val="24"/>
        </w:rPr>
        <w:t>support mobile learning.</w:t>
      </w:r>
      <w:r w:rsidR="00550908" w:rsidRPr="004213EF">
        <w:rPr>
          <w:rFonts w:ascii="Times New Roman" w:hAnsi="Times New Roman" w:cs="Times New Roman"/>
          <w:sz w:val="24"/>
          <w:szCs w:val="24"/>
        </w:rPr>
        <w:t xml:space="preserve"> </w:t>
      </w:r>
      <w:r w:rsidR="00F81D44" w:rsidRPr="004213EF">
        <w:rPr>
          <w:rFonts w:ascii="Times New Roman" w:hAnsi="Times New Roman" w:cs="Times New Roman"/>
          <w:sz w:val="24"/>
          <w:szCs w:val="24"/>
        </w:rPr>
        <w:t xml:space="preserve">More </w:t>
      </w:r>
      <w:r w:rsidR="00FC1A51" w:rsidRPr="004213EF">
        <w:rPr>
          <w:rFonts w:ascii="Times New Roman" w:hAnsi="Times New Roman" w:cs="Times New Roman"/>
          <w:sz w:val="24"/>
          <w:szCs w:val="24"/>
        </w:rPr>
        <w:t xml:space="preserve">rigorous </w:t>
      </w:r>
      <w:r w:rsidR="00F81D44" w:rsidRPr="004213EF">
        <w:rPr>
          <w:rFonts w:ascii="Times New Roman" w:hAnsi="Times New Roman" w:cs="Times New Roman"/>
          <w:sz w:val="24"/>
          <w:szCs w:val="24"/>
        </w:rPr>
        <w:t xml:space="preserve">research on </w:t>
      </w:r>
      <w:r w:rsidR="006141C7" w:rsidRPr="004213EF">
        <w:rPr>
          <w:rFonts w:ascii="Times New Roman" w:hAnsi="Times New Roman" w:cs="Times New Roman"/>
          <w:sz w:val="24"/>
          <w:szCs w:val="24"/>
        </w:rPr>
        <w:t>mobile devices</w:t>
      </w:r>
      <w:r w:rsidR="00F81D44" w:rsidRPr="004213EF">
        <w:rPr>
          <w:rFonts w:ascii="Times New Roman" w:hAnsi="Times New Roman" w:cs="Times New Roman"/>
          <w:sz w:val="24"/>
          <w:szCs w:val="24"/>
        </w:rPr>
        <w:t xml:space="preserve"> and apps in nursing education is necessary </w:t>
      </w:r>
      <w:r w:rsidR="00734D72" w:rsidRPr="004213EF">
        <w:rPr>
          <w:rFonts w:ascii="Times New Roman" w:hAnsi="Times New Roman" w:cs="Times New Roman"/>
          <w:sz w:val="24"/>
          <w:szCs w:val="24"/>
        </w:rPr>
        <w:t>to determine which ones are useful for students in different contexts and what benefits are derived from them</w:t>
      </w:r>
      <w:r w:rsidR="00FC1A51" w:rsidRPr="004213EF">
        <w:rPr>
          <w:rFonts w:ascii="Times New Roman" w:hAnsi="Times New Roman" w:cs="Times New Roman"/>
          <w:sz w:val="24"/>
          <w:szCs w:val="24"/>
        </w:rPr>
        <w:t>. Some clinical trials are currently underway to explore this area in more detail</w:t>
      </w:r>
      <w:r w:rsidR="00065A47" w:rsidRPr="004213EF">
        <w:rPr>
          <w:rFonts w:ascii="Times New Roman" w:hAnsi="Times New Roman" w:cs="Times New Roman"/>
          <w:sz w:val="24"/>
          <w:szCs w:val="24"/>
        </w:rPr>
        <w:t xml:space="preserve"> and provide clearer answers on whether mobile apps improve learning</w:t>
      </w:r>
      <w:r w:rsidR="00FC1A51" w:rsidRPr="004213EF">
        <w:rPr>
          <w:rFonts w:ascii="Times New Roman" w:hAnsi="Times New Roman" w:cs="Times New Roman"/>
          <w:sz w:val="24"/>
          <w:szCs w:val="24"/>
        </w:rPr>
        <w:t xml:space="preserve"> (</w:t>
      </w:r>
      <w:proofErr w:type="spellStart"/>
      <w:r w:rsidR="00FC1A51" w:rsidRPr="004213EF">
        <w:rPr>
          <w:rFonts w:ascii="Times New Roman" w:hAnsi="Times New Roman" w:cs="Times New Roman"/>
          <w:sz w:val="24"/>
          <w:szCs w:val="24"/>
        </w:rPr>
        <w:t>Strandell</w:t>
      </w:r>
      <w:proofErr w:type="spellEnd"/>
      <w:r w:rsidR="00FC1A51" w:rsidRPr="004213EF">
        <w:rPr>
          <w:rFonts w:ascii="Times New Roman" w:hAnsi="Times New Roman" w:cs="Times New Roman"/>
          <w:sz w:val="24"/>
          <w:szCs w:val="24"/>
        </w:rPr>
        <w:t>-Laine et al, 2017)</w:t>
      </w:r>
      <w:r w:rsidR="00734D72" w:rsidRPr="004213EF">
        <w:rPr>
          <w:rFonts w:ascii="Times New Roman" w:hAnsi="Times New Roman" w:cs="Times New Roman"/>
          <w:sz w:val="24"/>
          <w:szCs w:val="24"/>
        </w:rPr>
        <w:t>.</w:t>
      </w:r>
      <w:r w:rsidR="00734D72">
        <w:rPr>
          <w:rFonts w:ascii="Times New Roman" w:hAnsi="Times New Roman" w:cs="Times New Roman"/>
          <w:sz w:val="24"/>
          <w:szCs w:val="24"/>
        </w:rPr>
        <w:t xml:space="preserve"> </w:t>
      </w:r>
    </w:p>
    <w:p w14:paraId="1BE0EB5C" w14:textId="77777777" w:rsidR="007E08B2" w:rsidRDefault="007E08B2" w:rsidP="00F86DCD">
      <w:pPr>
        <w:autoSpaceDE w:val="0"/>
        <w:autoSpaceDN w:val="0"/>
        <w:adjustRightInd w:val="0"/>
        <w:spacing w:after="0" w:line="480" w:lineRule="auto"/>
        <w:ind w:firstLine="360"/>
        <w:jc w:val="both"/>
        <w:rPr>
          <w:rFonts w:ascii="Times New Roman" w:hAnsi="Times New Roman" w:cs="Times New Roman"/>
          <w:sz w:val="24"/>
          <w:szCs w:val="24"/>
        </w:rPr>
      </w:pPr>
    </w:p>
    <w:p w14:paraId="01B741F5" w14:textId="7226CC76" w:rsidR="00734D72" w:rsidRDefault="00734D72" w:rsidP="00F86DCD">
      <w:pPr>
        <w:autoSpaceDE w:val="0"/>
        <w:autoSpaceDN w:val="0"/>
        <w:adjustRightInd w:val="0"/>
        <w:spacing w:after="0" w:line="480" w:lineRule="auto"/>
        <w:ind w:firstLine="360"/>
        <w:jc w:val="both"/>
        <w:rPr>
          <w:rFonts w:ascii="Times New Roman" w:hAnsi="Times New Roman" w:cs="Times New Roman"/>
          <w:bCs/>
          <w:sz w:val="24"/>
          <w:szCs w:val="24"/>
        </w:rPr>
      </w:pPr>
      <w:r>
        <w:rPr>
          <w:rFonts w:ascii="Times New Roman" w:hAnsi="Times New Roman" w:cs="Times New Roman"/>
          <w:sz w:val="24"/>
          <w:szCs w:val="24"/>
        </w:rPr>
        <w:t xml:space="preserve">Interestingly, most nursing students reported they would use mobile apps often to learn in practice and preferred them over other sources of educational information, with the exception of student peers and </w:t>
      </w:r>
      <w:r>
        <w:rPr>
          <w:rFonts w:ascii="Times New Roman" w:hAnsi="Times New Roman" w:cs="Times New Roman"/>
          <w:bCs/>
          <w:sz w:val="24"/>
          <w:szCs w:val="24"/>
        </w:rPr>
        <w:t xml:space="preserve">CPCs. </w:t>
      </w:r>
      <w:r w:rsidR="00193896">
        <w:rPr>
          <w:rFonts w:ascii="Times New Roman" w:hAnsi="Times New Roman" w:cs="Times New Roman"/>
          <w:bCs/>
          <w:sz w:val="24"/>
          <w:szCs w:val="24"/>
        </w:rPr>
        <w:t xml:space="preserve">Peer teaching by other students has </w:t>
      </w:r>
      <w:r w:rsidR="00193896" w:rsidRPr="004213EF">
        <w:rPr>
          <w:rFonts w:ascii="Times New Roman" w:hAnsi="Times New Roman" w:cs="Times New Roman"/>
          <w:bCs/>
          <w:sz w:val="24"/>
          <w:szCs w:val="24"/>
        </w:rPr>
        <w:t>been described as increasing confidence in clinical practice, which can lead to improvements in learning (</w:t>
      </w:r>
      <w:proofErr w:type="spellStart"/>
      <w:r w:rsidR="00193896" w:rsidRPr="004213EF">
        <w:rPr>
          <w:rFonts w:ascii="Times New Roman" w:hAnsi="Times New Roman" w:cs="Times New Roman"/>
          <w:bCs/>
          <w:sz w:val="24"/>
          <w:szCs w:val="24"/>
        </w:rPr>
        <w:t>Seacomb</w:t>
      </w:r>
      <w:proofErr w:type="spellEnd"/>
      <w:r w:rsidR="00193896" w:rsidRPr="004213EF">
        <w:rPr>
          <w:rFonts w:ascii="Times New Roman" w:hAnsi="Times New Roman" w:cs="Times New Roman"/>
          <w:bCs/>
          <w:sz w:val="24"/>
          <w:szCs w:val="24"/>
        </w:rPr>
        <w:t>, 2008). This may provide a rationale why student peers were ranked first as the most useful source of information and a preferred method for learning over mobile apps. In addition, t</w:t>
      </w:r>
      <w:r w:rsidRPr="004213EF">
        <w:rPr>
          <w:rFonts w:ascii="Times New Roman" w:hAnsi="Times New Roman" w:cs="Times New Roman"/>
          <w:bCs/>
          <w:sz w:val="24"/>
          <w:szCs w:val="24"/>
        </w:rPr>
        <w:t xml:space="preserve">he pedagogical literature has </w:t>
      </w:r>
      <w:r w:rsidR="006D7C59" w:rsidRPr="004213EF">
        <w:rPr>
          <w:rFonts w:ascii="Times New Roman" w:hAnsi="Times New Roman" w:cs="Times New Roman"/>
          <w:bCs/>
          <w:sz w:val="24"/>
          <w:szCs w:val="24"/>
        </w:rPr>
        <w:t>shown that clinical placement coordinators provide individual student support during clinical training</w:t>
      </w:r>
      <w:r w:rsidR="00114263" w:rsidRPr="004213EF">
        <w:rPr>
          <w:rFonts w:ascii="Times New Roman" w:hAnsi="Times New Roman" w:cs="Times New Roman"/>
          <w:bCs/>
          <w:sz w:val="24"/>
          <w:szCs w:val="24"/>
        </w:rPr>
        <w:t xml:space="preserve">. </w:t>
      </w:r>
      <w:r w:rsidR="00193896" w:rsidRPr="004213EF">
        <w:rPr>
          <w:rFonts w:ascii="Times New Roman" w:hAnsi="Times New Roman" w:cs="Times New Roman"/>
          <w:bCs/>
          <w:sz w:val="24"/>
          <w:szCs w:val="24"/>
        </w:rPr>
        <w:t>CPCs</w:t>
      </w:r>
      <w:r w:rsidR="00114263" w:rsidRPr="004213EF">
        <w:rPr>
          <w:rFonts w:ascii="Times New Roman" w:hAnsi="Times New Roman" w:cs="Times New Roman"/>
          <w:bCs/>
          <w:sz w:val="24"/>
          <w:szCs w:val="24"/>
        </w:rPr>
        <w:t xml:space="preserve"> are highly valued by students as </w:t>
      </w:r>
      <w:r w:rsidR="00193896" w:rsidRPr="004213EF">
        <w:rPr>
          <w:rFonts w:ascii="Times New Roman" w:hAnsi="Times New Roman" w:cs="Times New Roman"/>
          <w:bCs/>
          <w:sz w:val="24"/>
          <w:szCs w:val="24"/>
        </w:rPr>
        <w:t xml:space="preserve">they </w:t>
      </w:r>
      <w:r w:rsidR="00114263" w:rsidRPr="004213EF">
        <w:rPr>
          <w:rFonts w:ascii="Times New Roman" w:hAnsi="Times New Roman" w:cs="Times New Roman"/>
          <w:bCs/>
          <w:sz w:val="24"/>
          <w:szCs w:val="24"/>
        </w:rPr>
        <w:t>provide a link between clinical team</w:t>
      </w:r>
      <w:r w:rsidR="00EA0586" w:rsidRPr="004213EF">
        <w:rPr>
          <w:rFonts w:ascii="Times New Roman" w:hAnsi="Times New Roman" w:cs="Times New Roman"/>
          <w:bCs/>
          <w:sz w:val="24"/>
          <w:szCs w:val="24"/>
        </w:rPr>
        <w:t>s and other</w:t>
      </w:r>
      <w:r w:rsidR="00114263" w:rsidRPr="004213EF">
        <w:rPr>
          <w:rFonts w:ascii="Times New Roman" w:hAnsi="Times New Roman" w:cs="Times New Roman"/>
          <w:bCs/>
          <w:sz w:val="24"/>
          <w:szCs w:val="24"/>
        </w:rPr>
        <w:t xml:space="preserve"> support services </w:t>
      </w:r>
      <w:r w:rsidRPr="004213EF">
        <w:rPr>
          <w:rFonts w:ascii="Times New Roman" w:hAnsi="Times New Roman" w:cs="Times New Roman"/>
          <w:bCs/>
          <w:sz w:val="24"/>
          <w:szCs w:val="24"/>
        </w:rPr>
        <w:t>(</w:t>
      </w:r>
      <w:proofErr w:type="spellStart"/>
      <w:r w:rsidRPr="004213EF">
        <w:rPr>
          <w:rFonts w:ascii="Times New Roman" w:hAnsi="Times New Roman" w:cs="Times New Roman"/>
          <w:bCs/>
          <w:sz w:val="24"/>
          <w:szCs w:val="24"/>
        </w:rPr>
        <w:t>Drennan</w:t>
      </w:r>
      <w:proofErr w:type="spellEnd"/>
      <w:r w:rsidRPr="004213EF">
        <w:rPr>
          <w:rFonts w:ascii="Times New Roman" w:hAnsi="Times New Roman" w:cs="Times New Roman"/>
          <w:bCs/>
          <w:sz w:val="24"/>
          <w:szCs w:val="24"/>
        </w:rPr>
        <w:t>, 2002)</w:t>
      </w:r>
      <w:r w:rsidR="00114263" w:rsidRPr="004213EF">
        <w:rPr>
          <w:rFonts w:ascii="Times New Roman" w:hAnsi="Times New Roman" w:cs="Times New Roman"/>
          <w:bCs/>
          <w:sz w:val="24"/>
          <w:szCs w:val="24"/>
        </w:rPr>
        <w:t xml:space="preserve"> and help reduce the theory-practice gap (Lambert &amp; </w:t>
      </w:r>
      <w:proofErr w:type="spellStart"/>
      <w:r w:rsidR="00114263" w:rsidRPr="004213EF">
        <w:rPr>
          <w:rFonts w:ascii="Times New Roman" w:hAnsi="Times New Roman" w:cs="Times New Roman"/>
          <w:bCs/>
          <w:sz w:val="24"/>
          <w:szCs w:val="24"/>
        </w:rPr>
        <w:t>Glacken</w:t>
      </w:r>
      <w:proofErr w:type="spellEnd"/>
      <w:r w:rsidR="00114263" w:rsidRPr="004213EF">
        <w:rPr>
          <w:rFonts w:ascii="Times New Roman" w:hAnsi="Times New Roman" w:cs="Times New Roman"/>
          <w:bCs/>
          <w:sz w:val="24"/>
          <w:szCs w:val="24"/>
        </w:rPr>
        <w:t>, 2005)</w:t>
      </w:r>
      <w:r w:rsidRPr="004213EF">
        <w:rPr>
          <w:rFonts w:ascii="Times New Roman" w:hAnsi="Times New Roman" w:cs="Times New Roman"/>
          <w:bCs/>
          <w:sz w:val="24"/>
          <w:szCs w:val="24"/>
        </w:rPr>
        <w:t xml:space="preserve">. </w:t>
      </w:r>
      <w:r w:rsidR="006C647B" w:rsidRPr="004213EF">
        <w:rPr>
          <w:rFonts w:ascii="Times New Roman" w:hAnsi="Times New Roman" w:cs="Times New Roman"/>
          <w:bCs/>
          <w:sz w:val="24"/>
          <w:szCs w:val="24"/>
        </w:rPr>
        <w:t>This may help explain why CPCs were ranked as the second most useful source of information for learning by nursing students, who preferred them</w:t>
      </w:r>
      <w:r w:rsidR="006C647B">
        <w:rPr>
          <w:rFonts w:ascii="Times New Roman" w:hAnsi="Times New Roman" w:cs="Times New Roman"/>
          <w:bCs/>
          <w:sz w:val="24"/>
          <w:szCs w:val="24"/>
        </w:rPr>
        <w:t xml:space="preserve"> over mobile apps. CPCs are also a well-established support mechanism for learning, are integrated into clinical areas and seen as an acceptable form of support in nursing education</w:t>
      </w:r>
      <w:r w:rsidR="00EA0586">
        <w:rPr>
          <w:rFonts w:ascii="Times New Roman" w:hAnsi="Times New Roman" w:cs="Times New Roman"/>
          <w:bCs/>
          <w:sz w:val="24"/>
          <w:szCs w:val="24"/>
        </w:rPr>
        <w:t>,</w:t>
      </w:r>
      <w:r w:rsidR="006C647B">
        <w:rPr>
          <w:rFonts w:ascii="Times New Roman" w:hAnsi="Times New Roman" w:cs="Times New Roman"/>
          <w:bCs/>
          <w:sz w:val="24"/>
          <w:szCs w:val="24"/>
        </w:rPr>
        <w:t xml:space="preserve"> in contrast to mobile technology.</w:t>
      </w:r>
      <w:r w:rsidR="007E2AA5">
        <w:rPr>
          <w:rFonts w:ascii="Times New Roman" w:hAnsi="Times New Roman" w:cs="Times New Roman"/>
          <w:bCs/>
          <w:sz w:val="24"/>
          <w:szCs w:val="24"/>
        </w:rPr>
        <w:t xml:space="preserve"> Mo</w:t>
      </w:r>
      <w:r w:rsidR="00675E7D">
        <w:rPr>
          <w:rFonts w:ascii="Times New Roman" w:hAnsi="Times New Roman" w:cs="Times New Roman"/>
          <w:bCs/>
          <w:sz w:val="24"/>
          <w:szCs w:val="24"/>
        </w:rPr>
        <w:t xml:space="preserve">re research on which types of educational support students prefer in </w:t>
      </w:r>
      <w:r w:rsidR="00A67D62">
        <w:rPr>
          <w:rFonts w:ascii="Times New Roman" w:hAnsi="Times New Roman" w:cs="Times New Roman"/>
          <w:bCs/>
          <w:sz w:val="24"/>
          <w:szCs w:val="24"/>
        </w:rPr>
        <w:t>practice and why</w:t>
      </w:r>
      <w:r w:rsidR="00675E7D">
        <w:rPr>
          <w:rFonts w:ascii="Times New Roman" w:hAnsi="Times New Roman" w:cs="Times New Roman"/>
          <w:bCs/>
          <w:sz w:val="24"/>
          <w:szCs w:val="24"/>
        </w:rPr>
        <w:t xml:space="preserve">, how often these are utilised and </w:t>
      </w:r>
      <w:r w:rsidR="00DC0933">
        <w:rPr>
          <w:rFonts w:ascii="Times New Roman" w:hAnsi="Times New Roman" w:cs="Times New Roman"/>
          <w:bCs/>
          <w:sz w:val="24"/>
          <w:szCs w:val="24"/>
        </w:rPr>
        <w:t xml:space="preserve">their impact on learning </w:t>
      </w:r>
      <w:r w:rsidR="00A67D62">
        <w:rPr>
          <w:rFonts w:ascii="Times New Roman" w:hAnsi="Times New Roman" w:cs="Times New Roman"/>
          <w:bCs/>
          <w:sz w:val="24"/>
          <w:szCs w:val="24"/>
        </w:rPr>
        <w:t xml:space="preserve">would further our </w:t>
      </w:r>
      <w:r w:rsidR="00A67D62">
        <w:rPr>
          <w:rFonts w:ascii="Times New Roman" w:hAnsi="Times New Roman" w:cs="Times New Roman"/>
          <w:bCs/>
          <w:sz w:val="24"/>
          <w:szCs w:val="24"/>
        </w:rPr>
        <w:lastRenderedPageBreak/>
        <w:t>understanding in this area</w:t>
      </w:r>
      <w:r w:rsidR="00600147">
        <w:rPr>
          <w:rFonts w:ascii="Times New Roman" w:hAnsi="Times New Roman" w:cs="Times New Roman"/>
          <w:bCs/>
          <w:sz w:val="24"/>
          <w:szCs w:val="24"/>
        </w:rPr>
        <w:t xml:space="preserve"> and ensure the right </w:t>
      </w:r>
      <w:r w:rsidR="00EA0586">
        <w:rPr>
          <w:rFonts w:ascii="Times New Roman" w:hAnsi="Times New Roman" w:cs="Times New Roman"/>
          <w:bCs/>
          <w:sz w:val="24"/>
          <w:szCs w:val="24"/>
        </w:rPr>
        <w:t xml:space="preserve">personal and technological </w:t>
      </w:r>
      <w:r w:rsidR="00600147">
        <w:rPr>
          <w:rFonts w:ascii="Times New Roman" w:hAnsi="Times New Roman" w:cs="Times New Roman"/>
          <w:bCs/>
          <w:sz w:val="24"/>
          <w:szCs w:val="24"/>
        </w:rPr>
        <w:t xml:space="preserve">systems </w:t>
      </w:r>
      <w:r w:rsidR="00EA0586">
        <w:rPr>
          <w:rFonts w:ascii="Times New Roman" w:hAnsi="Times New Roman" w:cs="Times New Roman"/>
          <w:bCs/>
          <w:sz w:val="24"/>
          <w:szCs w:val="24"/>
        </w:rPr>
        <w:t>a</w:t>
      </w:r>
      <w:r w:rsidR="00600147">
        <w:rPr>
          <w:rFonts w:ascii="Times New Roman" w:hAnsi="Times New Roman" w:cs="Times New Roman"/>
          <w:bCs/>
          <w:sz w:val="24"/>
          <w:szCs w:val="24"/>
        </w:rPr>
        <w:t>re put in place by educators</w:t>
      </w:r>
      <w:r w:rsidR="00DC0933">
        <w:rPr>
          <w:rFonts w:ascii="Times New Roman" w:hAnsi="Times New Roman" w:cs="Times New Roman"/>
          <w:bCs/>
          <w:sz w:val="24"/>
          <w:szCs w:val="24"/>
        </w:rPr>
        <w:t xml:space="preserve">. </w:t>
      </w:r>
      <w:r w:rsidR="00A67D62">
        <w:rPr>
          <w:rFonts w:ascii="Times New Roman" w:hAnsi="Times New Roman" w:cs="Times New Roman"/>
          <w:bCs/>
          <w:sz w:val="24"/>
          <w:szCs w:val="24"/>
        </w:rPr>
        <w:t>Moreover</w:t>
      </w:r>
      <w:r w:rsidR="00DC0933">
        <w:rPr>
          <w:rFonts w:ascii="Times New Roman" w:hAnsi="Times New Roman" w:cs="Times New Roman"/>
          <w:bCs/>
          <w:sz w:val="24"/>
          <w:szCs w:val="24"/>
        </w:rPr>
        <w:t>, research explor</w:t>
      </w:r>
      <w:r w:rsidR="00A67D62">
        <w:rPr>
          <w:rFonts w:ascii="Times New Roman" w:hAnsi="Times New Roman" w:cs="Times New Roman"/>
          <w:bCs/>
          <w:sz w:val="24"/>
          <w:szCs w:val="24"/>
        </w:rPr>
        <w:t>ing</w:t>
      </w:r>
      <w:r w:rsidR="00DC0933">
        <w:rPr>
          <w:rFonts w:ascii="Times New Roman" w:hAnsi="Times New Roman" w:cs="Times New Roman"/>
          <w:bCs/>
          <w:sz w:val="24"/>
          <w:szCs w:val="24"/>
        </w:rPr>
        <w:t xml:space="preserve"> </w:t>
      </w:r>
      <w:r w:rsidR="00A67D62">
        <w:rPr>
          <w:rFonts w:ascii="Times New Roman" w:hAnsi="Times New Roman" w:cs="Times New Roman"/>
          <w:bCs/>
          <w:sz w:val="24"/>
          <w:szCs w:val="24"/>
        </w:rPr>
        <w:t xml:space="preserve">how </w:t>
      </w:r>
      <w:r w:rsidR="007E2AA5">
        <w:rPr>
          <w:rFonts w:ascii="Times New Roman" w:hAnsi="Times New Roman" w:cs="Times New Roman"/>
          <w:bCs/>
          <w:sz w:val="24"/>
          <w:szCs w:val="24"/>
        </w:rPr>
        <w:t xml:space="preserve">best </w:t>
      </w:r>
      <w:r w:rsidR="00A67D62">
        <w:rPr>
          <w:rFonts w:ascii="Times New Roman" w:hAnsi="Times New Roman" w:cs="Times New Roman"/>
          <w:bCs/>
          <w:sz w:val="24"/>
          <w:szCs w:val="24"/>
        </w:rPr>
        <w:t xml:space="preserve">to </w:t>
      </w:r>
      <w:r w:rsidR="00675E7D">
        <w:rPr>
          <w:rFonts w:ascii="Times New Roman" w:hAnsi="Times New Roman" w:cs="Times New Roman"/>
          <w:bCs/>
          <w:sz w:val="24"/>
          <w:szCs w:val="24"/>
        </w:rPr>
        <w:t xml:space="preserve">integrate smartphones and mobile apps into clinical nursing education would </w:t>
      </w:r>
      <w:r w:rsidR="00A67D62">
        <w:rPr>
          <w:rFonts w:ascii="Times New Roman" w:hAnsi="Times New Roman" w:cs="Times New Roman"/>
          <w:bCs/>
          <w:sz w:val="24"/>
          <w:szCs w:val="24"/>
        </w:rPr>
        <w:t xml:space="preserve">be beneficial </w:t>
      </w:r>
      <w:r w:rsidR="00DC0933">
        <w:rPr>
          <w:rFonts w:ascii="Times New Roman" w:hAnsi="Times New Roman" w:cs="Times New Roman"/>
          <w:bCs/>
          <w:sz w:val="24"/>
          <w:szCs w:val="24"/>
        </w:rPr>
        <w:t xml:space="preserve">so they </w:t>
      </w:r>
      <w:r w:rsidR="00A67D62">
        <w:rPr>
          <w:rFonts w:ascii="Times New Roman" w:hAnsi="Times New Roman" w:cs="Times New Roman"/>
          <w:bCs/>
          <w:sz w:val="24"/>
          <w:szCs w:val="24"/>
        </w:rPr>
        <w:t xml:space="preserve">can </w:t>
      </w:r>
      <w:r w:rsidR="00DC0933">
        <w:rPr>
          <w:rFonts w:ascii="Times New Roman" w:hAnsi="Times New Roman" w:cs="Times New Roman"/>
          <w:bCs/>
          <w:sz w:val="24"/>
          <w:szCs w:val="24"/>
        </w:rPr>
        <w:t>become a conventional mode of learning</w:t>
      </w:r>
      <w:r w:rsidR="00A67D62">
        <w:rPr>
          <w:rFonts w:ascii="Times New Roman" w:hAnsi="Times New Roman" w:cs="Times New Roman"/>
          <w:bCs/>
          <w:sz w:val="24"/>
          <w:szCs w:val="24"/>
        </w:rPr>
        <w:t xml:space="preserve"> for students</w:t>
      </w:r>
      <w:r w:rsidR="00EA0586">
        <w:rPr>
          <w:rFonts w:ascii="Times New Roman" w:hAnsi="Times New Roman" w:cs="Times New Roman"/>
          <w:bCs/>
          <w:sz w:val="24"/>
          <w:szCs w:val="24"/>
        </w:rPr>
        <w:t>.</w:t>
      </w:r>
    </w:p>
    <w:p w14:paraId="557EB2F1" w14:textId="77777777" w:rsidR="007E08B2" w:rsidRDefault="007E08B2" w:rsidP="00F86DCD">
      <w:pPr>
        <w:autoSpaceDE w:val="0"/>
        <w:autoSpaceDN w:val="0"/>
        <w:adjustRightInd w:val="0"/>
        <w:spacing w:after="0" w:line="480" w:lineRule="auto"/>
        <w:ind w:firstLine="360"/>
        <w:jc w:val="both"/>
        <w:rPr>
          <w:rFonts w:ascii="Times New Roman" w:hAnsi="Times New Roman" w:cs="Times New Roman"/>
          <w:bCs/>
          <w:sz w:val="24"/>
          <w:szCs w:val="24"/>
        </w:rPr>
      </w:pPr>
    </w:p>
    <w:p w14:paraId="3A78A516" w14:textId="297C3DD8" w:rsidR="005E362F" w:rsidRPr="006F06E8" w:rsidRDefault="005F50AA" w:rsidP="00F86DCD">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Nursing students made a number of suggestions about how learning could be impr</w:t>
      </w:r>
      <w:r w:rsidR="00B70F61">
        <w:rPr>
          <w:rFonts w:ascii="Times New Roman" w:hAnsi="Times New Roman" w:cs="Times New Roman"/>
          <w:sz w:val="24"/>
          <w:szCs w:val="24"/>
        </w:rPr>
        <w:t>oved via mobile apps</w:t>
      </w:r>
      <w:r w:rsidR="00995586">
        <w:rPr>
          <w:rFonts w:ascii="Times New Roman" w:hAnsi="Times New Roman" w:cs="Times New Roman"/>
          <w:sz w:val="24"/>
          <w:szCs w:val="24"/>
        </w:rPr>
        <w:t xml:space="preserve"> such as making </w:t>
      </w:r>
      <w:r>
        <w:rPr>
          <w:rFonts w:ascii="Times New Roman" w:hAnsi="Times New Roman" w:cs="Times New Roman"/>
          <w:sz w:val="24"/>
          <w:szCs w:val="24"/>
        </w:rPr>
        <w:t xml:space="preserve">educational information </w:t>
      </w:r>
      <w:r w:rsidR="00995586">
        <w:rPr>
          <w:rFonts w:ascii="Times New Roman" w:hAnsi="Times New Roman" w:cs="Times New Roman"/>
          <w:sz w:val="24"/>
          <w:szCs w:val="24"/>
        </w:rPr>
        <w:t xml:space="preserve">available </w:t>
      </w:r>
      <w:r w:rsidR="00B70F61">
        <w:rPr>
          <w:rFonts w:ascii="Times New Roman" w:hAnsi="Times New Roman" w:cs="Times New Roman"/>
          <w:sz w:val="24"/>
          <w:szCs w:val="24"/>
        </w:rPr>
        <w:t>quickly</w:t>
      </w:r>
      <w:r w:rsidR="000D162D">
        <w:rPr>
          <w:rFonts w:ascii="Times New Roman" w:hAnsi="Times New Roman" w:cs="Times New Roman"/>
          <w:sz w:val="24"/>
          <w:szCs w:val="24"/>
        </w:rPr>
        <w:t xml:space="preserve"> </w:t>
      </w:r>
      <w:r w:rsidR="0024172D">
        <w:rPr>
          <w:rFonts w:ascii="Times New Roman" w:hAnsi="Times New Roman" w:cs="Times New Roman"/>
          <w:sz w:val="24"/>
          <w:szCs w:val="24"/>
        </w:rPr>
        <w:t>and easily</w:t>
      </w:r>
      <w:r w:rsidR="00995586">
        <w:rPr>
          <w:rFonts w:ascii="Times New Roman" w:hAnsi="Times New Roman" w:cs="Times New Roman"/>
          <w:sz w:val="24"/>
          <w:szCs w:val="24"/>
        </w:rPr>
        <w:t xml:space="preserve"> </w:t>
      </w:r>
      <w:r w:rsidR="004A3BEF">
        <w:rPr>
          <w:rFonts w:ascii="Times New Roman" w:hAnsi="Times New Roman" w:cs="Times New Roman"/>
          <w:sz w:val="24"/>
          <w:szCs w:val="24"/>
        </w:rPr>
        <w:t>on them</w:t>
      </w:r>
      <w:r w:rsidR="00995586">
        <w:rPr>
          <w:rFonts w:ascii="Times New Roman" w:hAnsi="Times New Roman" w:cs="Times New Roman"/>
          <w:sz w:val="24"/>
          <w:szCs w:val="24"/>
        </w:rPr>
        <w:t>,</w:t>
      </w:r>
      <w:r w:rsidR="0024172D">
        <w:rPr>
          <w:rFonts w:ascii="Times New Roman" w:hAnsi="Times New Roman" w:cs="Times New Roman"/>
          <w:sz w:val="24"/>
          <w:szCs w:val="24"/>
        </w:rPr>
        <w:t xml:space="preserve"> </w:t>
      </w:r>
      <w:r w:rsidR="00995586">
        <w:rPr>
          <w:rFonts w:ascii="Times New Roman" w:hAnsi="Times New Roman" w:cs="Times New Roman"/>
          <w:sz w:val="24"/>
          <w:szCs w:val="24"/>
        </w:rPr>
        <w:t xml:space="preserve">to overcome the lack of </w:t>
      </w:r>
      <w:r w:rsidR="000D162D" w:rsidRPr="004213EF">
        <w:rPr>
          <w:rFonts w:ascii="Times New Roman" w:hAnsi="Times New Roman" w:cs="Times New Roman"/>
          <w:sz w:val="24"/>
          <w:szCs w:val="24"/>
        </w:rPr>
        <w:t xml:space="preserve">computer equipment </w:t>
      </w:r>
      <w:r w:rsidRPr="004213EF">
        <w:rPr>
          <w:rFonts w:ascii="Times New Roman" w:hAnsi="Times New Roman" w:cs="Times New Roman"/>
          <w:sz w:val="24"/>
          <w:szCs w:val="24"/>
        </w:rPr>
        <w:t xml:space="preserve">in clinical environments. </w:t>
      </w:r>
      <w:r w:rsidR="00C13085" w:rsidRPr="004213EF">
        <w:rPr>
          <w:rFonts w:ascii="Times New Roman" w:hAnsi="Times New Roman" w:cs="Times New Roman"/>
          <w:sz w:val="24"/>
          <w:szCs w:val="24"/>
        </w:rPr>
        <w:t>This lack of technical infrastructure has</w:t>
      </w:r>
      <w:r w:rsidRPr="004213EF">
        <w:rPr>
          <w:rFonts w:ascii="Times New Roman" w:hAnsi="Times New Roman" w:cs="Times New Roman"/>
          <w:sz w:val="24"/>
          <w:szCs w:val="24"/>
        </w:rPr>
        <w:t xml:space="preserve"> been </w:t>
      </w:r>
      <w:r w:rsidR="00750045" w:rsidRPr="004213EF">
        <w:rPr>
          <w:rFonts w:ascii="Times New Roman" w:hAnsi="Times New Roman" w:cs="Times New Roman"/>
          <w:sz w:val="24"/>
          <w:szCs w:val="24"/>
        </w:rPr>
        <w:t xml:space="preserve">noted in previous </w:t>
      </w:r>
      <w:r w:rsidR="0063471A" w:rsidRPr="004213EF">
        <w:rPr>
          <w:rFonts w:ascii="Times New Roman" w:hAnsi="Times New Roman" w:cs="Times New Roman"/>
          <w:sz w:val="24"/>
          <w:szCs w:val="24"/>
        </w:rPr>
        <w:t xml:space="preserve">eLearning </w:t>
      </w:r>
      <w:r w:rsidR="00C13085" w:rsidRPr="004213EF">
        <w:rPr>
          <w:rFonts w:ascii="Times New Roman" w:hAnsi="Times New Roman" w:cs="Times New Roman"/>
          <w:sz w:val="24"/>
          <w:szCs w:val="24"/>
        </w:rPr>
        <w:t xml:space="preserve">studies as it creates a barrier </w:t>
      </w:r>
      <w:r w:rsidR="00D8410E" w:rsidRPr="004213EF">
        <w:rPr>
          <w:rFonts w:ascii="Times New Roman" w:hAnsi="Times New Roman" w:cs="Times New Roman"/>
          <w:sz w:val="24"/>
          <w:szCs w:val="24"/>
        </w:rPr>
        <w:t>to</w:t>
      </w:r>
      <w:r w:rsidR="00C13085" w:rsidRPr="004213EF">
        <w:rPr>
          <w:rFonts w:ascii="Times New Roman" w:hAnsi="Times New Roman" w:cs="Times New Roman"/>
          <w:sz w:val="24"/>
          <w:szCs w:val="24"/>
        </w:rPr>
        <w:t xml:space="preserve"> student learning in practice </w:t>
      </w:r>
      <w:r w:rsidRPr="004213EF">
        <w:rPr>
          <w:rFonts w:ascii="Times New Roman" w:hAnsi="Times New Roman" w:cs="Times New Roman"/>
          <w:sz w:val="24"/>
          <w:szCs w:val="24"/>
        </w:rPr>
        <w:t>(</w:t>
      </w:r>
      <w:proofErr w:type="spellStart"/>
      <w:r w:rsidR="0063471A" w:rsidRPr="004213EF">
        <w:rPr>
          <w:rFonts w:ascii="Times New Roman" w:hAnsi="Times New Roman" w:cs="Times New Roman"/>
          <w:bCs/>
          <w:sz w:val="24"/>
          <w:szCs w:val="24"/>
        </w:rPr>
        <w:t>Ajuwon</w:t>
      </w:r>
      <w:proofErr w:type="spellEnd"/>
      <w:r w:rsidR="0063471A" w:rsidRPr="004213EF">
        <w:rPr>
          <w:rFonts w:ascii="Times New Roman" w:hAnsi="Times New Roman" w:cs="Times New Roman"/>
          <w:bCs/>
          <w:sz w:val="24"/>
          <w:szCs w:val="24"/>
        </w:rPr>
        <w:t>, 2003</w:t>
      </w:r>
      <w:r w:rsidRPr="004213EF">
        <w:rPr>
          <w:rFonts w:ascii="Times New Roman" w:hAnsi="Times New Roman" w:cs="Times New Roman"/>
          <w:sz w:val="24"/>
          <w:szCs w:val="24"/>
        </w:rPr>
        <w:t xml:space="preserve">). </w:t>
      </w:r>
      <w:r w:rsidR="00C13085" w:rsidRPr="004213EF">
        <w:rPr>
          <w:rFonts w:ascii="Times New Roman" w:hAnsi="Times New Roman" w:cs="Times New Roman"/>
          <w:sz w:val="24"/>
          <w:szCs w:val="24"/>
        </w:rPr>
        <w:t xml:space="preserve">More research on whether mobile devices can fill this gap and give additional educational opportunities to </w:t>
      </w:r>
      <w:r w:rsidR="00D8410E" w:rsidRPr="004213EF">
        <w:rPr>
          <w:rFonts w:ascii="Times New Roman" w:hAnsi="Times New Roman" w:cs="Times New Roman"/>
          <w:sz w:val="24"/>
          <w:szCs w:val="24"/>
        </w:rPr>
        <w:t xml:space="preserve">nursing </w:t>
      </w:r>
      <w:r w:rsidR="00C13085" w:rsidRPr="004213EF">
        <w:rPr>
          <w:rFonts w:ascii="Times New Roman" w:hAnsi="Times New Roman" w:cs="Times New Roman"/>
          <w:sz w:val="24"/>
          <w:szCs w:val="24"/>
        </w:rPr>
        <w:t xml:space="preserve">students </w:t>
      </w:r>
      <w:r w:rsidR="00D8410E" w:rsidRPr="004213EF">
        <w:rPr>
          <w:rFonts w:ascii="Times New Roman" w:hAnsi="Times New Roman" w:cs="Times New Roman"/>
          <w:sz w:val="24"/>
          <w:szCs w:val="24"/>
        </w:rPr>
        <w:t xml:space="preserve">at different </w:t>
      </w:r>
      <w:proofErr w:type="spellStart"/>
      <w:r w:rsidR="00D8410E" w:rsidRPr="004213EF">
        <w:rPr>
          <w:rFonts w:ascii="Times New Roman" w:hAnsi="Times New Roman" w:cs="Times New Roman"/>
          <w:sz w:val="24"/>
          <w:szCs w:val="24"/>
        </w:rPr>
        <w:t>timepoints</w:t>
      </w:r>
      <w:proofErr w:type="spellEnd"/>
      <w:r w:rsidR="00D8410E" w:rsidRPr="004213EF">
        <w:rPr>
          <w:rFonts w:ascii="Times New Roman" w:hAnsi="Times New Roman" w:cs="Times New Roman"/>
          <w:sz w:val="24"/>
          <w:szCs w:val="24"/>
        </w:rPr>
        <w:t xml:space="preserve"> </w:t>
      </w:r>
      <w:r w:rsidR="00C13085" w:rsidRPr="004213EF">
        <w:rPr>
          <w:rFonts w:ascii="Times New Roman" w:hAnsi="Times New Roman" w:cs="Times New Roman"/>
          <w:sz w:val="24"/>
          <w:szCs w:val="24"/>
        </w:rPr>
        <w:t xml:space="preserve">during their training </w:t>
      </w:r>
      <w:r w:rsidR="00D8410E" w:rsidRPr="004213EF">
        <w:rPr>
          <w:rFonts w:ascii="Times New Roman" w:hAnsi="Times New Roman" w:cs="Times New Roman"/>
          <w:sz w:val="24"/>
          <w:szCs w:val="24"/>
        </w:rPr>
        <w:t>across a</w:t>
      </w:r>
      <w:r w:rsidR="00C13085" w:rsidRPr="004213EF">
        <w:rPr>
          <w:rFonts w:ascii="Times New Roman" w:hAnsi="Times New Roman" w:cs="Times New Roman"/>
          <w:sz w:val="24"/>
          <w:szCs w:val="24"/>
        </w:rPr>
        <w:t xml:space="preserve"> </w:t>
      </w:r>
      <w:r w:rsidR="00D8410E" w:rsidRPr="004213EF">
        <w:rPr>
          <w:rFonts w:ascii="Times New Roman" w:hAnsi="Times New Roman" w:cs="Times New Roman"/>
          <w:sz w:val="24"/>
          <w:szCs w:val="24"/>
        </w:rPr>
        <w:t>variety of clinical settings is</w:t>
      </w:r>
      <w:r w:rsidR="00D8410E">
        <w:rPr>
          <w:rFonts w:ascii="Times New Roman" w:hAnsi="Times New Roman" w:cs="Times New Roman"/>
          <w:sz w:val="24"/>
          <w:szCs w:val="24"/>
        </w:rPr>
        <w:t xml:space="preserve"> </w:t>
      </w:r>
      <w:r w:rsidR="00C13085" w:rsidRPr="00C13085">
        <w:rPr>
          <w:rFonts w:ascii="Times New Roman" w:hAnsi="Times New Roman" w:cs="Times New Roman"/>
          <w:sz w:val="24"/>
          <w:szCs w:val="24"/>
        </w:rPr>
        <w:t>needed.</w:t>
      </w:r>
      <w:r w:rsidR="00EA277D">
        <w:rPr>
          <w:rFonts w:ascii="Times New Roman" w:hAnsi="Times New Roman" w:cs="Times New Roman"/>
          <w:sz w:val="24"/>
          <w:szCs w:val="24"/>
        </w:rPr>
        <w:t xml:space="preserve"> </w:t>
      </w:r>
      <w:r>
        <w:rPr>
          <w:rFonts w:ascii="Times New Roman" w:hAnsi="Times New Roman" w:cs="Times New Roman"/>
          <w:sz w:val="24"/>
          <w:szCs w:val="24"/>
        </w:rPr>
        <w:t>Nursing students also fe</w:t>
      </w:r>
      <w:r w:rsidR="0024172D">
        <w:rPr>
          <w:rFonts w:ascii="Times New Roman" w:hAnsi="Times New Roman" w:cs="Times New Roman"/>
          <w:sz w:val="24"/>
          <w:szCs w:val="24"/>
        </w:rPr>
        <w:t xml:space="preserve">lt being able to use </w:t>
      </w:r>
      <w:r>
        <w:rPr>
          <w:rFonts w:ascii="Times New Roman" w:hAnsi="Times New Roman" w:cs="Times New Roman"/>
          <w:sz w:val="24"/>
          <w:szCs w:val="24"/>
        </w:rPr>
        <w:t>mobile technology helped reduc</w:t>
      </w:r>
      <w:r w:rsidR="0024172D">
        <w:rPr>
          <w:rFonts w:ascii="Times New Roman" w:hAnsi="Times New Roman" w:cs="Times New Roman"/>
          <w:sz w:val="24"/>
          <w:szCs w:val="24"/>
        </w:rPr>
        <w:t xml:space="preserve">e their anxiety around learning, </w:t>
      </w:r>
      <w:r>
        <w:rPr>
          <w:rFonts w:ascii="Times New Roman" w:hAnsi="Times New Roman" w:cs="Times New Roman"/>
          <w:sz w:val="24"/>
          <w:szCs w:val="24"/>
        </w:rPr>
        <w:t>made them more independent</w:t>
      </w:r>
      <w:r w:rsidR="0024172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4172D">
        <w:rPr>
          <w:rFonts w:ascii="Times New Roman" w:hAnsi="Times New Roman" w:cs="Times New Roman"/>
          <w:sz w:val="24"/>
          <w:szCs w:val="24"/>
        </w:rPr>
        <w:t xml:space="preserve">meant </w:t>
      </w:r>
      <w:r>
        <w:rPr>
          <w:rFonts w:ascii="Times New Roman" w:hAnsi="Times New Roman" w:cs="Times New Roman"/>
          <w:sz w:val="24"/>
          <w:szCs w:val="24"/>
        </w:rPr>
        <w:t xml:space="preserve">they did not have to waste staff time with unnecessary questions. </w:t>
      </w:r>
      <w:r w:rsidR="00C13085" w:rsidRPr="00C13085">
        <w:rPr>
          <w:rFonts w:ascii="Times New Roman" w:hAnsi="Times New Roman" w:cs="Times New Roman"/>
          <w:sz w:val="24"/>
          <w:szCs w:val="24"/>
        </w:rPr>
        <w:t>Some of t</w:t>
      </w:r>
      <w:r w:rsidR="00FF6451" w:rsidRPr="00C13085">
        <w:rPr>
          <w:rFonts w:ascii="Times New Roman" w:hAnsi="Times New Roman" w:cs="Times New Roman"/>
          <w:sz w:val="24"/>
          <w:szCs w:val="24"/>
        </w:rPr>
        <w:t>h</w:t>
      </w:r>
      <w:r w:rsidR="00C13085" w:rsidRPr="00C13085">
        <w:rPr>
          <w:rFonts w:ascii="Times New Roman" w:hAnsi="Times New Roman" w:cs="Times New Roman"/>
          <w:sz w:val="24"/>
          <w:szCs w:val="24"/>
        </w:rPr>
        <w:t>e</w:t>
      </w:r>
      <w:r w:rsidR="00FF6451" w:rsidRPr="00C13085">
        <w:rPr>
          <w:rFonts w:ascii="Times New Roman" w:hAnsi="Times New Roman" w:cs="Times New Roman"/>
          <w:sz w:val="24"/>
          <w:szCs w:val="24"/>
        </w:rPr>
        <w:t>s</w:t>
      </w:r>
      <w:r w:rsidR="00C13085" w:rsidRPr="00C13085">
        <w:rPr>
          <w:rFonts w:ascii="Times New Roman" w:hAnsi="Times New Roman" w:cs="Times New Roman"/>
          <w:sz w:val="24"/>
          <w:szCs w:val="24"/>
        </w:rPr>
        <w:t xml:space="preserve">e </w:t>
      </w:r>
      <w:r w:rsidR="00C13085" w:rsidRPr="004213EF">
        <w:rPr>
          <w:rFonts w:ascii="Times New Roman" w:hAnsi="Times New Roman" w:cs="Times New Roman"/>
          <w:sz w:val="24"/>
          <w:szCs w:val="24"/>
        </w:rPr>
        <w:t xml:space="preserve">benefits have been reported by researchers exploring </w:t>
      </w:r>
      <w:r w:rsidR="0063471A" w:rsidRPr="004213EF">
        <w:rPr>
          <w:rFonts w:ascii="Times New Roman" w:hAnsi="Times New Roman" w:cs="Times New Roman"/>
          <w:sz w:val="24"/>
          <w:szCs w:val="24"/>
        </w:rPr>
        <w:t xml:space="preserve">older mobile devices such as Personal Digital Assistants (PDAs) in nursing education </w:t>
      </w:r>
      <w:r w:rsidR="00FF6451" w:rsidRPr="004213EF">
        <w:rPr>
          <w:rFonts w:ascii="Times New Roman" w:hAnsi="Times New Roman" w:cs="Times New Roman"/>
          <w:sz w:val="24"/>
          <w:szCs w:val="24"/>
        </w:rPr>
        <w:t>(</w:t>
      </w:r>
      <w:proofErr w:type="spellStart"/>
      <w:r w:rsidR="00D8410E" w:rsidRPr="004213EF">
        <w:rPr>
          <w:rFonts w:ascii="Times New Roman" w:hAnsi="Times New Roman" w:cs="Times New Roman"/>
          <w:sz w:val="24"/>
          <w:szCs w:val="24"/>
        </w:rPr>
        <w:t>Secco</w:t>
      </w:r>
      <w:proofErr w:type="spellEnd"/>
      <w:r w:rsidR="00FC6C94" w:rsidRPr="004213EF">
        <w:rPr>
          <w:rFonts w:ascii="Times New Roman" w:hAnsi="Times New Roman" w:cs="Times New Roman"/>
          <w:sz w:val="24"/>
          <w:szCs w:val="24"/>
        </w:rPr>
        <w:t xml:space="preserve"> et al, 20</w:t>
      </w:r>
      <w:r w:rsidR="00D8410E" w:rsidRPr="004213EF">
        <w:rPr>
          <w:rFonts w:ascii="Times New Roman" w:hAnsi="Times New Roman" w:cs="Times New Roman"/>
          <w:sz w:val="24"/>
          <w:szCs w:val="24"/>
        </w:rPr>
        <w:t>10</w:t>
      </w:r>
      <w:r w:rsidR="00FF6451" w:rsidRPr="004213EF">
        <w:rPr>
          <w:rFonts w:ascii="Times New Roman" w:hAnsi="Times New Roman" w:cs="Times New Roman"/>
          <w:sz w:val="24"/>
          <w:szCs w:val="24"/>
        </w:rPr>
        <w:t xml:space="preserve">). </w:t>
      </w:r>
      <w:r w:rsidR="00D8410E" w:rsidRPr="004213EF">
        <w:rPr>
          <w:rFonts w:ascii="Times New Roman" w:hAnsi="Times New Roman" w:cs="Times New Roman"/>
          <w:sz w:val="24"/>
          <w:szCs w:val="24"/>
        </w:rPr>
        <w:t xml:space="preserve">Further research on how mobile apps can reduce stress and support autonomous modes of learning among nursing students would help provide an evidence base for this technology in practice. </w:t>
      </w:r>
      <w:r w:rsidR="00274CB8" w:rsidRPr="004213EF">
        <w:rPr>
          <w:rFonts w:ascii="Times New Roman" w:hAnsi="Times New Roman" w:cs="Times New Roman"/>
          <w:sz w:val="24"/>
          <w:szCs w:val="24"/>
        </w:rPr>
        <w:t>Educa</w:t>
      </w:r>
      <w:r w:rsidR="00274CB8">
        <w:rPr>
          <w:rFonts w:ascii="Times New Roman" w:hAnsi="Times New Roman" w:cs="Times New Roman"/>
          <w:sz w:val="24"/>
          <w:szCs w:val="24"/>
        </w:rPr>
        <w:t xml:space="preserve">tional theories and frameworks may also need to be developed or adapted to strengthen how mobile technology is applied to aid learning. </w:t>
      </w:r>
      <w:r w:rsidR="008F4E15" w:rsidRPr="00D8410E">
        <w:rPr>
          <w:rFonts w:ascii="Times New Roman" w:hAnsi="Times New Roman" w:cs="Times New Roman"/>
          <w:sz w:val="24"/>
          <w:szCs w:val="24"/>
        </w:rPr>
        <w:t>However</w:t>
      </w:r>
      <w:r w:rsidR="008F4E15">
        <w:rPr>
          <w:rFonts w:ascii="Times New Roman" w:hAnsi="Times New Roman" w:cs="Times New Roman"/>
          <w:sz w:val="24"/>
          <w:szCs w:val="24"/>
        </w:rPr>
        <w:t>, a</w:t>
      </w:r>
      <w:r w:rsidR="00FF6451">
        <w:rPr>
          <w:rFonts w:ascii="Times New Roman" w:hAnsi="Times New Roman" w:cs="Times New Roman"/>
          <w:sz w:val="24"/>
          <w:szCs w:val="24"/>
        </w:rPr>
        <w:t xml:space="preserve"> handful of students did not value learning via smartphones and apps</w:t>
      </w:r>
      <w:r w:rsidR="008F4E15">
        <w:rPr>
          <w:rFonts w:ascii="Times New Roman" w:hAnsi="Times New Roman" w:cs="Times New Roman"/>
          <w:sz w:val="24"/>
          <w:szCs w:val="24"/>
        </w:rPr>
        <w:t xml:space="preserve"> and preferred more traditional forms </w:t>
      </w:r>
      <w:r w:rsidR="00D8410E">
        <w:rPr>
          <w:rFonts w:ascii="Times New Roman" w:hAnsi="Times New Roman" w:cs="Times New Roman"/>
          <w:sz w:val="24"/>
          <w:szCs w:val="24"/>
        </w:rPr>
        <w:t>of education</w:t>
      </w:r>
      <w:r w:rsidR="00B51847">
        <w:rPr>
          <w:rFonts w:ascii="Times New Roman" w:hAnsi="Times New Roman" w:cs="Times New Roman"/>
          <w:sz w:val="24"/>
          <w:szCs w:val="24"/>
        </w:rPr>
        <w:t xml:space="preserve">. The diversity of learners means that different types of pedagogical approaches are necessary and mobile learning is only one mode that could be offered </w:t>
      </w:r>
      <w:r w:rsidR="00ED2E79">
        <w:rPr>
          <w:rFonts w:ascii="Times New Roman" w:hAnsi="Times New Roman" w:cs="Times New Roman"/>
          <w:sz w:val="24"/>
          <w:szCs w:val="24"/>
        </w:rPr>
        <w:t xml:space="preserve">in clinical practice </w:t>
      </w:r>
      <w:r w:rsidR="00B51847">
        <w:rPr>
          <w:rFonts w:ascii="Times New Roman" w:hAnsi="Times New Roman" w:cs="Times New Roman"/>
          <w:sz w:val="24"/>
          <w:szCs w:val="24"/>
        </w:rPr>
        <w:t xml:space="preserve">amongst others. </w:t>
      </w:r>
      <w:r w:rsidR="00FF6451">
        <w:rPr>
          <w:rFonts w:ascii="Times New Roman" w:hAnsi="Times New Roman" w:cs="Times New Roman"/>
          <w:sz w:val="24"/>
          <w:szCs w:val="24"/>
        </w:rPr>
        <w:t xml:space="preserve">In addition, students thought the design of electronic training material available on apps could be enhanced by adding more audio-visual </w:t>
      </w:r>
      <w:r w:rsidR="00FF6451" w:rsidRPr="006F06E8">
        <w:rPr>
          <w:rFonts w:ascii="Times New Roman" w:hAnsi="Times New Roman" w:cs="Times New Roman"/>
          <w:sz w:val="24"/>
          <w:szCs w:val="24"/>
        </w:rPr>
        <w:t>information that is personalised to the needs of students</w:t>
      </w:r>
      <w:r w:rsidR="0024172D" w:rsidRPr="006F06E8">
        <w:rPr>
          <w:rFonts w:ascii="Times New Roman" w:hAnsi="Times New Roman" w:cs="Times New Roman"/>
          <w:sz w:val="24"/>
          <w:szCs w:val="24"/>
        </w:rPr>
        <w:t xml:space="preserve"> </w:t>
      </w:r>
      <w:r w:rsidR="0024172D" w:rsidRPr="006F06E8">
        <w:rPr>
          <w:rFonts w:ascii="Times New Roman" w:hAnsi="Times New Roman" w:cs="Times New Roman"/>
          <w:sz w:val="24"/>
          <w:szCs w:val="24"/>
        </w:rPr>
        <w:lastRenderedPageBreak/>
        <w:t>specifically</w:t>
      </w:r>
      <w:r w:rsidR="00FF6451" w:rsidRPr="006F06E8">
        <w:rPr>
          <w:rFonts w:ascii="Times New Roman" w:hAnsi="Times New Roman" w:cs="Times New Roman"/>
          <w:sz w:val="24"/>
          <w:szCs w:val="24"/>
        </w:rPr>
        <w:t>.</w:t>
      </w:r>
      <w:r w:rsidR="007A101C" w:rsidRPr="006F06E8">
        <w:rPr>
          <w:rFonts w:ascii="Times New Roman" w:hAnsi="Times New Roman" w:cs="Times New Roman"/>
          <w:sz w:val="24"/>
          <w:szCs w:val="24"/>
        </w:rPr>
        <w:t xml:space="preserve"> </w:t>
      </w:r>
      <w:r w:rsidR="00FF6451" w:rsidRPr="006F06E8">
        <w:rPr>
          <w:rFonts w:ascii="Times New Roman" w:hAnsi="Times New Roman" w:cs="Times New Roman"/>
          <w:sz w:val="24"/>
          <w:szCs w:val="24"/>
        </w:rPr>
        <w:t xml:space="preserve">This </w:t>
      </w:r>
      <w:r w:rsidR="00ED2E79" w:rsidRPr="006F06E8">
        <w:rPr>
          <w:rFonts w:ascii="Times New Roman" w:hAnsi="Times New Roman" w:cs="Times New Roman"/>
          <w:sz w:val="24"/>
          <w:szCs w:val="24"/>
        </w:rPr>
        <w:t xml:space="preserve">finding is echoed by others </w:t>
      </w:r>
      <w:r w:rsidR="00BF4563" w:rsidRPr="006F06E8">
        <w:rPr>
          <w:rFonts w:ascii="Times New Roman" w:hAnsi="Times New Roman" w:cs="Times New Roman"/>
          <w:sz w:val="24"/>
          <w:szCs w:val="24"/>
        </w:rPr>
        <w:t xml:space="preserve">who found that nursing students wanted more tailored digital educational resources </w:t>
      </w:r>
      <w:r w:rsidR="00FF6451" w:rsidRPr="006F06E8">
        <w:rPr>
          <w:rFonts w:ascii="Times New Roman" w:hAnsi="Times New Roman" w:cs="Times New Roman"/>
          <w:sz w:val="24"/>
          <w:szCs w:val="24"/>
        </w:rPr>
        <w:t>(</w:t>
      </w:r>
      <w:r w:rsidR="00ED2E79" w:rsidRPr="006F06E8">
        <w:rPr>
          <w:rFonts w:ascii="Times New Roman" w:hAnsi="Times New Roman" w:cs="Times New Roman"/>
          <w:sz w:val="24"/>
          <w:szCs w:val="24"/>
        </w:rPr>
        <w:t>Johansson et al, 2013</w:t>
      </w:r>
      <w:r w:rsidR="00FF6451" w:rsidRPr="006F06E8">
        <w:rPr>
          <w:rFonts w:ascii="Times New Roman" w:hAnsi="Times New Roman" w:cs="Times New Roman"/>
          <w:sz w:val="24"/>
          <w:szCs w:val="24"/>
        </w:rPr>
        <w:t>)</w:t>
      </w:r>
      <w:r w:rsidR="002A3B03" w:rsidRPr="006F06E8">
        <w:rPr>
          <w:rFonts w:ascii="Times New Roman" w:hAnsi="Times New Roman" w:cs="Times New Roman"/>
          <w:sz w:val="24"/>
          <w:szCs w:val="24"/>
        </w:rPr>
        <w:t>,</w:t>
      </w:r>
      <w:r w:rsidR="007A101C" w:rsidRPr="006F06E8">
        <w:rPr>
          <w:rFonts w:ascii="Times New Roman" w:hAnsi="Times New Roman" w:cs="Times New Roman"/>
          <w:sz w:val="24"/>
          <w:szCs w:val="24"/>
        </w:rPr>
        <w:t xml:space="preserve"> a</w:t>
      </w:r>
      <w:r w:rsidR="002A3B03" w:rsidRPr="006F06E8">
        <w:rPr>
          <w:rFonts w:ascii="Times New Roman" w:hAnsi="Times New Roman" w:cs="Times New Roman"/>
          <w:sz w:val="24"/>
          <w:szCs w:val="24"/>
        </w:rPr>
        <w:t>s</w:t>
      </w:r>
      <w:r w:rsidR="007A101C" w:rsidRPr="006F06E8">
        <w:rPr>
          <w:rFonts w:ascii="Times New Roman" w:hAnsi="Times New Roman" w:cs="Times New Roman"/>
          <w:sz w:val="24"/>
          <w:szCs w:val="24"/>
        </w:rPr>
        <w:t xml:space="preserve"> the quality of educational apps </w:t>
      </w:r>
      <w:r w:rsidR="002A3B03" w:rsidRPr="006F06E8">
        <w:rPr>
          <w:rFonts w:ascii="Times New Roman" w:hAnsi="Times New Roman" w:cs="Times New Roman"/>
          <w:sz w:val="24"/>
          <w:szCs w:val="24"/>
        </w:rPr>
        <w:t xml:space="preserve">can </w:t>
      </w:r>
      <w:r w:rsidR="00A412C3" w:rsidRPr="006F06E8">
        <w:rPr>
          <w:rFonts w:ascii="Times New Roman" w:hAnsi="Times New Roman" w:cs="Times New Roman"/>
          <w:sz w:val="24"/>
          <w:szCs w:val="24"/>
        </w:rPr>
        <w:t>vary</w:t>
      </w:r>
      <w:r w:rsidR="00FF6451" w:rsidRPr="006F06E8">
        <w:rPr>
          <w:rFonts w:ascii="Times New Roman" w:hAnsi="Times New Roman" w:cs="Times New Roman"/>
          <w:sz w:val="24"/>
          <w:szCs w:val="24"/>
        </w:rPr>
        <w:t xml:space="preserve">. </w:t>
      </w:r>
      <w:r w:rsidR="00BF4563" w:rsidRPr="006F06E8">
        <w:rPr>
          <w:rFonts w:ascii="Times New Roman" w:hAnsi="Times New Roman" w:cs="Times New Roman"/>
          <w:sz w:val="24"/>
          <w:szCs w:val="24"/>
        </w:rPr>
        <w:t>C</w:t>
      </w:r>
      <w:r w:rsidR="0005266D" w:rsidRPr="006F06E8">
        <w:rPr>
          <w:rFonts w:ascii="Times New Roman" w:hAnsi="Times New Roman" w:cs="Times New Roman"/>
          <w:sz w:val="24"/>
          <w:szCs w:val="24"/>
        </w:rPr>
        <w:t>o-design</w:t>
      </w:r>
      <w:r w:rsidR="00BF4563" w:rsidRPr="006F06E8">
        <w:rPr>
          <w:rFonts w:ascii="Times New Roman" w:hAnsi="Times New Roman" w:cs="Times New Roman"/>
          <w:sz w:val="24"/>
          <w:szCs w:val="24"/>
        </w:rPr>
        <w:t xml:space="preserve">ing mobile technology with nursing students is one approach being explored to create tailor made apps </w:t>
      </w:r>
      <w:r w:rsidR="0005266D" w:rsidRPr="006F06E8">
        <w:rPr>
          <w:rFonts w:ascii="Times New Roman" w:hAnsi="Times New Roman" w:cs="Times New Roman"/>
          <w:sz w:val="24"/>
          <w:szCs w:val="24"/>
        </w:rPr>
        <w:t>(O’Connor &amp; Andrews, 2016)</w:t>
      </w:r>
      <w:r w:rsidR="00BF4563" w:rsidRPr="006F06E8">
        <w:rPr>
          <w:rFonts w:ascii="Times New Roman" w:hAnsi="Times New Roman" w:cs="Times New Roman"/>
          <w:sz w:val="24"/>
          <w:szCs w:val="24"/>
        </w:rPr>
        <w:t>. Additional research in</w:t>
      </w:r>
      <w:r w:rsidR="00EA277D" w:rsidRPr="006F06E8">
        <w:rPr>
          <w:rFonts w:ascii="Times New Roman" w:hAnsi="Times New Roman" w:cs="Times New Roman"/>
          <w:sz w:val="24"/>
          <w:szCs w:val="24"/>
        </w:rPr>
        <w:t xml:space="preserve"> </w:t>
      </w:r>
      <w:r w:rsidR="00BF4563" w:rsidRPr="006F06E8">
        <w:rPr>
          <w:rFonts w:ascii="Times New Roman" w:hAnsi="Times New Roman" w:cs="Times New Roman"/>
          <w:sz w:val="24"/>
          <w:szCs w:val="24"/>
        </w:rPr>
        <w:t>this space would be beneficial to identify how nursing educators can create personalised</w:t>
      </w:r>
      <w:r w:rsidR="009A74B1" w:rsidRPr="006F06E8">
        <w:rPr>
          <w:rFonts w:ascii="Times New Roman" w:hAnsi="Times New Roman" w:cs="Times New Roman"/>
          <w:sz w:val="24"/>
          <w:szCs w:val="24"/>
        </w:rPr>
        <w:t>,</w:t>
      </w:r>
      <w:r w:rsidR="00BF4563" w:rsidRPr="006F06E8">
        <w:rPr>
          <w:rFonts w:ascii="Times New Roman" w:hAnsi="Times New Roman" w:cs="Times New Roman"/>
          <w:sz w:val="24"/>
          <w:szCs w:val="24"/>
        </w:rPr>
        <w:t xml:space="preserve"> </w:t>
      </w:r>
      <w:r w:rsidR="009A74B1" w:rsidRPr="006F06E8">
        <w:rPr>
          <w:rFonts w:ascii="Times New Roman" w:hAnsi="Times New Roman" w:cs="Times New Roman"/>
          <w:sz w:val="24"/>
          <w:szCs w:val="24"/>
        </w:rPr>
        <w:t xml:space="preserve">high quality, </w:t>
      </w:r>
      <w:r w:rsidR="00BF4563" w:rsidRPr="006F06E8">
        <w:rPr>
          <w:rFonts w:ascii="Times New Roman" w:hAnsi="Times New Roman" w:cs="Times New Roman"/>
          <w:sz w:val="24"/>
          <w:szCs w:val="24"/>
        </w:rPr>
        <w:t xml:space="preserve">smartphone apps that aid learning, in particular to meet students’ needs around medication management. </w:t>
      </w:r>
    </w:p>
    <w:p w14:paraId="0D5173AC" w14:textId="77777777" w:rsidR="007E08B2" w:rsidRPr="006F06E8" w:rsidRDefault="007E08B2" w:rsidP="00F86DCD">
      <w:pPr>
        <w:autoSpaceDE w:val="0"/>
        <w:autoSpaceDN w:val="0"/>
        <w:adjustRightInd w:val="0"/>
        <w:spacing w:after="0" w:line="480" w:lineRule="auto"/>
        <w:ind w:firstLine="360"/>
        <w:jc w:val="both"/>
        <w:rPr>
          <w:rFonts w:ascii="Times New Roman" w:hAnsi="Times New Roman" w:cs="Times New Roman"/>
          <w:sz w:val="24"/>
          <w:szCs w:val="24"/>
        </w:rPr>
      </w:pPr>
    </w:p>
    <w:p w14:paraId="6A7277B1" w14:textId="2684C5BF" w:rsidR="00924361" w:rsidRDefault="00E64EC5" w:rsidP="003E3034">
      <w:pPr>
        <w:autoSpaceDE w:val="0"/>
        <w:autoSpaceDN w:val="0"/>
        <w:adjustRightInd w:val="0"/>
        <w:spacing w:after="0" w:line="480" w:lineRule="auto"/>
        <w:ind w:firstLine="360"/>
        <w:jc w:val="both"/>
        <w:rPr>
          <w:rFonts w:ascii="Times New Roman" w:hAnsi="Times New Roman" w:cs="Times New Roman"/>
          <w:sz w:val="24"/>
          <w:szCs w:val="24"/>
        </w:rPr>
      </w:pPr>
      <w:r w:rsidRPr="006F06E8">
        <w:rPr>
          <w:rFonts w:ascii="Times New Roman" w:hAnsi="Times New Roman" w:cs="Times New Roman"/>
          <w:sz w:val="24"/>
          <w:szCs w:val="24"/>
        </w:rPr>
        <w:t>A number of recommendations were made by nursing students</w:t>
      </w:r>
      <w:r>
        <w:rPr>
          <w:rFonts w:ascii="Times New Roman" w:hAnsi="Times New Roman" w:cs="Times New Roman"/>
          <w:sz w:val="24"/>
          <w:szCs w:val="24"/>
        </w:rPr>
        <w:t xml:space="preserve"> on how to improve the implementation of mobile learning in practice. The attitudes of nursing staff and patients was one issue highlighted</w:t>
      </w:r>
      <w:r w:rsidR="00D65CDC">
        <w:rPr>
          <w:rFonts w:ascii="Times New Roman" w:hAnsi="Times New Roman" w:cs="Times New Roman"/>
          <w:sz w:val="24"/>
          <w:szCs w:val="24"/>
        </w:rPr>
        <w:t xml:space="preserve"> as they </w:t>
      </w:r>
      <w:r w:rsidR="00D65CDC" w:rsidRPr="004213EF">
        <w:rPr>
          <w:rFonts w:ascii="Times New Roman" w:hAnsi="Times New Roman" w:cs="Times New Roman"/>
          <w:sz w:val="24"/>
          <w:szCs w:val="24"/>
        </w:rPr>
        <w:t xml:space="preserve">sometimes frowned upon the use of mobile devices in </w:t>
      </w:r>
      <w:r w:rsidR="0010759A" w:rsidRPr="004213EF">
        <w:rPr>
          <w:rFonts w:ascii="Times New Roman" w:hAnsi="Times New Roman" w:cs="Times New Roman"/>
          <w:sz w:val="24"/>
          <w:szCs w:val="24"/>
        </w:rPr>
        <w:t>clinical areas</w:t>
      </w:r>
      <w:r w:rsidR="00D65CDC" w:rsidRPr="004213EF">
        <w:rPr>
          <w:rFonts w:ascii="Times New Roman" w:hAnsi="Times New Roman" w:cs="Times New Roman"/>
          <w:sz w:val="24"/>
          <w:szCs w:val="24"/>
        </w:rPr>
        <w:t>. This</w:t>
      </w:r>
      <w:r w:rsidR="0010759A" w:rsidRPr="004213EF">
        <w:rPr>
          <w:rFonts w:ascii="Times New Roman" w:hAnsi="Times New Roman" w:cs="Times New Roman"/>
          <w:sz w:val="24"/>
          <w:szCs w:val="24"/>
        </w:rPr>
        <w:t xml:space="preserve"> difficulty</w:t>
      </w:r>
      <w:r w:rsidR="00D65CDC" w:rsidRPr="004213EF">
        <w:rPr>
          <w:rFonts w:ascii="Times New Roman" w:hAnsi="Times New Roman" w:cs="Times New Roman"/>
          <w:sz w:val="24"/>
          <w:szCs w:val="24"/>
        </w:rPr>
        <w:t xml:space="preserve"> </w:t>
      </w:r>
      <w:r w:rsidR="009D284E" w:rsidRPr="004213EF">
        <w:rPr>
          <w:rFonts w:ascii="Times New Roman" w:hAnsi="Times New Roman" w:cs="Times New Roman"/>
          <w:sz w:val="24"/>
          <w:szCs w:val="24"/>
        </w:rPr>
        <w:t xml:space="preserve">around the </w:t>
      </w:r>
      <w:r w:rsidR="009D284E" w:rsidRPr="006F06E8">
        <w:rPr>
          <w:rFonts w:ascii="Times New Roman" w:hAnsi="Times New Roman" w:cs="Times New Roman"/>
          <w:sz w:val="24"/>
          <w:szCs w:val="24"/>
        </w:rPr>
        <w:t xml:space="preserve">professional use of hand-held technology </w:t>
      </w:r>
      <w:r w:rsidR="001B786C" w:rsidRPr="006F06E8">
        <w:rPr>
          <w:rFonts w:ascii="Times New Roman" w:hAnsi="Times New Roman" w:cs="Times New Roman"/>
          <w:sz w:val="24"/>
          <w:szCs w:val="24"/>
        </w:rPr>
        <w:t xml:space="preserve">in clinical settings </w:t>
      </w:r>
      <w:r w:rsidR="00D65CDC" w:rsidRPr="006F06E8">
        <w:rPr>
          <w:rFonts w:ascii="Times New Roman" w:hAnsi="Times New Roman" w:cs="Times New Roman"/>
          <w:sz w:val="24"/>
          <w:szCs w:val="24"/>
        </w:rPr>
        <w:t>has been re</w:t>
      </w:r>
      <w:r w:rsidRPr="006F06E8">
        <w:rPr>
          <w:rFonts w:ascii="Times New Roman" w:hAnsi="Times New Roman" w:cs="Times New Roman"/>
          <w:sz w:val="24"/>
          <w:szCs w:val="24"/>
        </w:rPr>
        <w:t>ported</w:t>
      </w:r>
      <w:r w:rsidR="00D65CDC" w:rsidRPr="006F06E8">
        <w:rPr>
          <w:rFonts w:ascii="Times New Roman" w:hAnsi="Times New Roman" w:cs="Times New Roman"/>
          <w:sz w:val="24"/>
          <w:szCs w:val="24"/>
        </w:rPr>
        <w:t xml:space="preserve"> numerous times</w:t>
      </w:r>
      <w:r w:rsidR="0058364E" w:rsidRPr="006F06E8">
        <w:rPr>
          <w:rFonts w:ascii="Times New Roman" w:hAnsi="Times New Roman" w:cs="Times New Roman"/>
          <w:sz w:val="24"/>
          <w:szCs w:val="24"/>
        </w:rPr>
        <w:t>,</w:t>
      </w:r>
      <w:r w:rsidRPr="006F06E8">
        <w:rPr>
          <w:rFonts w:ascii="Times New Roman" w:hAnsi="Times New Roman" w:cs="Times New Roman"/>
          <w:sz w:val="24"/>
          <w:szCs w:val="24"/>
        </w:rPr>
        <w:t xml:space="preserve"> </w:t>
      </w:r>
      <w:r w:rsidR="008119EE" w:rsidRPr="006F06E8">
        <w:rPr>
          <w:rFonts w:ascii="Times New Roman" w:hAnsi="Times New Roman" w:cs="Times New Roman"/>
          <w:sz w:val="24"/>
          <w:szCs w:val="24"/>
        </w:rPr>
        <w:t>as some are concerned mobile devices could be used inappropriately in practice for example by compromising patient confidentiality or tarnishing the professional image of nursing</w:t>
      </w:r>
      <w:r w:rsidR="008119EE" w:rsidRPr="006F06E8">
        <w:rPr>
          <w:rFonts w:ascii="Times New Roman" w:hAnsi="Times New Roman" w:cs="Times New Roman"/>
          <w:color w:val="FF0000"/>
          <w:sz w:val="24"/>
          <w:szCs w:val="24"/>
        </w:rPr>
        <w:t xml:space="preserve"> </w:t>
      </w:r>
      <w:r w:rsidRPr="006F06E8">
        <w:rPr>
          <w:rFonts w:ascii="Times New Roman" w:hAnsi="Times New Roman" w:cs="Times New Roman"/>
          <w:sz w:val="24"/>
          <w:szCs w:val="24"/>
        </w:rPr>
        <w:t>(</w:t>
      </w:r>
      <w:r w:rsidR="001D0517" w:rsidRPr="006F06E8">
        <w:rPr>
          <w:rFonts w:ascii="Times New Roman" w:hAnsi="Times New Roman" w:cs="Times New Roman"/>
          <w:sz w:val="24"/>
          <w:szCs w:val="24"/>
        </w:rPr>
        <w:t xml:space="preserve">Beauregard et al, 2017; </w:t>
      </w:r>
      <w:r w:rsidR="00B85853" w:rsidRPr="006F06E8">
        <w:rPr>
          <w:rFonts w:ascii="Times New Roman" w:hAnsi="Times New Roman" w:cs="Times New Roman"/>
          <w:sz w:val="24"/>
          <w:szCs w:val="24"/>
        </w:rPr>
        <w:t>Johansson et al, 2013</w:t>
      </w:r>
      <w:r w:rsidRPr="006F06E8">
        <w:rPr>
          <w:rFonts w:ascii="Times New Roman" w:hAnsi="Times New Roman" w:cs="Times New Roman"/>
          <w:sz w:val="24"/>
          <w:szCs w:val="24"/>
        </w:rPr>
        <w:t>)</w:t>
      </w:r>
      <w:r w:rsidR="008119EE" w:rsidRPr="006F06E8">
        <w:rPr>
          <w:rFonts w:ascii="Times New Roman" w:hAnsi="Times New Roman" w:cs="Times New Roman"/>
          <w:sz w:val="24"/>
          <w:szCs w:val="24"/>
        </w:rPr>
        <w:t xml:space="preserve">. </w:t>
      </w:r>
      <w:r w:rsidR="001B4CA1" w:rsidRPr="006F06E8">
        <w:rPr>
          <w:rFonts w:ascii="Times New Roman" w:hAnsi="Times New Roman" w:cs="Times New Roman"/>
          <w:sz w:val="24"/>
          <w:szCs w:val="24"/>
        </w:rPr>
        <w:t>This</w:t>
      </w:r>
      <w:r w:rsidRPr="006F06E8">
        <w:rPr>
          <w:rFonts w:ascii="Times New Roman" w:hAnsi="Times New Roman" w:cs="Times New Roman"/>
          <w:sz w:val="24"/>
          <w:szCs w:val="24"/>
        </w:rPr>
        <w:t xml:space="preserve"> could be addressed through educating </w:t>
      </w:r>
      <w:r w:rsidR="00065A47" w:rsidRPr="006F06E8">
        <w:rPr>
          <w:rFonts w:ascii="Times New Roman" w:hAnsi="Times New Roman" w:cs="Times New Roman"/>
          <w:sz w:val="24"/>
          <w:szCs w:val="24"/>
        </w:rPr>
        <w:t>health professionals and patients</w:t>
      </w:r>
      <w:r w:rsidRPr="006F06E8">
        <w:rPr>
          <w:rFonts w:ascii="Times New Roman" w:hAnsi="Times New Roman" w:cs="Times New Roman"/>
          <w:sz w:val="24"/>
          <w:szCs w:val="24"/>
        </w:rPr>
        <w:t xml:space="preserve"> about the value of utilis</w:t>
      </w:r>
      <w:r w:rsidR="00B85853" w:rsidRPr="006F06E8">
        <w:rPr>
          <w:rFonts w:ascii="Times New Roman" w:hAnsi="Times New Roman" w:cs="Times New Roman"/>
          <w:sz w:val="24"/>
          <w:szCs w:val="24"/>
        </w:rPr>
        <w:t>ing</w:t>
      </w:r>
      <w:r w:rsidRPr="006F06E8">
        <w:rPr>
          <w:rFonts w:ascii="Times New Roman" w:hAnsi="Times New Roman" w:cs="Times New Roman"/>
          <w:sz w:val="24"/>
          <w:szCs w:val="24"/>
        </w:rPr>
        <w:t xml:space="preserve"> smar</w:t>
      </w:r>
      <w:r w:rsidR="009D284E" w:rsidRPr="006F06E8">
        <w:rPr>
          <w:rFonts w:ascii="Times New Roman" w:hAnsi="Times New Roman" w:cs="Times New Roman"/>
          <w:sz w:val="24"/>
          <w:szCs w:val="24"/>
        </w:rPr>
        <w:t>tphones and apps to</w:t>
      </w:r>
      <w:r w:rsidR="00B85853" w:rsidRPr="006F06E8">
        <w:rPr>
          <w:rFonts w:ascii="Times New Roman" w:hAnsi="Times New Roman" w:cs="Times New Roman"/>
          <w:sz w:val="24"/>
          <w:szCs w:val="24"/>
        </w:rPr>
        <w:t xml:space="preserve"> </w:t>
      </w:r>
      <w:r w:rsidRPr="006F06E8">
        <w:rPr>
          <w:rFonts w:ascii="Times New Roman" w:hAnsi="Times New Roman" w:cs="Times New Roman"/>
          <w:sz w:val="24"/>
          <w:szCs w:val="24"/>
        </w:rPr>
        <w:t>educat</w:t>
      </w:r>
      <w:r w:rsidR="00B85853" w:rsidRPr="006F06E8">
        <w:rPr>
          <w:rFonts w:ascii="Times New Roman" w:hAnsi="Times New Roman" w:cs="Times New Roman"/>
          <w:sz w:val="24"/>
          <w:szCs w:val="24"/>
        </w:rPr>
        <w:t>e students in practice</w:t>
      </w:r>
      <w:r w:rsidRPr="006F06E8">
        <w:rPr>
          <w:rFonts w:ascii="Times New Roman" w:hAnsi="Times New Roman" w:cs="Times New Roman"/>
          <w:sz w:val="24"/>
          <w:szCs w:val="24"/>
        </w:rPr>
        <w:t xml:space="preserve">. </w:t>
      </w:r>
      <w:r w:rsidR="00E31CD9" w:rsidRPr="006F06E8">
        <w:rPr>
          <w:rFonts w:ascii="Times New Roman" w:hAnsi="Times New Roman" w:cs="Times New Roman"/>
          <w:sz w:val="24"/>
          <w:szCs w:val="24"/>
        </w:rPr>
        <w:t xml:space="preserve">Changing policy to support mobile working and learning </w:t>
      </w:r>
      <w:r w:rsidR="009D284E" w:rsidRPr="006F06E8">
        <w:rPr>
          <w:rFonts w:ascii="Times New Roman" w:hAnsi="Times New Roman" w:cs="Times New Roman"/>
          <w:sz w:val="24"/>
          <w:szCs w:val="24"/>
        </w:rPr>
        <w:t xml:space="preserve">in healthcare </w:t>
      </w:r>
      <w:r w:rsidR="00E31CD9" w:rsidRPr="006F06E8">
        <w:rPr>
          <w:rFonts w:ascii="Times New Roman" w:hAnsi="Times New Roman" w:cs="Times New Roman"/>
          <w:sz w:val="24"/>
          <w:szCs w:val="24"/>
        </w:rPr>
        <w:t xml:space="preserve">could also assist in bringing about a cultural shift </w:t>
      </w:r>
      <w:r w:rsidR="009D284E" w:rsidRPr="006F06E8">
        <w:rPr>
          <w:rFonts w:ascii="Times New Roman" w:hAnsi="Times New Roman" w:cs="Times New Roman"/>
          <w:sz w:val="24"/>
          <w:szCs w:val="24"/>
        </w:rPr>
        <w:t>that supports this approach</w:t>
      </w:r>
      <w:r w:rsidR="00E31CD9" w:rsidRPr="006F06E8">
        <w:rPr>
          <w:rFonts w:ascii="Times New Roman" w:hAnsi="Times New Roman" w:cs="Times New Roman"/>
          <w:sz w:val="24"/>
          <w:szCs w:val="24"/>
        </w:rPr>
        <w:t xml:space="preserve">. </w:t>
      </w:r>
      <w:r w:rsidR="00D65CDC" w:rsidRPr="006F06E8">
        <w:rPr>
          <w:rFonts w:ascii="Times New Roman" w:hAnsi="Times New Roman" w:cs="Times New Roman"/>
          <w:sz w:val="24"/>
          <w:szCs w:val="24"/>
        </w:rPr>
        <w:t xml:space="preserve">More research </w:t>
      </w:r>
      <w:r w:rsidR="00E31CD9" w:rsidRPr="006F06E8">
        <w:rPr>
          <w:rFonts w:ascii="Times New Roman" w:hAnsi="Times New Roman" w:cs="Times New Roman"/>
          <w:sz w:val="24"/>
          <w:szCs w:val="24"/>
        </w:rPr>
        <w:t>to uncover why people hold negative views of mobile learning and how to address these would be beneficial</w:t>
      </w:r>
      <w:r w:rsidR="009D284E" w:rsidRPr="009D284E">
        <w:rPr>
          <w:rFonts w:ascii="Times New Roman" w:hAnsi="Times New Roman" w:cs="Times New Roman"/>
          <w:sz w:val="24"/>
          <w:szCs w:val="24"/>
        </w:rPr>
        <w:t xml:space="preserve"> to move clinical nursing education forward</w:t>
      </w:r>
      <w:r w:rsidR="00E31CD9" w:rsidRPr="009D284E">
        <w:rPr>
          <w:rFonts w:ascii="Times New Roman" w:hAnsi="Times New Roman" w:cs="Times New Roman"/>
          <w:sz w:val="24"/>
          <w:szCs w:val="24"/>
        </w:rPr>
        <w:t xml:space="preserve">. </w:t>
      </w:r>
      <w:r w:rsidR="009D284E">
        <w:rPr>
          <w:rFonts w:ascii="Times New Roman" w:hAnsi="Times New Roman" w:cs="Times New Roman"/>
          <w:sz w:val="24"/>
          <w:szCs w:val="24"/>
        </w:rPr>
        <w:t xml:space="preserve">Another </w:t>
      </w:r>
      <w:r w:rsidR="009D284E" w:rsidRPr="004213EF">
        <w:rPr>
          <w:rFonts w:ascii="Times New Roman" w:hAnsi="Times New Roman" w:cs="Times New Roman"/>
          <w:sz w:val="24"/>
          <w:szCs w:val="24"/>
        </w:rPr>
        <w:t>recommendation students made was for educators to tell them which smartphone apps to use.  However, as Doyle et al (2014) highlighted n</w:t>
      </w:r>
      <w:r w:rsidR="00EA277D" w:rsidRPr="004213EF">
        <w:rPr>
          <w:rFonts w:ascii="Times New Roman" w:hAnsi="Times New Roman" w:cs="Times New Roman"/>
          <w:sz w:val="24"/>
          <w:szCs w:val="24"/>
        </w:rPr>
        <w:t xml:space="preserve">ursing faculty </w:t>
      </w:r>
      <w:r w:rsidR="0010759A" w:rsidRPr="004213EF">
        <w:rPr>
          <w:rFonts w:ascii="Times New Roman" w:hAnsi="Times New Roman" w:cs="Times New Roman"/>
          <w:sz w:val="24"/>
          <w:szCs w:val="24"/>
        </w:rPr>
        <w:t xml:space="preserve">may not have adequate </w:t>
      </w:r>
      <w:r w:rsidR="00EA277D" w:rsidRPr="004213EF">
        <w:rPr>
          <w:rFonts w:ascii="Times New Roman" w:hAnsi="Times New Roman" w:cs="Times New Roman"/>
          <w:sz w:val="24"/>
          <w:szCs w:val="24"/>
        </w:rPr>
        <w:t xml:space="preserve">knowledge </w:t>
      </w:r>
      <w:r w:rsidR="0010759A" w:rsidRPr="004213EF">
        <w:rPr>
          <w:rFonts w:ascii="Times New Roman" w:hAnsi="Times New Roman" w:cs="Times New Roman"/>
          <w:sz w:val="24"/>
          <w:szCs w:val="24"/>
        </w:rPr>
        <w:t xml:space="preserve">about </w:t>
      </w:r>
      <w:r w:rsidR="00EA277D" w:rsidRPr="004213EF">
        <w:rPr>
          <w:rFonts w:ascii="Times New Roman" w:hAnsi="Times New Roman" w:cs="Times New Roman"/>
          <w:sz w:val="24"/>
          <w:szCs w:val="24"/>
        </w:rPr>
        <w:t xml:space="preserve">mobile apps for learning </w:t>
      </w:r>
      <w:r w:rsidR="009D284E" w:rsidRPr="004213EF">
        <w:rPr>
          <w:rFonts w:ascii="Times New Roman" w:hAnsi="Times New Roman" w:cs="Times New Roman"/>
          <w:sz w:val="24"/>
          <w:szCs w:val="24"/>
        </w:rPr>
        <w:t>and</w:t>
      </w:r>
      <w:r w:rsidR="0010759A" w:rsidRPr="004213EF">
        <w:rPr>
          <w:rFonts w:ascii="Times New Roman" w:hAnsi="Times New Roman" w:cs="Times New Roman"/>
          <w:sz w:val="24"/>
          <w:szCs w:val="24"/>
        </w:rPr>
        <w:t xml:space="preserve"> capacity building may be necessary in</w:t>
      </w:r>
      <w:r w:rsidR="00EA277D" w:rsidRPr="004213EF">
        <w:rPr>
          <w:rFonts w:ascii="Times New Roman" w:hAnsi="Times New Roman" w:cs="Times New Roman"/>
          <w:sz w:val="24"/>
          <w:szCs w:val="24"/>
        </w:rPr>
        <w:t xml:space="preserve"> this area</w:t>
      </w:r>
      <w:r w:rsidR="009D284E" w:rsidRPr="004213EF">
        <w:rPr>
          <w:rFonts w:ascii="Times New Roman" w:hAnsi="Times New Roman" w:cs="Times New Roman"/>
          <w:sz w:val="24"/>
          <w:szCs w:val="24"/>
        </w:rPr>
        <w:t xml:space="preserve"> to ensure </w:t>
      </w:r>
      <w:r w:rsidR="00783513" w:rsidRPr="004213EF">
        <w:rPr>
          <w:rFonts w:ascii="Times New Roman" w:hAnsi="Times New Roman" w:cs="Times New Roman"/>
          <w:sz w:val="24"/>
          <w:szCs w:val="24"/>
        </w:rPr>
        <w:t>nurse educators</w:t>
      </w:r>
      <w:r w:rsidR="009D284E" w:rsidRPr="004213EF">
        <w:rPr>
          <w:rFonts w:ascii="Times New Roman" w:hAnsi="Times New Roman" w:cs="Times New Roman"/>
          <w:sz w:val="24"/>
          <w:szCs w:val="24"/>
        </w:rPr>
        <w:t xml:space="preserve"> understand th</w:t>
      </w:r>
      <w:r w:rsidR="009D284E">
        <w:rPr>
          <w:rFonts w:ascii="Times New Roman" w:hAnsi="Times New Roman" w:cs="Times New Roman"/>
          <w:sz w:val="24"/>
          <w:szCs w:val="24"/>
        </w:rPr>
        <w:t xml:space="preserve">e pros and cons </w:t>
      </w:r>
      <w:r w:rsidR="00783513">
        <w:rPr>
          <w:rFonts w:ascii="Times New Roman" w:hAnsi="Times New Roman" w:cs="Times New Roman"/>
          <w:sz w:val="24"/>
          <w:szCs w:val="24"/>
        </w:rPr>
        <w:t xml:space="preserve">and which </w:t>
      </w:r>
      <w:r w:rsidR="001B786C">
        <w:rPr>
          <w:rFonts w:ascii="Times New Roman" w:hAnsi="Times New Roman" w:cs="Times New Roman"/>
          <w:sz w:val="24"/>
          <w:szCs w:val="24"/>
        </w:rPr>
        <w:t xml:space="preserve">apps </w:t>
      </w:r>
      <w:r w:rsidR="009D284E">
        <w:rPr>
          <w:rFonts w:ascii="Times New Roman" w:hAnsi="Times New Roman" w:cs="Times New Roman"/>
          <w:sz w:val="24"/>
          <w:szCs w:val="24"/>
        </w:rPr>
        <w:t>are good quality and worthwhile using</w:t>
      </w:r>
      <w:r w:rsidR="00EA277D">
        <w:rPr>
          <w:rFonts w:ascii="Times New Roman" w:hAnsi="Times New Roman" w:cs="Times New Roman"/>
          <w:sz w:val="24"/>
          <w:szCs w:val="24"/>
        </w:rPr>
        <w:t xml:space="preserve">. More research that identifies how much </w:t>
      </w:r>
      <w:r w:rsidR="00783513">
        <w:rPr>
          <w:rFonts w:ascii="Times New Roman" w:hAnsi="Times New Roman" w:cs="Times New Roman"/>
          <w:sz w:val="24"/>
          <w:szCs w:val="24"/>
        </w:rPr>
        <w:t>knowledge</w:t>
      </w:r>
      <w:r w:rsidR="00EA277D">
        <w:rPr>
          <w:rFonts w:ascii="Times New Roman" w:hAnsi="Times New Roman" w:cs="Times New Roman"/>
          <w:sz w:val="24"/>
          <w:szCs w:val="24"/>
        </w:rPr>
        <w:t xml:space="preserve"> </w:t>
      </w:r>
      <w:r w:rsidR="00EA277D">
        <w:rPr>
          <w:rFonts w:ascii="Times New Roman" w:hAnsi="Times New Roman" w:cs="Times New Roman"/>
          <w:sz w:val="24"/>
          <w:szCs w:val="24"/>
        </w:rPr>
        <w:lastRenderedPageBreak/>
        <w:t>nurs</w:t>
      </w:r>
      <w:r w:rsidR="00783513">
        <w:rPr>
          <w:rFonts w:ascii="Times New Roman" w:hAnsi="Times New Roman" w:cs="Times New Roman"/>
          <w:sz w:val="24"/>
          <w:szCs w:val="24"/>
        </w:rPr>
        <w:t xml:space="preserve">ing faculty </w:t>
      </w:r>
      <w:r w:rsidR="00EA277D">
        <w:rPr>
          <w:rFonts w:ascii="Times New Roman" w:hAnsi="Times New Roman" w:cs="Times New Roman"/>
          <w:sz w:val="24"/>
          <w:szCs w:val="24"/>
        </w:rPr>
        <w:t>have in this area and whether they current</w:t>
      </w:r>
      <w:r w:rsidR="0010759A">
        <w:rPr>
          <w:rFonts w:ascii="Times New Roman" w:hAnsi="Times New Roman" w:cs="Times New Roman"/>
          <w:sz w:val="24"/>
          <w:szCs w:val="24"/>
        </w:rPr>
        <w:t>ly</w:t>
      </w:r>
      <w:r w:rsidR="00EA277D">
        <w:rPr>
          <w:rFonts w:ascii="Times New Roman" w:hAnsi="Times New Roman" w:cs="Times New Roman"/>
          <w:sz w:val="24"/>
          <w:szCs w:val="24"/>
        </w:rPr>
        <w:t xml:space="preserve"> recommend educatio</w:t>
      </w:r>
      <w:r w:rsidR="00783513">
        <w:rPr>
          <w:rFonts w:ascii="Times New Roman" w:hAnsi="Times New Roman" w:cs="Times New Roman"/>
          <w:sz w:val="24"/>
          <w:szCs w:val="24"/>
        </w:rPr>
        <w:t xml:space="preserve">nal apps to students or not would be </w:t>
      </w:r>
      <w:r w:rsidR="001B786C">
        <w:rPr>
          <w:rFonts w:ascii="Times New Roman" w:hAnsi="Times New Roman" w:cs="Times New Roman"/>
          <w:sz w:val="24"/>
          <w:szCs w:val="24"/>
        </w:rPr>
        <w:t>useful to know</w:t>
      </w:r>
      <w:r w:rsidR="00783513">
        <w:rPr>
          <w:rFonts w:ascii="Times New Roman" w:hAnsi="Times New Roman" w:cs="Times New Roman"/>
          <w:sz w:val="24"/>
          <w:szCs w:val="24"/>
        </w:rPr>
        <w:t xml:space="preserve">. This </w:t>
      </w:r>
      <w:r w:rsidR="001B786C">
        <w:rPr>
          <w:rFonts w:ascii="Times New Roman" w:hAnsi="Times New Roman" w:cs="Times New Roman"/>
          <w:sz w:val="24"/>
          <w:szCs w:val="24"/>
        </w:rPr>
        <w:t>evidence c</w:t>
      </w:r>
      <w:r w:rsidR="00783513">
        <w:rPr>
          <w:rFonts w:ascii="Times New Roman" w:hAnsi="Times New Roman" w:cs="Times New Roman"/>
          <w:sz w:val="24"/>
          <w:szCs w:val="24"/>
        </w:rPr>
        <w:t xml:space="preserve">ould </w:t>
      </w:r>
      <w:r w:rsidR="001B786C">
        <w:rPr>
          <w:rFonts w:ascii="Times New Roman" w:hAnsi="Times New Roman" w:cs="Times New Roman"/>
          <w:sz w:val="24"/>
          <w:szCs w:val="24"/>
        </w:rPr>
        <w:t>be used to</w:t>
      </w:r>
      <w:r w:rsidR="00783513">
        <w:rPr>
          <w:rFonts w:ascii="Times New Roman" w:hAnsi="Times New Roman" w:cs="Times New Roman"/>
          <w:sz w:val="24"/>
          <w:szCs w:val="24"/>
        </w:rPr>
        <w:t xml:space="preserve"> design training courses for </w:t>
      </w:r>
      <w:r w:rsidR="001B786C">
        <w:rPr>
          <w:rFonts w:ascii="Times New Roman" w:hAnsi="Times New Roman" w:cs="Times New Roman"/>
          <w:sz w:val="24"/>
          <w:szCs w:val="24"/>
        </w:rPr>
        <w:t>nurse educators to upskill them in mobile technology</w:t>
      </w:r>
      <w:r w:rsidR="00783513">
        <w:rPr>
          <w:rFonts w:ascii="Times New Roman" w:hAnsi="Times New Roman" w:cs="Times New Roman"/>
          <w:sz w:val="24"/>
          <w:szCs w:val="24"/>
        </w:rPr>
        <w:t xml:space="preserve">. Finally, </w:t>
      </w:r>
      <w:r w:rsidR="001B786C">
        <w:rPr>
          <w:rFonts w:ascii="Times New Roman" w:hAnsi="Times New Roman" w:cs="Times New Roman"/>
          <w:sz w:val="24"/>
          <w:szCs w:val="24"/>
        </w:rPr>
        <w:t xml:space="preserve">the </w:t>
      </w:r>
      <w:r w:rsidR="00783513">
        <w:rPr>
          <w:rFonts w:ascii="Times New Roman" w:hAnsi="Times New Roman" w:cs="Times New Roman"/>
          <w:sz w:val="24"/>
          <w:szCs w:val="24"/>
        </w:rPr>
        <w:t>t</w:t>
      </w:r>
      <w:r w:rsidR="00EA277D">
        <w:rPr>
          <w:rFonts w:ascii="Times New Roman" w:hAnsi="Times New Roman" w:cs="Times New Roman"/>
          <w:sz w:val="24"/>
          <w:szCs w:val="24"/>
        </w:rPr>
        <w:t xml:space="preserve">echnical infrastructure </w:t>
      </w:r>
      <w:r w:rsidR="00783513">
        <w:rPr>
          <w:rFonts w:ascii="Times New Roman" w:hAnsi="Times New Roman" w:cs="Times New Roman"/>
          <w:sz w:val="24"/>
          <w:szCs w:val="24"/>
        </w:rPr>
        <w:t>in place in clinical</w:t>
      </w:r>
      <w:r w:rsidR="001B786C">
        <w:rPr>
          <w:rFonts w:ascii="Times New Roman" w:hAnsi="Times New Roman" w:cs="Times New Roman"/>
          <w:sz w:val="24"/>
          <w:szCs w:val="24"/>
        </w:rPr>
        <w:t xml:space="preserve"> practice</w:t>
      </w:r>
      <w:r w:rsidR="00783513">
        <w:rPr>
          <w:rFonts w:ascii="Times New Roman" w:hAnsi="Times New Roman" w:cs="Times New Roman"/>
          <w:sz w:val="24"/>
          <w:szCs w:val="24"/>
        </w:rPr>
        <w:t xml:space="preserve"> </w:t>
      </w:r>
      <w:r w:rsidR="00EA277D">
        <w:rPr>
          <w:rFonts w:ascii="Times New Roman" w:hAnsi="Times New Roman" w:cs="Times New Roman"/>
          <w:sz w:val="24"/>
          <w:szCs w:val="24"/>
        </w:rPr>
        <w:t>was another area students felt needed investment to ensure they could access Wi</w:t>
      </w:r>
      <w:r w:rsidR="0010759A">
        <w:rPr>
          <w:rFonts w:ascii="Times New Roman" w:hAnsi="Times New Roman" w:cs="Times New Roman"/>
          <w:sz w:val="24"/>
          <w:szCs w:val="24"/>
        </w:rPr>
        <w:t>-</w:t>
      </w:r>
      <w:r w:rsidR="00EA277D">
        <w:rPr>
          <w:rFonts w:ascii="Times New Roman" w:hAnsi="Times New Roman" w:cs="Times New Roman"/>
          <w:sz w:val="24"/>
          <w:szCs w:val="24"/>
        </w:rPr>
        <w:t xml:space="preserve">Fi and technical support </w:t>
      </w:r>
      <w:r w:rsidR="001B786C">
        <w:rPr>
          <w:rFonts w:ascii="Times New Roman" w:hAnsi="Times New Roman" w:cs="Times New Roman"/>
          <w:sz w:val="24"/>
          <w:szCs w:val="24"/>
        </w:rPr>
        <w:t xml:space="preserve">needed </w:t>
      </w:r>
      <w:r w:rsidR="00EA277D">
        <w:rPr>
          <w:rFonts w:ascii="Times New Roman" w:hAnsi="Times New Roman" w:cs="Times New Roman"/>
          <w:sz w:val="24"/>
          <w:szCs w:val="24"/>
        </w:rPr>
        <w:t xml:space="preserve">for mobile </w:t>
      </w:r>
      <w:r w:rsidR="00EA277D" w:rsidRPr="004213EF">
        <w:rPr>
          <w:rFonts w:ascii="Times New Roman" w:hAnsi="Times New Roman" w:cs="Times New Roman"/>
          <w:sz w:val="24"/>
          <w:szCs w:val="24"/>
        </w:rPr>
        <w:t>learning.</w:t>
      </w:r>
      <w:r w:rsidR="00B85853" w:rsidRPr="004213EF">
        <w:rPr>
          <w:rFonts w:ascii="Times New Roman" w:hAnsi="Times New Roman" w:cs="Times New Roman"/>
          <w:sz w:val="24"/>
          <w:szCs w:val="24"/>
        </w:rPr>
        <w:t xml:space="preserve"> </w:t>
      </w:r>
      <w:proofErr w:type="spellStart"/>
      <w:r w:rsidR="00B85853" w:rsidRPr="004213EF">
        <w:rPr>
          <w:rFonts w:ascii="Times New Roman" w:hAnsi="Times New Roman" w:cs="Times New Roman"/>
          <w:sz w:val="24"/>
          <w:szCs w:val="24"/>
        </w:rPr>
        <w:t>Strandell</w:t>
      </w:r>
      <w:proofErr w:type="spellEnd"/>
      <w:r w:rsidR="00B85853" w:rsidRPr="004213EF">
        <w:rPr>
          <w:rFonts w:ascii="Times New Roman" w:hAnsi="Times New Roman" w:cs="Times New Roman"/>
          <w:sz w:val="24"/>
          <w:szCs w:val="24"/>
        </w:rPr>
        <w:t xml:space="preserve">-Laine et al (2015) also identified </w:t>
      </w:r>
      <w:r w:rsidR="001B786C" w:rsidRPr="004213EF">
        <w:rPr>
          <w:rFonts w:ascii="Times New Roman" w:hAnsi="Times New Roman" w:cs="Times New Roman"/>
          <w:sz w:val="24"/>
          <w:szCs w:val="24"/>
        </w:rPr>
        <w:t xml:space="preserve">poor </w:t>
      </w:r>
      <w:r w:rsidR="00B85853" w:rsidRPr="004213EF">
        <w:rPr>
          <w:rFonts w:ascii="Times New Roman" w:hAnsi="Times New Roman" w:cs="Times New Roman"/>
          <w:sz w:val="24"/>
          <w:szCs w:val="24"/>
        </w:rPr>
        <w:t>connectivity and George et al (2010) found a lack of IT support acted as barriers to using mobile devices in clinical practicum.</w:t>
      </w:r>
      <w:r w:rsidR="00EA277D" w:rsidRPr="004213EF">
        <w:rPr>
          <w:rFonts w:ascii="Times New Roman" w:hAnsi="Times New Roman" w:cs="Times New Roman"/>
          <w:sz w:val="24"/>
          <w:szCs w:val="24"/>
        </w:rPr>
        <w:t xml:space="preserve"> </w:t>
      </w:r>
      <w:r w:rsidR="001B786C" w:rsidRPr="004213EF">
        <w:rPr>
          <w:rFonts w:ascii="Times New Roman" w:hAnsi="Times New Roman" w:cs="Times New Roman"/>
          <w:sz w:val="24"/>
          <w:szCs w:val="24"/>
        </w:rPr>
        <w:t>These barriers</w:t>
      </w:r>
      <w:r w:rsidR="001B786C">
        <w:rPr>
          <w:rFonts w:ascii="Times New Roman" w:hAnsi="Times New Roman" w:cs="Times New Roman"/>
          <w:sz w:val="24"/>
          <w:szCs w:val="24"/>
        </w:rPr>
        <w:t xml:space="preserve"> need to be addressed before </w:t>
      </w:r>
      <w:r w:rsidR="00274CB8">
        <w:rPr>
          <w:rFonts w:ascii="Times New Roman" w:hAnsi="Times New Roman" w:cs="Times New Roman"/>
          <w:sz w:val="24"/>
          <w:szCs w:val="24"/>
        </w:rPr>
        <w:t xml:space="preserve">mobile technology can be fully integrated into clinical nursing education. </w:t>
      </w:r>
      <w:r w:rsidR="0005266D">
        <w:rPr>
          <w:rFonts w:ascii="Times New Roman" w:hAnsi="Times New Roman" w:cs="Times New Roman"/>
          <w:sz w:val="24"/>
          <w:szCs w:val="24"/>
        </w:rPr>
        <w:t xml:space="preserve"> </w:t>
      </w:r>
    </w:p>
    <w:p w14:paraId="2ECF076B" w14:textId="77777777" w:rsidR="006F06E8" w:rsidRDefault="006F06E8" w:rsidP="00F86DCD">
      <w:pPr>
        <w:autoSpaceDE w:val="0"/>
        <w:autoSpaceDN w:val="0"/>
        <w:adjustRightInd w:val="0"/>
        <w:spacing w:after="0" w:line="480" w:lineRule="auto"/>
        <w:ind w:firstLine="360"/>
        <w:jc w:val="both"/>
        <w:rPr>
          <w:rFonts w:ascii="Times New Roman" w:hAnsi="Times New Roman" w:cs="Times New Roman"/>
          <w:sz w:val="24"/>
          <w:szCs w:val="24"/>
        </w:rPr>
      </w:pPr>
    </w:p>
    <w:p w14:paraId="135E8DAF" w14:textId="6AC79566" w:rsidR="00853395" w:rsidRPr="00F86DCD" w:rsidRDefault="009B587C" w:rsidP="007067A9">
      <w:pPr>
        <w:autoSpaceDE w:val="0"/>
        <w:autoSpaceDN w:val="0"/>
        <w:adjustRightInd w:val="0"/>
        <w:spacing w:after="0" w:line="480" w:lineRule="auto"/>
        <w:rPr>
          <w:rFonts w:ascii="Times New Roman" w:hAnsi="Times New Roman" w:cs="Times New Roman"/>
          <w:bCs/>
          <w:i/>
          <w:sz w:val="24"/>
          <w:szCs w:val="24"/>
        </w:rPr>
      </w:pPr>
      <w:r w:rsidRPr="00F86DCD">
        <w:rPr>
          <w:rFonts w:ascii="Times New Roman" w:hAnsi="Times New Roman" w:cs="Times New Roman"/>
          <w:bCs/>
          <w:i/>
          <w:sz w:val="24"/>
          <w:szCs w:val="24"/>
        </w:rPr>
        <w:t>S</w:t>
      </w:r>
      <w:r w:rsidR="009D7C32" w:rsidRPr="00F86DCD">
        <w:rPr>
          <w:rFonts w:ascii="Times New Roman" w:hAnsi="Times New Roman" w:cs="Times New Roman"/>
          <w:bCs/>
          <w:i/>
          <w:sz w:val="24"/>
          <w:szCs w:val="24"/>
        </w:rPr>
        <w:t>trengths and Limitations</w:t>
      </w:r>
      <w:r w:rsidR="00853395" w:rsidRPr="00F86DCD">
        <w:rPr>
          <w:rFonts w:ascii="Times New Roman" w:hAnsi="Times New Roman" w:cs="Times New Roman"/>
          <w:bCs/>
          <w:i/>
          <w:sz w:val="24"/>
          <w:szCs w:val="24"/>
        </w:rPr>
        <w:t xml:space="preserve"> </w:t>
      </w:r>
    </w:p>
    <w:p w14:paraId="7C1D115D" w14:textId="5CC1D055" w:rsidR="005A07F8" w:rsidRDefault="00B64392" w:rsidP="00F86DC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A strength of this study is the </w:t>
      </w:r>
      <w:r w:rsidR="00596EFF">
        <w:rPr>
          <w:rFonts w:ascii="Times New Roman" w:hAnsi="Times New Roman" w:cs="Times New Roman"/>
          <w:bCs/>
          <w:sz w:val="24"/>
          <w:szCs w:val="24"/>
        </w:rPr>
        <w:t>student perspective that was adopted</w:t>
      </w:r>
      <w:r w:rsidR="005A07F8">
        <w:rPr>
          <w:rFonts w:ascii="Times New Roman" w:hAnsi="Times New Roman" w:cs="Times New Roman"/>
          <w:bCs/>
          <w:sz w:val="24"/>
          <w:szCs w:val="24"/>
        </w:rPr>
        <w:t>,</w:t>
      </w:r>
      <w:r w:rsidR="00596EFF">
        <w:rPr>
          <w:rFonts w:ascii="Times New Roman" w:hAnsi="Times New Roman" w:cs="Times New Roman"/>
          <w:bCs/>
          <w:sz w:val="24"/>
          <w:szCs w:val="24"/>
        </w:rPr>
        <w:t xml:space="preserve"> as this viewpoint on </w:t>
      </w:r>
      <w:r w:rsidR="00B93909">
        <w:rPr>
          <w:rFonts w:ascii="Times New Roman" w:hAnsi="Times New Roman" w:cs="Times New Roman"/>
          <w:bCs/>
          <w:sz w:val="24"/>
          <w:szCs w:val="24"/>
        </w:rPr>
        <w:t xml:space="preserve">smartphones and </w:t>
      </w:r>
      <w:r w:rsidR="00B93909" w:rsidRPr="006F06E8">
        <w:rPr>
          <w:rFonts w:ascii="Times New Roman" w:hAnsi="Times New Roman" w:cs="Times New Roman"/>
          <w:bCs/>
          <w:sz w:val="24"/>
          <w:szCs w:val="24"/>
        </w:rPr>
        <w:t>apps</w:t>
      </w:r>
      <w:r w:rsidR="00596EFF" w:rsidRPr="006F06E8">
        <w:rPr>
          <w:rFonts w:ascii="Times New Roman" w:hAnsi="Times New Roman" w:cs="Times New Roman"/>
          <w:bCs/>
          <w:sz w:val="24"/>
          <w:szCs w:val="24"/>
        </w:rPr>
        <w:t xml:space="preserve"> in clinical </w:t>
      </w:r>
      <w:r w:rsidR="001B786C" w:rsidRPr="006F06E8">
        <w:rPr>
          <w:rFonts w:ascii="Times New Roman" w:hAnsi="Times New Roman" w:cs="Times New Roman"/>
          <w:bCs/>
          <w:sz w:val="24"/>
          <w:szCs w:val="24"/>
        </w:rPr>
        <w:t xml:space="preserve">nursing </w:t>
      </w:r>
      <w:r w:rsidR="00596EFF" w:rsidRPr="006F06E8">
        <w:rPr>
          <w:rFonts w:ascii="Times New Roman" w:hAnsi="Times New Roman" w:cs="Times New Roman"/>
          <w:bCs/>
          <w:sz w:val="24"/>
          <w:szCs w:val="24"/>
        </w:rPr>
        <w:t>education has not been explored in de</w:t>
      </w:r>
      <w:r w:rsidR="001B786C" w:rsidRPr="006F06E8">
        <w:rPr>
          <w:rFonts w:ascii="Times New Roman" w:hAnsi="Times New Roman" w:cs="Times New Roman"/>
          <w:bCs/>
          <w:sz w:val="24"/>
          <w:szCs w:val="24"/>
        </w:rPr>
        <w:t>tail</w:t>
      </w:r>
      <w:r w:rsidR="00B93909" w:rsidRPr="006F06E8">
        <w:rPr>
          <w:rFonts w:ascii="Times New Roman" w:hAnsi="Times New Roman" w:cs="Times New Roman"/>
          <w:bCs/>
          <w:sz w:val="24"/>
          <w:szCs w:val="24"/>
        </w:rPr>
        <w:t xml:space="preserve">. Previous research has looked at older technologies such as Personal Digital Assistants (PDAs) which are no longer </w:t>
      </w:r>
      <w:r w:rsidR="0022549D" w:rsidRPr="006F06E8">
        <w:rPr>
          <w:rFonts w:ascii="Times New Roman" w:hAnsi="Times New Roman" w:cs="Times New Roman"/>
          <w:bCs/>
          <w:sz w:val="24"/>
          <w:szCs w:val="24"/>
        </w:rPr>
        <w:t>in fashion</w:t>
      </w:r>
      <w:r w:rsidR="00B93909" w:rsidRPr="006F06E8">
        <w:rPr>
          <w:rFonts w:ascii="Times New Roman" w:hAnsi="Times New Roman" w:cs="Times New Roman"/>
          <w:bCs/>
          <w:sz w:val="24"/>
          <w:szCs w:val="24"/>
        </w:rPr>
        <w:t xml:space="preserve"> (O’Connor &amp; Andrews, 2015)</w:t>
      </w:r>
      <w:r w:rsidR="00596EFF" w:rsidRPr="006F06E8">
        <w:rPr>
          <w:rFonts w:ascii="Times New Roman" w:hAnsi="Times New Roman" w:cs="Times New Roman"/>
          <w:bCs/>
          <w:sz w:val="24"/>
          <w:szCs w:val="24"/>
        </w:rPr>
        <w:t xml:space="preserve">. </w:t>
      </w:r>
      <w:r w:rsidR="005A07F8" w:rsidRPr="006F06E8">
        <w:rPr>
          <w:rFonts w:ascii="Times New Roman" w:hAnsi="Times New Roman" w:cs="Times New Roman"/>
          <w:sz w:val="24"/>
          <w:szCs w:val="24"/>
        </w:rPr>
        <w:t xml:space="preserve">The questionnaire was also based on </w:t>
      </w:r>
      <w:r w:rsidR="005A07F8" w:rsidRPr="006F06E8">
        <w:rPr>
          <w:rFonts w:ascii="Times New Roman" w:hAnsi="Times New Roman" w:cs="Times New Roman"/>
          <w:bCs/>
          <w:sz w:val="24"/>
          <w:szCs w:val="24"/>
        </w:rPr>
        <w:t xml:space="preserve">a thorough review of the literature in this field so pertinent questions could be asked and answered. Quantitative and </w:t>
      </w:r>
      <w:r w:rsidR="0005266D" w:rsidRPr="006F06E8">
        <w:rPr>
          <w:rFonts w:ascii="Times New Roman" w:hAnsi="Times New Roman" w:cs="Times New Roman"/>
          <w:bCs/>
          <w:sz w:val="24"/>
          <w:szCs w:val="24"/>
        </w:rPr>
        <w:t>qualitative</w:t>
      </w:r>
      <w:r w:rsidR="005A07F8" w:rsidRPr="006F06E8">
        <w:rPr>
          <w:rFonts w:ascii="Times New Roman" w:hAnsi="Times New Roman" w:cs="Times New Roman"/>
          <w:bCs/>
          <w:sz w:val="24"/>
          <w:szCs w:val="24"/>
        </w:rPr>
        <w:t xml:space="preserve"> data were collected to give students an opportunity to express their opinions and share their experiences of the actual</w:t>
      </w:r>
      <w:r w:rsidR="005A07F8">
        <w:rPr>
          <w:rFonts w:ascii="Times New Roman" w:hAnsi="Times New Roman" w:cs="Times New Roman"/>
          <w:bCs/>
          <w:sz w:val="24"/>
          <w:szCs w:val="24"/>
        </w:rPr>
        <w:t xml:space="preserve"> and potential benefits and drawbacks of mobile learning</w:t>
      </w:r>
      <w:r w:rsidR="0074523B">
        <w:rPr>
          <w:rFonts w:ascii="Times New Roman" w:hAnsi="Times New Roman" w:cs="Times New Roman"/>
          <w:bCs/>
          <w:sz w:val="24"/>
          <w:szCs w:val="24"/>
        </w:rPr>
        <w:t xml:space="preserve"> in clinical environments</w:t>
      </w:r>
      <w:r w:rsidR="005A07F8">
        <w:rPr>
          <w:rFonts w:ascii="Times New Roman" w:hAnsi="Times New Roman" w:cs="Times New Roman"/>
          <w:bCs/>
          <w:sz w:val="24"/>
          <w:szCs w:val="24"/>
        </w:rPr>
        <w:t>. In addition, t</w:t>
      </w:r>
      <w:r w:rsidR="005A07F8">
        <w:rPr>
          <w:rFonts w:ascii="Times New Roman" w:hAnsi="Times New Roman" w:cs="Times New Roman"/>
          <w:sz w:val="24"/>
          <w:szCs w:val="24"/>
        </w:rPr>
        <w:t xml:space="preserve">he sample size and range of different nursing student perspectives across all four years of a degree programme were captured. This </w:t>
      </w:r>
      <w:r w:rsidR="0074523B">
        <w:rPr>
          <w:rFonts w:ascii="Times New Roman" w:hAnsi="Times New Roman" w:cs="Times New Roman"/>
          <w:sz w:val="24"/>
          <w:szCs w:val="24"/>
        </w:rPr>
        <w:t xml:space="preserve">helped </w:t>
      </w:r>
      <w:r w:rsidR="005A07F8">
        <w:rPr>
          <w:rFonts w:ascii="Times New Roman" w:hAnsi="Times New Roman" w:cs="Times New Roman"/>
          <w:sz w:val="24"/>
          <w:szCs w:val="24"/>
        </w:rPr>
        <w:t>pr</w:t>
      </w:r>
      <w:r w:rsidR="00596EFF">
        <w:rPr>
          <w:rFonts w:ascii="Times New Roman" w:hAnsi="Times New Roman" w:cs="Times New Roman"/>
          <w:sz w:val="24"/>
          <w:szCs w:val="24"/>
        </w:rPr>
        <w:t>ovide</w:t>
      </w:r>
      <w:r w:rsidR="005A07F8">
        <w:rPr>
          <w:rFonts w:ascii="Times New Roman" w:hAnsi="Times New Roman" w:cs="Times New Roman"/>
          <w:sz w:val="24"/>
          <w:szCs w:val="24"/>
        </w:rPr>
        <w:t>d</w:t>
      </w:r>
      <w:r w:rsidR="00596EFF">
        <w:rPr>
          <w:rFonts w:ascii="Times New Roman" w:hAnsi="Times New Roman" w:cs="Times New Roman"/>
          <w:sz w:val="24"/>
          <w:szCs w:val="24"/>
        </w:rPr>
        <w:t xml:space="preserve"> </w:t>
      </w:r>
      <w:r w:rsidR="0074523B">
        <w:rPr>
          <w:rFonts w:ascii="Times New Roman" w:hAnsi="Times New Roman" w:cs="Times New Roman"/>
          <w:sz w:val="24"/>
          <w:szCs w:val="24"/>
        </w:rPr>
        <w:t>novel</w:t>
      </w:r>
      <w:r w:rsidR="005A07F8">
        <w:rPr>
          <w:rFonts w:ascii="Times New Roman" w:hAnsi="Times New Roman" w:cs="Times New Roman"/>
          <w:sz w:val="24"/>
          <w:szCs w:val="24"/>
        </w:rPr>
        <w:t xml:space="preserve"> </w:t>
      </w:r>
      <w:r w:rsidR="0074523B">
        <w:rPr>
          <w:rFonts w:ascii="Times New Roman" w:hAnsi="Times New Roman" w:cs="Times New Roman"/>
          <w:sz w:val="24"/>
          <w:szCs w:val="24"/>
        </w:rPr>
        <w:t xml:space="preserve">findings </w:t>
      </w:r>
      <w:r w:rsidR="005A07F8">
        <w:rPr>
          <w:rFonts w:ascii="Times New Roman" w:hAnsi="Times New Roman" w:cs="Times New Roman"/>
          <w:sz w:val="24"/>
          <w:szCs w:val="24"/>
        </w:rPr>
        <w:t>and enabled a better</w:t>
      </w:r>
      <w:r w:rsidR="00596EFF">
        <w:rPr>
          <w:rFonts w:ascii="Times New Roman" w:hAnsi="Times New Roman" w:cs="Times New Roman"/>
          <w:sz w:val="24"/>
          <w:szCs w:val="24"/>
        </w:rPr>
        <w:t xml:space="preserve"> </w:t>
      </w:r>
      <w:r w:rsidR="005A07F8">
        <w:rPr>
          <w:rFonts w:ascii="Times New Roman" w:hAnsi="Times New Roman" w:cs="Times New Roman"/>
          <w:sz w:val="24"/>
          <w:szCs w:val="24"/>
        </w:rPr>
        <w:t>understanding of</w:t>
      </w:r>
      <w:r w:rsidR="00596EFF">
        <w:rPr>
          <w:rFonts w:ascii="Times New Roman" w:hAnsi="Times New Roman" w:cs="Times New Roman"/>
          <w:sz w:val="24"/>
          <w:szCs w:val="24"/>
        </w:rPr>
        <w:t xml:space="preserve"> nursing students’ views on </w:t>
      </w:r>
      <w:r w:rsidR="005A07F8">
        <w:rPr>
          <w:rFonts w:ascii="Times New Roman" w:hAnsi="Times New Roman" w:cs="Times New Roman"/>
          <w:sz w:val="24"/>
          <w:szCs w:val="24"/>
        </w:rPr>
        <w:t>mobile</w:t>
      </w:r>
      <w:r w:rsidR="00596EFF">
        <w:rPr>
          <w:rFonts w:ascii="Times New Roman" w:hAnsi="Times New Roman" w:cs="Times New Roman"/>
          <w:sz w:val="24"/>
          <w:szCs w:val="24"/>
        </w:rPr>
        <w:t xml:space="preserve"> apps to improve education</w:t>
      </w:r>
      <w:r w:rsidR="005A07F8">
        <w:rPr>
          <w:rFonts w:ascii="Times New Roman" w:hAnsi="Times New Roman" w:cs="Times New Roman"/>
          <w:sz w:val="24"/>
          <w:szCs w:val="24"/>
        </w:rPr>
        <w:t xml:space="preserve"> and training in clinical practice</w:t>
      </w:r>
      <w:r w:rsidR="00596EFF">
        <w:rPr>
          <w:rFonts w:ascii="Times New Roman" w:hAnsi="Times New Roman" w:cs="Times New Roman"/>
          <w:sz w:val="24"/>
          <w:szCs w:val="24"/>
        </w:rPr>
        <w:t xml:space="preserve">. </w:t>
      </w:r>
    </w:p>
    <w:p w14:paraId="12622406" w14:textId="77777777" w:rsidR="007E08B2" w:rsidRDefault="007E08B2" w:rsidP="00F86DCD">
      <w:pPr>
        <w:autoSpaceDE w:val="0"/>
        <w:autoSpaceDN w:val="0"/>
        <w:adjustRightInd w:val="0"/>
        <w:spacing w:after="0" w:line="480" w:lineRule="auto"/>
        <w:ind w:firstLine="720"/>
        <w:jc w:val="both"/>
        <w:rPr>
          <w:rFonts w:ascii="Times New Roman" w:hAnsi="Times New Roman" w:cs="Times New Roman"/>
          <w:sz w:val="24"/>
          <w:szCs w:val="24"/>
        </w:rPr>
      </w:pPr>
    </w:p>
    <w:p w14:paraId="075AE10D" w14:textId="700CCF14" w:rsidR="00E35BC8" w:rsidRDefault="00A824AD" w:rsidP="00512B0B">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A l</w:t>
      </w:r>
      <w:r w:rsidRPr="00E35BC8">
        <w:rPr>
          <w:rFonts w:ascii="Times New Roman" w:hAnsi="Times New Roman" w:cs="Times New Roman"/>
          <w:bCs/>
          <w:sz w:val="24"/>
          <w:szCs w:val="24"/>
        </w:rPr>
        <w:t xml:space="preserve">imitation of this study </w:t>
      </w:r>
      <w:r>
        <w:rPr>
          <w:rFonts w:ascii="Times New Roman" w:hAnsi="Times New Roman" w:cs="Times New Roman"/>
          <w:bCs/>
          <w:sz w:val="24"/>
          <w:szCs w:val="24"/>
        </w:rPr>
        <w:t xml:space="preserve">was </w:t>
      </w:r>
      <w:r w:rsidRPr="00E35BC8">
        <w:rPr>
          <w:rFonts w:ascii="Times New Roman" w:hAnsi="Times New Roman" w:cs="Times New Roman"/>
          <w:bCs/>
          <w:sz w:val="24"/>
          <w:szCs w:val="24"/>
        </w:rPr>
        <w:t>convenience sampling</w:t>
      </w:r>
      <w:r>
        <w:rPr>
          <w:rFonts w:ascii="Times New Roman" w:hAnsi="Times New Roman" w:cs="Times New Roman"/>
          <w:bCs/>
          <w:sz w:val="24"/>
          <w:szCs w:val="24"/>
        </w:rPr>
        <w:t xml:space="preserve">. </w:t>
      </w:r>
      <w:r w:rsidR="00B64392">
        <w:rPr>
          <w:rFonts w:ascii="Times New Roman" w:hAnsi="Times New Roman" w:cs="Times New Roman"/>
          <w:bCs/>
          <w:sz w:val="24"/>
          <w:szCs w:val="24"/>
        </w:rPr>
        <w:t>Whi</w:t>
      </w:r>
      <w:r w:rsidR="004A01E1">
        <w:rPr>
          <w:rFonts w:ascii="Times New Roman" w:hAnsi="Times New Roman" w:cs="Times New Roman"/>
          <w:bCs/>
          <w:sz w:val="24"/>
          <w:szCs w:val="24"/>
        </w:rPr>
        <w:t>le recruitment to the questionnaire aimed to be as c</w:t>
      </w:r>
      <w:r w:rsidR="00E9462E">
        <w:rPr>
          <w:rFonts w:ascii="Times New Roman" w:hAnsi="Times New Roman" w:cs="Times New Roman"/>
          <w:bCs/>
          <w:sz w:val="24"/>
          <w:szCs w:val="24"/>
        </w:rPr>
        <w:t xml:space="preserve">omprehensive as possible, </w:t>
      </w:r>
      <w:r w:rsidR="004A01E1">
        <w:rPr>
          <w:rFonts w:ascii="Times New Roman" w:hAnsi="Times New Roman" w:cs="Times New Roman"/>
          <w:bCs/>
          <w:sz w:val="24"/>
          <w:szCs w:val="24"/>
        </w:rPr>
        <w:t xml:space="preserve">fewer students from child health participated and none from mental health, learning disability or midwifery took part. As these </w:t>
      </w:r>
      <w:r w:rsidR="004A01E1">
        <w:rPr>
          <w:rFonts w:ascii="Times New Roman" w:hAnsi="Times New Roman" w:cs="Times New Roman"/>
          <w:bCs/>
          <w:sz w:val="24"/>
          <w:szCs w:val="24"/>
        </w:rPr>
        <w:lastRenderedPageBreak/>
        <w:t xml:space="preserve">students’ </w:t>
      </w:r>
      <w:r w:rsidR="0074523B">
        <w:rPr>
          <w:rFonts w:ascii="Times New Roman" w:hAnsi="Times New Roman" w:cs="Times New Roman"/>
          <w:bCs/>
          <w:sz w:val="24"/>
          <w:szCs w:val="24"/>
        </w:rPr>
        <w:t xml:space="preserve">train in a variety of clinical </w:t>
      </w:r>
      <w:r w:rsidR="004A01E1">
        <w:rPr>
          <w:rFonts w:ascii="Times New Roman" w:hAnsi="Times New Roman" w:cs="Times New Roman"/>
          <w:bCs/>
          <w:sz w:val="24"/>
          <w:szCs w:val="24"/>
        </w:rPr>
        <w:t>s</w:t>
      </w:r>
      <w:r w:rsidR="0074523B">
        <w:rPr>
          <w:rFonts w:ascii="Times New Roman" w:hAnsi="Times New Roman" w:cs="Times New Roman"/>
          <w:bCs/>
          <w:sz w:val="24"/>
          <w:szCs w:val="24"/>
        </w:rPr>
        <w:t>ettings</w:t>
      </w:r>
      <w:r w:rsidR="004A01E1">
        <w:rPr>
          <w:rFonts w:ascii="Times New Roman" w:hAnsi="Times New Roman" w:cs="Times New Roman"/>
          <w:bCs/>
          <w:sz w:val="24"/>
          <w:szCs w:val="24"/>
        </w:rPr>
        <w:t xml:space="preserve"> their experience of u</w:t>
      </w:r>
      <w:r w:rsidR="00B64392">
        <w:rPr>
          <w:rFonts w:ascii="Times New Roman" w:hAnsi="Times New Roman" w:cs="Times New Roman"/>
          <w:bCs/>
          <w:sz w:val="24"/>
          <w:szCs w:val="24"/>
        </w:rPr>
        <w:t xml:space="preserve">sing </w:t>
      </w:r>
      <w:r w:rsidR="001B786C">
        <w:rPr>
          <w:rFonts w:ascii="Times New Roman" w:hAnsi="Times New Roman" w:cs="Times New Roman"/>
          <w:bCs/>
          <w:sz w:val="24"/>
          <w:szCs w:val="24"/>
        </w:rPr>
        <w:t>smartphones</w:t>
      </w:r>
      <w:r w:rsidR="00B64392">
        <w:rPr>
          <w:rFonts w:ascii="Times New Roman" w:hAnsi="Times New Roman" w:cs="Times New Roman"/>
          <w:bCs/>
          <w:sz w:val="24"/>
          <w:szCs w:val="24"/>
        </w:rPr>
        <w:t xml:space="preserve"> and apps could</w:t>
      </w:r>
      <w:r w:rsidR="004A01E1">
        <w:rPr>
          <w:rFonts w:ascii="Times New Roman" w:hAnsi="Times New Roman" w:cs="Times New Roman"/>
          <w:bCs/>
          <w:sz w:val="24"/>
          <w:szCs w:val="24"/>
        </w:rPr>
        <w:t xml:space="preserve"> be different.</w:t>
      </w:r>
      <w:r w:rsidR="00B64392">
        <w:rPr>
          <w:rFonts w:ascii="Times New Roman" w:hAnsi="Times New Roman" w:cs="Times New Roman"/>
          <w:bCs/>
          <w:sz w:val="24"/>
          <w:szCs w:val="24"/>
        </w:rPr>
        <w:t xml:space="preserve"> </w:t>
      </w:r>
      <w:r w:rsidR="00E9462E">
        <w:rPr>
          <w:rFonts w:ascii="Times New Roman" w:hAnsi="Times New Roman" w:cs="Times New Roman"/>
          <w:bCs/>
          <w:sz w:val="24"/>
          <w:szCs w:val="24"/>
        </w:rPr>
        <w:t xml:space="preserve">In addition, the </w:t>
      </w:r>
      <w:r w:rsidR="00B64392">
        <w:rPr>
          <w:rFonts w:ascii="Times New Roman" w:hAnsi="Times New Roman" w:cs="Times New Roman"/>
          <w:bCs/>
          <w:sz w:val="24"/>
          <w:szCs w:val="24"/>
        </w:rPr>
        <w:t xml:space="preserve">questionnaire was only </w:t>
      </w:r>
      <w:r w:rsidR="00C42A78">
        <w:rPr>
          <w:rFonts w:ascii="Times New Roman" w:hAnsi="Times New Roman" w:cs="Times New Roman"/>
          <w:bCs/>
          <w:sz w:val="24"/>
          <w:szCs w:val="24"/>
        </w:rPr>
        <w:t xml:space="preserve">administered at one time-point during </w:t>
      </w:r>
      <w:r w:rsidR="00B64392">
        <w:rPr>
          <w:rFonts w:ascii="Times New Roman" w:hAnsi="Times New Roman" w:cs="Times New Roman"/>
          <w:bCs/>
          <w:sz w:val="24"/>
          <w:szCs w:val="24"/>
        </w:rPr>
        <w:t xml:space="preserve">nursing </w:t>
      </w:r>
      <w:r w:rsidR="00C42A78">
        <w:rPr>
          <w:rFonts w:ascii="Times New Roman" w:hAnsi="Times New Roman" w:cs="Times New Roman"/>
          <w:bCs/>
          <w:sz w:val="24"/>
          <w:szCs w:val="24"/>
        </w:rPr>
        <w:t>students training</w:t>
      </w:r>
      <w:r w:rsidR="00596EFF">
        <w:rPr>
          <w:rFonts w:ascii="Times New Roman" w:hAnsi="Times New Roman" w:cs="Times New Roman"/>
          <w:bCs/>
          <w:sz w:val="24"/>
          <w:szCs w:val="24"/>
        </w:rPr>
        <w:t>,</w:t>
      </w:r>
      <w:r w:rsidR="00C42A78">
        <w:rPr>
          <w:rFonts w:ascii="Times New Roman" w:hAnsi="Times New Roman" w:cs="Times New Roman"/>
          <w:bCs/>
          <w:sz w:val="24"/>
          <w:szCs w:val="24"/>
        </w:rPr>
        <w:t xml:space="preserve"> </w:t>
      </w:r>
      <w:r>
        <w:rPr>
          <w:rFonts w:ascii="Times New Roman" w:hAnsi="Times New Roman" w:cs="Times New Roman"/>
          <w:bCs/>
          <w:sz w:val="24"/>
          <w:szCs w:val="24"/>
        </w:rPr>
        <w:t>at one higher education institution</w:t>
      </w:r>
      <w:r w:rsidR="00BF1A0C">
        <w:rPr>
          <w:rFonts w:ascii="Times New Roman" w:hAnsi="Times New Roman" w:cs="Times New Roman"/>
          <w:bCs/>
          <w:sz w:val="24"/>
          <w:szCs w:val="24"/>
        </w:rPr>
        <w:t xml:space="preserve">, which may </w:t>
      </w:r>
      <w:r w:rsidR="00BD64E4">
        <w:rPr>
          <w:rFonts w:ascii="Times New Roman" w:hAnsi="Times New Roman" w:cs="Times New Roman"/>
          <w:bCs/>
          <w:sz w:val="24"/>
          <w:szCs w:val="24"/>
        </w:rPr>
        <w:t>reduce</w:t>
      </w:r>
      <w:r w:rsidR="00BF1A0C">
        <w:rPr>
          <w:rFonts w:ascii="Times New Roman" w:hAnsi="Times New Roman" w:cs="Times New Roman"/>
          <w:bCs/>
          <w:sz w:val="24"/>
          <w:szCs w:val="24"/>
        </w:rPr>
        <w:t xml:space="preserve"> the generalizability of results</w:t>
      </w:r>
      <w:r>
        <w:rPr>
          <w:rFonts w:ascii="Times New Roman" w:hAnsi="Times New Roman" w:cs="Times New Roman"/>
          <w:bCs/>
          <w:sz w:val="24"/>
          <w:szCs w:val="24"/>
        </w:rPr>
        <w:t>. A</w:t>
      </w:r>
      <w:r w:rsidR="00C42A78">
        <w:rPr>
          <w:rFonts w:ascii="Times New Roman" w:hAnsi="Times New Roman" w:cs="Times New Roman"/>
          <w:bCs/>
          <w:sz w:val="24"/>
          <w:szCs w:val="24"/>
        </w:rPr>
        <w:t xml:space="preserve"> longitudinal dataset </w:t>
      </w:r>
      <w:r w:rsidR="00BD64E4">
        <w:rPr>
          <w:rFonts w:ascii="Times New Roman" w:hAnsi="Times New Roman" w:cs="Times New Roman"/>
          <w:bCs/>
          <w:sz w:val="24"/>
          <w:szCs w:val="24"/>
        </w:rPr>
        <w:t>across multiple learner groups, universities and</w:t>
      </w:r>
      <w:r>
        <w:rPr>
          <w:rFonts w:ascii="Times New Roman" w:hAnsi="Times New Roman" w:cs="Times New Roman"/>
          <w:bCs/>
          <w:sz w:val="24"/>
          <w:szCs w:val="24"/>
        </w:rPr>
        <w:t xml:space="preserve"> geographic regions </w:t>
      </w:r>
      <w:r w:rsidR="00C42A78">
        <w:rPr>
          <w:rFonts w:ascii="Times New Roman" w:hAnsi="Times New Roman" w:cs="Times New Roman"/>
          <w:bCs/>
          <w:sz w:val="24"/>
          <w:szCs w:val="24"/>
        </w:rPr>
        <w:t>may better represent</w:t>
      </w:r>
      <w:r w:rsidR="00596EFF">
        <w:rPr>
          <w:rFonts w:ascii="Times New Roman" w:hAnsi="Times New Roman" w:cs="Times New Roman"/>
          <w:bCs/>
          <w:sz w:val="24"/>
          <w:szCs w:val="24"/>
        </w:rPr>
        <w:t xml:space="preserve"> nursing </w:t>
      </w:r>
      <w:r>
        <w:rPr>
          <w:rFonts w:ascii="Times New Roman" w:hAnsi="Times New Roman" w:cs="Times New Roman"/>
          <w:bCs/>
          <w:sz w:val="24"/>
          <w:szCs w:val="24"/>
        </w:rPr>
        <w:t>student’s</w:t>
      </w:r>
      <w:r w:rsidR="00C42A78">
        <w:rPr>
          <w:rFonts w:ascii="Times New Roman" w:hAnsi="Times New Roman" w:cs="Times New Roman"/>
          <w:bCs/>
          <w:sz w:val="24"/>
          <w:szCs w:val="24"/>
        </w:rPr>
        <w:t xml:space="preserve"> perceptions </w:t>
      </w:r>
      <w:r w:rsidR="00B64392">
        <w:rPr>
          <w:rFonts w:ascii="Times New Roman" w:hAnsi="Times New Roman" w:cs="Times New Roman"/>
          <w:bCs/>
          <w:sz w:val="24"/>
          <w:szCs w:val="24"/>
        </w:rPr>
        <w:t xml:space="preserve">and experiences </w:t>
      </w:r>
      <w:r w:rsidR="00C42A78">
        <w:rPr>
          <w:rFonts w:ascii="Times New Roman" w:hAnsi="Times New Roman" w:cs="Times New Roman"/>
          <w:bCs/>
          <w:sz w:val="24"/>
          <w:szCs w:val="24"/>
        </w:rPr>
        <w:t>of</w:t>
      </w:r>
      <w:r w:rsidR="00CD7E5D">
        <w:rPr>
          <w:rFonts w:ascii="Times New Roman" w:hAnsi="Times New Roman" w:cs="Times New Roman"/>
          <w:bCs/>
          <w:sz w:val="24"/>
          <w:szCs w:val="24"/>
        </w:rPr>
        <w:t xml:space="preserve"> </w:t>
      </w:r>
      <w:r w:rsidR="00B64392">
        <w:rPr>
          <w:rFonts w:ascii="Times New Roman" w:hAnsi="Times New Roman" w:cs="Times New Roman"/>
          <w:bCs/>
          <w:sz w:val="24"/>
          <w:szCs w:val="24"/>
        </w:rPr>
        <w:t>mobile learning</w:t>
      </w:r>
      <w:r w:rsidR="00C42A78">
        <w:rPr>
          <w:rFonts w:ascii="Times New Roman" w:hAnsi="Times New Roman" w:cs="Times New Roman"/>
          <w:bCs/>
          <w:sz w:val="24"/>
          <w:szCs w:val="24"/>
        </w:rPr>
        <w:t xml:space="preserve"> in clinical settings. </w:t>
      </w:r>
      <w:r>
        <w:rPr>
          <w:rFonts w:ascii="Times New Roman" w:hAnsi="Times New Roman" w:cs="Times New Roman"/>
          <w:bCs/>
          <w:sz w:val="24"/>
          <w:szCs w:val="24"/>
        </w:rPr>
        <w:t xml:space="preserve">A final limitation is the questionnaire that was used had not undergone rigorous </w:t>
      </w:r>
      <w:r w:rsidR="00E35BC8" w:rsidRPr="00E35BC8">
        <w:rPr>
          <w:rFonts w:ascii="Times New Roman" w:hAnsi="Times New Roman" w:cs="Times New Roman"/>
          <w:bCs/>
          <w:sz w:val="24"/>
          <w:szCs w:val="24"/>
        </w:rPr>
        <w:t xml:space="preserve">reliability and validity </w:t>
      </w:r>
      <w:r>
        <w:rPr>
          <w:rFonts w:ascii="Times New Roman" w:hAnsi="Times New Roman" w:cs="Times New Roman"/>
          <w:bCs/>
          <w:sz w:val="24"/>
          <w:szCs w:val="24"/>
        </w:rPr>
        <w:t>testing, due to the costs and timescale involved in developing measurement instruments</w:t>
      </w:r>
      <w:r w:rsidR="0074523B">
        <w:rPr>
          <w:rFonts w:ascii="Times New Roman" w:hAnsi="Times New Roman" w:cs="Times New Roman"/>
          <w:bCs/>
          <w:sz w:val="24"/>
          <w:szCs w:val="24"/>
        </w:rPr>
        <w:t xml:space="preserve"> which may have reduced the quality of the findings to some degree</w:t>
      </w:r>
      <w:r w:rsidR="00E35BC8" w:rsidRPr="00E35BC8">
        <w:rPr>
          <w:rFonts w:ascii="Times New Roman" w:hAnsi="Times New Roman" w:cs="Times New Roman"/>
          <w:bCs/>
          <w:sz w:val="24"/>
          <w:szCs w:val="24"/>
        </w:rPr>
        <w:t>.</w:t>
      </w:r>
    </w:p>
    <w:p w14:paraId="36711A6B" w14:textId="77777777" w:rsidR="00967480" w:rsidRDefault="00967480" w:rsidP="00512B0B">
      <w:pPr>
        <w:autoSpaceDE w:val="0"/>
        <w:autoSpaceDN w:val="0"/>
        <w:adjustRightInd w:val="0"/>
        <w:spacing w:after="0" w:line="480" w:lineRule="auto"/>
        <w:ind w:firstLine="720"/>
        <w:jc w:val="both"/>
        <w:rPr>
          <w:rFonts w:ascii="Times New Roman" w:hAnsi="Times New Roman" w:cs="Times New Roman"/>
          <w:bCs/>
          <w:sz w:val="24"/>
          <w:szCs w:val="24"/>
        </w:rPr>
      </w:pPr>
    </w:p>
    <w:p w14:paraId="2D8602A0" w14:textId="15D89DC3" w:rsidR="00466177" w:rsidRPr="00924361" w:rsidRDefault="00924361" w:rsidP="00924361">
      <w:pPr>
        <w:autoSpaceDE w:val="0"/>
        <w:autoSpaceDN w:val="0"/>
        <w:adjustRightInd w:val="0"/>
        <w:spacing w:after="0" w:line="480" w:lineRule="auto"/>
        <w:jc w:val="center"/>
        <w:rPr>
          <w:rFonts w:ascii="Times New Roman" w:hAnsi="Times New Roman" w:cs="Times New Roman"/>
          <w:b/>
          <w:bCs/>
          <w:sz w:val="24"/>
          <w:szCs w:val="24"/>
          <w:u w:val="single"/>
        </w:rPr>
      </w:pPr>
      <w:r w:rsidRPr="00924361">
        <w:rPr>
          <w:rFonts w:ascii="Times New Roman" w:hAnsi="Times New Roman" w:cs="Times New Roman"/>
          <w:b/>
          <w:bCs/>
          <w:sz w:val="24"/>
          <w:szCs w:val="24"/>
          <w:u w:val="single"/>
        </w:rPr>
        <w:t>CONCLUSION</w:t>
      </w:r>
    </w:p>
    <w:p w14:paraId="66756A8C" w14:textId="64EAC758" w:rsidR="004A01E1" w:rsidRDefault="004A01E1" w:rsidP="00512B0B">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Nursing students continue to face challenges when learning and applying knowledge and skills in clinical practice. Although many strategies </w:t>
      </w:r>
      <w:r w:rsidR="00274CB8">
        <w:rPr>
          <w:rFonts w:ascii="Times New Roman" w:hAnsi="Times New Roman" w:cs="Times New Roman"/>
          <w:sz w:val="24"/>
          <w:szCs w:val="24"/>
        </w:rPr>
        <w:t>are in place to support student</w:t>
      </w:r>
      <w:r>
        <w:rPr>
          <w:rFonts w:ascii="Times New Roman" w:hAnsi="Times New Roman" w:cs="Times New Roman"/>
          <w:sz w:val="24"/>
          <w:szCs w:val="24"/>
        </w:rPr>
        <w:t xml:space="preserve"> learning, such as nurse preceptors or mentors who directly supervise </w:t>
      </w:r>
      <w:r w:rsidR="0074523B">
        <w:rPr>
          <w:rFonts w:ascii="Times New Roman" w:hAnsi="Times New Roman" w:cs="Times New Roman"/>
          <w:sz w:val="24"/>
          <w:szCs w:val="24"/>
        </w:rPr>
        <w:t>students and</w:t>
      </w:r>
      <w:r>
        <w:rPr>
          <w:rFonts w:ascii="Times New Roman" w:hAnsi="Times New Roman" w:cs="Times New Roman"/>
          <w:sz w:val="24"/>
          <w:szCs w:val="24"/>
        </w:rPr>
        <w:t xml:space="preserve"> Clinical Placement Coordinators (CPCs)</w:t>
      </w:r>
      <w:r w:rsidR="0074523B">
        <w:rPr>
          <w:rFonts w:ascii="Times New Roman" w:hAnsi="Times New Roman" w:cs="Times New Roman"/>
          <w:sz w:val="24"/>
          <w:szCs w:val="24"/>
        </w:rPr>
        <w:t>,</w:t>
      </w:r>
      <w:r>
        <w:rPr>
          <w:rFonts w:ascii="Times New Roman" w:hAnsi="Times New Roman" w:cs="Times New Roman"/>
          <w:sz w:val="24"/>
          <w:szCs w:val="24"/>
        </w:rPr>
        <w:t xml:space="preserve"> who act as liaison officers to provide additional training and assistance, nurse educators are exploring ways to extend and improve these. As mobile technology advances and its use continues to proliferate, the boundaries are beginning to blur between traditional approaches to learning and those emerging through e</w:t>
      </w:r>
      <w:r w:rsidR="00274CB8">
        <w:rPr>
          <w:rFonts w:ascii="Times New Roman" w:hAnsi="Times New Roman" w:cs="Times New Roman"/>
          <w:sz w:val="24"/>
          <w:szCs w:val="24"/>
        </w:rPr>
        <w:t xml:space="preserve">lectronic and mobile learning. Nursing faculty </w:t>
      </w:r>
      <w:r>
        <w:rPr>
          <w:rFonts w:ascii="Times New Roman" w:hAnsi="Times New Roman" w:cs="Times New Roman"/>
          <w:sz w:val="24"/>
          <w:szCs w:val="24"/>
        </w:rPr>
        <w:t xml:space="preserve">and students are starting to adopt and use </w:t>
      </w:r>
      <w:r w:rsidR="00274CB8">
        <w:rPr>
          <w:rFonts w:ascii="Times New Roman" w:hAnsi="Times New Roman" w:cs="Times New Roman"/>
          <w:sz w:val="24"/>
          <w:szCs w:val="24"/>
        </w:rPr>
        <w:t>mobile devices and app</w:t>
      </w:r>
      <w:r>
        <w:rPr>
          <w:rFonts w:ascii="Times New Roman" w:hAnsi="Times New Roman" w:cs="Times New Roman"/>
          <w:sz w:val="24"/>
          <w:szCs w:val="24"/>
        </w:rPr>
        <w:t xml:space="preserve">s to support education </w:t>
      </w:r>
      <w:r w:rsidR="00274CB8">
        <w:rPr>
          <w:rFonts w:ascii="Times New Roman" w:hAnsi="Times New Roman" w:cs="Times New Roman"/>
          <w:sz w:val="24"/>
          <w:szCs w:val="24"/>
        </w:rPr>
        <w:t>and training in practice. However, more work needs to be done to address the barriers that exist to integrating mobile learning in clinical nursing education and to ensure we have robust evidence that underpins this new 21</w:t>
      </w:r>
      <w:r w:rsidR="00274CB8" w:rsidRPr="00274CB8">
        <w:rPr>
          <w:rFonts w:ascii="Times New Roman" w:hAnsi="Times New Roman" w:cs="Times New Roman"/>
          <w:sz w:val="24"/>
          <w:szCs w:val="24"/>
          <w:vertAlign w:val="superscript"/>
        </w:rPr>
        <w:t>st</w:t>
      </w:r>
      <w:r w:rsidR="00274CB8">
        <w:rPr>
          <w:rFonts w:ascii="Times New Roman" w:hAnsi="Times New Roman" w:cs="Times New Roman"/>
          <w:sz w:val="24"/>
          <w:szCs w:val="24"/>
        </w:rPr>
        <w:t xml:space="preserve"> century pedagogical approach.</w:t>
      </w:r>
      <w:r>
        <w:rPr>
          <w:rFonts w:ascii="Times New Roman" w:hAnsi="Times New Roman" w:cs="Times New Roman"/>
          <w:sz w:val="24"/>
          <w:szCs w:val="24"/>
        </w:rPr>
        <w:t xml:space="preserve"> </w:t>
      </w:r>
    </w:p>
    <w:p w14:paraId="1DEE5F60" w14:textId="77777777" w:rsidR="00967480" w:rsidRDefault="00967480" w:rsidP="00512B0B">
      <w:pPr>
        <w:autoSpaceDE w:val="0"/>
        <w:autoSpaceDN w:val="0"/>
        <w:adjustRightInd w:val="0"/>
        <w:spacing w:after="0" w:line="480" w:lineRule="auto"/>
        <w:ind w:firstLine="360"/>
        <w:jc w:val="both"/>
        <w:rPr>
          <w:rFonts w:ascii="Times New Roman" w:hAnsi="Times New Roman" w:cs="Times New Roman"/>
          <w:sz w:val="24"/>
          <w:szCs w:val="24"/>
        </w:rPr>
      </w:pPr>
    </w:p>
    <w:p w14:paraId="1720B63D" w14:textId="337615CD" w:rsidR="007067A9" w:rsidRDefault="007067A9" w:rsidP="007067A9">
      <w:pPr>
        <w:autoSpaceDE w:val="0"/>
        <w:autoSpaceDN w:val="0"/>
        <w:adjustRightInd w:val="0"/>
        <w:spacing w:after="0" w:line="480" w:lineRule="auto"/>
        <w:jc w:val="both"/>
        <w:rPr>
          <w:rFonts w:ascii="Times New Roman" w:hAnsi="Times New Roman" w:cs="Times New Roman"/>
          <w:sz w:val="24"/>
          <w:szCs w:val="24"/>
        </w:rPr>
      </w:pPr>
    </w:p>
    <w:p w14:paraId="15B3B9B7" w14:textId="77777777" w:rsidR="007F2A43" w:rsidRPr="00924361" w:rsidRDefault="007F2A43" w:rsidP="00924361">
      <w:pPr>
        <w:autoSpaceDE w:val="0"/>
        <w:autoSpaceDN w:val="0"/>
        <w:adjustRightInd w:val="0"/>
        <w:spacing w:after="0" w:line="480" w:lineRule="auto"/>
        <w:jc w:val="center"/>
        <w:rPr>
          <w:rFonts w:ascii="Times New Roman" w:hAnsi="Times New Roman" w:cs="Times New Roman"/>
          <w:b/>
          <w:bCs/>
          <w:sz w:val="24"/>
          <w:szCs w:val="24"/>
          <w:u w:val="single"/>
        </w:rPr>
      </w:pPr>
      <w:r w:rsidRPr="00924361">
        <w:rPr>
          <w:rFonts w:ascii="Times New Roman" w:hAnsi="Times New Roman" w:cs="Times New Roman"/>
          <w:b/>
          <w:bCs/>
          <w:color w:val="000000"/>
          <w:sz w:val="24"/>
          <w:szCs w:val="24"/>
          <w:u w:val="single"/>
        </w:rPr>
        <w:t>REFERENCES</w:t>
      </w:r>
    </w:p>
    <w:p w14:paraId="54C85F70" w14:textId="77777777" w:rsidR="00967480" w:rsidRDefault="00967480" w:rsidP="00A1435C">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
    <w:p w14:paraId="04FAE11A" w14:textId="2096D078" w:rsidR="00A1435C" w:rsidRDefault="00A1435C" w:rsidP="00A1435C">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r w:rsidRPr="00A1435C">
        <w:rPr>
          <w:rFonts w:ascii="Times New Roman" w:hAnsi="Times New Roman" w:cs="Times New Roman"/>
          <w:color w:val="222222"/>
          <w:sz w:val="24"/>
          <w:szCs w:val="24"/>
          <w:shd w:val="clear" w:color="auto" w:fill="FFFFFF"/>
        </w:rPr>
        <w:t>Agar</w:t>
      </w:r>
      <w:r w:rsidR="0048070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xml:space="preserve"> J.</w:t>
      </w:r>
      <w:r w:rsidR="00480709">
        <w:rPr>
          <w:rFonts w:ascii="Times New Roman" w:hAnsi="Times New Roman" w:cs="Times New Roman"/>
          <w:color w:val="222222"/>
          <w:sz w:val="24"/>
          <w:szCs w:val="24"/>
          <w:shd w:val="clear" w:color="auto" w:fill="FFFFFF"/>
        </w:rPr>
        <w:t>, 2013.</w:t>
      </w:r>
      <w:r w:rsidRPr="00A1435C">
        <w:rPr>
          <w:rFonts w:ascii="Times New Roman" w:hAnsi="Times New Roman" w:cs="Times New Roman"/>
          <w:color w:val="222222"/>
          <w:sz w:val="24"/>
          <w:szCs w:val="24"/>
          <w:shd w:val="clear" w:color="auto" w:fill="FFFFFF"/>
        </w:rPr>
        <w:t xml:space="preserve"> </w:t>
      </w:r>
      <w:r w:rsidRPr="00480709">
        <w:rPr>
          <w:rFonts w:ascii="Times New Roman" w:hAnsi="Times New Roman" w:cs="Times New Roman"/>
          <w:iCs/>
          <w:color w:val="222222"/>
          <w:sz w:val="24"/>
          <w:szCs w:val="24"/>
          <w:shd w:val="clear" w:color="auto" w:fill="FFFFFF"/>
        </w:rPr>
        <w:t>Constant touch: A global history of the mobile phone</w:t>
      </w:r>
      <w:r w:rsidR="00480709">
        <w:rPr>
          <w:rFonts w:ascii="Times New Roman" w:hAnsi="Times New Roman" w:cs="Times New Roman"/>
          <w:color w:val="222222"/>
          <w:sz w:val="24"/>
          <w:szCs w:val="24"/>
          <w:shd w:val="clear" w:color="auto" w:fill="FFFFFF"/>
        </w:rPr>
        <w:t xml:space="preserve">. </w:t>
      </w:r>
      <w:r w:rsidRPr="00A1435C">
        <w:rPr>
          <w:rFonts w:ascii="Times New Roman" w:hAnsi="Times New Roman" w:cs="Times New Roman"/>
          <w:color w:val="222222"/>
          <w:sz w:val="24"/>
          <w:szCs w:val="24"/>
          <w:shd w:val="clear" w:color="auto" w:fill="FFFFFF"/>
        </w:rPr>
        <w:t>Icon Books</w:t>
      </w:r>
      <w:r w:rsidR="00480709">
        <w:rPr>
          <w:rFonts w:ascii="Times New Roman" w:hAnsi="Times New Roman" w:cs="Times New Roman"/>
          <w:color w:val="222222"/>
          <w:sz w:val="24"/>
          <w:szCs w:val="24"/>
          <w:shd w:val="clear" w:color="auto" w:fill="FFFFFF"/>
        </w:rPr>
        <w:t>.</w:t>
      </w:r>
    </w:p>
    <w:p w14:paraId="202075FC" w14:textId="77777777" w:rsidR="004B45CF" w:rsidRPr="00A1435C" w:rsidRDefault="004B45CF" w:rsidP="00A1435C">
      <w:pPr>
        <w:autoSpaceDE w:val="0"/>
        <w:autoSpaceDN w:val="0"/>
        <w:adjustRightInd w:val="0"/>
        <w:spacing w:after="0" w:line="480" w:lineRule="auto"/>
        <w:jc w:val="both"/>
        <w:rPr>
          <w:rFonts w:ascii="Times New Roman" w:hAnsi="Times New Roman" w:cs="Times New Roman"/>
          <w:sz w:val="24"/>
          <w:szCs w:val="24"/>
        </w:rPr>
      </w:pPr>
    </w:p>
    <w:p w14:paraId="67690A32" w14:textId="0579D2AD" w:rsidR="00A1435C" w:rsidRDefault="00A1435C" w:rsidP="00A1435C">
      <w:pPr>
        <w:autoSpaceDE w:val="0"/>
        <w:autoSpaceDN w:val="0"/>
        <w:adjustRightInd w:val="0"/>
        <w:spacing w:after="0" w:line="480" w:lineRule="auto"/>
        <w:jc w:val="both"/>
        <w:rPr>
          <w:rFonts w:ascii="Times New Roman" w:hAnsi="Times New Roman" w:cs="Times New Roman"/>
          <w:sz w:val="24"/>
          <w:szCs w:val="24"/>
          <w:shd w:val="clear" w:color="auto" w:fill="FFFFFF"/>
        </w:rPr>
      </w:pPr>
      <w:proofErr w:type="spellStart"/>
      <w:r w:rsidRPr="00A1435C">
        <w:rPr>
          <w:rFonts w:ascii="Times New Roman" w:hAnsi="Times New Roman" w:cs="Times New Roman"/>
          <w:color w:val="222222"/>
          <w:sz w:val="24"/>
          <w:szCs w:val="24"/>
          <w:shd w:val="clear" w:color="auto" w:fill="FFFFFF"/>
        </w:rPr>
        <w:t>Ajuwon</w:t>
      </w:r>
      <w:proofErr w:type="spellEnd"/>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xml:space="preserve"> G</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A.</w:t>
      </w:r>
      <w:r w:rsidR="003E6AD9">
        <w:rPr>
          <w:rFonts w:ascii="Times New Roman" w:hAnsi="Times New Roman" w:cs="Times New Roman"/>
          <w:color w:val="222222"/>
          <w:sz w:val="24"/>
          <w:szCs w:val="24"/>
          <w:shd w:val="clear" w:color="auto" w:fill="FFFFFF"/>
        </w:rPr>
        <w:t>, 2003.</w:t>
      </w:r>
      <w:r w:rsidRPr="00A1435C">
        <w:rPr>
          <w:rFonts w:ascii="Times New Roman" w:hAnsi="Times New Roman" w:cs="Times New Roman"/>
          <w:color w:val="222222"/>
          <w:sz w:val="24"/>
          <w:szCs w:val="24"/>
          <w:shd w:val="clear" w:color="auto" w:fill="FFFFFF"/>
        </w:rPr>
        <w:t xml:space="preserve"> </w:t>
      </w:r>
      <w:r w:rsidRPr="00305B93">
        <w:rPr>
          <w:rFonts w:ascii="Times New Roman" w:hAnsi="Times New Roman" w:cs="Times New Roman"/>
          <w:color w:val="222222"/>
          <w:sz w:val="24"/>
          <w:szCs w:val="24"/>
          <w:shd w:val="clear" w:color="auto" w:fill="FFFFFF"/>
        </w:rPr>
        <w:t>Computer and internet use by first year clinical and nursing students in a Nigerian teaching hospital.</w:t>
      </w:r>
      <w:r w:rsidRPr="00305B93">
        <w:rPr>
          <w:rStyle w:val="apple-converted-space"/>
          <w:rFonts w:ascii="Times New Roman" w:hAnsi="Times New Roman" w:cs="Times New Roman"/>
          <w:color w:val="222222"/>
          <w:sz w:val="24"/>
          <w:szCs w:val="24"/>
          <w:shd w:val="clear" w:color="auto" w:fill="FFFFFF"/>
        </w:rPr>
        <w:t> </w:t>
      </w:r>
      <w:r w:rsidR="00305B93" w:rsidRPr="00305B93">
        <w:rPr>
          <w:rFonts w:ascii="Times New Roman" w:hAnsi="Times New Roman" w:cs="Times New Roman"/>
          <w:iCs/>
          <w:color w:val="222222"/>
          <w:sz w:val="24"/>
          <w:szCs w:val="24"/>
          <w:shd w:val="clear" w:color="auto" w:fill="FFFFFF"/>
        </w:rPr>
        <w:t>BMC Med</w:t>
      </w:r>
      <w:r w:rsidRPr="00305B93">
        <w:rPr>
          <w:rFonts w:ascii="Times New Roman" w:hAnsi="Times New Roman" w:cs="Times New Roman"/>
          <w:iCs/>
          <w:color w:val="222222"/>
          <w:sz w:val="24"/>
          <w:szCs w:val="24"/>
          <w:shd w:val="clear" w:color="auto" w:fill="FFFFFF"/>
        </w:rPr>
        <w:t xml:space="preserve"> Inform </w:t>
      </w:r>
      <w:proofErr w:type="spellStart"/>
      <w:r w:rsidRPr="00305B93">
        <w:rPr>
          <w:rFonts w:ascii="Times New Roman" w:hAnsi="Times New Roman" w:cs="Times New Roman"/>
          <w:iCs/>
          <w:color w:val="222222"/>
          <w:sz w:val="24"/>
          <w:szCs w:val="24"/>
          <w:shd w:val="clear" w:color="auto" w:fill="FFFFFF"/>
        </w:rPr>
        <w:t>Decis</w:t>
      </w:r>
      <w:proofErr w:type="spellEnd"/>
      <w:r w:rsidRPr="00305B93">
        <w:rPr>
          <w:rFonts w:ascii="Times New Roman" w:hAnsi="Times New Roman" w:cs="Times New Roman"/>
          <w:iCs/>
          <w:color w:val="222222"/>
          <w:sz w:val="24"/>
          <w:szCs w:val="24"/>
          <w:shd w:val="clear" w:color="auto" w:fill="FFFFFF"/>
        </w:rPr>
        <w:t xml:space="preserve"> </w:t>
      </w:r>
      <w:proofErr w:type="spellStart"/>
      <w:r w:rsidRPr="00305B93">
        <w:rPr>
          <w:rFonts w:ascii="Times New Roman" w:hAnsi="Times New Roman" w:cs="Times New Roman"/>
          <w:iCs/>
          <w:color w:val="222222"/>
          <w:sz w:val="24"/>
          <w:szCs w:val="24"/>
          <w:shd w:val="clear" w:color="auto" w:fill="FFFFFF"/>
        </w:rPr>
        <w:t>Mak</w:t>
      </w:r>
      <w:proofErr w:type="spellEnd"/>
      <w:r w:rsidR="003E6AD9" w:rsidRPr="00305B93">
        <w:rPr>
          <w:rFonts w:ascii="Times New Roman" w:hAnsi="Times New Roman" w:cs="Times New Roman"/>
          <w:color w:val="222222"/>
          <w:sz w:val="24"/>
          <w:szCs w:val="24"/>
          <w:shd w:val="clear" w:color="auto" w:fill="FFFFFF"/>
        </w:rPr>
        <w:t xml:space="preserve"> </w:t>
      </w:r>
      <w:r w:rsidRPr="00305B93">
        <w:rPr>
          <w:rFonts w:ascii="Times New Roman" w:hAnsi="Times New Roman" w:cs="Times New Roman"/>
          <w:iCs/>
          <w:color w:val="222222"/>
          <w:sz w:val="24"/>
          <w:szCs w:val="24"/>
          <w:shd w:val="clear" w:color="auto" w:fill="FFFFFF"/>
        </w:rPr>
        <w:t>3</w:t>
      </w:r>
      <w:r w:rsidR="00305B93" w:rsidRPr="00305B93">
        <w:rPr>
          <w:rFonts w:ascii="Times New Roman" w:hAnsi="Times New Roman" w:cs="Times New Roman"/>
          <w:iCs/>
          <w:color w:val="222222"/>
          <w:sz w:val="24"/>
          <w:szCs w:val="24"/>
          <w:shd w:val="clear" w:color="auto" w:fill="FFFFFF"/>
        </w:rPr>
        <w:t xml:space="preserve"> </w:t>
      </w:r>
      <w:r w:rsidRPr="00305B93">
        <w:rPr>
          <w:rFonts w:ascii="Times New Roman" w:hAnsi="Times New Roman" w:cs="Times New Roman"/>
          <w:color w:val="222222"/>
          <w:sz w:val="24"/>
          <w:szCs w:val="24"/>
          <w:shd w:val="clear" w:color="auto" w:fill="FFFFFF"/>
        </w:rPr>
        <w:t>(1)</w:t>
      </w:r>
      <w:r w:rsidR="003E6AD9" w:rsidRPr="00305B93">
        <w:rPr>
          <w:rFonts w:ascii="Times New Roman" w:hAnsi="Times New Roman" w:cs="Times New Roman"/>
          <w:color w:val="222222"/>
          <w:sz w:val="24"/>
          <w:szCs w:val="24"/>
          <w:shd w:val="clear" w:color="auto" w:fill="FFFFFF"/>
        </w:rPr>
        <w:t xml:space="preserve">, </w:t>
      </w:r>
      <w:r w:rsidRPr="00305B93">
        <w:rPr>
          <w:rFonts w:ascii="Times New Roman" w:hAnsi="Times New Roman" w:cs="Times New Roman"/>
          <w:color w:val="222222"/>
          <w:sz w:val="24"/>
          <w:szCs w:val="24"/>
          <w:shd w:val="clear" w:color="auto" w:fill="FFFFFF"/>
        </w:rPr>
        <w:t>10.</w:t>
      </w:r>
      <w:r w:rsidR="00305B93" w:rsidRPr="00305B93">
        <w:rPr>
          <w:rFonts w:ascii="Times New Roman" w:hAnsi="Times New Roman" w:cs="Times New Roman"/>
          <w:color w:val="222222"/>
          <w:sz w:val="24"/>
          <w:szCs w:val="24"/>
          <w:shd w:val="clear" w:color="auto" w:fill="FFFFFF"/>
        </w:rPr>
        <w:t xml:space="preserve"> </w:t>
      </w:r>
    </w:p>
    <w:p w14:paraId="7034A2D1" w14:textId="77777777" w:rsidR="004B45CF" w:rsidRPr="00A1435C" w:rsidRDefault="004B45CF" w:rsidP="00A1435C">
      <w:pPr>
        <w:autoSpaceDE w:val="0"/>
        <w:autoSpaceDN w:val="0"/>
        <w:adjustRightInd w:val="0"/>
        <w:spacing w:after="0" w:line="480" w:lineRule="auto"/>
        <w:jc w:val="both"/>
        <w:rPr>
          <w:rFonts w:ascii="Times New Roman" w:hAnsi="Times New Roman" w:cs="Times New Roman"/>
          <w:sz w:val="24"/>
          <w:szCs w:val="24"/>
        </w:rPr>
      </w:pPr>
    </w:p>
    <w:p w14:paraId="796CBC2B" w14:textId="7D8C2876" w:rsidR="00A1435C" w:rsidRDefault="00A1435C" w:rsidP="00A1435C">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roofErr w:type="spellStart"/>
      <w:r w:rsidRPr="00A1435C">
        <w:rPr>
          <w:rFonts w:ascii="Times New Roman" w:hAnsi="Times New Roman" w:cs="Times New Roman"/>
          <w:color w:val="222222"/>
          <w:sz w:val="24"/>
          <w:szCs w:val="24"/>
          <w:shd w:val="clear" w:color="auto" w:fill="FFFFFF"/>
        </w:rPr>
        <w:t>Babenko</w:t>
      </w:r>
      <w:proofErr w:type="spellEnd"/>
      <w:r w:rsidRPr="00A1435C">
        <w:rPr>
          <w:rFonts w:ascii="Times New Roman" w:hAnsi="Times New Roman" w:cs="Times New Roman"/>
          <w:color w:val="222222"/>
          <w:sz w:val="24"/>
          <w:szCs w:val="24"/>
          <w:shd w:val="clear" w:color="auto" w:fill="FFFFFF"/>
        </w:rPr>
        <w:t>-Mould</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xml:space="preserve"> Y</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xml:space="preserve">, </w:t>
      </w:r>
      <w:proofErr w:type="spellStart"/>
      <w:r w:rsidRPr="00A1435C">
        <w:rPr>
          <w:rFonts w:ascii="Times New Roman" w:hAnsi="Times New Roman" w:cs="Times New Roman"/>
          <w:color w:val="222222"/>
          <w:sz w:val="24"/>
          <w:szCs w:val="24"/>
          <w:shd w:val="clear" w:color="auto" w:fill="FFFFFF"/>
        </w:rPr>
        <w:t>Andrusyszyn</w:t>
      </w:r>
      <w:proofErr w:type="spellEnd"/>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xml:space="preserve"> M</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A</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Goldenberg</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xml:space="preserve"> D.</w:t>
      </w:r>
      <w:r w:rsidR="003E6AD9">
        <w:rPr>
          <w:rFonts w:ascii="Times New Roman" w:hAnsi="Times New Roman" w:cs="Times New Roman"/>
          <w:color w:val="222222"/>
          <w:sz w:val="24"/>
          <w:szCs w:val="24"/>
          <w:shd w:val="clear" w:color="auto" w:fill="FFFFFF"/>
        </w:rPr>
        <w:t>, 2004</w:t>
      </w:r>
      <w:r w:rsidR="003E6AD9" w:rsidRPr="00305B93">
        <w:rPr>
          <w:rFonts w:ascii="Times New Roman" w:hAnsi="Times New Roman" w:cs="Times New Roman"/>
          <w:color w:val="222222"/>
          <w:sz w:val="24"/>
          <w:szCs w:val="24"/>
          <w:shd w:val="clear" w:color="auto" w:fill="FFFFFF"/>
        </w:rPr>
        <w:t>.</w:t>
      </w:r>
      <w:r w:rsidRPr="00305B93">
        <w:rPr>
          <w:rFonts w:ascii="Times New Roman" w:hAnsi="Times New Roman" w:cs="Times New Roman"/>
          <w:color w:val="222222"/>
          <w:sz w:val="24"/>
          <w:szCs w:val="24"/>
          <w:shd w:val="clear" w:color="auto" w:fill="FFFFFF"/>
        </w:rPr>
        <w:t xml:space="preserve"> Effects of computer-based </w:t>
      </w:r>
      <w:r w:rsidRPr="00FC1A51">
        <w:rPr>
          <w:rFonts w:ascii="Times New Roman" w:hAnsi="Times New Roman" w:cs="Times New Roman"/>
          <w:color w:val="222222"/>
          <w:sz w:val="24"/>
          <w:szCs w:val="24"/>
          <w:shd w:val="clear" w:color="auto" w:fill="FFFFFF"/>
        </w:rPr>
        <w:t>clinical conferencing on nursing students' self-efficacy.</w:t>
      </w:r>
      <w:r w:rsidRPr="00FC1A51">
        <w:rPr>
          <w:rStyle w:val="apple-converted-space"/>
          <w:rFonts w:ascii="Times New Roman" w:hAnsi="Times New Roman" w:cs="Times New Roman"/>
          <w:color w:val="222222"/>
          <w:sz w:val="24"/>
          <w:szCs w:val="24"/>
          <w:shd w:val="clear" w:color="auto" w:fill="FFFFFF"/>
        </w:rPr>
        <w:t> </w:t>
      </w:r>
      <w:r w:rsidR="00305B93" w:rsidRPr="00FC1A51">
        <w:rPr>
          <w:rFonts w:ascii="Times New Roman" w:hAnsi="Times New Roman" w:cs="Times New Roman"/>
          <w:iCs/>
          <w:color w:val="222222"/>
          <w:sz w:val="24"/>
          <w:szCs w:val="24"/>
          <w:shd w:val="clear" w:color="auto" w:fill="FFFFFF"/>
        </w:rPr>
        <w:t>J</w:t>
      </w:r>
      <w:r w:rsidRPr="00FC1A51">
        <w:rPr>
          <w:rFonts w:ascii="Times New Roman" w:hAnsi="Times New Roman" w:cs="Times New Roman"/>
          <w:iCs/>
          <w:color w:val="222222"/>
          <w:sz w:val="24"/>
          <w:szCs w:val="24"/>
          <w:shd w:val="clear" w:color="auto" w:fill="FFFFFF"/>
        </w:rPr>
        <w:t xml:space="preserve"> </w:t>
      </w:r>
      <w:proofErr w:type="spellStart"/>
      <w:r w:rsidRPr="00FC1A51">
        <w:rPr>
          <w:rFonts w:ascii="Times New Roman" w:hAnsi="Times New Roman" w:cs="Times New Roman"/>
          <w:iCs/>
          <w:color w:val="222222"/>
          <w:sz w:val="24"/>
          <w:szCs w:val="24"/>
          <w:shd w:val="clear" w:color="auto" w:fill="FFFFFF"/>
        </w:rPr>
        <w:t>Nurs</w:t>
      </w:r>
      <w:proofErr w:type="spellEnd"/>
      <w:r w:rsidRPr="00FC1A51">
        <w:rPr>
          <w:rFonts w:ascii="Times New Roman" w:hAnsi="Times New Roman" w:cs="Times New Roman"/>
          <w:iCs/>
          <w:color w:val="222222"/>
          <w:sz w:val="24"/>
          <w:szCs w:val="24"/>
          <w:shd w:val="clear" w:color="auto" w:fill="FFFFFF"/>
        </w:rPr>
        <w:t xml:space="preserve"> </w:t>
      </w:r>
      <w:proofErr w:type="spellStart"/>
      <w:r w:rsidRPr="00FC1A51">
        <w:rPr>
          <w:rFonts w:ascii="Times New Roman" w:hAnsi="Times New Roman" w:cs="Times New Roman"/>
          <w:iCs/>
          <w:color w:val="222222"/>
          <w:sz w:val="24"/>
          <w:szCs w:val="24"/>
          <w:shd w:val="clear" w:color="auto" w:fill="FFFFFF"/>
        </w:rPr>
        <w:t>Educ</w:t>
      </w:r>
      <w:proofErr w:type="spellEnd"/>
      <w:r w:rsidRPr="00FC1A51">
        <w:rPr>
          <w:rStyle w:val="apple-converted-space"/>
          <w:rFonts w:ascii="Times New Roman" w:hAnsi="Times New Roman" w:cs="Times New Roman"/>
          <w:color w:val="222222"/>
          <w:sz w:val="24"/>
          <w:szCs w:val="24"/>
          <w:shd w:val="clear" w:color="auto" w:fill="FFFFFF"/>
        </w:rPr>
        <w:t> </w:t>
      </w:r>
      <w:r w:rsidRPr="00FC1A51">
        <w:rPr>
          <w:rFonts w:ascii="Times New Roman" w:hAnsi="Times New Roman" w:cs="Times New Roman"/>
          <w:iCs/>
          <w:color w:val="222222"/>
          <w:sz w:val="24"/>
          <w:szCs w:val="24"/>
          <w:shd w:val="clear" w:color="auto" w:fill="FFFFFF"/>
        </w:rPr>
        <w:t>43</w:t>
      </w:r>
      <w:r w:rsidR="003E6AD9" w:rsidRPr="00FC1A51">
        <w:rPr>
          <w:rFonts w:ascii="Times New Roman" w:hAnsi="Times New Roman" w:cs="Times New Roman"/>
          <w:color w:val="222222"/>
          <w:sz w:val="24"/>
          <w:szCs w:val="24"/>
          <w:shd w:val="clear" w:color="auto" w:fill="FFFFFF"/>
        </w:rPr>
        <w:t xml:space="preserve"> </w:t>
      </w:r>
      <w:r w:rsidRPr="00FC1A51">
        <w:rPr>
          <w:rFonts w:ascii="Times New Roman" w:hAnsi="Times New Roman" w:cs="Times New Roman"/>
          <w:color w:val="222222"/>
          <w:sz w:val="24"/>
          <w:szCs w:val="24"/>
          <w:shd w:val="clear" w:color="auto" w:fill="FFFFFF"/>
        </w:rPr>
        <w:t>(4)</w:t>
      </w:r>
      <w:r w:rsidR="003E6AD9" w:rsidRPr="00FC1A51">
        <w:rPr>
          <w:rFonts w:ascii="Times New Roman" w:hAnsi="Times New Roman" w:cs="Times New Roman"/>
          <w:color w:val="222222"/>
          <w:sz w:val="24"/>
          <w:szCs w:val="24"/>
          <w:shd w:val="clear" w:color="auto" w:fill="FFFFFF"/>
        </w:rPr>
        <w:t xml:space="preserve">, </w:t>
      </w:r>
      <w:r w:rsidRPr="00FC1A51">
        <w:rPr>
          <w:rFonts w:ascii="Times New Roman" w:hAnsi="Times New Roman" w:cs="Times New Roman"/>
          <w:color w:val="222222"/>
          <w:sz w:val="24"/>
          <w:szCs w:val="24"/>
          <w:shd w:val="clear" w:color="auto" w:fill="FFFFFF"/>
        </w:rPr>
        <w:t>149-155.</w:t>
      </w:r>
      <w:r w:rsidR="003E6AD9" w:rsidRPr="00FC1A51">
        <w:rPr>
          <w:rFonts w:ascii="Times New Roman" w:hAnsi="Times New Roman" w:cs="Times New Roman"/>
          <w:color w:val="222222"/>
          <w:sz w:val="24"/>
          <w:szCs w:val="24"/>
          <w:shd w:val="clear" w:color="auto" w:fill="FFFFFF"/>
        </w:rPr>
        <w:t xml:space="preserve"> </w:t>
      </w:r>
    </w:p>
    <w:p w14:paraId="04F9313B" w14:textId="77777777" w:rsidR="004B45CF" w:rsidRPr="00FC1A51" w:rsidRDefault="004B45CF" w:rsidP="00A1435C">
      <w:pPr>
        <w:autoSpaceDE w:val="0"/>
        <w:autoSpaceDN w:val="0"/>
        <w:adjustRightInd w:val="0"/>
        <w:spacing w:after="0" w:line="480" w:lineRule="auto"/>
        <w:jc w:val="both"/>
        <w:rPr>
          <w:rFonts w:ascii="Times New Roman" w:hAnsi="Times New Roman" w:cs="Times New Roman"/>
          <w:sz w:val="24"/>
          <w:szCs w:val="24"/>
        </w:rPr>
      </w:pPr>
    </w:p>
    <w:p w14:paraId="025963A5" w14:textId="77777777" w:rsidR="001D0517" w:rsidRPr="001D0517" w:rsidRDefault="001D0517" w:rsidP="001D0517">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r w:rsidRPr="001D0517">
        <w:rPr>
          <w:rFonts w:ascii="Times New Roman" w:hAnsi="Times New Roman" w:cs="Times New Roman"/>
          <w:color w:val="222222"/>
          <w:sz w:val="24"/>
          <w:szCs w:val="24"/>
          <w:shd w:val="clear" w:color="auto" w:fill="FFFFFF"/>
        </w:rPr>
        <w:t xml:space="preserve">Beauregard, P., </w:t>
      </w:r>
      <w:proofErr w:type="spellStart"/>
      <w:r w:rsidRPr="001D0517">
        <w:rPr>
          <w:rFonts w:ascii="Times New Roman" w:hAnsi="Times New Roman" w:cs="Times New Roman"/>
          <w:color w:val="222222"/>
          <w:sz w:val="24"/>
          <w:szCs w:val="24"/>
          <w:shd w:val="clear" w:color="auto" w:fill="FFFFFF"/>
        </w:rPr>
        <w:t>Arnaert</w:t>
      </w:r>
      <w:proofErr w:type="spellEnd"/>
      <w:r w:rsidRPr="001D0517">
        <w:rPr>
          <w:rFonts w:ascii="Times New Roman" w:hAnsi="Times New Roman" w:cs="Times New Roman"/>
          <w:color w:val="222222"/>
          <w:sz w:val="24"/>
          <w:szCs w:val="24"/>
          <w:shd w:val="clear" w:color="auto" w:fill="FFFFFF"/>
        </w:rPr>
        <w:t xml:space="preserve">, A., &amp; </w:t>
      </w:r>
      <w:proofErr w:type="spellStart"/>
      <w:r w:rsidRPr="001D0517">
        <w:rPr>
          <w:rFonts w:ascii="Times New Roman" w:hAnsi="Times New Roman" w:cs="Times New Roman"/>
          <w:color w:val="222222"/>
          <w:sz w:val="24"/>
          <w:szCs w:val="24"/>
          <w:shd w:val="clear" w:color="auto" w:fill="FFFFFF"/>
        </w:rPr>
        <w:t>Ponzoni</w:t>
      </w:r>
      <w:proofErr w:type="spellEnd"/>
      <w:r w:rsidRPr="001D0517">
        <w:rPr>
          <w:rFonts w:ascii="Times New Roman" w:hAnsi="Times New Roman" w:cs="Times New Roman"/>
          <w:color w:val="222222"/>
          <w:sz w:val="24"/>
          <w:szCs w:val="24"/>
          <w:shd w:val="clear" w:color="auto" w:fill="FFFFFF"/>
        </w:rPr>
        <w:t xml:space="preserve">, N., 2017. Nursing students' perceptions of using </w:t>
      </w:r>
    </w:p>
    <w:p w14:paraId="3A505C1A" w14:textId="77777777" w:rsidR="001D0517" w:rsidRPr="001D0517" w:rsidRDefault="001D0517" w:rsidP="001D0517">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roofErr w:type="gramStart"/>
      <w:r w:rsidRPr="001D0517">
        <w:rPr>
          <w:rFonts w:ascii="Times New Roman" w:hAnsi="Times New Roman" w:cs="Times New Roman"/>
          <w:color w:val="222222"/>
          <w:sz w:val="24"/>
          <w:szCs w:val="24"/>
          <w:shd w:val="clear" w:color="auto" w:fill="FFFFFF"/>
        </w:rPr>
        <w:t>smartphones</w:t>
      </w:r>
      <w:proofErr w:type="gramEnd"/>
      <w:r w:rsidRPr="001D0517">
        <w:rPr>
          <w:rFonts w:ascii="Times New Roman" w:hAnsi="Times New Roman" w:cs="Times New Roman"/>
          <w:color w:val="222222"/>
          <w:sz w:val="24"/>
          <w:szCs w:val="24"/>
          <w:shd w:val="clear" w:color="auto" w:fill="FFFFFF"/>
        </w:rPr>
        <w:t xml:space="preserve"> in the community practicum: A qualitative study. Nurse </w:t>
      </w:r>
      <w:proofErr w:type="spellStart"/>
      <w:r w:rsidRPr="001D0517">
        <w:rPr>
          <w:rFonts w:ascii="Times New Roman" w:hAnsi="Times New Roman" w:cs="Times New Roman"/>
          <w:color w:val="222222"/>
          <w:sz w:val="24"/>
          <w:szCs w:val="24"/>
          <w:shd w:val="clear" w:color="auto" w:fill="FFFFFF"/>
        </w:rPr>
        <w:t>Educ</w:t>
      </w:r>
      <w:proofErr w:type="spellEnd"/>
      <w:r w:rsidRPr="001D0517">
        <w:rPr>
          <w:rFonts w:ascii="Times New Roman" w:hAnsi="Times New Roman" w:cs="Times New Roman"/>
          <w:color w:val="222222"/>
          <w:sz w:val="24"/>
          <w:szCs w:val="24"/>
          <w:shd w:val="clear" w:color="auto" w:fill="FFFFFF"/>
        </w:rPr>
        <w:t xml:space="preserve"> Today 53, 1-6. </w:t>
      </w:r>
    </w:p>
    <w:p w14:paraId="768DD6ED" w14:textId="77777777" w:rsidR="001D0517" w:rsidRDefault="001D0517" w:rsidP="001D0517">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
    <w:p w14:paraId="077E0958" w14:textId="725DB571" w:rsidR="008E43EA" w:rsidRDefault="008E43EA" w:rsidP="001D0517">
      <w:pPr>
        <w:autoSpaceDE w:val="0"/>
        <w:autoSpaceDN w:val="0"/>
        <w:adjustRightInd w:val="0"/>
        <w:spacing w:after="0" w:line="480" w:lineRule="auto"/>
        <w:jc w:val="both"/>
        <w:rPr>
          <w:rFonts w:ascii="Times New Roman" w:hAnsi="Times New Roman" w:cs="Times New Roman"/>
          <w:sz w:val="24"/>
          <w:szCs w:val="24"/>
        </w:rPr>
      </w:pPr>
      <w:proofErr w:type="spellStart"/>
      <w:r w:rsidRPr="008E43EA">
        <w:rPr>
          <w:rFonts w:ascii="Times New Roman" w:hAnsi="Times New Roman" w:cs="Times New Roman"/>
          <w:color w:val="222222"/>
          <w:sz w:val="24"/>
          <w:szCs w:val="24"/>
          <w:shd w:val="clear" w:color="auto" w:fill="FFFFFF"/>
        </w:rPr>
        <w:t>Bogossian</w:t>
      </w:r>
      <w:proofErr w:type="spellEnd"/>
      <w:r w:rsidR="003E6AD9">
        <w:rPr>
          <w:rFonts w:ascii="Times New Roman" w:hAnsi="Times New Roman" w:cs="Times New Roman"/>
          <w:color w:val="222222"/>
          <w:sz w:val="24"/>
          <w:szCs w:val="24"/>
          <w:shd w:val="clear" w:color="auto" w:fill="FFFFFF"/>
        </w:rPr>
        <w:t>,</w:t>
      </w:r>
      <w:r w:rsidRPr="008E43EA">
        <w:rPr>
          <w:rFonts w:ascii="Times New Roman" w:hAnsi="Times New Roman" w:cs="Times New Roman"/>
          <w:color w:val="222222"/>
          <w:sz w:val="24"/>
          <w:szCs w:val="24"/>
          <w:shd w:val="clear" w:color="auto" w:fill="FFFFFF"/>
        </w:rPr>
        <w:t xml:space="preserve"> F</w:t>
      </w:r>
      <w:r w:rsidR="003E6AD9">
        <w:rPr>
          <w:rFonts w:ascii="Times New Roman" w:hAnsi="Times New Roman" w:cs="Times New Roman"/>
          <w:color w:val="222222"/>
          <w:sz w:val="24"/>
          <w:szCs w:val="24"/>
          <w:shd w:val="clear" w:color="auto" w:fill="FFFFFF"/>
        </w:rPr>
        <w:t>.</w:t>
      </w:r>
      <w:r w:rsidRPr="008E43EA">
        <w:rPr>
          <w:rFonts w:ascii="Times New Roman" w:hAnsi="Times New Roman" w:cs="Times New Roman"/>
          <w:color w:val="222222"/>
          <w:sz w:val="24"/>
          <w:szCs w:val="24"/>
          <w:shd w:val="clear" w:color="auto" w:fill="FFFFFF"/>
        </w:rPr>
        <w:t>E</w:t>
      </w:r>
      <w:r w:rsidR="003E6AD9">
        <w:rPr>
          <w:rFonts w:ascii="Times New Roman" w:hAnsi="Times New Roman" w:cs="Times New Roman"/>
          <w:color w:val="222222"/>
          <w:sz w:val="24"/>
          <w:szCs w:val="24"/>
          <w:shd w:val="clear" w:color="auto" w:fill="FFFFFF"/>
        </w:rPr>
        <w:t>.</w:t>
      </w:r>
      <w:r w:rsidRPr="008E43EA">
        <w:rPr>
          <w:rFonts w:ascii="Times New Roman" w:hAnsi="Times New Roman" w:cs="Times New Roman"/>
          <w:color w:val="222222"/>
          <w:sz w:val="24"/>
          <w:szCs w:val="24"/>
          <w:shd w:val="clear" w:color="auto" w:fill="FFFFFF"/>
        </w:rPr>
        <w:t xml:space="preserve">, </w:t>
      </w:r>
      <w:proofErr w:type="spellStart"/>
      <w:r w:rsidRPr="008E43EA">
        <w:rPr>
          <w:rFonts w:ascii="Times New Roman" w:hAnsi="Times New Roman" w:cs="Times New Roman"/>
          <w:color w:val="222222"/>
          <w:sz w:val="24"/>
          <w:szCs w:val="24"/>
          <w:shd w:val="clear" w:color="auto" w:fill="FFFFFF"/>
        </w:rPr>
        <w:t>Kellett</w:t>
      </w:r>
      <w:proofErr w:type="spellEnd"/>
      <w:r w:rsidR="003E6AD9">
        <w:rPr>
          <w:rFonts w:ascii="Times New Roman" w:hAnsi="Times New Roman" w:cs="Times New Roman"/>
          <w:color w:val="222222"/>
          <w:sz w:val="24"/>
          <w:szCs w:val="24"/>
          <w:shd w:val="clear" w:color="auto" w:fill="FFFFFF"/>
        </w:rPr>
        <w:t>,</w:t>
      </w:r>
      <w:r w:rsidRPr="008E43EA">
        <w:rPr>
          <w:rFonts w:ascii="Times New Roman" w:hAnsi="Times New Roman" w:cs="Times New Roman"/>
          <w:color w:val="222222"/>
          <w:sz w:val="24"/>
          <w:szCs w:val="24"/>
          <w:shd w:val="clear" w:color="auto" w:fill="FFFFFF"/>
        </w:rPr>
        <w:t xml:space="preserve"> S</w:t>
      </w:r>
      <w:r w:rsidR="003E6AD9">
        <w:rPr>
          <w:rFonts w:ascii="Times New Roman" w:hAnsi="Times New Roman" w:cs="Times New Roman"/>
          <w:color w:val="222222"/>
          <w:sz w:val="24"/>
          <w:szCs w:val="24"/>
          <w:shd w:val="clear" w:color="auto" w:fill="FFFFFF"/>
        </w:rPr>
        <w:t>.</w:t>
      </w:r>
      <w:r w:rsidRPr="008E43EA">
        <w:rPr>
          <w:rFonts w:ascii="Times New Roman" w:hAnsi="Times New Roman" w:cs="Times New Roman"/>
          <w:color w:val="222222"/>
          <w:sz w:val="24"/>
          <w:szCs w:val="24"/>
          <w:shd w:val="clear" w:color="auto" w:fill="FFFFFF"/>
        </w:rPr>
        <w:t>E</w:t>
      </w:r>
      <w:r w:rsidR="003E6AD9">
        <w:rPr>
          <w:rFonts w:ascii="Times New Roman" w:hAnsi="Times New Roman" w:cs="Times New Roman"/>
          <w:color w:val="222222"/>
          <w:sz w:val="24"/>
          <w:szCs w:val="24"/>
          <w:shd w:val="clear" w:color="auto" w:fill="FFFFFF"/>
        </w:rPr>
        <w:t>.</w:t>
      </w:r>
      <w:r w:rsidRPr="008E43EA">
        <w:rPr>
          <w:rFonts w:ascii="Times New Roman" w:hAnsi="Times New Roman" w:cs="Times New Roman"/>
          <w:color w:val="222222"/>
          <w:sz w:val="24"/>
          <w:szCs w:val="24"/>
          <w:shd w:val="clear" w:color="auto" w:fill="FFFFFF"/>
        </w:rPr>
        <w:t>, Mason</w:t>
      </w:r>
      <w:r w:rsidR="003E6AD9">
        <w:rPr>
          <w:rFonts w:ascii="Times New Roman" w:hAnsi="Times New Roman" w:cs="Times New Roman"/>
          <w:color w:val="222222"/>
          <w:sz w:val="24"/>
          <w:szCs w:val="24"/>
          <w:shd w:val="clear" w:color="auto" w:fill="FFFFFF"/>
        </w:rPr>
        <w:t>,</w:t>
      </w:r>
      <w:r w:rsidRPr="008E43EA">
        <w:rPr>
          <w:rFonts w:ascii="Times New Roman" w:hAnsi="Times New Roman" w:cs="Times New Roman"/>
          <w:color w:val="222222"/>
          <w:sz w:val="24"/>
          <w:szCs w:val="24"/>
          <w:shd w:val="clear" w:color="auto" w:fill="FFFFFF"/>
        </w:rPr>
        <w:t xml:space="preserve"> B.</w:t>
      </w:r>
      <w:r w:rsidR="003E6AD9">
        <w:rPr>
          <w:rFonts w:ascii="Times New Roman" w:hAnsi="Times New Roman" w:cs="Times New Roman"/>
          <w:color w:val="222222"/>
          <w:sz w:val="24"/>
          <w:szCs w:val="24"/>
          <w:shd w:val="clear" w:color="auto" w:fill="FFFFFF"/>
        </w:rPr>
        <w:t>, 2009.</w:t>
      </w:r>
      <w:r w:rsidRPr="008E43EA">
        <w:rPr>
          <w:rFonts w:ascii="Times New Roman" w:hAnsi="Times New Roman" w:cs="Times New Roman"/>
          <w:color w:val="222222"/>
          <w:sz w:val="24"/>
          <w:szCs w:val="24"/>
          <w:shd w:val="clear" w:color="auto" w:fill="FFFFFF"/>
        </w:rPr>
        <w:t xml:space="preserve"> </w:t>
      </w:r>
      <w:r w:rsidRPr="003E6AD9">
        <w:rPr>
          <w:rFonts w:ascii="Times New Roman" w:hAnsi="Times New Roman" w:cs="Times New Roman"/>
          <w:color w:val="222222"/>
          <w:sz w:val="24"/>
          <w:szCs w:val="24"/>
          <w:shd w:val="clear" w:color="auto" w:fill="FFFFFF"/>
        </w:rPr>
        <w:t xml:space="preserve">The use of tablet pcs to access an electronic portfolio in the clinical setting: a pilot study </w:t>
      </w:r>
      <w:r w:rsidRPr="00305B93">
        <w:rPr>
          <w:rFonts w:ascii="Times New Roman" w:hAnsi="Times New Roman" w:cs="Times New Roman"/>
          <w:color w:val="222222"/>
          <w:sz w:val="24"/>
          <w:szCs w:val="24"/>
          <w:shd w:val="clear" w:color="auto" w:fill="FFFFFF"/>
        </w:rPr>
        <w:t>using undergraduate nursing students.</w:t>
      </w:r>
      <w:r w:rsidRPr="00305B93">
        <w:rPr>
          <w:rStyle w:val="apple-converted-space"/>
          <w:rFonts w:ascii="Times New Roman" w:hAnsi="Times New Roman" w:cs="Times New Roman"/>
          <w:color w:val="222222"/>
          <w:sz w:val="24"/>
          <w:szCs w:val="24"/>
          <w:shd w:val="clear" w:color="auto" w:fill="FFFFFF"/>
        </w:rPr>
        <w:t> </w:t>
      </w:r>
      <w:r w:rsidRPr="00305B93">
        <w:rPr>
          <w:rFonts w:ascii="Times New Roman" w:hAnsi="Times New Roman" w:cs="Times New Roman"/>
          <w:iCs/>
          <w:color w:val="222222"/>
          <w:sz w:val="24"/>
          <w:szCs w:val="24"/>
          <w:shd w:val="clear" w:color="auto" w:fill="FFFFFF"/>
        </w:rPr>
        <w:t xml:space="preserve">Nurse </w:t>
      </w:r>
      <w:proofErr w:type="spellStart"/>
      <w:r w:rsidR="00305B93" w:rsidRPr="00305B93">
        <w:rPr>
          <w:rFonts w:ascii="Times New Roman" w:hAnsi="Times New Roman" w:cs="Times New Roman"/>
          <w:iCs/>
          <w:color w:val="222222"/>
          <w:sz w:val="24"/>
          <w:szCs w:val="24"/>
          <w:shd w:val="clear" w:color="auto" w:fill="FFFFFF"/>
        </w:rPr>
        <w:t>Educ</w:t>
      </w:r>
      <w:proofErr w:type="spellEnd"/>
      <w:r w:rsidRPr="00305B93">
        <w:rPr>
          <w:rFonts w:ascii="Times New Roman" w:hAnsi="Times New Roman" w:cs="Times New Roman"/>
          <w:iCs/>
          <w:color w:val="222222"/>
          <w:sz w:val="24"/>
          <w:szCs w:val="24"/>
          <w:shd w:val="clear" w:color="auto" w:fill="FFFFFF"/>
        </w:rPr>
        <w:t xml:space="preserve"> Today</w:t>
      </w:r>
      <w:r w:rsidRPr="00305B93">
        <w:rPr>
          <w:rStyle w:val="apple-converted-space"/>
          <w:rFonts w:ascii="Times New Roman" w:hAnsi="Times New Roman" w:cs="Times New Roman"/>
          <w:color w:val="222222"/>
          <w:sz w:val="24"/>
          <w:szCs w:val="24"/>
          <w:shd w:val="clear" w:color="auto" w:fill="FFFFFF"/>
        </w:rPr>
        <w:t xml:space="preserve"> </w:t>
      </w:r>
      <w:r w:rsidRPr="00305B93">
        <w:rPr>
          <w:rFonts w:ascii="Times New Roman" w:hAnsi="Times New Roman" w:cs="Times New Roman"/>
          <w:iCs/>
          <w:color w:val="222222"/>
          <w:sz w:val="24"/>
          <w:szCs w:val="24"/>
          <w:shd w:val="clear" w:color="auto" w:fill="FFFFFF"/>
        </w:rPr>
        <w:t>29</w:t>
      </w:r>
      <w:r w:rsidR="003E6AD9" w:rsidRPr="00305B93">
        <w:rPr>
          <w:rFonts w:ascii="Times New Roman" w:hAnsi="Times New Roman" w:cs="Times New Roman"/>
          <w:color w:val="222222"/>
          <w:sz w:val="24"/>
          <w:szCs w:val="24"/>
          <w:shd w:val="clear" w:color="auto" w:fill="FFFFFF"/>
        </w:rPr>
        <w:t xml:space="preserve"> </w:t>
      </w:r>
      <w:r w:rsidRPr="00305B93">
        <w:rPr>
          <w:rFonts w:ascii="Times New Roman" w:hAnsi="Times New Roman" w:cs="Times New Roman"/>
          <w:color w:val="222222"/>
          <w:sz w:val="24"/>
          <w:szCs w:val="24"/>
          <w:shd w:val="clear" w:color="auto" w:fill="FFFFFF"/>
        </w:rPr>
        <w:t>(2)</w:t>
      </w:r>
      <w:r w:rsidR="003E6AD9" w:rsidRPr="00305B93">
        <w:rPr>
          <w:rFonts w:ascii="Times New Roman" w:hAnsi="Times New Roman" w:cs="Times New Roman"/>
          <w:color w:val="222222"/>
          <w:sz w:val="24"/>
          <w:szCs w:val="24"/>
          <w:shd w:val="clear" w:color="auto" w:fill="FFFFFF"/>
        </w:rPr>
        <w:t xml:space="preserve">, </w:t>
      </w:r>
      <w:r w:rsidRPr="00305B93">
        <w:rPr>
          <w:rFonts w:ascii="Times New Roman" w:hAnsi="Times New Roman" w:cs="Times New Roman"/>
          <w:color w:val="222222"/>
          <w:sz w:val="24"/>
          <w:szCs w:val="24"/>
          <w:shd w:val="clear" w:color="auto" w:fill="FFFFFF"/>
        </w:rPr>
        <w:t>246-253.</w:t>
      </w:r>
      <w:r w:rsidR="003E6AD9" w:rsidRPr="00305B93">
        <w:rPr>
          <w:rFonts w:ascii="Times New Roman" w:hAnsi="Times New Roman" w:cs="Times New Roman"/>
          <w:color w:val="222222"/>
          <w:sz w:val="24"/>
          <w:szCs w:val="24"/>
          <w:shd w:val="clear" w:color="auto" w:fill="FFFFFF"/>
        </w:rPr>
        <w:t xml:space="preserve"> </w:t>
      </w:r>
    </w:p>
    <w:p w14:paraId="4E00DEDC" w14:textId="77777777" w:rsidR="004B45CF" w:rsidRPr="00C9263E" w:rsidRDefault="004B45CF" w:rsidP="00C9263E">
      <w:pPr>
        <w:autoSpaceDE w:val="0"/>
        <w:autoSpaceDN w:val="0"/>
        <w:adjustRightInd w:val="0"/>
        <w:spacing w:after="0" w:line="480" w:lineRule="auto"/>
        <w:jc w:val="both"/>
        <w:rPr>
          <w:rFonts w:ascii="Times New Roman" w:hAnsi="Times New Roman" w:cs="Times New Roman"/>
          <w:sz w:val="24"/>
          <w:szCs w:val="24"/>
        </w:rPr>
      </w:pPr>
    </w:p>
    <w:p w14:paraId="2458ADC2" w14:textId="7BE8D740" w:rsidR="00C9263E" w:rsidRDefault="00C9263E" w:rsidP="00C9263E">
      <w:pPr>
        <w:autoSpaceDE w:val="0"/>
        <w:autoSpaceDN w:val="0"/>
        <w:adjustRightInd w:val="0"/>
        <w:spacing w:after="0" w:line="480" w:lineRule="auto"/>
        <w:rPr>
          <w:rFonts w:ascii="Times New Roman" w:hAnsi="Times New Roman" w:cs="Times New Roman"/>
          <w:sz w:val="24"/>
          <w:szCs w:val="24"/>
        </w:rPr>
      </w:pPr>
      <w:r w:rsidRPr="00C9263E">
        <w:rPr>
          <w:rFonts w:ascii="Times New Roman" w:hAnsi="Times New Roman" w:cs="Times New Roman"/>
          <w:sz w:val="24"/>
          <w:szCs w:val="24"/>
        </w:rPr>
        <w:t>Braun</w:t>
      </w:r>
      <w:r>
        <w:rPr>
          <w:rFonts w:ascii="Times New Roman" w:hAnsi="Times New Roman" w:cs="Times New Roman"/>
          <w:sz w:val="24"/>
          <w:szCs w:val="24"/>
        </w:rPr>
        <w:t>,</w:t>
      </w:r>
      <w:r w:rsidRPr="00C9263E">
        <w:rPr>
          <w:rFonts w:ascii="Times New Roman" w:hAnsi="Times New Roman" w:cs="Times New Roman"/>
          <w:sz w:val="24"/>
          <w:szCs w:val="24"/>
        </w:rPr>
        <w:t xml:space="preserve"> V</w:t>
      </w:r>
      <w:r>
        <w:rPr>
          <w:rFonts w:ascii="Times New Roman" w:hAnsi="Times New Roman" w:cs="Times New Roman"/>
          <w:sz w:val="24"/>
          <w:szCs w:val="24"/>
        </w:rPr>
        <w:t>.</w:t>
      </w:r>
      <w:r w:rsidRPr="00C9263E">
        <w:rPr>
          <w:rFonts w:ascii="Times New Roman" w:hAnsi="Times New Roman" w:cs="Times New Roman"/>
          <w:sz w:val="24"/>
          <w:szCs w:val="24"/>
        </w:rPr>
        <w:t>, Clarke</w:t>
      </w:r>
      <w:r>
        <w:rPr>
          <w:rFonts w:ascii="Times New Roman" w:hAnsi="Times New Roman" w:cs="Times New Roman"/>
          <w:sz w:val="24"/>
          <w:szCs w:val="24"/>
        </w:rPr>
        <w:t>,</w:t>
      </w:r>
      <w:r w:rsidRPr="00C9263E">
        <w:rPr>
          <w:rFonts w:ascii="Times New Roman" w:hAnsi="Times New Roman" w:cs="Times New Roman"/>
          <w:sz w:val="24"/>
          <w:szCs w:val="24"/>
        </w:rPr>
        <w:t xml:space="preserve"> V.</w:t>
      </w:r>
      <w:r>
        <w:rPr>
          <w:rFonts w:ascii="Times New Roman" w:hAnsi="Times New Roman" w:cs="Times New Roman"/>
          <w:sz w:val="24"/>
          <w:szCs w:val="24"/>
        </w:rPr>
        <w:t>, 2006.</w:t>
      </w:r>
      <w:r w:rsidRPr="00C9263E">
        <w:rPr>
          <w:rFonts w:ascii="Times New Roman" w:hAnsi="Times New Roman" w:cs="Times New Roman"/>
          <w:sz w:val="24"/>
          <w:szCs w:val="24"/>
        </w:rPr>
        <w:t xml:space="preserve"> Using thematic analysis in psycholog</w:t>
      </w:r>
      <w:r w:rsidRPr="00305B93">
        <w:rPr>
          <w:rFonts w:ascii="Times New Roman" w:hAnsi="Times New Roman" w:cs="Times New Roman"/>
          <w:sz w:val="24"/>
          <w:szCs w:val="24"/>
        </w:rPr>
        <w:t xml:space="preserve">y. </w:t>
      </w:r>
      <w:proofErr w:type="spellStart"/>
      <w:r w:rsidRPr="00305B93">
        <w:rPr>
          <w:rFonts w:ascii="Times New Roman" w:hAnsi="Times New Roman" w:cs="Times New Roman"/>
          <w:iCs/>
          <w:sz w:val="24"/>
          <w:szCs w:val="24"/>
        </w:rPr>
        <w:t>Qual</w:t>
      </w:r>
      <w:proofErr w:type="spellEnd"/>
      <w:r w:rsidRPr="00305B93">
        <w:rPr>
          <w:rFonts w:ascii="Times New Roman" w:hAnsi="Times New Roman" w:cs="Times New Roman"/>
          <w:iCs/>
          <w:sz w:val="24"/>
          <w:szCs w:val="24"/>
        </w:rPr>
        <w:t xml:space="preserve"> Res Psych</w:t>
      </w:r>
      <w:r w:rsidRPr="00305B93">
        <w:rPr>
          <w:rFonts w:ascii="Times New Roman" w:hAnsi="Times New Roman" w:cs="Times New Roman"/>
          <w:i/>
          <w:iCs/>
          <w:sz w:val="24"/>
          <w:szCs w:val="24"/>
        </w:rPr>
        <w:t xml:space="preserve"> </w:t>
      </w:r>
      <w:r w:rsidRPr="00305B93">
        <w:rPr>
          <w:rFonts w:ascii="Times New Roman" w:hAnsi="Times New Roman" w:cs="Times New Roman"/>
          <w:bCs/>
          <w:sz w:val="24"/>
          <w:szCs w:val="24"/>
        </w:rPr>
        <w:t>3</w:t>
      </w:r>
      <w:r w:rsidRPr="00305B93">
        <w:rPr>
          <w:rFonts w:ascii="Times New Roman" w:hAnsi="Times New Roman" w:cs="Times New Roman"/>
          <w:sz w:val="24"/>
          <w:szCs w:val="24"/>
        </w:rPr>
        <w:t xml:space="preserve"> (2), 77–101. </w:t>
      </w:r>
    </w:p>
    <w:p w14:paraId="12F4AAF9" w14:textId="77777777" w:rsidR="007E08B2" w:rsidRDefault="007E08B2" w:rsidP="00C9263E">
      <w:pPr>
        <w:autoSpaceDE w:val="0"/>
        <w:autoSpaceDN w:val="0"/>
        <w:adjustRightInd w:val="0"/>
        <w:spacing w:after="0" w:line="480" w:lineRule="auto"/>
        <w:rPr>
          <w:rFonts w:ascii="Times New Roman" w:hAnsi="Times New Roman" w:cs="Times New Roman"/>
          <w:sz w:val="24"/>
          <w:szCs w:val="24"/>
        </w:rPr>
      </w:pPr>
    </w:p>
    <w:p w14:paraId="6BA9A3F3" w14:textId="1E35DC5C" w:rsidR="00A1435C" w:rsidRDefault="00A1435C" w:rsidP="00C9263E">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E25191">
        <w:rPr>
          <w:rFonts w:ascii="Times New Roman" w:hAnsi="Times New Roman" w:cs="Times New Roman"/>
          <w:sz w:val="24"/>
          <w:szCs w:val="24"/>
          <w:shd w:val="clear" w:color="auto" w:fill="FFFFFF"/>
        </w:rPr>
        <w:t>Button</w:t>
      </w:r>
      <w:r w:rsidR="003E6AD9" w:rsidRPr="00E25191">
        <w:rPr>
          <w:rFonts w:ascii="Times New Roman" w:hAnsi="Times New Roman" w:cs="Times New Roman"/>
          <w:sz w:val="24"/>
          <w:szCs w:val="24"/>
          <w:shd w:val="clear" w:color="auto" w:fill="FFFFFF"/>
        </w:rPr>
        <w:t>,</w:t>
      </w:r>
      <w:r w:rsidRPr="00E25191">
        <w:rPr>
          <w:rFonts w:ascii="Times New Roman" w:hAnsi="Times New Roman" w:cs="Times New Roman"/>
          <w:sz w:val="24"/>
          <w:szCs w:val="24"/>
          <w:shd w:val="clear" w:color="auto" w:fill="FFFFFF"/>
        </w:rPr>
        <w:t xml:space="preserve"> D</w:t>
      </w:r>
      <w:r w:rsidR="003E6AD9" w:rsidRPr="00E25191">
        <w:rPr>
          <w:rFonts w:ascii="Times New Roman" w:hAnsi="Times New Roman" w:cs="Times New Roman"/>
          <w:sz w:val="24"/>
          <w:szCs w:val="24"/>
          <w:shd w:val="clear" w:color="auto" w:fill="FFFFFF"/>
        </w:rPr>
        <w:t>.</w:t>
      </w:r>
      <w:r w:rsidRPr="00E25191">
        <w:rPr>
          <w:rFonts w:ascii="Times New Roman" w:hAnsi="Times New Roman" w:cs="Times New Roman"/>
          <w:sz w:val="24"/>
          <w:szCs w:val="24"/>
          <w:shd w:val="clear" w:color="auto" w:fill="FFFFFF"/>
        </w:rPr>
        <w:t>, Harrington</w:t>
      </w:r>
      <w:r w:rsidR="003E6AD9" w:rsidRPr="00E25191">
        <w:rPr>
          <w:rFonts w:ascii="Times New Roman" w:hAnsi="Times New Roman" w:cs="Times New Roman"/>
          <w:sz w:val="24"/>
          <w:szCs w:val="24"/>
          <w:shd w:val="clear" w:color="auto" w:fill="FFFFFF"/>
        </w:rPr>
        <w:t>,</w:t>
      </w:r>
      <w:r w:rsidRPr="00E25191">
        <w:rPr>
          <w:rFonts w:ascii="Times New Roman" w:hAnsi="Times New Roman" w:cs="Times New Roman"/>
          <w:sz w:val="24"/>
          <w:szCs w:val="24"/>
          <w:shd w:val="clear" w:color="auto" w:fill="FFFFFF"/>
        </w:rPr>
        <w:t xml:space="preserve"> A</w:t>
      </w:r>
      <w:r w:rsidR="003E6AD9" w:rsidRPr="00E25191">
        <w:rPr>
          <w:rFonts w:ascii="Times New Roman" w:hAnsi="Times New Roman" w:cs="Times New Roman"/>
          <w:sz w:val="24"/>
          <w:szCs w:val="24"/>
          <w:shd w:val="clear" w:color="auto" w:fill="FFFFFF"/>
        </w:rPr>
        <w:t>.</w:t>
      </w:r>
      <w:r w:rsidRPr="00E25191">
        <w:rPr>
          <w:rFonts w:ascii="Times New Roman" w:hAnsi="Times New Roman" w:cs="Times New Roman"/>
          <w:sz w:val="24"/>
          <w:szCs w:val="24"/>
          <w:shd w:val="clear" w:color="auto" w:fill="FFFFFF"/>
        </w:rPr>
        <w:t xml:space="preserve">, </w:t>
      </w:r>
      <w:proofErr w:type="spellStart"/>
      <w:r w:rsidRPr="00E25191">
        <w:rPr>
          <w:rFonts w:ascii="Times New Roman" w:hAnsi="Times New Roman" w:cs="Times New Roman"/>
          <w:sz w:val="24"/>
          <w:szCs w:val="24"/>
          <w:shd w:val="clear" w:color="auto" w:fill="FFFFFF"/>
        </w:rPr>
        <w:t>Belan</w:t>
      </w:r>
      <w:proofErr w:type="spellEnd"/>
      <w:r w:rsidR="003E6AD9" w:rsidRPr="00E25191">
        <w:rPr>
          <w:rFonts w:ascii="Times New Roman" w:hAnsi="Times New Roman" w:cs="Times New Roman"/>
          <w:sz w:val="24"/>
          <w:szCs w:val="24"/>
          <w:shd w:val="clear" w:color="auto" w:fill="FFFFFF"/>
        </w:rPr>
        <w:t>,</w:t>
      </w:r>
      <w:r w:rsidRPr="00E25191">
        <w:rPr>
          <w:rFonts w:ascii="Times New Roman" w:hAnsi="Times New Roman" w:cs="Times New Roman"/>
          <w:sz w:val="24"/>
          <w:szCs w:val="24"/>
          <w:shd w:val="clear" w:color="auto" w:fill="FFFFFF"/>
        </w:rPr>
        <w:t xml:space="preserve"> I.</w:t>
      </w:r>
      <w:r w:rsidR="003E6AD9" w:rsidRPr="00E25191">
        <w:rPr>
          <w:rFonts w:ascii="Times New Roman" w:hAnsi="Times New Roman" w:cs="Times New Roman"/>
          <w:sz w:val="24"/>
          <w:szCs w:val="24"/>
          <w:shd w:val="clear" w:color="auto" w:fill="FFFFFF"/>
        </w:rPr>
        <w:t>, 2014.</w:t>
      </w:r>
      <w:r w:rsidRPr="00E25191">
        <w:rPr>
          <w:rFonts w:ascii="Times New Roman" w:hAnsi="Times New Roman" w:cs="Times New Roman"/>
          <w:sz w:val="24"/>
          <w:szCs w:val="24"/>
          <w:shd w:val="clear" w:color="auto" w:fill="FFFFFF"/>
        </w:rPr>
        <w:t xml:space="preserve"> E-learning &amp; information communication technology (ICT) in nursing education: A review </w:t>
      </w:r>
      <w:r w:rsidRPr="00372732">
        <w:rPr>
          <w:rFonts w:ascii="Times New Roman" w:hAnsi="Times New Roman" w:cs="Times New Roman"/>
          <w:sz w:val="24"/>
          <w:szCs w:val="24"/>
          <w:shd w:val="clear" w:color="auto" w:fill="FFFFFF"/>
        </w:rPr>
        <w:t xml:space="preserve">of the literature. </w:t>
      </w:r>
      <w:r w:rsidRPr="00372732">
        <w:rPr>
          <w:rFonts w:ascii="Times New Roman" w:hAnsi="Times New Roman" w:cs="Times New Roman"/>
          <w:iCs/>
          <w:sz w:val="24"/>
          <w:szCs w:val="24"/>
          <w:shd w:val="clear" w:color="auto" w:fill="FFFFFF"/>
        </w:rPr>
        <w:t xml:space="preserve">Nurse </w:t>
      </w:r>
      <w:proofErr w:type="spellStart"/>
      <w:r w:rsidRPr="00372732">
        <w:rPr>
          <w:rFonts w:ascii="Times New Roman" w:hAnsi="Times New Roman" w:cs="Times New Roman"/>
          <w:iCs/>
          <w:sz w:val="24"/>
          <w:szCs w:val="24"/>
          <w:shd w:val="clear" w:color="auto" w:fill="FFFFFF"/>
        </w:rPr>
        <w:t>Educ</w:t>
      </w:r>
      <w:proofErr w:type="spellEnd"/>
      <w:r w:rsidRPr="00372732">
        <w:rPr>
          <w:rFonts w:ascii="Times New Roman" w:hAnsi="Times New Roman" w:cs="Times New Roman"/>
          <w:iCs/>
          <w:sz w:val="24"/>
          <w:szCs w:val="24"/>
          <w:shd w:val="clear" w:color="auto" w:fill="FFFFFF"/>
        </w:rPr>
        <w:t xml:space="preserve"> Today</w:t>
      </w:r>
      <w:r w:rsidRPr="00372732">
        <w:rPr>
          <w:rStyle w:val="apple-converted-space"/>
          <w:rFonts w:ascii="Times New Roman" w:hAnsi="Times New Roman" w:cs="Times New Roman"/>
          <w:sz w:val="24"/>
          <w:szCs w:val="24"/>
          <w:shd w:val="clear" w:color="auto" w:fill="FFFFFF"/>
        </w:rPr>
        <w:t xml:space="preserve"> </w:t>
      </w:r>
      <w:r w:rsidRPr="00372732">
        <w:rPr>
          <w:rFonts w:ascii="Times New Roman" w:hAnsi="Times New Roman" w:cs="Times New Roman"/>
          <w:iCs/>
          <w:sz w:val="24"/>
          <w:szCs w:val="24"/>
          <w:shd w:val="clear" w:color="auto" w:fill="FFFFFF"/>
        </w:rPr>
        <w:t>34</w:t>
      </w:r>
      <w:r w:rsidR="003E6AD9" w:rsidRPr="00372732">
        <w:rPr>
          <w:rFonts w:ascii="Times New Roman" w:hAnsi="Times New Roman" w:cs="Times New Roman"/>
          <w:sz w:val="24"/>
          <w:szCs w:val="24"/>
          <w:shd w:val="clear" w:color="auto" w:fill="FFFFFF"/>
        </w:rPr>
        <w:t xml:space="preserve"> </w:t>
      </w:r>
      <w:r w:rsidRPr="00372732">
        <w:rPr>
          <w:rFonts w:ascii="Times New Roman" w:hAnsi="Times New Roman" w:cs="Times New Roman"/>
          <w:sz w:val="24"/>
          <w:szCs w:val="24"/>
          <w:shd w:val="clear" w:color="auto" w:fill="FFFFFF"/>
        </w:rPr>
        <w:t>(10)</w:t>
      </w:r>
      <w:r w:rsidR="003E6AD9" w:rsidRPr="00372732">
        <w:rPr>
          <w:rFonts w:ascii="Times New Roman" w:hAnsi="Times New Roman" w:cs="Times New Roman"/>
          <w:sz w:val="24"/>
          <w:szCs w:val="24"/>
          <w:shd w:val="clear" w:color="auto" w:fill="FFFFFF"/>
        </w:rPr>
        <w:t xml:space="preserve">, </w:t>
      </w:r>
      <w:r w:rsidRPr="00372732">
        <w:rPr>
          <w:rFonts w:ascii="Times New Roman" w:hAnsi="Times New Roman" w:cs="Times New Roman"/>
          <w:sz w:val="24"/>
          <w:szCs w:val="24"/>
          <w:shd w:val="clear" w:color="auto" w:fill="FFFFFF"/>
        </w:rPr>
        <w:t>1311-1323.</w:t>
      </w:r>
      <w:r w:rsidR="003E6AD9" w:rsidRPr="00372732">
        <w:rPr>
          <w:rFonts w:ascii="Times New Roman" w:hAnsi="Times New Roman" w:cs="Times New Roman"/>
          <w:sz w:val="24"/>
          <w:szCs w:val="24"/>
          <w:shd w:val="clear" w:color="auto" w:fill="FFFFFF"/>
        </w:rPr>
        <w:t xml:space="preserve"> </w:t>
      </w:r>
    </w:p>
    <w:p w14:paraId="2AC18901" w14:textId="77777777" w:rsidR="004B45CF" w:rsidRPr="00E25191" w:rsidRDefault="004B45CF" w:rsidP="00C9263E">
      <w:pPr>
        <w:autoSpaceDE w:val="0"/>
        <w:autoSpaceDN w:val="0"/>
        <w:adjustRightInd w:val="0"/>
        <w:spacing w:after="0" w:line="480" w:lineRule="auto"/>
        <w:jc w:val="both"/>
        <w:rPr>
          <w:rFonts w:ascii="Times New Roman" w:hAnsi="Times New Roman" w:cs="Times New Roman"/>
          <w:sz w:val="24"/>
          <w:szCs w:val="24"/>
        </w:rPr>
      </w:pPr>
    </w:p>
    <w:p w14:paraId="24921619" w14:textId="75CCB7B4" w:rsidR="008E43EA" w:rsidRDefault="008E43EA" w:rsidP="008E43EA">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8E43EA">
        <w:rPr>
          <w:rFonts w:ascii="Times New Roman" w:hAnsi="Times New Roman" w:cs="Times New Roman"/>
          <w:sz w:val="24"/>
          <w:szCs w:val="24"/>
        </w:rPr>
        <w:t>Clay</w:t>
      </w:r>
      <w:r w:rsidR="003E6AD9">
        <w:rPr>
          <w:rFonts w:ascii="Times New Roman" w:hAnsi="Times New Roman" w:cs="Times New Roman"/>
          <w:sz w:val="24"/>
          <w:szCs w:val="24"/>
        </w:rPr>
        <w:t>,</w:t>
      </w:r>
      <w:r w:rsidRPr="008E43EA">
        <w:rPr>
          <w:rFonts w:ascii="Times New Roman" w:hAnsi="Times New Roman" w:cs="Times New Roman"/>
          <w:sz w:val="24"/>
          <w:szCs w:val="24"/>
        </w:rPr>
        <w:t xml:space="preserve"> C</w:t>
      </w:r>
      <w:r w:rsidR="003E6AD9">
        <w:rPr>
          <w:rFonts w:ascii="Times New Roman" w:hAnsi="Times New Roman" w:cs="Times New Roman"/>
          <w:sz w:val="24"/>
          <w:szCs w:val="24"/>
        </w:rPr>
        <w:t>.</w:t>
      </w:r>
      <w:r w:rsidRPr="008E43EA">
        <w:rPr>
          <w:rFonts w:ascii="Times New Roman" w:hAnsi="Times New Roman" w:cs="Times New Roman"/>
          <w:sz w:val="24"/>
          <w:szCs w:val="24"/>
        </w:rPr>
        <w:t>A</w:t>
      </w:r>
      <w:r w:rsidR="003E6AD9">
        <w:rPr>
          <w:rFonts w:ascii="Times New Roman" w:hAnsi="Times New Roman" w:cs="Times New Roman"/>
          <w:sz w:val="24"/>
          <w:szCs w:val="24"/>
        </w:rPr>
        <w:t>., 2011</w:t>
      </w:r>
      <w:r w:rsidRPr="008E43EA">
        <w:rPr>
          <w:rFonts w:ascii="Times New Roman" w:hAnsi="Times New Roman" w:cs="Times New Roman"/>
          <w:sz w:val="24"/>
          <w:szCs w:val="24"/>
        </w:rPr>
        <w:t xml:space="preserve">. </w:t>
      </w:r>
      <w:r w:rsidRPr="003E6AD9">
        <w:rPr>
          <w:rFonts w:ascii="Times New Roman" w:hAnsi="Times New Roman" w:cs="Times New Roman"/>
          <w:sz w:val="24"/>
          <w:szCs w:val="24"/>
        </w:rPr>
        <w:t xml:space="preserve">Exploring the use of mobile </w:t>
      </w:r>
      <w:r w:rsidRPr="00372732">
        <w:rPr>
          <w:rFonts w:ascii="Times New Roman" w:hAnsi="Times New Roman" w:cs="Times New Roman"/>
          <w:sz w:val="24"/>
          <w:szCs w:val="24"/>
        </w:rPr>
        <w:t xml:space="preserve">technologies for the acquisition of clinical skills. </w:t>
      </w:r>
      <w:r w:rsidR="00372732" w:rsidRPr="00372732">
        <w:rPr>
          <w:rFonts w:ascii="Times New Roman" w:hAnsi="Times New Roman" w:cs="Times New Roman"/>
          <w:iCs/>
          <w:sz w:val="24"/>
          <w:szCs w:val="24"/>
        </w:rPr>
        <w:t xml:space="preserve">Nurse </w:t>
      </w:r>
      <w:proofErr w:type="spellStart"/>
      <w:r w:rsidR="00372732" w:rsidRPr="00372732">
        <w:rPr>
          <w:rFonts w:ascii="Times New Roman" w:hAnsi="Times New Roman" w:cs="Times New Roman"/>
          <w:iCs/>
          <w:sz w:val="24"/>
          <w:szCs w:val="24"/>
        </w:rPr>
        <w:t>Educ</w:t>
      </w:r>
      <w:proofErr w:type="spellEnd"/>
      <w:r w:rsidRPr="00372732">
        <w:rPr>
          <w:rFonts w:ascii="Times New Roman" w:hAnsi="Times New Roman" w:cs="Times New Roman"/>
          <w:iCs/>
          <w:sz w:val="24"/>
          <w:szCs w:val="24"/>
        </w:rPr>
        <w:t xml:space="preserve"> Today</w:t>
      </w:r>
      <w:r w:rsidR="003E6AD9" w:rsidRPr="00372732">
        <w:rPr>
          <w:rFonts w:ascii="Times New Roman" w:hAnsi="Times New Roman" w:cs="Times New Roman"/>
          <w:i/>
          <w:iCs/>
          <w:sz w:val="24"/>
          <w:szCs w:val="24"/>
        </w:rPr>
        <w:t xml:space="preserve"> </w:t>
      </w:r>
      <w:r w:rsidRPr="00372732">
        <w:rPr>
          <w:rFonts w:ascii="Times New Roman" w:hAnsi="Times New Roman" w:cs="Times New Roman"/>
          <w:iCs/>
          <w:sz w:val="24"/>
          <w:szCs w:val="24"/>
        </w:rPr>
        <w:t>31</w:t>
      </w:r>
      <w:r w:rsidR="003E6AD9" w:rsidRPr="00372732">
        <w:rPr>
          <w:rFonts w:ascii="Times New Roman" w:hAnsi="Times New Roman" w:cs="Times New Roman"/>
          <w:iCs/>
          <w:sz w:val="24"/>
          <w:szCs w:val="24"/>
        </w:rPr>
        <w:t xml:space="preserve"> </w:t>
      </w:r>
      <w:r w:rsidRPr="00372732">
        <w:rPr>
          <w:rFonts w:ascii="Times New Roman" w:hAnsi="Times New Roman" w:cs="Times New Roman"/>
          <w:iCs/>
          <w:sz w:val="24"/>
          <w:szCs w:val="24"/>
        </w:rPr>
        <w:t>(6)</w:t>
      </w:r>
      <w:r w:rsidR="003E6AD9" w:rsidRPr="00372732">
        <w:rPr>
          <w:rFonts w:ascii="Times New Roman" w:hAnsi="Times New Roman" w:cs="Times New Roman"/>
          <w:iCs/>
          <w:sz w:val="24"/>
          <w:szCs w:val="24"/>
        </w:rPr>
        <w:t xml:space="preserve">, </w:t>
      </w:r>
      <w:r w:rsidRPr="00372732">
        <w:rPr>
          <w:rFonts w:ascii="Times New Roman" w:hAnsi="Times New Roman" w:cs="Times New Roman"/>
          <w:sz w:val="24"/>
          <w:szCs w:val="24"/>
        </w:rPr>
        <w:t>582-586.</w:t>
      </w:r>
      <w:r w:rsidR="003E6AD9" w:rsidRPr="00372732">
        <w:rPr>
          <w:rFonts w:ascii="Times New Roman" w:hAnsi="Times New Roman" w:cs="Times New Roman"/>
          <w:sz w:val="24"/>
          <w:szCs w:val="24"/>
        </w:rPr>
        <w:t xml:space="preserve"> </w:t>
      </w:r>
    </w:p>
    <w:p w14:paraId="4CB90CC4" w14:textId="77777777" w:rsidR="004B45CF" w:rsidRPr="008E43EA" w:rsidRDefault="004B45CF" w:rsidP="008E43EA">
      <w:pPr>
        <w:autoSpaceDE w:val="0"/>
        <w:autoSpaceDN w:val="0"/>
        <w:adjustRightInd w:val="0"/>
        <w:spacing w:after="0" w:line="480" w:lineRule="auto"/>
        <w:jc w:val="both"/>
        <w:rPr>
          <w:rFonts w:ascii="Times New Roman" w:hAnsi="Times New Roman" w:cs="Times New Roman"/>
          <w:sz w:val="24"/>
          <w:szCs w:val="24"/>
        </w:rPr>
      </w:pPr>
    </w:p>
    <w:p w14:paraId="700CC7FA" w14:textId="261AD4A1" w:rsidR="007E08B2" w:rsidRDefault="00BC5AEC" w:rsidP="001C4961">
      <w:pPr>
        <w:autoSpaceDE w:val="0"/>
        <w:autoSpaceDN w:val="0"/>
        <w:adjustRightInd w:val="0"/>
        <w:spacing w:after="0" w:line="480" w:lineRule="auto"/>
        <w:jc w:val="both"/>
        <w:rPr>
          <w:rFonts w:ascii="Times New Roman" w:hAnsi="Times New Roman" w:cs="Times New Roman"/>
          <w:sz w:val="24"/>
          <w:szCs w:val="24"/>
        </w:rPr>
      </w:pPr>
      <w:r w:rsidRPr="00BC5AEC">
        <w:rPr>
          <w:rFonts w:ascii="Times New Roman" w:hAnsi="Times New Roman" w:cs="Times New Roman"/>
          <w:color w:val="222222"/>
          <w:sz w:val="24"/>
          <w:szCs w:val="24"/>
          <w:shd w:val="clear" w:color="auto" w:fill="FFFFFF"/>
        </w:rPr>
        <w:t>Doyle, G. J.</w:t>
      </w:r>
      <w:r>
        <w:rPr>
          <w:rFonts w:ascii="Times New Roman" w:hAnsi="Times New Roman" w:cs="Times New Roman"/>
          <w:color w:val="222222"/>
          <w:sz w:val="24"/>
          <w:szCs w:val="24"/>
          <w:shd w:val="clear" w:color="auto" w:fill="FFFFFF"/>
        </w:rPr>
        <w:t xml:space="preserve">, Garrett, B., Currie, L.M., </w:t>
      </w:r>
      <w:r w:rsidRPr="00BC5AEC">
        <w:rPr>
          <w:rFonts w:ascii="Times New Roman" w:hAnsi="Times New Roman" w:cs="Times New Roman"/>
          <w:color w:val="222222"/>
          <w:sz w:val="24"/>
          <w:szCs w:val="24"/>
          <w:shd w:val="clear" w:color="auto" w:fill="FFFFFF"/>
        </w:rPr>
        <w:t>2014. Integrating mobile devices into nursing curricula: Opportunities for implementation using Rogers' Diffusio</w:t>
      </w:r>
      <w:r w:rsidRPr="00E375E9">
        <w:rPr>
          <w:rFonts w:ascii="Times New Roman" w:hAnsi="Times New Roman" w:cs="Times New Roman"/>
          <w:color w:val="222222"/>
          <w:sz w:val="24"/>
          <w:szCs w:val="24"/>
          <w:shd w:val="clear" w:color="auto" w:fill="FFFFFF"/>
        </w:rPr>
        <w:t>n of Innovation model. </w:t>
      </w:r>
      <w:r w:rsidRPr="00E375E9">
        <w:rPr>
          <w:rFonts w:ascii="Times New Roman" w:hAnsi="Times New Roman" w:cs="Times New Roman"/>
          <w:iCs/>
          <w:color w:val="222222"/>
          <w:sz w:val="24"/>
          <w:szCs w:val="24"/>
          <w:shd w:val="clear" w:color="auto" w:fill="FFFFFF"/>
        </w:rPr>
        <w:t xml:space="preserve">Nurse </w:t>
      </w:r>
      <w:proofErr w:type="spellStart"/>
      <w:r w:rsidRPr="00E375E9">
        <w:rPr>
          <w:rFonts w:ascii="Times New Roman" w:hAnsi="Times New Roman" w:cs="Times New Roman"/>
          <w:iCs/>
          <w:color w:val="222222"/>
          <w:sz w:val="24"/>
          <w:szCs w:val="24"/>
          <w:shd w:val="clear" w:color="auto" w:fill="FFFFFF"/>
        </w:rPr>
        <w:t>Educ</w:t>
      </w:r>
      <w:proofErr w:type="spellEnd"/>
      <w:r w:rsidRPr="00E375E9">
        <w:rPr>
          <w:rFonts w:ascii="Times New Roman" w:hAnsi="Times New Roman" w:cs="Times New Roman"/>
          <w:iCs/>
          <w:color w:val="222222"/>
          <w:sz w:val="24"/>
          <w:szCs w:val="24"/>
          <w:shd w:val="clear" w:color="auto" w:fill="FFFFFF"/>
        </w:rPr>
        <w:t xml:space="preserve"> Today</w:t>
      </w:r>
      <w:r w:rsidRPr="00E375E9">
        <w:rPr>
          <w:rFonts w:ascii="Times New Roman" w:hAnsi="Times New Roman" w:cs="Times New Roman"/>
          <w:color w:val="222222"/>
          <w:sz w:val="24"/>
          <w:szCs w:val="24"/>
          <w:shd w:val="clear" w:color="auto" w:fill="FFFFFF"/>
        </w:rPr>
        <w:t> </w:t>
      </w:r>
      <w:r w:rsidRPr="00E375E9">
        <w:rPr>
          <w:rFonts w:ascii="Times New Roman" w:hAnsi="Times New Roman" w:cs="Times New Roman"/>
          <w:iCs/>
          <w:color w:val="222222"/>
          <w:sz w:val="24"/>
          <w:szCs w:val="24"/>
          <w:shd w:val="clear" w:color="auto" w:fill="FFFFFF"/>
        </w:rPr>
        <w:t>34</w:t>
      </w:r>
      <w:r w:rsidRPr="00E375E9">
        <w:rPr>
          <w:rFonts w:ascii="Times New Roman" w:hAnsi="Times New Roman" w:cs="Times New Roman"/>
          <w:color w:val="222222"/>
          <w:sz w:val="24"/>
          <w:szCs w:val="24"/>
          <w:shd w:val="clear" w:color="auto" w:fill="FFFFFF"/>
        </w:rPr>
        <w:t xml:space="preserve"> (5), 775-782</w:t>
      </w:r>
      <w:r w:rsidR="00E375E9" w:rsidRPr="00E375E9">
        <w:rPr>
          <w:rFonts w:ascii="Times New Roman" w:hAnsi="Times New Roman" w:cs="Times New Roman"/>
          <w:color w:val="222222"/>
          <w:sz w:val="24"/>
          <w:szCs w:val="24"/>
          <w:shd w:val="clear" w:color="auto" w:fill="FFFFFF"/>
        </w:rPr>
        <w:t xml:space="preserve">. </w:t>
      </w:r>
    </w:p>
    <w:p w14:paraId="3D2C981C" w14:textId="77777777" w:rsidR="007E08B2" w:rsidRDefault="007E08B2" w:rsidP="001C4961">
      <w:pPr>
        <w:autoSpaceDE w:val="0"/>
        <w:autoSpaceDN w:val="0"/>
        <w:adjustRightInd w:val="0"/>
        <w:spacing w:after="0" w:line="480" w:lineRule="auto"/>
        <w:jc w:val="both"/>
        <w:rPr>
          <w:rFonts w:ascii="Times New Roman" w:hAnsi="Times New Roman" w:cs="Times New Roman"/>
          <w:sz w:val="24"/>
          <w:szCs w:val="24"/>
        </w:rPr>
      </w:pPr>
    </w:p>
    <w:p w14:paraId="43757225" w14:textId="45CCB662" w:rsidR="00BF4D4C" w:rsidRPr="007E08B2" w:rsidRDefault="00BF4D4C" w:rsidP="001C4961">
      <w:pPr>
        <w:autoSpaceDE w:val="0"/>
        <w:autoSpaceDN w:val="0"/>
        <w:adjustRightInd w:val="0"/>
        <w:spacing w:after="0" w:line="480" w:lineRule="auto"/>
        <w:jc w:val="both"/>
        <w:rPr>
          <w:rStyle w:val="article-headermeta-info-data"/>
          <w:rFonts w:ascii="Times New Roman" w:hAnsi="Times New Roman" w:cs="Times New Roman"/>
          <w:sz w:val="24"/>
          <w:szCs w:val="24"/>
        </w:rPr>
      </w:pPr>
      <w:proofErr w:type="spellStart"/>
      <w:r w:rsidRPr="00BF4D4C">
        <w:rPr>
          <w:rFonts w:ascii="Times New Roman" w:hAnsi="Times New Roman" w:cs="Times New Roman"/>
          <w:color w:val="222222"/>
          <w:sz w:val="24"/>
          <w:szCs w:val="24"/>
          <w:shd w:val="clear" w:color="auto" w:fill="FFFFFF"/>
        </w:rPr>
        <w:t>Drennan</w:t>
      </w:r>
      <w:proofErr w:type="spellEnd"/>
      <w:r w:rsidRPr="00BF4D4C">
        <w:rPr>
          <w:rFonts w:ascii="Times New Roman" w:hAnsi="Times New Roman" w:cs="Times New Roman"/>
          <w:color w:val="222222"/>
          <w:sz w:val="24"/>
          <w:szCs w:val="24"/>
          <w:shd w:val="clear" w:color="auto" w:fill="FFFFFF"/>
        </w:rPr>
        <w:t>, J.</w:t>
      </w:r>
      <w:r>
        <w:rPr>
          <w:rFonts w:ascii="Times New Roman" w:hAnsi="Times New Roman" w:cs="Times New Roman"/>
          <w:color w:val="222222"/>
          <w:sz w:val="24"/>
          <w:szCs w:val="24"/>
          <w:shd w:val="clear" w:color="auto" w:fill="FFFFFF"/>
        </w:rPr>
        <w:t>,</w:t>
      </w:r>
      <w:r w:rsidRPr="00BF4D4C">
        <w:rPr>
          <w:rFonts w:ascii="Times New Roman" w:hAnsi="Times New Roman" w:cs="Times New Roman"/>
          <w:color w:val="222222"/>
          <w:sz w:val="24"/>
          <w:szCs w:val="24"/>
          <w:shd w:val="clear" w:color="auto" w:fill="FFFFFF"/>
        </w:rPr>
        <w:t xml:space="preserve"> 2002. An evaluation of the role of the clinical placement coordinator in student nurse support in the clinical area. </w:t>
      </w:r>
      <w:r>
        <w:rPr>
          <w:rFonts w:ascii="Times New Roman" w:hAnsi="Times New Roman" w:cs="Times New Roman"/>
          <w:iCs/>
          <w:color w:val="222222"/>
          <w:sz w:val="24"/>
          <w:szCs w:val="24"/>
          <w:shd w:val="clear" w:color="auto" w:fill="FFFFFF"/>
        </w:rPr>
        <w:t xml:space="preserve">J </w:t>
      </w:r>
      <w:proofErr w:type="spellStart"/>
      <w:r>
        <w:rPr>
          <w:rFonts w:ascii="Times New Roman" w:hAnsi="Times New Roman" w:cs="Times New Roman"/>
          <w:iCs/>
          <w:color w:val="222222"/>
          <w:sz w:val="24"/>
          <w:szCs w:val="24"/>
          <w:shd w:val="clear" w:color="auto" w:fill="FFFFFF"/>
        </w:rPr>
        <w:t>Adv</w:t>
      </w:r>
      <w:proofErr w:type="spellEnd"/>
      <w:r w:rsidRPr="00BF4D4C">
        <w:rPr>
          <w:rFonts w:ascii="Times New Roman" w:hAnsi="Times New Roman" w:cs="Times New Roman"/>
          <w:iCs/>
          <w:color w:val="222222"/>
          <w:sz w:val="24"/>
          <w:szCs w:val="24"/>
          <w:shd w:val="clear" w:color="auto" w:fill="FFFFFF"/>
        </w:rPr>
        <w:t xml:space="preserve"> </w:t>
      </w:r>
      <w:proofErr w:type="spellStart"/>
      <w:r w:rsidRPr="006D7C59">
        <w:rPr>
          <w:rFonts w:ascii="Times New Roman" w:hAnsi="Times New Roman" w:cs="Times New Roman"/>
          <w:iCs/>
          <w:color w:val="222222"/>
          <w:sz w:val="24"/>
          <w:szCs w:val="24"/>
          <w:shd w:val="clear" w:color="auto" w:fill="FFFFFF"/>
        </w:rPr>
        <w:t>Nurs</w:t>
      </w:r>
      <w:proofErr w:type="spellEnd"/>
      <w:r w:rsidRPr="006D7C59">
        <w:rPr>
          <w:rFonts w:ascii="Times New Roman" w:hAnsi="Times New Roman" w:cs="Times New Roman"/>
          <w:color w:val="222222"/>
          <w:sz w:val="24"/>
          <w:szCs w:val="24"/>
          <w:shd w:val="clear" w:color="auto" w:fill="FFFFFF"/>
        </w:rPr>
        <w:t> </w:t>
      </w:r>
      <w:r w:rsidRPr="006D7C59">
        <w:rPr>
          <w:rFonts w:ascii="Times New Roman" w:hAnsi="Times New Roman" w:cs="Times New Roman"/>
          <w:iCs/>
          <w:color w:val="222222"/>
          <w:sz w:val="24"/>
          <w:szCs w:val="24"/>
          <w:shd w:val="clear" w:color="auto" w:fill="FFFFFF"/>
        </w:rPr>
        <w:t>40</w:t>
      </w:r>
      <w:r w:rsidRPr="006D7C59">
        <w:rPr>
          <w:rFonts w:ascii="Times New Roman" w:hAnsi="Times New Roman" w:cs="Times New Roman"/>
          <w:color w:val="222222"/>
          <w:sz w:val="24"/>
          <w:szCs w:val="24"/>
          <w:shd w:val="clear" w:color="auto" w:fill="FFFFFF"/>
        </w:rPr>
        <w:t xml:space="preserve"> (4), 475-483. </w:t>
      </w:r>
    </w:p>
    <w:p w14:paraId="45F3B9EE" w14:textId="77777777" w:rsidR="004B45CF" w:rsidRPr="006D7C59" w:rsidRDefault="004B45CF" w:rsidP="001C4961">
      <w:pPr>
        <w:autoSpaceDE w:val="0"/>
        <w:autoSpaceDN w:val="0"/>
        <w:adjustRightInd w:val="0"/>
        <w:spacing w:after="0" w:line="480" w:lineRule="auto"/>
        <w:jc w:val="both"/>
        <w:rPr>
          <w:rFonts w:ascii="Times New Roman" w:hAnsi="Times New Roman" w:cs="Times New Roman"/>
          <w:sz w:val="24"/>
          <w:szCs w:val="24"/>
        </w:rPr>
      </w:pPr>
    </w:p>
    <w:p w14:paraId="5D66B89A" w14:textId="2D283FF7" w:rsidR="008E43EA" w:rsidRDefault="008E43EA" w:rsidP="001C4961">
      <w:pPr>
        <w:autoSpaceDE w:val="0"/>
        <w:autoSpaceDN w:val="0"/>
        <w:adjustRightInd w:val="0"/>
        <w:spacing w:after="0" w:line="480" w:lineRule="auto"/>
        <w:jc w:val="both"/>
        <w:rPr>
          <w:rFonts w:ascii="Times New Roman" w:hAnsi="Times New Roman" w:cs="Times New Roman"/>
          <w:sz w:val="24"/>
          <w:szCs w:val="24"/>
        </w:rPr>
      </w:pPr>
      <w:r w:rsidRPr="008E43EA">
        <w:rPr>
          <w:rFonts w:ascii="Times New Roman" w:hAnsi="Times New Roman" w:cs="Times New Roman"/>
          <w:sz w:val="24"/>
          <w:szCs w:val="24"/>
        </w:rPr>
        <w:t>Farrell</w:t>
      </w:r>
      <w:r w:rsidR="003E6AD9">
        <w:rPr>
          <w:rFonts w:ascii="Times New Roman" w:hAnsi="Times New Roman" w:cs="Times New Roman"/>
          <w:sz w:val="24"/>
          <w:szCs w:val="24"/>
        </w:rPr>
        <w:t>,</w:t>
      </w:r>
      <w:r w:rsidRPr="008E43EA">
        <w:rPr>
          <w:rFonts w:ascii="Times New Roman" w:hAnsi="Times New Roman" w:cs="Times New Roman"/>
          <w:sz w:val="24"/>
          <w:szCs w:val="24"/>
        </w:rPr>
        <w:t xml:space="preserve"> M</w:t>
      </w:r>
      <w:r w:rsidR="003E6AD9">
        <w:rPr>
          <w:rFonts w:ascii="Times New Roman" w:hAnsi="Times New Roman" w:cs="Times New Roman"/>
          <w:sz w:val="24"/>
          <w:szCs w:val="24"/>
        </w:rPr>
        <w:t>.</w:t>
      </w:r>
      <w:r w:rsidRPr="008E43EA">
        <w:rPr>
          <w:rFonts w:ascii="Times New Roman" w:hAnsi="Times New Roman" w:cs="Times New Roman"/>
          <w:sz w:val="24"/>
          <w:szCs w:val="24"/>
        </w:rPr>
        <w:t>J</w:t>
      </w:r>
      <w:r w:rsidR="003E6AD9">
        <w:rPr>
          <w:rFonts w:ascii="Times New Roman" w:hAnsi="Times New Roman" w:cs="Times New Roman"/>
          <w:sz w:val="24"/>
          <w:szCs w:val="24"/>
        </w:rPr>
        <w:t>.</w:t>
      </w:r>
      <w:r w:rsidRPr="008E43EA">
        <w:rPr>
          <w:rFonts w:ascii="Times New Roman" w:hAnsi="Times New Roman" w:cs="Times New Roman"/>
          <w:sz w:val="24"/>
          <w:szCs w:val="24"/>
        </w:rPr>
        <w:t>, Rose</w:t>
      </w:r>
      <w:r w:rsidR="003E6AD9">
        <w:rPr>
          <w:rFonts w:ascii="Times New Roman" w:hAnsi="Times New Roman" w:cs="Times New Roman"/>
          <w:sz w:val="24"/>
          <w:szCs w:val="24"/>
        </w:rPr>
        <w:t>,</w:t>
      </w:r>
      <w:r w:rsidRPr="008E43EA">
        <w:rPr>
          <w:rFonts w:ascii="Times New Roman" w:hAnsi="Times New Roman" w:cs="Times New Roman"/>
          <w:sz w:val="24"/>
          <w:szCs w:val="24"/>
        </w:rPr>
        <w:t xml:space="preserve"> L.</w:t>
      </w:r>
      <w:r w:rsidR="003E6AD9">
        <w:rPr>
          <w:rFonts w:ascii="Times New Roman" w:hAnsi="Times New Roman" w:cs="Times New Roman"/>
          <w:sz w:val="24"/>
          <w:szCs w:val="24"/>
        </w:rPr>
        <w:t>, 2008.</w:t>
      </w:r>
      <w:r w:rsidRPr="008E43EA">
        <w:rPr>
          <w:rFonts w:ascii="Times New Roman" w:hAnsi="Times New Roman" w:cs="Times New Roman"/>
          <w:sz w:val="24"/>
          <w:szCs w:val="24"/>
        </w:rPr>
        <w:t xml:space="preserve"> </w:t>
      </w:r>
      <w:r w:rsidRPr="003E6AD9">
        <w:rPr>
          <w:rFonts w:ascii="Times New Roman" w:hAnsi="Times New Roman" w:cs="Times New Roman"/>
          <w:sz w:val="24"/>
          <w:szCs w:val="24"/>
        </w:rPr>
        <w:t xml:space="preserve">Use of mobile handheld computers in clinical nursing </w:t>
      </w:r>
      <w:r w:rsidRPr="008B4ACA">
        <w:rPr>
          <w:rFonts w:ascii="Times New Roman" w:hAnsi="Times New Roman" w:cs="Times New Roman"/>
          <w:sz w:val="24"/>
          <w:szCs w:val="24"/>
        </w:rPr>
        <w:t xml:space="preserve">education. </w:t>
      </w:r>
      <w:r w:rsidR="008B4ACA">
        <w:rPr>
          <w:rFonts w:ascii="Times New Roman" w:hAnsi="Times New Roman" w:cs="Times New Roman"/>
          <w:iCs/>
          <w:sz w:val="24"/>
          <w:szCs w:val="24"/>
        </w:rPr>
        <w:t>J</w:t>
      </w:r>
      <w:r w:rsidRPr="008B4ACA">
        <w:rPr>
          <w:rFonts w:ascii="Times New Roman" w:hAnsi="Times New Roman" w:cs="Times New Roman"/>
          <w:iCs/>
          <w:sz w:val="24"/>
          <w:szCs w:val="24"/>
        </w:rPr>
        <w:t xml:space="preserve"> </w:t>
      </w:r>
      <w:proofErr w:type="spellStart"/>
      <w:r w:rsidRPr="008B4ACA">
        <w:rPr>
          <w:rFonts w:ascii="Times New Roman" w:hAnsi="Times New Roman" w:cs="Times New Roman"/>
          <w:iCs/>
          <w:sz w:val="24"/>
          <w:szCs w:val="24"/>
        </w:rPr>
        <w:t>Nurs</w:t>
      </w:r>
      <w:proofErr w:type="spellEnd"/>
      <w:r w:rsidRPr="008B4ACA">
        <w:rPr>
          <w:rFonts w:ascii="Times New Roman" w:hAnsi="Times New Roman" w:cs="Times New Roman"/>
          <w:iCs/>
          <w:sz w:val="24"/>
          <w:szCs w:val="24"/>
        </w:rPr>
        <w:t xml:space="preserve"> </w:t>
      </w:r>
      <w:proofErr w:type="spellStart"/>
      <w:r w:rsidRPr="008B4ACA">
        <w:rPr>
          <w:rFonts w:ascii="Times New Roman" w:hAnsi="Times New Roman" w:cs="Times New Roman"/>
          <w:iCs/>
          <w:sz w:val="24"/>
          <w:szCs w:val="24"/>
        </w:rPr>
        <w:t>Educ</w:t>
      </w:r>
      <w:proofErr w:type="spellEnd"/>
      <w:r w:rsidR="003E6AD9" w:rsidRPr="008B4ACA">
        <w:rPr>
          <w:rFonts w:ascii="Times New Roman" w:hAnsi="Times New Roman" w:cs="Times New Roman"/>
          <w:i/>
          <w:iCs/>
          <w:sz w:val="24"/>
          <w:szCs w:val="24"/>
        </w:rPr>
        <w:t xml:space="preserve"> </w:t>
      </w:r>
      <w:r w:rsidRPr="008B4ACA">
        <w:rPr>
          <w:rFonts w:ascii="Times New Roman" w:hAnsi="Times New Roman" w:cs="Times New Roman"/>
          <w:iCs/>
          <w:sz w:val="24"/>
          <w:szCs w:val="24"/>
        </w:rPr>
        <w:t>47</w:t>
      </w:r>
      <w:r w:rsidR="003E6AD9" w:rsidRPr="008B4ACA">
        <w:rPr>
          <w:rFonts w:ascii="Times New Roman" w:hAnsi="Times New Roman" w:cs="Times New Roman"/>
          <w:iCs/>
          <w:sz w:val="24"/>
          <w:szCs w:val="24"/>
        </w:rPr>
        <w:t xml:space="preserve"> </w:t>
      </w:r>
      <w:r w:rsidRPr="008B4ACA">
        <w:rPr>
          <w:rFonts w:ascii="Times New Roman" w:hAnsi="Times New Roman" w:cs="Times New Roman"/>
          <w:iCs/>
          <w:sz w:val="24"/>
          <w:szCs w:val="24"/>
        </w:rPr>
        <w:t>(1)</w:t>
      </w:r>
      <w:r w:rsidR="003E6AD9" w:rsidRPr="008B4ACA">
        <w:rPr>
          <w:rFonts w:ascii="Times New Roman" w:hAnsi="Times New Roman" w:cs="Times New Roman"/>
          <w:iCs/>
          <w:sz w:val="24"/>
          <w:szCs w:val="24"/>
        </w:rPr>
        <w:t xml:space="preserve">, </w:t>
      </w:r>
      <w:r w:rsidRPr="008B4ACA">
        <w:rPr>
          <w:rFonts w:ascii="Times New Roman" w:hAnsi="Times New Roman" w:cs="Times New Roman"/>
          <w:sz w:val="24"/>
          <w:szCs w:val="24"/>
        </w:rPr>
        <w:t>13-19.</w:t>
      </w:r>
      <w:r w:rsidR="003E6AD9" w:rsidRPr="008B4ACA">
        <w:rPr>
          <w:rFonts w:ascii="Times New Roman" w:hAnsi="Times New Roman" w:cs="Times New Roman"/>
          <w:sz w:val="24"/>
          <w:szCs w:val="24"/>
        </w:rPr>
        <w:t xml:space="preserve"> </w:t>
      </w:r>
    </w:p>
    <w:p w14:paraId="3A7B2B44" w14:textId="77777777" w:rsidR="004B45CF" w:rsidRPr="001857AF" w:rsidRDefault="004B45CF" w:rsidP="001C4961">
      <w:pPr>
        <w:autoSpaceDE w:val="0"/>
        <w:autoSpaceDN w:val="0"/>
        <w:adjustRightInd w:val="0"/>
        <w:spacing w:after="0" w:line="480" w:lineRule="auto"/>
        <w:jc w:val="both"/>
        <w:rPr>
          <w:rFonts w:ascii="Times New Roman" w:hAnsi="Times New Roman" w:cs="Times New Roman"/>
          <w:sz w:val="24"/>
          <w:szCs w:val="24"/>
        </w:rPr>
      </w:pPr>
    </w:p>
    <w:p w14:paraId="128BA09A" w14:textId="1E75F060" w:rsidR="00B85853" w:rsidRDefault="00B85853" w:rsidP="001C4961">
      <w:pPr>
        <w:autoSpaceDE w:val="0"/>
        <w:autoSpaceDN w:val="0"/>
        <w:adjustRightInd w:val="0"/>
        <w:spacing w:after="0" w:line="480" w:lineRule="auto"/>
        <w:jc w:val="both"/>
        <w:rPr>
          <w:rFonts w:ascii="Times New Roman" w:hAnsi="Times New Roman" w:cs="Times New Roman"/>
          <w:sz w:val="24"/>
          <w:szCs w:val="24"/>
        </w:rPr>
      </w:pPr>
      <w:r w:rsidRPr="001857AF">
        <w:rPr>
          <w:rFonts w:ascii="Times New Roman" w:hAnsi="Times New Roman" w:cs="Times New Roman"/>
          <w:sz w:val="24"/>
          <w:szCs w:val="24"/>
        </w:rPr>
        <w:t>George, L.E., Davidson, L.J.</w:t>
      </w:r>
      <w:r>
        <w:rPr>
          <w:rFonts w:ascii="Times New Roman" w:hAnsi="Times New Roman" w:cs="Times New Roman"/>
          <w:sz w:val="24"/>
          <w:szCs w:val="24"/>
        </w:rPr>
        <w:t xml:space="preserve">, </w:t>
      </w:r>
      <w:proofErr w:type="spellStart"/>
      <w:r>
        <w:rPr>
          <w:rFonts w:ascii="Times New Roman" w:hAnsi="Times New Roman" w:cs="Times New Roman"/>
          <w:sz w:val="24"/>
          <w:szCs w:val="24"/>
        </w:rPr>
        <w:t>Serapiglia</w:t>
      </w:r>
      <w:proofErr w:type="spellEnd"/>
      <w:r>
        <w:rPr>
          <w:rFonts w:ascii="Times New Roman" w:hAnsi="Times New Roman" w:cs="Times New Roman"/>
          <w:sz w:val="24"/>
          <w:szCs w:val="24"/>
        </w:rPr>
        <w:t xml:space="preserve">, C.P., </w:t>
      </w:r>
      <w:proofErr w:type="spellStart"/>
      <w:r>
        <w:rPr>
          <w:rFonts w:ascii="Times New Roman" w:hAnsi="Times New Roman" w:cs="Times New Roman"/>
          <w:sz w:val="24"/>
          <w:szCs w:val="24"/>
        </w:rPr>
        <w:t>Barla</w:t>
      </w:r>
      <w:proofErr w:type="spellEnd"/>
      <w:r>
        <w:rPr>
          <w:rFonts w:ascii="Times New Roman" w:hAnsi="Times New Roman" w:cs="Times New Roman"/>
          <w:sz w:val="24"/>
          <w:szCs w:val="24"/>
        </w:rPr>
        <w:t>, S.,</w:t>
      </w:r>
      <w:r w:rsidRPr="001857AF">
        <w:rPr>
          <w:rFonts w:ascii="Times New Roman" w:hAnsi="Times New Roman" w:cs="Times New Roman"/>
          <w:sz w:val="24"/>
          <w:szCs w:val="24"/>
        </w:rPr>
        <w:t xml:space="preserve"> </w:t>
      </w:r>
      <w:proofErr w:type="spellStart"/>
      <w:r w:rsidRPr="001857AF">
        <w:rPr>
          <w:rFonts w:ascii="Times New Roman" w:hAnsi="Times New Roman" w:cs="Times New Roman"/>
          <w:sz w:val="24"/>
          <w:szCs w:val="24"/>
        </w:rPr>
        <w:t>Thotakura</w:t>
      </w:r>
      <w:proofErr w:type="spellEnd"/>
      <w:r w:rsidRPr="001857AF">
        <w:rPr>
          <w:rFonts w:ascii="Times New Roman" w:hAnsi="Times New Roman" w:cs="Times New Roman"/>
          <w:sz w:val="24"/>
          <w:szCs w:val="24"/>
        </w:rPr>
        <w:t>, A.</w:t>
      </w:r>
      <w:r>
        <w:rPr>
          <w:rFonts w:ascii="Times New Roman" w:hAnsi="Times New Roman" w:cs="Times New Roman"/>
          <w:sz w:val="24"/>
          <w:szCs w:val="24"/>
        </w:rPr>
        <w:t>, 2010</w:t>
      </w:r>
      <w:r w:rsidRPr="001857AF">
        <w:rPr>
          <w:rFonts w:ascii="Times New Roman" w:hAnsi="Times New Roman" w:cs="Times New Roman"/>
          <w:sz w:val="24"/>
          <w:szCs w:val="24"/>
        </w:rPr>
        <w:t xml:space="preserve">. Technology in nursing education: A study of PDA use by students. </w:t>
      </w:r>
      <w:r>
        <w:rPr>
          <w:rFonts w:ascii="Times New Roman" w:hAnsi="Times New Roman" w:cs="Times New Roman"/>
          <w:iCs/>
          <w:sz w:val="24"/>
          <w:szCs w:val="24"/>
        </w:rPr>
        <w:t xml:space="preserve">J </w:t>
      </w:r>
      <w:r w:rsidRPr="001857AF">
        <w:rPr>
          <w:rFonts w:ascii="Times New Roman" w:hAnsi="Times New Roman" w:cs="Times New Roman"/>
          <w:iCs/>
          <w:sz w:val="24"/>
          <w:szCs w:val="24"/>
        </w:rPr>
        <w:t xml:space="preserve">Prof </w:t>
      </w:r>
      <w:proofErr w:type="spellStart"/>
      <w:r w:rsidRPr="001857AF">
        <w:rPr>
          <w:rFonts w:ascii="Times New Roman" w:hAnsi="Times New Roman" w:cs="Times New Roman"/>
          <w:iCs/>
          <w:sz w:val="24"/>
          <w:szCs w:val="24"/>
        </w:rPr>
        <w:t>Nurs</w:t>
      </w:r>
      <w:proofErr w:type="spellEnd"/>
      <w:r w:rsidRPr="001857AF">
        <w:rPr>
          <w:rFonts w:ascii="Times New Roman" w:hAnsi="Times New Roman" w:cs="Times New Roman"/>
          <w:i/>
          <w:iCs/>
          <w:sz w:val="24"/>
          <w:szCs w:val="24"/>
        </w:rPr>
        <w:t xml:space="preserve"> </w:t>
      </w:r>
      <w:r w:rsidRPr="001857AF">
        <w:rPr>
          <w:rFonts w:ascii="Times New Roman" w:hAnsi="Times New Roman" w:cs="Times New Roman"/>
          <w:iCs/>
          <w:sz w:val="24"/>
          <w:szCs w:val="24"/>
        </w:rPr>
        <w:t>26 (6)</w:t>
      </w:r>
      <w:r w:rsidRPr="001857AF">
        <w:rPr>
          <w:rFonts w:ascii="Times New Roman" w:hAnsi="Times New Roman" w:cs="Times New Roman"/>
          <w:sz w:val="24"/>
          <w:szCs w:val="24"/>
        </w:rPr>
        <w:t xml:space="preserve">, 371-376. </w:t>
      </w:r>
    </w:p>
    <w:p w14:paraId="6909EDC2" w14:textId="77777777" w:rsidR="004B45CF" w:rsidRPr="001857AF" w:rsidRDefault="004B45CF" w:rsidP="001C4961">
      <w:pPr>
        <w:autoSpaceDE w:val="0"/>
        <w:autoSpaceDN w:val="0"/>
        <w:adjustRightInd w:val="0"/>
        <w:spacing w:after="0" w:line="480" w:lineRule="auto"/>
        <w:jc w:val="both"/>
        <w:rPr>
          <w:rFonts w:ascii="Times New Roman" w:hAnsi="Times New Roman" w:cs="Times New Roman"/>
          <w:sz w:val="24"/>
          <w:szCs w:val="24"/>
        </w:rPr>
      </w:pPr>
    </w:p>
    <w:p w14:paraId="3E34BC85" w14:textId="727DA46D" w:rsidR="00B10F9C" w:rsidRDefault="00B10F9C" w:rsidP="00B10F9C">
      <w:pPr>
        <w:autoSpaceDE w:val="0"/>
        <w:autoSpaceDN w:val="0"/>
        <w:adjustRightInd w:val="0"/>
        <w:spacing w:after="0" w:line="48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color w:val="222222"/>
          <w:sz w:val="24"/>
          <w:szCs w:val="24"/>
          <w:shd w:val="clear" w:color="auto" w:fill="FFFFFF"/>
        </w:rPr>
        <w:t>Haffey</w:t>
      </w:r>
      <w:proofErr w:type="spellEnd"/>
      <w:r>
        <w:rPr>
          <w:rFonts w:ascii="Times New Roman" w:hAnsi="Times New Roman" w:cs="Times New Roman"/>
          <w:color w:val="222222"/>
          <w:sz w:val="24"/>
          <w:szCs w:val="24"/>
          <w:shd w:val="clear" w:color="auto" w:fill="FFFFFF"/>
        </w:rPr>
        <w:t>, F., Brady, R.R.,</w:t>
      </w:r>
      <w:r w:rsidRPr="00FD559A">
        <w:rPr>
          <w:rFonts w:ascii="Times New Roman" w:hAnsi="Times New Roman" w:cs="Times New Roman"/>
          <w:color w:val="222222"/>
          <w:sz w:val="24"/>
          <w:szCs w:val="24"/>
          <w:shd w:val="clear" w:color="auto" w:fill="FFFFFF"/>
        </w:rPr>
        <w:t xml:space="preserve"> Maxwell, S.</w:t>
      </w:r>
      <w:r>
        <w:rPr>
          <w:rFonts w:ascii="Times New Roman" w:hAnsi="Times New Roman" w:cs="Times New Roman"/>
          <w:color w:val="222222"/>
          <w:sz w:val="24"/>
          <w:szCs w:val="24"/>
          <w:shd w:val="clear" w:color="auto" w:fill="FFFFFF"/>
        </w:rPr>
        <w:t xml:space="preserve">, </w:t>
      </w:r>
      <w:r w:rsidRPr="00FD559A">
        <w:rPr>
          <w:rFonts w:ascii="Times New Roman" w:hAnsi="Times New Roman" w:cs="Times New Roman"/>
          <w:color w:val="222222"/>
          <w:sz w:val="24"/>
          <w:szCs w:val="24"/>
          <w:shd w:val="clear" w:color="auto" w:fill="FFFFFF"/>
        </w:rPr>
        <w:t xml:space="preserve">2014. Smartphone apps to support hospital prescribing and pharmacology </w:t>
      </w:r>
      <w:r w:rsidRPr="00FD559A">
        <w:rPr>
          <w:rFonts w:ascii="Times New Roman" w:hAnsi="Times New Roman" w:cs="Times New Roman"/>
          <w:sz w:val="24"/>
          <w:szCs w:val="24"/>
          <w:shd w:val="clear" w:color="auto" w:fill="FFFFFF"/>
        </w:rPr>
        <w:t>education: a review of current provision. </w:t>
      </w:r>
      <w:r w:rsidRPr="00FD559A">
        <w:rPr>
          <w:rFonts w:ascii="Times New Roman" w:hAnsi="Times New Roman" w:cs="Times New Roman"/>
          <w:iCs/>
          <w:sz w:val="24"/>
          <w:szCs w:val="24"/>
          <w:shd w:val="clear" w:color="auto" w:fill="FFFFFF"/>
        </w:rPr>
        <w:t>Brit J Clinical Pharma</w:t>
      </w:r>
      <w:r w:rsidRPr="00FD559A">
        <w:rPr>
          <w:rFonts w:ascii="Times New Roman" w:hAnsi="Times New Roman" w:cs="Times New Roman"/>
          <w:sz w:val="24"/>
          <w:szCs w:val="24"/>
          <w:shd w:val="clear" w:color="auto" w:fill="FFFFFF"/>
        </w:rPr>
        <w:t> </w:t>
      </w:r>
      <w:r w:rsidRPr="00FD559A">
        <w:rPr>
          <w:rFonts w:ascii="Times New Roman" w:hAnsi="Times New Roman" w:cs="Times New Roman"/>
          <w:iCs/>
          <w:sz w:val="24"/>
          <w:szCs w:val="24"/>
          <w:shd w:val="clear" w:color="auto" w:fill="FFFFFF"/>
        </w:rPr>
        <w:t>77</w:t>
      </w:r>
      <w:r>
        <w:rPr>
          <w:rFonts w:ascii="Times New Roman" w:hAnsi="Times New Roman" w:cs="Times New Roman"/>
          <w:sz w:val="24"/>
          <w:szCs w:val="24"/>
          <w:shd w:val="clear" w:color="auto" w:fill="FFFFFF"/>
        </w:rPr>
        <w:t xml:space="preserve"> </w:t>
      </w:r>
      <w:r w:rsidRPr="00FD559A">
        <w:rPr>
          <w:rFonts w:ascii="Times New Roman" w:hAnsi="Times New Roman" w:cs="Times New Roman"/>
          <w:sz w:val="24"/>
          <w:szCs w:val="24"/>
          <w:shd w:val="clear" w:color="auto" w:fill="FFFFFF"/>
        </w:rPr>
        <w:t xml:space="preserve">(1), 31-38. </w:t>
      </w:r>
    </w:p>
    <w:p w14:paraId="3E1C1893" w14:textId="77777777" w:rsidR="004B45CF" w:rsidRPr="00FD559A" w:rsidRDefault="004B45CF" w:rsidP="00B10F9C">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
    <w:p w14:paraId="20EB7F28" w14:textId="59DD08AB" w:rsidR="0052147C" w:rsidRDefault="00A1435C" w:rsidP="00C13085">
      <w:pPr>
        <w:autoSpaceDE w:val="0"/>
        <w:autoSpaceDN w:val="0"/>
        <w:adjustRightInd w:val="0"/>
        <w:spacing w:after="0" w:line="480" w:lineRule="auto"/>
        <w:jc w:val="both"/>
        <w:rPr>
          <w:rFonts w:ascii="Times New Roman" w:hAnsi="Times New Roman" w:cs="Times New Roman"/>
          <w:sz w:val="24"/>
          <w:szCs w:val="24"/>
        </w:rPr>
      </w:pPr>
      <w:proofErr w:type="spellStart"/>
      <w:r w:rsidRPr="00C13085">
        <w:rPr>
          <w:rFonts w:ascii="Times New Roman" w:hAnsi="Times New Roman" w:cs="Times New Roman"/>
          <w:sz w:val="24"/>
          <w:szCs w:val="24"/>
        </w:rPr>
        <w:t>Jarvenpaa</w:t>
      </w:r>
      <w:proofErr w:type="spellEnd"/>
      <w:r w:rsidR="003E6AD9" w:rsidRPr="00C13085">
        <w:rPr>
          <w:rFonts w:ascii="Times New Roman" w:hAnsi="Times New Roman" w:cs="Times New Roman"/>
          <w:sz w:val="24"/>
          <w:szCs w:val="24"/>
        </w:rPr>
        <w:t>,</w:t>
      </w:r>
      <w:r w:rsidRPr="00C13085">
        <w:rPr>
          <w:rFonts w:ascii="Times New Roman" w:hAnsi="Times New Roman" w:cs="Times New Roman"/>
          <w:sz w:val="24"/>
          <w:szCs w:val="24"/>
        </w:rPr>
        <w:t xml:space="preserve"> S</w:t>
      </w:r>
      <w:r w:rsidR="003E6AD9" w:rsidRPr="00C13085">
        <w:rPr>
          <w:rFonts w:ascii="Times New Roman" w:hAnsi="Times New Roman" w:cs="Times New Roman"/>
          <w:sz w:val="24"/>
          <w:szCs w:val="24"/>
        </w:rPr>
        <w:t>.</w:t>
      </w:r>
      <w:r w:rsidRPr="00C13085">
        <w:rPr>
          <w:rFonts w:ascii="Times New Roman" w:hAnsi="Times New Roman" w:cs="Times New Roman"/>
          <w:sz w:val="24"/>
          <w:szCs w:val="24"/>
        </w:rPr>
        <w:t>L</w:t>
      </w:r>
      <w:r w:rsidR="003E6AD9" w:rsidRPr="00C13085">
        <w:rPr>
          <w:rFonts w:ascii="Times New Roman" w:hAnsi="Times New Roman" w:cs="Times New Roman"/>
          <w:sz w:val="24"/>
          <w:szCs w:val="24"/>
        </w:rPr>
        <w:t>.</w:t>
      </w:r>
      <w:r w:rsidRPr="00C13085">
        <w:rPr>
          <w:rFonts w:ascii="Times New Roman" w:hAnsi="Times New Roman" w:cs="Times New Roman"/>
          <w:sz w:val="24"/>
          <w:szCs w:val="24"/>
        </w:rPr>
        <w:t>, Lang</w:t>
      </w:r>
      <w:r w:rsidR="003E6AD9" w:rsidRPr="00C13085">
        <w:rPr>
          <w:rFonts w:ascii="Times New Roman" w:hAnsi="Times New Roman" w:cs="Times New Roman"/>
          <w:sz w:val="24"/>
          <w:szCs w:val="24"/>
        </w:rPr>
        <w:t>,</w:t>
      </w:r>
      <w:r w:rsidRPr="00C13085">
        <w:rPr>
          <w:rFonts w:ascii="Times New Roman" w:hAnsi="Times New Roman" w:cs="Times New Roman"/>
          <w:sz w:val="24"/>
          <w:szCs w:val="24"/>
        </w:rPr>
        <w:t xml:space="preserve"> K</w:t>
      </w:r>
      <w:r w:rsidR="003E6AD9" w:rsidRPr="00C13085">
        <w:rPr>
          <w:rFonts w:ascii="Times New Roman" w:hAnsi="Times New Roman" w:cs="Times New Roman"/>
          <w:sz w:val="24"/>
          <w:szCs w:val="24"/>
        </w:rPr>
        <w:t>.</w:t>
      </w:r>
      <w:r w:rsidRPr="00C13085">
        <w:rPr>
          <w:rFonts w:ascii="Times New Roman" w:hAnsi="Times New Roman" w:cs="Times New Roman"/>
          <w:sz w:val="24"/>
          <w:szCs w:val="24"/>
        </w:rPr>
        <w:t>R.</w:t>
      </w:r>
      <w:r w:rsidR="003E6AD9" w:rsidRPr="00C13085">
        <w:rPr>
          <w:rFonts w:ascii="Times New Roman" w:hAnsi="Times New Roman" w:cs="Times New Roman"/>
          <w:sz w:val="24"/>
          <w:szCs w:val="24"/>
        </w:rPr>
        <w:t>, 2005.</w:t>
      </w:r>
      <w:r w:rsidRPr="00C13085">
        <w:rPr>
          <w:rFonts w:ascii="Times New Roman" w:hAnsi="Times New Roman" w:cs="Times New Roman"/>
          <w:sz w:val="24"/>
          <w:szCs w:val="24"/>
        </w:rPr>
        <w:t xml:space="preserve"> Managing the </w:t>
      </w:r>
      <w:r w:rsidRPr="003E6AD9">
        <w:rPr>
          <w:rFonts w:ascii="Times New Roman" w:hAnsi="Times New Roman" w:cs="Times New Roman"/>
          <w:sz w:val="24"/>
          <w:szCs w:val="24"/>
        </w:rPr>
        <w:t xml:space="preserve">paradoxes of </w:t>
      </w:r>
      <w:r w:rsidRPr="0052147C">
        <w:rPr>
          <w:rFonts w:ascii="Times New Roman" w:hAnsi="Times New Roman" w:cs="Times New Roman"/>
          <w:sz w:val="24"/>
          <w:szCs w:val="24"/>
        </w:rPr>
        <w:t xml:space="preserve">mobile technology. </w:t>
      </w:r>
      <w:r w:rsidRPr="0052147C">
        <w:rPr>
          <w:rFonts w:ascii="Times New Roman" w:hAnsi="Times New Roman" w:cs="Times New Roman"/>
          <w:iCs/>
          <w:sz w:val="24"/>
          <w:szCs w:val="24"/>
        </w:rPr>
        <w:t>Inform Sys Manage 22</w:t>
      </w:r>
      <w:r w:rsidR="003E6AD9" w:rsidRPr="0052147C">
        <w:rPr>
          <w:rFonts w:ascii="Times New Roman" w:hAnsi="Times New Roman" w:cs="Times New Roman"/>
          <w:sz w:val="24"/>
          <w:szCs w:val="24"/>
        </w:rPr>
        <w:t xml:space="preserve"> </w:t>
      </w:r>
      <w:r w:rsidRPr="0052147C">
        <w:rPr>
          <w:rFonts w:ascii="Times New Roman" w:hAnsi="Times New Roman" w:cs="Times New Roman"/>
          <w:sz w:val="24"/>
          <w:szCs w:val="24"/>
        </w:rPr>
        <w:t>(4)</w:t>
      </w:r>
      <w:r w:rsidR="003E6AD9" w:rsidRPr="0052147C">
        <w:rPr>
          <w:rFonts w:ascii="Times New Roman" w:hAnsi="Times New Roman" w:cs="Times New Roman"/>
          <w:sz w:val="24"/>
          <w:szCs w:val="24"/>
        </w:rPr>
        <w:t xml:space="preserve">, </w:t>
      </w:r>
      <w:r w:rsidRPr="0052147C">
        <w:rPr>
          <w:rFonts w:ascii="Times New Roman" w:hAnsi="Times New Roman" w:cs="Times New Roman"/>
          <w:sz w:val="24"/>
          <w:szCs w:val="24"/>
        </w:rPr>
        <w:t>7-23.</w:t>
      </w:r>
      <w:r w:rsidR="003E6AD9" w:rsidRPr="0052147C">
        <w:rPr>
          <w:rFonts w:ascii="Times New Roman" w:hAnsi="Times New Roman" w:cs="Times New Roman"/>
          <w:sz w:val="24"/>
          <w:szCs w:val="24"/>
        </w:rPr>
        <w:t xml:space="preserve"> </w:t>
      </w:r>
    </w:p>
    <w:p w14:paraId="1A771E56" w14:textId="77777777" w:rsidR="009B0D33" w:rsidRPr="0052147C" w:rsidRDefault="009B0D33" w:rsidP="00C13085">
      <w:pPr>
        <w:autoSpaceDE w:val="0"/>
        <w:autoSpaceDN w:val="0"/>
        <w:adjustRightInd w:val="0"/>
        <w:spacing w:after="0" w:line="480" w:lineRule="auto"/>
        <w:jc w:val="both"/>
        <w:rPr>
          <w:rFonts w:ascii="Times New Roman" w:hAnsi="Times New Roman" w:cs="Times New Roman"/>
          <w:sz w:val="24"/>
          <w:szCs w:val="24"/>
        </w:rPr>
      </w:pPr>
    </w:p>
    <w:p w14:paraId="55386AE2" w14:textId="5E54D810" w:rsidR="008E43EA" w:rsidRDefault="008E43EA" w:rsidP="00C13085">
      <w:pPr>
        <w:autoSpaceDE w:val="0"/>
        <w:autoSpaceDN w:val="0"/>
        <w:adjustRightInd w:val="0"/>
        <w:spacing w:after="0" w:line="480" w:lineRule="auto"/>
        <w:jc w:val="both"/>
        <w:rPr>
          <w:rFonts w:ascii="Times New Roman" w:hAnsi="Times New Roman" w:cs="Times New Roman"/>
          <w:sz w:val="24"/>
          <w:szCs w:val="24"/>
        </w:rPr>
      </w:pPr>
      <w:r w:rsidRPr="008E43EA">
        <w:rPr>
          <w:rFonts w:ascii="Times New Roman" w:hAnsi="Times New Roman" w:cs="Times New Roman"/>
          <w:sz w:val="24"/>
          <w:szCs w:val="24"/>
        </w:rPr>
        <w:t>Johansson</w:t>
      </w:r>
      <w:r w:rsidR="003E6AD9">
        <w:rPr>
          <w:rFonts w:ascii="Times New Roman" w:hAnsi="Times New Roman" w:cs="Times New Roman"/>
          <w:sz w:val="24"/>
          <w:szCs w:val="24"/>
        </w:rPr>
        <w:t>,</w:t>
      </w:r>
      <w:r w:rsidRPr="008E43EA">
        <w:rPr>
          <w:rFonts w:ascii="Times New Roman" w:hAnsi="Times New Roman" w:cs="Times New Roman"/>
          <w:sz w:val="24"/>
          <w:szCs w:val="24"/>
        </w:rPr>
        <w:t xml:space="preserve"> P</w:t>
      </w:r>
      <w:r w:rsidR="003E6AD9">
        <w:rPr>
          <w:rFonts w:ascii="Times New Roman" w:hAnsi="Times New Roman" w:cs="Times New Roman"/>
          <w:sz w:val="24"/>
          <w:szCs w:val="24"/>
        </w:rPr>
        <w:t>.</w:t>
      </w:r>
      <w:r w:rsidRPr="008E43EA">
        <w:rPr>
          <w:rFonts w:ascii="Times New Roman" w:hAnsi="Times New Roman" w:cs="Times New Roman"/>
          <w:sz w:val="24"/>
          <w:szCs w:val="24"/>
        </w:rPr>
        <w:t>E</w:t>
      </w:r>
      <w:r w:rsidR="003E6AD9">
        <w:rPr>
          <w:rFonts w:ascii="Times New Roman" w:hAnsi="Times New Roman" w:cs="Times New Roman"/>
          <w:sz w:val="24"/>
          <w:szCs w:val="24"/>
        </w:rPr>
        <w:t>.</w:t>
      </w:r>
      <w:r w:rsidRPr="008E43EA">
        <w:rPr>
          <w:rFonts w:ascii="Times New Roman" w:hAnsi="Times New Roman" w:cs="Times New Roman"/>
          <w:sz w:val="24"/>
          <w:szCs w:val="24"/>
        </w:rPr>
        <w:t xml:space="preserve">, </w:t>
      </w:r>
      <w:proofErr w:type="spellStart"/>
      <w:r w:rsidRPr="008E43EA">
        <w:rPr>
          <w:rFonts w:ascii="Times New Roman" w:hAnsi="Times New Roman" w:cs="Times New Roman"/>
          <w:sz w:val="24"/>
          <w:szCs w:val="24"/>
        </w:rPr>
        <w:t>Petersson</w:t>
      </w:r>
      <w:proofErr w:type="spellEnd"/>
      <w:r w:rsidR="003E6AD9">
        <w:rPr>
          <w:rFonts w:ascii="Times New Roman" w:hAnsi="Times New Roman" w:cs="Times New Roman"/>
          <w:sz w:val="24"/>
          <w:szCs w:val="24"/>
        </w:rPr>
        <w:t>,</w:t>
      </w:r>
      <w:r w:rsidRPr="008E43EA">
        <w:rPr>
          <w:rFonts w:ascii="Times New Roman" w:hAnsi="Times New Roman" w:cs="Times New Roman"/>
          <w:sz w:val="24"/>
          <w:szCs w:val="24"/>
        </w:rPr>
        <w:t xml:space="preserve"> G</w:t>
      </w:r>
      <w:r w:rsidR="003E6AD9">
        <w:rPr>
          <w:rFonts w:ascii="Times New Roman" w:hAnsi="Times New Roman" w:cs="Times New Roman"/>
          <w:sz w:val="24"/>
          <w:szCs w:val="24"/>
        </w:rPr>
        <w:t>.</w:t>
      </w:r>
      <w:r w:rsidRPr="008E43EA">
        <w:rPr>
          <w:rFonts w:ascii="Times New Roman" w:hAnsi="Times New Roman" w:cs="Times New Roman"/>
          <w:sz w:val="24"/>
          <w:szCs w:val="24"/>
        </w:rPr>
        <w:t>I</w:t>
      </w:r>
      <w:r w:rsidR="003E6AD9">
        <w:rPr>
          <w:rFonts w:ascii="Times New Roman" w:hAnsi="Times New Roman" w:cs="Times New Roman"/>
          <w:sz w:val="24"/>
          <w:szCs w:val="24"/>
        </w:rPr>
        <w:t>.</w:t>
      </w:r>
      <w:r w:rsidRPr="008E43EA">
        <w:rPr>
          <w:rFonts w:ascii="Times New Roman" w:hAnsi="Times New Roman" w:cs="Times New Roman"/>
          <w:sz w:val="24"/>
          <w:szCs w:val="24"/>
        </w:rPr>
        <w:t>, Nilsson</w:t>
      </w:r>
      <w:r w:rsidR="003E6AD9">
        <w:rPr>
          <w:rFonts w:ascii="Times New Roman" w:hAnsi="Times New Roman" w:cs="Times New Roman"/>
          <w:sz w:val="24"/>
          <w:szCs w:val="24"/>
        </w:rPr>
        <w:t>,</w:t>
      </w:r>
      <w:r w:rsidRPr="008E43EA">
        <w:rPr>
          <w:rFonts w:ascii="Times New Roman" w:hAnsi="Times New Roman" w:cs="Times New Roman"/>
          <w:sz w:val="24"/>
          <w:szCs w:val="24"/>
        </w:rPr>
        <w:t xml:space="preserve"> G</w:t>
      </w:r>
      <w:r w:rsidR="003E6AD9">
        <w:rPr>
          <w:rFonts w:ascii="Times New Roman" w:hAnsi="Times New Roman" w:cs="Times New Roman"/>
          <w:sz w:val="24"/>
          <w:szCs w:val="24"/>
        </w:rPr>
        <w:t>.</w:t>
      </w:r>
      <w:r w:rsidRPr="008E43EA">
        <w:rPr>
          <w:rFonts w:ascii="Times New Roman" w:hAnsi="Times New Roman" w:cs="Times New Roman"/>
          <w:sz w:val="24"/>
          <w:szCs w:val="24"/>
        </w:rPr>
        <w:t>C.</w:t>
      </w:r>
      <w:r w:rsidR="003E6AD9">
        <w:rPr>
          <w:rFonts w:ascii="Times New Roman" w:hAnsi="Times New Roman" w:cs="Times New Roman"/>
          <w:sz w:val="24"/>
          <w:szCs w:val="24"/>
        </w:rPr>
        <w:t>, 2013.</w:t>
      </w:r>
      <w:r w:rsidRPr="008E43EA">
        <w:rPr>
          <w:rFonts w:ascii="Times New Roman" w:hAnsi="Times New Roman" w:cs="Times New Roman"/>
          <w:sz w:val="24"/>
          <w:szCs w:val="24"/>
        </w:rPr>
        <w:t xml:space="preserve"> </w:t>
      </w:r>
      <w:r w:rsidRPr="003E6AD9">
        <w:rPr>
          <w:rFonts w:ascii="Times New Roman" w:hAnsi="Times New Roman" w:cs="Times New Roman"/>
          <w:sz w:val="24"/>
          <w:szCs w:val="24"/>
        </w:rPr>
        <w:t xml:space="preserve">Nursing students’ experience of using a personal digital assistant (PDA) in clinical practice </w:t>
      </w:r>
      <w:r w:rsidRPr="0052147C">
        <w:rPr>
          <w:rFonts w:ascii="Times New Roman" w:hAnsi="Times New Roman" w:cs="Times New Roman"/>
          <w:sz w:val="24"/>
          <w:szCs w:val="24"/>
        </w:rPr>
        <w:t xml:space="preserve">- An intervention study. </w:t>
      </w:r>
      <w:r w:rsidRPr="0052147C">
        <w:rPr>
          <w:rFonts w:ascii="Times New Roman" w:hAnsi="Times New Roman" w:cs="Times New Roman"/>
          <w:iCs/>
          <w:sz w:val="24"/>
          <w:szCs w:val="24"/>
        </w:rPr>
        <w:t xml:space="preserve">Nurse </w:t>
      </w:r>
      <w:proofErr w:type="spellStart"/>
      <w:r w:rsidRPr="0052147C">
        <w:rPr>
          <w:rFonts w:ascii="Times New Roman" w:hAnsi="Times New Roman" w:cs="Times New Roman"/>
          <w:iCs/>
          <w:sz w:val="24"/>
          <w:szCs w:val="24"/>
        </w:rPr>
        <w:t>Educ</w:t>
      </w:r>
      <w:proofErr w:type="spellEnd"/>
      <w:r w:rsidRPr="0052147C">
        <w:rPr>
          <w:rFonts w:ascii="Times New Roman" w:hAnsi="Times New Roman" w:cs="Times New Roman"/>
          <w:iCs/>
          <w:sz w:val="24"/>
          <w:szCs w:val="24"/>
        </w:rPr>
        <w:t xml:space="preserve"> Today</w:t>
      </w:r>
      <w:r w:rsidR="003E6AD9" w:rsidRPr="0052147C">
        <w:rPr>
          <w:rFonts w:ascii="Times New Roman" w:hAnsi="Times New Roman" w:cs="Times New Roman"/>
          <w:i/>
          <w:iCs/>
          <w:sz w:val="24"/>
          <w:szCs w:val="24"/>
        </w:rPr>
        <w:t xml:space="preserve"> </w:t>
      </w:r>
      <w:r w:rsidRPr="0052147C">
        <w:rPr>
          <w:rFonts w:ascii="Times New Roman" w:hAnsi="Times New Roman" w:cs="Times New Roman"/>
          <w:iCs/>
          <w:sz w:val="24"/>
          <w:szCs w:val="24"/>
        </w:rPr>
        <w:t>33</w:t>
      </w:r>
      <w:r w:rsidR="003E6AD9" w:rsidRPr="0052147C">
        <w:rPr>
          <w:rFonts w:ascii="Times New Roman" w:hAnsi="Times New Roman" w:cs="Times New Roman"/>
          <w:iCs/>
          <w:sz w:val="24"/>
          <w:szCs w:val="24"/>
        </w:rPr>
        <w:t xml:space="preserve"> </w:t>
      </w:r>
      <w:r w:rsidRPr="0052147C">
        <w:rPr>
          <w:rFonts w:ascii="Times New Roman" w:hAnsi="Times New Roman" w:cs="Times New Roman"/>
          <w:iCs/>
          <w:sz w:val="24"/>
          <w:szCs w:val="24"/>
        </w:rPr>
        <w:t>(10)</w:t>
      </w:r>
      <w:r w:rsidR="003E6AD9" w:rsidRPr="0052147C">
        <w:rPr>
          <w:rFonts w:ascii="Times New Roman" w:hAnsi="Times New Roman" w:cs="Times New Roman"/>
          <w:iCs/>
          <w:sz w:val="24"/>
          <w:szCs w:val="24"/>
        </w:rPr>
        <w:t>, 1</w:t>
      </w:r>
      <w:r w:rsidRPr="0052147C">
        <w:rPr>
          <w:rFonts w:ascii="Times New Roman" w:hAnsi="Times New Roman" w:cs="Times New Roman"/>
          <w:sz w:val="24"/>
          <w:szCs w:val="24"/>
        </w:rPr>
        <w:t>246-1251.</w:t>
      </w:r>
      <w:r w:rsidR="003E6AD9" w:rsidRPr="0052147C">
        <w:rPr>
          <w:rFonts w:ascii="Times New Roman" w:hAnsi="Times New Roman" w:cs="Times New Roman"/>
          <w:sz w:val="24"/>
          <w:szCs w:val="24"/>
        </w:rPr>
        <w:t xml:space="preserve"> </w:t>
      </w:r>
    </w:p>
    <w:p w14:paraId="44C4205B" w14:textId="77777777" w:rsidR="004B45CF" w:rsidRPr="0070143A" w:rsidRDefault="004B45CF" w:rsidP="00C13085">
      <w:pPr>
        <w:autoSpaceDE w:val="0"/>
        <w:autoSpaceDN w:val="0"/>
        <w:adjustRightInd w:val="0"/>
        <w:spacing w:after="0" w:line="480" w:lineRule="auto"/>
        <w:jc w:val="both"/>
        <w:rPr>
          <w:rFonts w:ascii="Times New Roman" w:hAnsi="Times New Roman" w:cs="Times New Roman"/>
          <w:sz w:val="24"/>
          <w:szCs w:val="24"/>
        </w:rPr>
      </w:pPr>
    </w:p>
    <w:p w14:paraId="26CF9201" w14:textId="12017D35" w:rsidR="0070143A" w:rsidRDefault="0070143A" w:rsidP="001857AF">
      <w:pPr>
        <w:autoSpaceDE w:val="0"/>
        <w:autoSpaceDN w:val="0"/>
        <w:adjustRightInd w:val="0"/>
        <w:spacing w:after="0" w:line="480" w:lineRule="auto"/>
        <w:jc w:val="both"/>
        <w:rPr>
          <w:rStyle w:val="Emphasis"/>
          <w:rFonts w:ascii="Times New Roman" w:hAnsi="Times New Roman" w:cs="Times New Roman"/>
          <w:i w:val="0"/>
          <w:sz w:val="24"/>
          <w:szCs w:val="24"/>
          <w:bdr w:val="none" w:sz="0" w:space="0" w:color="auto" w:frame="1"/>
        </w:rPr>
      </w:pPr>
      <w:r w:rsidRPr="0070143A">
        <w:rPr>
          <w:rFonts w:ascii="Times New Roman" w:hAnsi="Times New Roman" w:cs="Times New Roman"/>
          <w:color w:val="222222"/>
          <w:sz w:val="24"/>
          <w:szCs w:val="24"/>
          <w:shd w:val="clear" w:color="auto" w:fill="FFFFFF"/>
        </w:rPr>
        <w:lastRenderedPageBreak/>
        <w:t>Koehler, N.</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Vujovic</w:t>
      </w:r>
      <w:proofErr w:type="spellEnd"/>
      <w:r>
        <w:rPr>
          <w:rFonts w:ascii="Times New Roman" w:hAnsi="Times New Roman" w:cs="Times New Roman"/>
          <w:color w:val="222222"/>
          <w:sz w:val="24"/>
          <w:szCs w:val="24"/>
          <w:shd w:val="clear" w:color="auto" w:fill="FFFFFF"/>
        </w:rPr>
        <w:t xml:space="preserve">, O., </w:t>
      </w:r>
      <w:proofErr w:type="spellStart"/>
      <w:r>
        <w:rPr>
          <w:rFonts w:ascii="Times New Roman" w:hAnsi="Times New Roman" w:cs="Times New Roman"/>
          <w:color w:val="222222"/>
          <w:sz w:val="24"/>
          <w:szCs w:val="24"/>
          <w:shd w:val="clear" w:color="auto" w:fill="FFFFFF"/>
        </w:rPr>
        <w:t>McMenamin</w:t>
      </w:r>
      <w:proofErr w:type="spellEnd"/>
      <w:r>
        <w:rPr>
          <w:rFonts w:ascii="Times New Roman" w:hAnsi="Times New Roman" w:cs="Times New Roman"/>
          <w:color w:val="222222"/>
          <w:sz w:val="24"/>
          <w:szCs w:val="24"/>
          <w:shd w:val="clear" w:color="auto" w:fill="FFFFFF"/>
        </w:rPr>
        <w:t xml:space="preserve">, C., </w:t>
      </w:r>
      <w:r w:rsidRPr="0070143A">
        <w:rPr>
          <w:rFonts w:ascii="Times New Roman" w:hAnsi="Times New Roman" w:cs="Times New Roman"/>
          <w:color w:val="222222"/>
          <w:sz w:val="24"/>
          <w:szCs w:val="24"/>
          <w:shd w:val="clear" w:color="auto" w:fill="FFFFFF"/>
        </w:rPr>
        <w:t>2013. Healthcare professionals’ use of mobile phones and the internet in clinic</w:t>
      </w:r>
      <w:r w:rsidRPr="0070143A">
        <w:rPr>
          <w:rFonts w:ascii="Times New Roman" w:hAnsi="Times New Roman" w:cs="Times New Roman"/>
          <w:sz w:val="24"/>
          <w:szCs w:val="24"/>
          <w:shd w:val="clear" w:color="auto" w:fill="FFFFFF"/>
        </w:rPr>
        <w:t>al practice. </w:t>
      </w:r>
      <w:r w:rsidRPr="0070143A">
        <w:rPr>
          <w:rFonts w:ascii="Times New Roman" w:hAnsi="Times New Roman" w:cs="Times New Roman"/>
          <w:iCs/>
          <w:sz w:val="24"/>
          <w:szCs w:val="24"/>
          <w:shd w:val="clear" w:color="auto" w:fill="FFFFFF"/>
        </w:rPr>
        <w:t>J Mobile Tech Med</w:t>
      </w:r>
      <w:r w:rsidRPr="0070143A">
        <w:rPr>
          <w:rFonts w:ascii="Times New Roman" w:hAnsi="Times New Roman" w:cs="Times New Roman"/>
          <w:sz w:val="24"/>
          <w:szCs w:val="24"/>
          <w:shd w:val="clear" w:color="auto" w:fill="FFFFFF"/>
        </w:rPr>
        <w:t> </w:t>
      </w:r>
      <w:r w:rsidRPr="0070143A">
        <w:rPr>
          <w:rFonts w:ascii="Times New Roman" w:hAnsi="Times New Roman" w:cs="Times New Roman"/>
          <w:iCs/>
          <w:sz w:val="24"/>
          <w:szCs w:val="24"/>
          <w:shd w:val="clear" w:color="auto" w:fill="FFFFFF"/>
        </w:rPr>
        <w:t>2</w:t>
      </w:r>
      <w:r w:rsidRPr="0070143A">
        <w:rPr>
          <w:rFonts w:ascii="Times New Roman" w:hAnsi="Times New Roman" w:cs="Times New Roman"/>
          <w:sz w:val="24"/>
          <w:szCs w:val="24"/>
          <w:shd w:val="clear" w:color="auto" w:fill="FFFFFF"/>
        </w:rPr>
        <w:t xml:space="preserve"> (1S), 3-13. </w:t>
      </w:r>
    </w:p>
    <w:p w14:paraId="1B6585ED" w14:textId="77777777" w:rsidR="004B45CF" w:rsidRPr="0070143A" w:rsidRDefault="004B45CF" w:rsidP="001857AF">
      <w:pPr>
        <w:autoSpaceDE w:val="0"/>
        <w:autoSpaceDN w:val="0"/>
        <w:adjustRightInd w:val="0"/>
        <w:spacing w:after="0" w:line="480" w:lineRule="auto"/>
        <w:jc w:val="both"/>
        <w:rPr>
          <w:rFonts w:ascii="Times New Roman" w:hAnsi="Times New Roman" w:cs="Times New Roman"/>
          <w:sz w:val="24"/>
          <w:szCs w:val="24"/>
        </w:rPr>
      </w:pPr>
    </w:p>
    <w:p w14:paraId="10012B4C" w14:textId="2BF1CE87" w:rsidR="001857AF" w:rsidRDefault="001857AF" w:rsidP="001857AF">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roofErr w:type="spellStart"/>
      <w:r w:rsidRPr="0070143A">
        <w:rPr>
          <w:rFonts w:ascii="Times New Roman" w:hAnsi="Times New Roman" w:cs="Times New Roman"/>
          <w:sz w:val="24"/>
          <w:szCs w:val="24"/>
        </w:rPr>
        <w:t>Kupier</w:t>
      </w:r>
      <w:proofErr w:type="spellEnd"/>
      <w:r w:rsidRPr="0070143A">
        <w:rPr>
          <w:rFonts w:ascii="Times New Roman" w:hAnsi="Times New Roman" w:cs="Times New Roman"/>
          <w:sz w:val="24"/>
          <w:szCs w:val="24"/>
        </w:rPr>
        <w:t>, R.A., 2010. Metacognitive factors that impact stud</w:t>
      </w:r>
      <w:r w:rsidRPr="001857AF">
        <w:rPr>
          <w:rFonts w:ascii="Times-Roman" w:hAnsi="Times-Roman" w:cs="Times-Roman"/>
          <w:sz w:val="24"/>
          <w:szCs w:val="24"/>
        </w:rPr>
        <w:t xml:space="preserve">ent nurse use of point of care technology in clinical settings. </w:t>
      </w:r>
      <w:r w:rsidRPr="001857AF">
        <w:rPr>
          <w:rFonts w:ascii="Times-Italic" w:hAnsi="Times-Italic" w:cs="Times-Italic"/>
          <w:iCs/>
          <w:sz w:val="24"/>
          <w:szCs w:val="24"/>
        </w:rPr>
        <w:t xml:space="preserve">Inter </w:t>
      </w:r>
      <w:r>
        <w:rPr>
          <w:rFonts w:ascii="Times-Italic" w:hAnsi="Times-Italic" w:cs="Times-Italic"/>
          <w:iCs/>
          <w:sz w:val="24"/>
          <w:szCs w:val="24"/>
        </w:rPr>
        <w:t>J</w:t>
      </w:r>
      <w:r w:rsidRPr="001857AF">
        <w:rPr>
          <w:rFonts w:ascii="Times-Italic" w:hAnsi="Times-Italic" w:cs="Times-Italic"/>
          <w:iCs/>
          <w:sz w:val="24"/>
          <w:szCs w:val="24"/>
        </w:rPr>
        <w:t xml:space="preserve"> </w:t>
      </w:r>
      <w:proofErr w:type="spellStart"/>
      <w:r w:rsidRPr="001857AF">
        <w:rPr>
          <w:rFonts w:ascii="Times-Italic" w:hAnsi="Times-Italic" w:cs="Times-Italic"/>
          <w:iCs/>
          <w:sz w:val="24"/>
          <w:szCs w:val="24"/>
        </w:rPr>
        <w:t>Nurs</w:t>
      </w:r>
      <w:proofErr w:type="spellEnd"/>
      <w:r w:rsidRPr="001857AF">
        <w:rPr>
          <w:rFonts w:ascii="Times-Italic" w:hAnsi="Times-Italic" w:cs="Times-Italic"/>
          <w:iCs/>
          <w:sz w:val="24"/>
          <w:szCs w:val="24"/>
        </w:rPr>
        <w:t xml:space="preserve"> </w:t>
      </w:r>
      <w:proofErr w:type="spellStart"/>
      <w:r w:rsidRPr="001857AF">
        <w:rPr>
          <w:rFonts w:ascii="Times-Italic" w:hAnsi="Times-Italic" w:cs="Times-Italic"/>
          <w:iCs/>
          <w:sz w:val="24"/>
          <w:szCs w:val="24"/>
        </w:rPr>
        <w:t>Educ</w:t>
      </w:r>
      <w:proofErr w:type="spellEnd"/>
      <w:r w:rsidRPr="001857AF">
        <w:rPr>
          <w:rFonts w:ascii="Times-Italic" w:hAnsi="Times-Italic" w:cs="Times-Italic"/>
          <w:iCs/>
          <w:sz w:val="24"/>
          <w:szCs w:val="24"/>
        </w:rPr>
        <w:t xml:space="preserve"> </w:t>
      </w:r>
      <w:proofErr w:type="spellStart"/>
      <w:r w:rsidRPr="001857AF">
        <w:rPr>
          <w:rFonts w:ascii="Times-Italic" w:hAnsi="Times-Italic" w:cs="Times-Italic"/>
          <w:iCs/>
          <w:sz w:val="24"/>
          <w:szCs w:val="24"/>
        </w:rPr>
        <w:t>Sch</w:t>
      </w:r>
      <w:proofErr w:type="spellEnd"/>
      <w:r w:rsidRPr="001857AF">
        <w:rPr>
          <w:rFonts w:ascii="Times-Italic" w:hAnsi="Times-Italic" w:cs="Times-Italic"/>
          <w:i/>
          <w:iCs/>
          <w:sz w:val="24"/>
          <w:szCs w:val="24"/>
        </w:rPr>
        <w:t xml:space="preserve"> </w:t>
      </w:r>
      <w:r w:rsidRPr="001857AF">
        <w:rPr>
          <w:rFonts w:ascii="Times-Italic" w:hAnsi="Times-Italic" w:cs="Times-Italic"/>
          <w:iCs/>
          <w:sz w:val="24"/>
          <w:szCs w:val="24"/>
        </w:rPr>
        <w:t>7</w:t>
      </w:r>
      <w:r w:rsidRPr="001857AF">
        <w:rPr>
          <w:rFonts w:ascii="Times-Roman" w:hAnsi="Times-Roman" w:cs="Times-Roman"/>
          <w:sz w:val="24"/>
          <w:szCs w:val="24"/>
        </w:rPr>
        <w:t xml:space="preserve">, 5. </w:t>
      </w:r>
    </w:p>
    <w:p w14:paraId="4D2963E1" w14:textId="77777777" w:rsidR="004B45CF" w:rsidRPr="00114263" w:rsidRDefault="004B45CF" w:rsidP="001857AF">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
    <w:p w14:paraId="4A14C2A8" w14:textId="745704F9" w:rsidR="00114263" w:rsidRDefault="00114263" w:rsidP="001857AF">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r w:rsidRPr="00114263">
        <w:rPr>
          <w:rFonts w:ascii="Times New Roman" w:hAnsi="Times New Roman" w:cs="Times New Roman"/>
          <w:color w:val="222222"/>
          <w:sz w:val="24"/>
          <w:szCs w:val="24"/>
          <w:shd w:val="clear" w:color="auto" w:fill="FFFFFF"/>
        </w:rPr>
        <w:t xml:space="preserve">Lambert, V., </w:t>
      </w:r>
      <w:proofErr w:type="spellStart"/>
      <w:r w:rsidRPr="00114263">
        <w:rPr>
          <w:rFonts w:ascii="Times New Roman" w:hAnsi="Times New Roman" w:cs="Times New Roman"/>
          <w:color w:val="222222"/>
          <w:sz w:val="24"/>
          <w:szCs w:val="24"/>
          <w:shd w:val="clear" w:color="auto" w:fill="FFFFFF"/>
        </w:rPr>
        <w:t>Glacken</w:t>
      </w:r>
      <w:proofErr w:type="spellEnd"/>
      <w:r w:rsidRPr="00114263">
        <w:rPr>
          <w:rFonts w:ascii="Times New Roman" w:hAnsi="Times New Roman" w:cs="Times New Roman"/>
          <w:color w:val="222222"/>
          <w:sz w:val="24"/>
          <w:szCs w:val="24"/>
          <w:shd w:val="clear" w:color="auto" w:fill="FFFFFF"/>
        </w:rPr>
        <w:t>, M.</w:t>
      </w:r>
      <w:r>
        <w:rPr>
          <w:rFonts w:ascii="Times New Roman" w:hAnsi="Times New Roman" w:cs="Times New Roman"/>
          <w:color w:val="222222"/>
          <w:sz w:val="24"/>
          <w:szCs w:val="24"/>
          <w:shd w:val="clear" w:color="auto" w:fill="FFFFFF"/>
        </w:rPr>
        <w:t>,</w:t>
      </w:r>
      <w:r w:rsidRPr="00114263">
        <w:rPr>
          <w:rFonts w:ascii="Times New Roman" w:hAnsi="Times New Roman" w:cs="Times New Roman"/>
          <w:color w:val="222222"/>
          <w:sz w:val="24"/>
          <w:szCs w:val="24"/>
          <w:shd w:val="clear" w:color="auto" w:fill="FFFFFF"/>
        </w:rPr>
        <w:t xml:space="preserve"> 2005. Clinical education facilitators: a literature review. </w:t>
      </w:r>
      <w:r w:rsidRPr="00114263">
        <w:rPr>
          <w:rFonts w:ascii="Times New Roman" w:hAnsi="Times New Roman" w:cs="Times New Roman"/>
          <w:iCs/>
          <w:color w:val="222222"/>
          <w:sz w:val="24"/>
          <w:szCs w:val="24"/>
          <w:shd w:val="clear" w:color="auto" w:fill="FFFFFF"/>
        </w:rPr>
        <w:t>Journal of Clinical Nursing</w:t>
      </w:r>
      <w:r w:rsidRPr="00114263">
        <w:rPr>
          <w:rFonts w:ascii="Times New Roman" w:hAnsi="Times New Roman" w:cs="Times New Roman"/>
          <w:color w:val="222222"/>
          <w:sz w:val="24"/>
          <w:szCs w:val="24"/>
          <w:shd w:val="clear" w:color="auto" w:fill="FFFFFF"/>
        </w:rPr>
        <w:t> </w:t>
      </w:r>
      <w:r w:rsidRPr="00114263">
        <w:rPr>
          <w:rFonts w:ascii="Times New Roman" w:hAnsi="Times New Roman" w:cs="Times New Roman"/>
          <w:iCs/>
          <w:color w:val="222222"/>
          <w:sz w:val="24"/>
          <w:szCs w:val="24"/>
          <w:shd w:val="clear" w:color="auto" w:fill="FFFFFF"/>
        </w:rPr>
        <w:t>14</w:t>
      </w:r>
      <w:r>
        <w:rPr>
          <w:rFonts w:ascii="Times New Roman" w:hAnsi="Times New Roman" w:cs="Times New Roman"/>
          <w:iCs/>
          <w:color w:val="222222"/>
          <w:sz w:val="24"/>
          <w:szCs w:val="24"/>
          <w:shd w:val="clear" w:color="auto" w:fill="FFFFFF"/>
        </w:rPr>
        <w:t xml:space="preserve"> </w:t>
      </w:r>
      <w:r w:rsidRPr="00114263">
        <w:rPr>
          <w:rFonts w:ascii="Times New Roman" w:hAnsi="Times New Roman" w:cs="Times New Roman"/>
          <w:color w:val="222222"/>
          <w:sz w:val="24"/>
          <w:szCs w:val="24"/>
          <w:shd w:val="clear" w:color="auto" w:fill="FFFFFF"/>
        </w:rPr>
        <w:t>(6), 664-673.</w:t>
      </w:r>
      <w:r w:rsidR="00842355">
        <w:rPr>
          <w:rFonts w:ascii="Times New Roman" w:hAnsi="Times New Roman" w:cs="Times New Roman"/>
          <w:color w:val="222222"/>
          <w:sz w:val="24"/>
          <w:szCs w:val="24"/>
          <w:shd w:val="clear" w:color="auto" w:fill="FFFFFF"/>
        </w:rPr>
        <w:t xml:space="preserve"> </w:t>
      </w:r>
    </w:p>
    <w:p w14:paraId="4966C55F" w14:textId="77777777" w:rsidR="006F06E8" w:rsidRDefault="006F06E8" w:rsidP="001857AF">
      <w:pPr>
        <w:autoSpaceDE w:val="0"/>
        <w:autoSpaceDN w:val="0"/>
        <w:adjustRightInd w:val="0"/>
        <w:spacing w:after="0" w:line="480" w:lineRule="auto"/>
        <w:jc w:val="both"/>
        <w:rPr>
          <w:rFonts w:ascii="Times New Roman" w:hAnsi="Times New Roman" w:cs="Times New Roman"/>
          <w:color w:val="333333"/>
          <w:sz w:val="24"/>
          <w:szCs w:val="24"/>
          <w:shd w:val="clear" w:color="auto" w:fill="FFFFFF"/>
        </w:rPr>
      </w:pPr>
    </w:p>
    <w:p w14:paraId="64F70537" w14:textId="723550A8" w:rsidR="004B45CF" w:rsidRDefault="00A1435C" w:rsidP="001857AF">
      <w:pPr>
        <w:autoSpaceDE w:val="0"/>
        <w:autoSpaceDN w:val="0"/>
        <w:adjustRightInd w:val="0"/>
        <w:spacing w:after="0" w:line="480" w:lineRule="auto"/>
        <w:jc w:val="both"/>
        <w:rPr>
          <w:rFonts w:ascii="Times New Roman" w:hAnsi="Times New Roman" w:cs="Times New Roman"/>
          <w:sz w:val="24"/>
          <w:szCs w:val="24"/>
        </w:rPr>
      </w:pPr>
      <w:r w:rsidRPr="00A1435C">
        <w:rPr>
          <w:rFonts w:ascii="Times New Roman" w:hAnsi="Times New Roman" w:cs="Times New Roman"/>
          <w:color w:val="222222"/>
          <w:sz w:val="24"/>
          <w:szCs w:val="24"/>
          <w:shd w:val="clear" w:color="auto" w:fill="FFFFFF"/>
        </w:rPr>
        <w:t>Landers</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 xml:space="preserve"> M</w:t>
      </w:r>
      <w:r w:rsidR="003E6AD9">
        <w:rPr>
          <w:rFonts w:ascii="Times New Roman" w:hAnsi="Times New Roman" w:cs="Times New Roman"/>
          <w:color w:val="222222"/>
          <w:sz w:val="24"/>
          <w:szCs w:val="24"/>
          <w:shd w:val="clear" w:color="auto" w:fill="FFFFFF"/>
        </w:rPr>
        <w:t>.</w:t>
      </w:r>
      <w:r w:rsidRPr="00A1435C">
        <w:rPr>
          <w:rFonts w:ascii="Times New Roman" w:hAnsi="Times New Roman" w:cs="Times New Roman"/>
          <w:color w:val="222222"/>
          <w:sz w:val="24"/>
          <w:szCs w:val="24"/>
          <w:shd w:val="clear" w:color="auto" w:fill="FFFFFF"/>
        </w:rPr>
        <w:t>G.</w:t>
      </w:r>
      <w:r w:rsidR="003E6AD9">
        <w:rPr>
          <w:rFonts w:ascii="Times New Roman" w:hAnsi="Times New Roman" w:cs="Times New Roman"/>
          <w:color w:val="222222"/>
          <w:sz w:val="24"/>
          <w:szCs w:val="24"/>
          <w:shd w:val="clear" w:color="auto" w:fill="FFFFFF"/>
        </w:rPr>
        <w:t>, 2000.</w:t>
      </w:r>
      <w:r w:rsidRPr="00A1435C">
        <w:rPr>
          <w:rFonts w:ascii="Times New Roman" w:hAnsi="Times New Roman" w:cs="Times New Roman"/>
          <w:color w:val="222222"/>
          <w:sz w:val="24"/>
          <w:szCs w:val="24"/>
          <w:shd w:val="clear" w:color="auto" w:fill="FFFFFF"/>
        </w:rPr>
        <w:t xml:space="preserve"> </w:t>
      </w:r>
      <w:r w:rsidRPr="0096657B">
        <w:rPr>
          <w:rFonts w:ascii="Times New Roman" w:hAnsi="Times New Roman" w:cs="Times New Roman"/>
          <w:sz w:val="24"/>
          <w:szCs w:val="24"/>
          <w:shd w:val="clear" w:color="auto" w:fill="FFFFFF"/>
        </w:rPr>
        <w:t>The theory–practice gap in nursing: the role of the nurse teacher.</w:t>
      </w:r>
      <w:r w:rsidRPr="0096657B">
        <w:rPr>
          <w:rStyle w:val="apple-converted-space"/>
          <w:rFonts w:ascii="Times New Roman" w:hAnsi="Times New Roman" w:cs="Times New Roman"/>
          <w:sz w:val="24"/>
          <w:szCs w:val="24"/>
          <w:shd w:val="clear" w:color="auto" w:fill="FFFFFF"/>
        </w:rPr>
        <w:t> </w:t>
      </w:r>
      <w:r w:rsidRPr="0096657B">
        <w:rPr>
          <w:rFonts w:ascii="Times New Roman" w:hAnsi="Times New Roman" w:cs="Times New Roman"/>
          <w:iCs/>
          <w:sz w:val="24"/>
          <w:szCs w:val="24"/>
          <w:shd w:val="clear" w:color="auto" w:fill="FFFFFF"/>
        </w:rPr>
        <w:t xml:space="preserve">J </w:t>
      </w:r>
      <w:proofErr w:type="spellStart"/>
      <w:r w:rsidRPr="0096657B">
        <w:rPr>
          <w:rFonts w:ascii="Times New Roman" w:hAnsi="Times New Roman" w:cs="Times New Roman"/>
          <w:iCs/>
          <w:sz w:val="24"/>
          <w:szCs w:val="24"/>
          <w:shd w:val="clear" w:color="auto" w:fill="FFFFFF"/>
        </w:rPr>
        <w:t>Adv</w:t>
      </w:r>
      <w:proofErr w:type="spellEnd"/>
      <w:r w:rsidRPr="0096657B">
        <w:rPr>
          <w:rFonts w:ascii="Times New Roman" w:hAnsi="Times New Roman" w:cs="Times New Roman"/>
          <w:iCs/>
          <w:sz w:val="24"/>
          <w:szCs w:val="24"/>
          <w:shd w:val="clear" w:color="auto" w:fill="FFFFFF"/>
        </w:rPr>
        <w:t xml:space="preserve"> </w:t>
      </w:r>
      <w:proofErr w:type="spellStart"/>
      <w:r w:rsidRPr="0096657B">
        <w:rPr>
          <w:rFonts w:ascii="Times New Roman" w:hAnsi="Times New Roman" w:cs="Times New Roman"/>
          <w:iCs/>
          <w:sz w:val="24"/>
          <w:szCs w:val="24"/>
          <w:shd w:val="clear" w:color="auto" w:fill="FFFFFF"/>
        </w:rPr>
        <w:t>Nurs</w:t>
      </w:r>
      <w:proofErr w:type="spellEnd"/>
      <w:r w:rsidRPr="0096657B">
        <w:rPr>
          <w:rStyle w:val="apple-converted-space"/>
          <w:rFonts w:ascii="Times New Roman" w:hAnsi="Times New Roman" w:cs="Times New Roman"/>
          <w:sz w:val="24"/>
          <w:szCs w:val="24"/>
          <w:shd w:val="clear" w:color="auto" w:fill="FFFFFF"/>
        </w:rPr>
        <w:t xml:space="preserve"> </w:t>
      </w:r>
      <w:r w:rsidRPr="0096657B">
        <w:rPr>
          <w:rFonts w:ascii="Times New Roman" w:hAnsi="Times New Roman" w:cs="Times New Roman"/>
          <w:iCs/>
          <w:sz w:val="24"/>
          <w:szCs w:val="24"/>
          <w:shd w:val="clear" w:color="auto" w:fill="FFFFFF"/>
        </w:rPr>
        <w:t>32</w:t>
      </w:r>
      <w:r w:rsidR="003E6AD9" w:rsidRPr="0096657B">
        <w:rPr>
          <w:rFonts w:ascii="Times New Roman" w:hAnsi="Times New Roman" w:cs="Times New Roman"/>
          <w:sz w:val="24"/>
          <w:szCs w:val="24"/>
          <w:shd w:val="clear" w:color="auto" w:fill="FFFFFF"/>
        </w:rPr>
        <w:t xml:space="preserve"> </w:t>
      </w:r>
      <w:r w:rsidRPr="0096657B">
        <w:rPr>
          <w:rFonts w:ascii="Times New Roman" w:hAnsi="Times New Roman" w:cs="Times New Roman"/>
          <w:sz w:val="24"/>
          <w:szCs w:val="24"/>
          <w:shd w:val="clear" w:color="auto" w:fill="FFFFFF"/>
        </w:rPr>
        <w:t>(6)</w:t>
      </w:r>
      <w:r w:rsidR="003E6AD9" w:rsidRPr="0096657B">
        <w:rPr>
          <w:rFonts w:ascii="Times New Roman" w:hAnsi="Times New Roman" w:cs="Times New Roman"/>
          <w:sz w:val="24"/>
          <w:szCs w:val="24"/>
          <w:shd w:val="clear" w:color="auto" w:fill="FFFFFF"/>
        </w:rPr>
        <w:t xml:space="preserve">, </w:t>
      </w:r>
      <w:r w:rsidRPr="0096657B">
        <w:rPr>
          <w:rFonts w:ascii="Times New Roman" w:hAnsi="Times New Roman" w:cs="Times New Roman"/>
          <w:sz w:val="24"/>
          <w:szCs w:val="24"/>
          <w:shd w:val="clear" w:color="auto" w:fill="FFFFFF"/>
        </w:rPr>
        <w:t>1550-1556.</w:t>
      </w:r>
      <w:r w:rsidR="003E6AD9" w:rsidRPr="0096657B">
        <w:rPr>
          <w:rFonts w:ascii="Times New Roman" w:hAnsi="Times New Roman" w:cs="Times New Roman"/>
          <w:sz w:val="24"/>
          <w:szCs w:val="24"/>
          <w:shd w:val="clear" w:color="auto" w:fill="FFFFFF"/>
        </w:rPr>
        <w:t xml:space="preserve"> </w:t>
      </w:r>
    </w:p>
    <w:p w14:paraId="402DF9D4" w14:textId="599AAF56" w:rsidR="00E25191" w:rsidRDefault="00E25191" w:rsidP="00017A08">
      <w:p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Lincoln, Y.</w:t>
      </w:r>
      <w:r w:rsidRPr="00E25191">
        <w:rPr>
          <w:rFonts w:ascii="Times New Roman" w:hAnsi="Times New Roman" w:cs="Times New Roman"/>
          <w:sz w:val="24"/>
          <w:szCs w:val="24"/>
          <w:shd w:val="clear" w:color="auto" w:fill="FFFFFF"/>
        </w:rPr>
        <w:t xml:space="preserve">S., </w:t>
      </w:r>
      <w:proofErr w:type="spellStart"/>
      <w:r w:rsidRPr="00E25191">
        <w:rPr>
          <w:rFonts w:ascii="Times New Roman" w:hAnsi="Times New Roman" w:cs="Times New Roman"/>
          <w:sz w:val="24"/>
          <w:szCs w:val="24"/>
          <w:shd w:val="clear" w:color="auto" w:fill="FFFFFF"/>
        </w:rPr>
        <w:t>Guba</w:t>
      </w:r>
      <w:proofErr w:type="spellEnd"/>
      <w:r w:rsidRPr="00E25191">
        <w:rPr>
          <w:rFonts w:ascii="Times New Roman" w:hAnsi="Times New Roman" w:cs="Times New Roman"/>
          <w:sz w:val="24"/>
          <w:szCs w:val="24"/>
          <w:shd w:val="clear" w:color="auto" w:fill="FFFFFF"/>
        </w:rPr>
        <w:t>, E.G., 1985. </w:t>
      </w:r>
      <w:r w:rsidRPr="00703AA9">
        <w:rPr>
          <w:rFonts w:ascii="Times New Roman" w:hAnsi="Times New Roman" w:cs="Times New Roman"/>
          <w:iCs/>
          <w:sz w:val="24"/>
          <w:szCs w:val="24"/>
          <w:shd w:val="clear" w:color="auto" w:fill="FFFFFF"/>
        </w:rPr>
        <w:t>Naturalistic Inquiry</w:t>
      </w:r>
      <w:r w:rsidRPr="00E25191">
        <w:rPr>
          <w:rFonts w:ascii="Times New Roman" w:hAnsi="Times New Roman" w:cs="Times New Roman"/>
          <w:sz w:val="24"/>
          <w:szCs w:val="24"/>
          <w:shd w:val="clear" w:color="auto" w:fill="FFFFFF"/>
        </w:rPr>
        <w:t xml:space="preserve">. Sage Publications. </w:t>
      </w:r>
    </w:p>
    <w:p w14:paraId="1E456357" w14:textId="77777777" w:rsidR="004B45CF" w:rsidRPr="00E25191" w:rsidRDefault="004B45CF" w:rsidP="00017A08">
      <w:pPr>
        <w:autoSpaceDE w:val="0"/>
        <w:autoSpaceDN w:val="0"/>
        <w:adjustRightInd w:val="0"/>
        <w:spacing w:after="0" w:line="480" w:lineRule="auto"/>
        <w:jc w:val="both"/>
        <w:rPr>
          <w:rFonts w:ascii="Times New Roman" w:hAnsi="Times New Roman" w:cs="Times New Roman"/>
          <w:sz w:val="24"/>
          <w:szCs w:val="24"/>
        </w:rPr>
      </w:pPr>
    </w:p>
    <w:p w14:paraId="61DA24AF" w14:textId="76D623C9" w:rsidR="001539CA" w:rsidRDefault="00017A08" w:rsidP="001539CA">
      <w:pPr>
        <w:autoSpaceDE w:val="0"/>
        <w:autoSpaceDN w:val="0"/>
        <w:adjustRightInd w:val="0"/>
        <w:spacing w:after="0" w:line="480" w:lineRule="auto"/>
        <w:jc w:val="both"/>
        <w:rPr>
          <w:rFonts w:ascii="Times-Roman" w:hAnsi="Times-Roman" w:cs="Times-Roman"/>
          <w:sz w:val="24"/>
          <w:szCs w:val="24"/>
        </w:rPr>
      </w:pPr>
      <w:r w:rsidRPr="00E25191">
        <w:rPr>
          <w:rFonts w:ascii="Times New Roman" w:hAnsi="Times New Roman" w:cs="Times New Roman"/>
          <w:sz w:val="24"/>
          <w:szCs w:val="24"/>
        </w:rPr>
        <w:t>Millard</w:t>
      </w:r>
      <w:r w:rsidR="005B6C7D" w:rsidRPr="00E25191">
        <w:rPr>
          <w:rFonts w:ascii="Times New Roman" w:hAnsi="Times New Roman" w:cs="Times New Roman"/>
          <w:sz w:val="24"/>
          <w:szCs w:val="24"/>
        </w:rPr>
        <w:t>,</w:t>
      </w:r>
      <w:r w:rsidRPr="00E25191">
        <w:rPr>
          <w:rFonts w:ascii="Times New Roman" w:hAnsi="Times New Roman" w:cs="Times New Roman"/>
          <w:sz w:val="24"/>
          <w:szCs w:val="24"/>
        </w:rPr>
        <w:t xml:space="preserve"> D</w:t>
      </w:r>
      <w:r w:rsidR="005B6C7D" w:rsidRPr="00E25191">
        <w:rPr>
          <w:rFonts w:ascii="Times New Roman" w:hAnsi="Times New Roman" w:cs="Times New Roman"/>
          <w:sz w:val="24"/>
          <w:szCs w:val="24"/>
        </w:rPr>
        <w:t>.</w:t>
      </w:r>
      <w:r w:rsidRPr="00E25191">
        <w:rPr>
          <w:rFonts w:ascii="Times New Roman" w:hAnsi="Times New Roman" w:cs="Times New Roman"/>
          <w:sz w:val="24"/>
          <w:szCs w:val="24"/>
        </w:rPr>
        <w:t>, Howard</w:t>
      </w:r>
      <w:r w:rsidR="005B6C7D" w:rsidRPr="00E25191">
        <w:rPr>
          <w:rFonts w:ascii="Times New Roman" w:hAnsi="Times New Roman" w:cs="Times New Roman"/>
          <w:sz w:val="24"/>
          <w:szCs w:val="24"/>
        </w:rPr>
        <w:t>,</w:t>
      </w:r>
      <w:r w:rsidRPr="00E25191">
        <w:rPr>
          <w:rFonts w:ascii="Times New Roman" w:hAnsi="Times New Roman" w:cs="Times New Roman"/>
          <w:sz w:val="24"/>
          <w:szCs w:val="24"/>
        </w:rPr>
        <w:t xml:space="preserve"> Y</w:t>
      </w:r>
      <w:r w:rsidR="005B6C7D" w:rsidRPr="00E25191">
        <w:rPr>
          <w:rFonts w:ascii="Times New Roman" w:hAnsi="Times New Roman" w:cs="Times New Roman"/>
          <w:sz w:val="24"/>
          <w:szCs w:val="24"/>
        </w:rPr>
        <w:t>.</w:t>
      </w:r>
      <w:r w:rsidRPr="00E25191">
        <w:rPr>
          <w:rFonts w:ascii="Times New Roman" w:hAnsi="Times New Roman" w:cs="Times New Roman"/>
          <w:sz w:val="24"/>
          <w:szCs w:val="24"/>
        </w:rPr>
        <w:t>, Gilbert</w:t>
      </w:r>
      <w:r w:rsidR="005B6C7D" w:rsidRPr="00E25191">
        <w:rPr>
          <w:rFonts w:ascii="Times New Roman" w:hAnsi="Times New Roman" w:cs="Times New Roman"/>
          <w:sz w:val="24"/>
          <w:szCs w:val="24"/>
        </w:rPr>
        <w:t>,</w:t>
      </w:r>
      <w:r w:rsidRPr="00E25191">
        <w:rPr>
          <w:rFonts w:ascii="Times New Roman" w:hAnsi="Times New Roman" w:cs="Times New Roman"/>
          <w:sz w:val="24"/>
          <w:szCs w:val="24"/>
        </w:rPr>
        <w:t xml:space="preserve"> L</w:t>
      </w:r>
      <w:r w:rsidR="005B6C7D" w:rsidRPr="00E25191">
        <w:rPr>
          <w:rFonts w:ascii="Times New Roman" w:hAnsi="Times New Roman" w:cs="Times New Roman"/>
          <w:sz w:val="24"/>
          <w:szCs w:val="24"/>
        </w:rPr>
        <w:t>.</w:t>
      </w:r>
      <w:r w:rsidRPr="00E25191">
        <w:rPr>
          <w:rFonts w:ascii="Times New Roman" w:hAnsi="Times New Roman" w:cs="Times New Roman"/>
          <w:sz w:val="24"/>
          <w:szCs w:val="24"/>
        </w:rPr>
        <w:t>, Wills</w:t>
      </w:r>
      <w:r w:rsidR="005B6C7D" w:rsidRPr="00E25191">
        <w:rPr>
          <w:rFonts w:ascii="Times New Roman" w:hAnsi="Times New Roman" w:cs="Times New Roman"/>
          <w:sz w:val="24"/>
          <w:szCs w:val="24"/>
        </w:rPr>
        <w:t>,</w:t>
      </w:r>
      <w:r w:rsidRPr="00E25191">
        <w:rPr>
          <w:rFonts w:ascii="Times New Roman" w:hAnsi="Times New Roman" w:cs="Times New Roman"/>
          <w:sz w:val="24"/>
          <w:szCs w:val="24"/>
        </w:rPr>
        <w:t xml:space="preserve"> G.</w:t>
      </w:r>
      <w:r w:rsidR="005B6C7D" w:rsidRPr="00E25191">
        <w:rPr>
          <w:rFonts w:ascii="Times New Roman" w:hAnsi="Times New Roman" w:cs="Times New Roman"/>
          <w:sz w:val="24"/>
          <w:szCs w:val="24"/>
        </w:rPr>
        <w:t>, 2009.</w:t>
      </w:r>
      <w:r w:rsidRPr="00E25191">
        <w:rPr>
          <w:rFonts w:ascii="Times New Roman" w:hAnsi="Times New Roman" w:cs="Times New Roman"/>
          <w:sz w:val="24"/>
          <w:szCs w:val="24"/>
        </w:rPr>
        <w:t xml:space="preserve"> </w:t>
      </w:r>
      <w:r w:rsidRPr="00E25191">
        <w:rPr>
          <w:rFonts w:ascii="Times New Roman" w:hAnsi="Times New Roman" w:cs="Times New Roman"/>
          <w:iCs/>
          <w:sz w:val="24"/>
          <w:szCs w:val="24"/>
        </w:rPr>
        <w:t>Co-design and co-deployment methodologies for innovative m-learning system</w:t>
      </w:r>
      <w:r w:rsidR="00480709" w:rsidRPr="00E25191">
        <w:rPr>
          <w:rFonts w:ascii="Times New Roman" w:hAnsi="Times New Roman" w:cs="Times New Roman"/>
          <w:iCs/>
          <w:sz w:val="24"/>
          <w:szCs w:val="24"/>
        </w:rPr>
        <w:t>.</w:t>
      </w:r>
      <w:r w:rsidRPr="00E25191">
        <w:rPr>
          <w:rFonts w:ascii="Times New Roman" w:hAnsi="Times New Roman" w:cs="Times New Roman"/>
          <w:b/>
          <w:i/>
          <w:iCs/>
          <w:sz w:val="24"/>
          <w:szCs w:val="24"/>
        </w:rPr>
        <w:t xml:space="preserve"> </w:t>
      </w:r>
      <w:r w:rsidRPr="00E25191">
        <w:rPr>
          <w:rFonts w:ascii="Times New Roman" w:hAnsi="Times New Roman" w:cs="Times New Roman"/>
          <w:iCs/>
          <w:sz w:val="24"/>
          <w:szCs w:val="24"/>
        </w:rPr>
        <w:t>In:</w:t>
      </w:r>
      <w:r w:rsidRPr="00E25191">
        <w:rPr>
          <w:rFonts w:ascii="Times New Roman" w:hAnsi="Times New Roman" w:cs="Times New Roman"/>
          <w:b/>
          <w:i/>
          <w:iCs/>
          <w:sz w:val="24"/>
          <w:szCs w:val="24"/>
        </w:rPr>
        <w:t xml:space="preserve"> </w:t>
      </w:r>
      <w:r w:rsidRPr="00E25191">
        <w:rPr>
          <w:rFonts w:ascii="Times New Roman" w:hAnsi="Times New Roman" w:cs="Times New Roman"/>
          <w:iCs/>
          <w:sz w:val="24"/>
          <w:szCs w:val="24"/>
        </w:rPr>
        <w:t>Goh, T</w:t>
      </w:r>
      <w:r w:rsidR="00480709" w:rsidRPr="00E25191">
        <w:rPr>
          <w:rFonts w:ascii="Times New Roman" w:hAnsi="Times New Roman" w:cs="Times New Roman"/>
          <w:iCs/>
          <w:sz w:val="24"/>
          <w:szCs w:val="24"/>
        </w:rPr>
        <w:t>.</w:t>
      </w:r>
      <w:r w:rsidRPr="00E25191">
        <w:rPr>
          <w:rFonts w:ascii="Times New Roman" w:hAnsi="Times New Roman" w:cs="Times New Roman"/>
          <w:iCs/>
          <w:sz w:val="24"/>
          <w:szCs w:val="24"/>
        </w:rPr>
        <w:t xml:space="preserve">T. </w:t>
      </w:r>
      <w:r w:rsidR="00480709" w:rsidRPr="00E25191">
        <w:rPr>
          <w:rFonts w:ascii="Times New Roman" w:hAnsi="Times New Roman" w:cs="Times New Roman"/>
          <w:iCs/>
          <w:sz w:val="24"/>
          <w:szCs w:val="24"/>
        </w:rPr>
        <w:t xml:space="preserve">(Ed.), </w:t>
      </w:r>
      <w:r w:rsidRPr="00E25191">
        <w:rPr>
          <w:rFonts w:ascii="Times New Roman" w:hAnsi="Times New Roman" w:cs="Times New Roman"/>
          <w:iCs/>
          <w:sz w:val="24"/>
          <w:szCs w:val="24"/>
          <w:shd w:val="clear" w:color="auto" w:fill="FFFFFF"/>
        </w:rPr>
        <w:t>Multiplatform E-Learning Systems and Technologies: Mobile Devices for Ubiquitou</w:t>
      </w:r>
      <w:r w:rsidR="001A06B7">
        <w:rPr>
          <w:rFonts w:ascii="Times New Roman" w:hAnsi="Times New Roman" w:cs="Times New Roman"/>
          <w:iCs/>
          <w:sz w:val="24"/>
          <w:szCs w:val="24"/>
          <w:shd w:val="clear" w:color="auto" w:fill="FFFFFF"/>
        </w:rPr>
        <w:t xml:space="preserve">s ICT-Based Education. </w:t>
      </w:r>
      <w:r w:rsidRPr="00E25191">
        <w:rPr>
          <w:rFonts w:ascii="Times New Roman" w:hAnsi="Times New Roman" w:cs="Times New Roman"/>
          <w:iCs/>
          <w:sz w:val="24"/>
          <w:szCs w:val="24"/>
          <w:shd w:val="clear" w:color="auto" w:fill="FFFFFF"/>
        </w:rPr>
        <w:t>Information Science Refe</w:t>
      </w:r>
      <w:r w:rsidR="00480709" w:rsidRPr="00E25191">
        <w:rPr>
          <w:rFonts w:ascii="Times New Roman" w:hAnsi="Times New Roman" w:cs="Times New Roman"/>
          <w:iCs/>
          <w:sz w:val="24"/>
          <w:szCs w:val="24"/>
          <w:shd w:val="clear" w:color="auto" w:fill="FFFFFF"/>
        </w:rPr>
        <w:t>rence,</w:t>
      </w:r>
      <w:r w:rsidRPr="00E25191">
        <w:rPr>
          <w:rFonts w:ascii="Times New Roman" w:hAnsi="Times New Roman" w:cs="Times New Roman"/>
          <w:sz w:val="24"/>
          <w:szCs w:val="24"/>
          <w:shd w:val="clear" w:color="auto" w:fill="FFFFFF"/>
        </w:rPr>
        <w:t xml:space="preserve"> </w:t>
      </w:r>
      <w:r w:rsidR="00480709" w:rsidRPr="00E25191">
        <w:rPr>
          <w:rFonts w:ascii="Times New Roman" w:hAnsi="Times New Roman" w:cs="Times New Roman"/>
          <w:sz w:val="24"/>
          <w:szCs w:val="24"/>
        </w:rPr>
        <w:t>pp.</w:t>
      </w:r>
      <w:r w:rsidRPr="00E25191">
        <w:rPr>
          <w:rFonts w:ascii="Times New Roman" w:hAnsi="Times New Roman" w:cs="Times New Roman"/>
          <w:sz w:val="24"/>
          <w:szCs w:val="24"/>
        </w:rPr>
        <w:t xml:space="preserve"> </w:t>
      </w:r>
      <w:r w:rsidRPr="00E25191">
        <w:rPr>
          <w:rFonts w:ascii="Times New Roman" w:hAnsi="Times New Roman" w:cs="Times New Roman"/>
          <w:sz w:val="24"/>
          <w:szCs w:val="24"/>
          <w:shd w:val="clear" w:color="auto" w:fill="FFFFFF"/>
        </w:rPr>
        <w:t>147-163.</w:t>
      </w:r>
      <w:r w:rsidRPr="00E25191">
        <w:rPr>
          <w:rFonts w:ascii="Times-Roman" w:hAnsi="Times-Roman" w:cs="Times-Roman"/>
          <w:sz w:val="24"/>
          <w:szCs w:val="24"/>
        </w:rPr>
        <w:t xml:space="preserve"> </w:t>
      </w:r>
    </w:p>
    <w:p w14:paraId="1027D540" w14:textId="77777777" w:rsidR="009B0D33" w:rsidRPr="006B1A7B" w:rsidRDefault="009B0D33" w:rsidP="001539CA">
      <w:pPr>
        <w:autoSpaceDE w:val="0"/>
        <w:autoSpaceDN w:val="0"/>
        <w:adjustRightInd w:val="0"/>
        <w:spacing w:after="0" w:line="480" w:lineRule="auto"/>
        <w:jc w:val="both"/>
        <w:rPr>
          <w:rFonts w:ascii="Times New Roman" w:hAnsi="Times New Roman" w:cs="Times New Roman"/>
          <w:sz w:val="24"/>
          <w:szCs w:val="24"/>
        </w:rPr>
      </w:pPr>
    </w:p>
    <w:p w14:paraId="52675C7F" w14:textId="4FEBBDDA" w:rsidR="00B51847" w:rsidRDefault="00B51847" w:rsidP="00017A08">
      <w:pPr>
        <w:autoSpaceDE w:val="0"/>
        <w:autoSpaceDN w:val="0"/>
        <w:adjustRightInd w:val="0"/>
        <w:spacing w:after="0" w:line="480" w:lineRule="auto"/>
        <w:jc w:val="both"/>
        <w:rPr>
          <w:rFonts w:ascii="Times New Roman" w:hAnsi="Times New Roman" w:cs="Times New Roman"/>
          <w:color w:val="0070BB"/>
          <w:sz w:val="24"/>
          <w:szCs w:val="24"/>
          <w:shd w:val="clear" w:color="auto" w:fill="FFFFFF"/>
        </w:rPr>
      </w:pPr>
      <w:r w:rsidRPr="00B51847">
        <w:rPr>
          <w:rFonts w:ascii="Times New Roman" w:hAnsi="Times New Roman" w:cs="Times New Roman"/>
          <w:color w:val="222222"/>
          <w:sz w:val="24"/>
          <w:szCs w:val="24"/>
          <w:shd w:val="clear" w:color="auto" w:fill="FFFFFF"/>
        </w:rPr>
        <w:t>Payne, K. F</w:t>
      </w:r>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Wharrad</w:t>
      </w:r>
      <w:proofErr w:type="spellEnd"/>
      <w:r>
        <w:rPr>
          <w:rFonts w:ascii="Times New Roman" w:hAnsi="Times New Roman" w:cs="Times New Roman"/>
          <w:color w:val="222222"/>
          <w:sz w:val="24"/>
          <w:szCs w:val="24"/>
          <w:shd w:val="clear" w:color="auto" w:fill="FFFFFF"/>
        </w:rPr>
        <w:t xml:space="preserve">, H., &amp; Watts, K., </w:t>
      </w:r>
      <w:r w:rsidRPr="00B51847">
        <w:rPr>
          <w:rFonts w:ascii="Times New Roman" w:hAnsi="Times New Roman" w:cs="Times New Roman"/>
          <w:color w:val="222222"/>
          <w:sz w:val="24"/>
          <w:szCs w:val="24"/>
          <w:shd w:val="clear" w:color="auto" w:fill="FFFFFF"/>
        </w:rPr>
        <w:t>2012. Smartphone and medical related App use among medical students and junior doctors in the United Kingdom (UK): a regional survey. </w:t>
      </w:r>
      <w:r w:rsidRPr="00B51847">
        <w:rPr>
          <w:rFonts w:ascii="Times New Roman" w:hAnsi="Times New Roman" w:cs="Times New Roman"/>
          <w:iCs/>
          <w:color w:val="222222"/>
          <w:sz w:val="24"/>
          <w:szCs w:val="24"/>
          <w:shd w:val="clear" w:color="auto" w:fill="FFFFFF"/>
        </w:rPr>
        <w:t xml:space="preserve">BMC </w:t>
      </w:r>
      <w:r>
        <w:rPr>
          <w:rFonts w:ascii="Times New Roman" w:hAnsi="Times New Roman" w:cs="Times New Roman"/>
          <w:iCs/>
          <w:color w:val="222222"/>
          <w:sz w:val="24"/>
          <w:szCs w:val="24"/>
          <w:shd w:val="clear" w:color="auto" w:fill="FFFFFF"/>
        </w:rPr>
        <w:t>Med I</w:t>
      </w:r>
      <w:r w:rsidRPr="00B51847">
        <w:rPr>
          <w:rFonts w:ascii="Times New Roman" w:hAnsi="Times New Roman" w:cs="Times New Roman"/>
          <w:iCs/>
          <w:color w:val="222222"/>
          <w:sz w:val="24"/>
          <w:szCs w:val="24"/>
          <w:shd w:val="clear" w:color="auto" w:fill="FFFFFF"/>
        </w:rPr>
        <w:t>nform</w:t>
      </w:r>
      <w:r>
        <w:rPr>
          <w:rFonts w:ascii="Times New Roman" w:hAnsi="Times New Roman" w:cs="Times New Roman"/>
          <w:iCs/>
          <w:color w:val="222222"/>
          <w:sz w:val="24"/>
          <w:szCs w:val="24"/>
          <w:shd w:val="clear" w:color="auto" w:fill="FFFFFF"/>
        </w:rPr>
        <w:t xml:space="preserve"> </w:t>
      </w:r>
      <w:r w:rsidRPr="00B51847">
        <w:rPr>
          <w:rFonts w:ascii="Times New Roman" w:hAnsi="Times New Roman" w:cs="Times New Roman"/>
          <w:iCs/>
          <w:color w:val="222222"/>
          <w:sz w:val="24"/>
          <w:szCs w:val="24"/>
          <w:shd w:val="clear" w:color="auto" w:fill="FFFFFF"/>
        </w:rPr>
        <w:t xml:space="preserve">Dec </w:t>
      </w:r>
      <w:proofErr w:type="spellStart"/>
      <w:r w:rsidRPr="00B51847">
        <w:rPr>
          <w:rFonts w:ascii="Times New Roman" w:hAnsi="Times New Roman" w:cs="Times New Roman"/>
          <w:iCs/>
          <w:color w:val="222222"/>
          <w:sz w:val="24"/>
          <w:szCs w:val="24"/>
          <w:shd w:val="clear" w:color="auto" w:fill="FFFFFF"/>
        </w:rPr>
        <w:t>Mak</w:t>
      </w:r>
      <w:proofErr w:type="spellEnd"/>
      <w:r w:rsidRPr="00B51847">
        <w:rPr>
          <w:rFonts w:ascii="Times New Roman" w:hAnsi="Times New Roman" w:cs="Times New Roman"/>
          <w:color w:val="222222"/>
          <w:sz w:val="24"/>
          <w:szCs w:val="24"/>
          <w:shd w:val="clear" w:color="auto" w:fill="FFFFFF"/>
        </w:rPr>
        <w:t> </w:t>
      </w:r>
      <w:r w:rsidRPr="00B51847">
        <w:rPr>
          <w:rFonts w:ascii="Times New Roman" w:hAnsi="Times New Roman" w:cs="Times New Roman"/>
          <w:iCs/>
          <w:color w:val="222222"/>
          <w:sz w:val="24"/>
          <w:szCs w:val="24"/>
          <w:shd w:val="clear" w:color="auto" w:fill="FFFFFF"/>
        </w:rPr>
        <w:t>12</w:t>
      </w:r>
      <w:r w:rsidRPr="00B51847">
        <w:rPr>
          <w:rFonts w:ascii="Times New Roman" w:hAnsi="Times New Roman" w:cs="Times New Roman"/>
          <w:i/>
          <w:iCs/>
          <w:color w:val="222222"/>
          <w:sz w:val="24"/>
          <w:szCs w:val="24"/>
          <w:shd w:val="clear" w:color="auto" w:fill="FFFFFF"/>
        </w:rPr>
        <w:t xml:space="preserve"> </w:t>
      </w:r>
      <w:r w:rsidRPr="00B51847">
        <w:rPr>
          <w:rFonts w:ascii="Times New Roman" w:hAnsi="Times New Roman" w:cs="Times New Roman"/>
          <w:color w:val="222222"/>
          <w:sz w:val="24"/>
          <w:szCs w:val="24"/>
          <w:shd w:val="clear" w:color="auto" w:fill="FFFFFF"/>
        </w:rPr>
        <w:t>(1), 121.</w:t>
      </w:r>
      <w:r w:rsidRPr="00B51847">
        <w:rPr>
          <w:rFonts w:ascii="Times New Roman" w:hAnsi="Times New Roman" w:cs="Times New Roman"/>
          <w:sz w:val="24"/>
          <w:szCs w:val="24"/>
          <w:shd w:val="clear" w:color="auto" w:fill="FFFFFF"/>
        </w:rPr>
        <w:t xml:space="preserve"> </w:t>
      </w:r>
      <w:r w:rsidRPr="00B51847">
        <w:rPr>
          <w:rFonts w:ascii="Times New Roman" w:hAnsi="Times New Roman" w:cs="Times New Roman"/>
          <w:sz w:val="24"/>
          <w:szCs w:val="24"/>
        </w:rPr>
        <w:br/>
      </w:r>
    </w:p>
    <w:p w14:paraId="30671701" w14:textId="4670EAB5" w:rsidR="00017A08" w:rsidRPr="006F06E8" w:rsidRDefault="00017A08" w:rsidP="00017A08">
      <w:pPr>
        <w:autoSpaceDE w:val="0"/>
        <w:autoSpaceDN w:val="0"/>
        <w:adjustRightInd w:val="0"/>
        <w:spacing w:after="0" w:line="480" w:lineRule="auto"/>
        <w:jc w:val="both"/>
        <w:rPr>
          <w:rFonts w:ascii="Times New Roman" w:hAnsi="Times New Roman" w:cs="Times New Roman"/>
          <w:sz w:val="24"/>
          <w:szCs w:val="24"/>
          <w:shd w:val="clear" w:color="auto" w:fill="FFFFFF"/>
        </w:rPr>
      </w:pPr>
      <w:proofErr w:type="spellStart"/>
      <w:r w:rsidRPr="001A06B7">
        <w:rPr>
          <w:rFonts w:ascii="Times New Roman" w:hAnsi="Times New Roman" w:cs="Times New Roman"/>
          <w:sz w:val="24"/>
          <w:szCs w:val="24"/>
          <w:shd w:val="clear" w:color="auto" w:fill="FFFFFF"/>
        </w:rPr>
        <w:t>Phillippi</w:t>
      </w:r>
      <w:proofErr w:type="spellEnd"/>
      <w:r w:rsidR="005B6C7D" w:rsidRPr="001A06B7">
        <w:rPr>
          <w:rFonts w:ascii="Times New Roman" w:hAnsi="Times New Roman" w:cs="Times New Roman"/>
          <w:sz w:val="24"/>
          <w:szCs w:val="24"/>
          <w:shd w:val="clear" w:color="auto" w:fill="FFFFFF"/>
        </w:rPr>
        <w:t>,</w:t>
      </w:r>
      <w:r w:rsidRPr="001A06B7">
        <w:rPr>
          <w:rFonts w:ascii="Times New Roman" w:hAnsi="Times New Roman" w:cs="Times New Roman"/>
          <w:sz w:val="24"/>
          <w:szCs w:val="24"/>
          <w:shd w:val="clear" w:color="auto" w:fill="FFFFFF"/>
        </w:rPr>
        <w:t xml:space="preserve"> J</w:t>
      </w:r>
      <w:r w:rsidR="005B6C7D" w:rsidRPr="001A06B7">
        <w:rPr>
          <w:rFonts w:ascii="Times New Roman" w:hAnsi="Times New Roman" w:cs="Times New Roman"/>
          <w:sz w:val="24"/>
          <w:szCs w:val="24"/>
          <w:shd w:val="clear" w:color="auto" w:fill="FFFFFF"/>
        </w:rPr>
        <w:t>.</w:t>
      </w:r>
      <w:r w:rsidRPr="001A06B7">
        <w:rPr>
          <w:rFonts w:ascii="Times New Roman" w:hAnsi="Times New Roman" w:cs="Times New Roman"/>
          <w:sz w:val="24"/>
          <w:szCs w:val="24"/>
          <w:shd w:val="clear" w:color="auto" w:fill="FFFFFF"/>
        </w:rPr>
        <w:t>C</w:t>
      </w:r>
      <w:r w:rsidR="005B6C7D" w:rsidRPr="001A06B7">
        <w:rPr>
          <w:rFonts w:ascii="Times New Roman" w:hAnsi="Times New Roman" w:cs="Times New Roman"/>
          <w:sz w:val="24"/>
          <w:szCs w:val="24"/>
          <w:shd w:val="clear" w:color="auto" w:fill="FFFFFF"/>
        </w:rPr>
        <w:t>.</w:t>
      </w:r>
      <w:r w:rsidRPr="001A06B7">
        <w:rPr>
          <w:rFonts w:ascii="Times New Roman" w:hAnsi="Times New Roman" w:cs="Times New Roman"/>
          <w:sz w:val="24"/>
          <w:szCs w:val="24"/>
          <w:shd w:val="clear" w:color="auto" w:fill="FFFFFF"/>
        </w:rPr>
        <w:t>, Wyatt</w:t>
      </w:r>
      <w:r w:rsidR="005B6C7D" w:rsidRPr="001A06B7">
        <w:rPr>
          <w:rFonts w:ascii="Times New Roman" w:hAnsi="Times New Roman" w:cs="Times New Roman"/>
          <w:sz w:val="24"/>
          <w:szCs w:val="24"/>
          <w:shd w:val="clear" w:color="auto" w:fill="FFFFFF"/>
        </w:rPr>
        <w:t>,</w:t>
      </w:r>
      <w:r w:rsidRPr="001A06B7">
        <w:rPr>
          <w:rFonts w:ascii="Times New Roman" w:hAnsi="Times New Roman" w:cs="Times New Roman"/>
          <w:sz w:val="24"/>
          <w:szCs w:val="24"/>
          <w:shd w:val="clear" w:color="auto" w:fill="FFFFFF"/>
        </w:rPr>
        <w:t xml:space="preserve"> T</w:t>
      </w:r>
      <w:r w:rsidR="005B6C7D" w:rsidRPr="001A06B7">
        <w:rPr>
          <w:rFonts w:ascii="Times New Roman" w:hAnsi="Times New Roman" w:cs="Times New Roman"/>
          <w:sz w:val="24"/>
          <w:szCs w:val="24"/>
          <w:shd w:val="clear" w:color="auto" w:fill="FFFFFF"/>
        </w:rPr>
        <w:t>.</w:t>
      </w:r>
      <w:r w:rsidRPr="001A06B7">
        <w:rPr>
          <w:rFonts w:ascii="Times New Roman" w:hAnsi="Times New Roman" w:cs="Times New Roman"/>
          <w:sz w:val="24"/>
          <w:szCs w:val="24"/>
          <w:shd w:val="clear" w:color="auto" w:fill="FFFFFF"/>
        </w:rPr>
        <w:t>H.</w:t>
      </w:r>
      <w:r w:rsidR="005B6C7D" w:rsidRPr="001A06B7">
        <w:rPr>
          <w:rFonts w:ascii="Times New Roman" w:hAnsi="Times New Roman" w:cs="Times New Roman"/>
          <w:sz w:val="24"/>
          <w:szCs w:val="24"/>
          <w:shd w:val="clear" w:color="auto" w:fill="FFFFFF"/>
        </w:rPr>
        <w:t>, 2011.</w:t>
      </w:r>
      <w:r w:rsidRPr="001A06B7">
        <w:rPr>
          <w:rFonts w:ascii="Times New Roman" w:hAnsi="Times New Roman" w:cs="Times New Roman"/>
          <w:sz w:val="24"/>
          <w:szCs w:val="24"/>
          <w:shd w:val="clear" w:color="auto" w:fill="FFFFFF"/>
        </w:rPr>
        <w:t xml:space="preserve"> Smartphones in nursing education. </w:t>
      </w:r>
      <w:proofErr w:type="spellStart"/>
      <w:r w:rsidRPr="001A06B7">
        <w:rPr>
          <w:rFonts w:ascii="Times New Roman" w:hAnsi="Times New Roman" w:cs="Times New Roman"/>
          <w:iCs/>
          <w:sz w:val="24"/>
          <w:szCs w:val="24"/>
          <w:shd w:val="clear" w:color="auto" w:fill="FFFFFF"/>
        </w:rPr>
        <w:t>Comput</w:t>
      </w:r>
      <w:proofErr w:type="spellEnd"/>
      <w:r w:rsidRPr="001A06B7">
        <w:rPr>
          <w:rFonts w:ascii="Times New Roman" w:hAnsi="Times New Roman" w:cs="Times New Roman"/>
          <w:iCs/>
          <w:sz w:val="24"/>
          <w:szCs w:val="24"/>
          <w:shd w:val="clear" w:color="auto" w:fill="FFFFFF"/>
        </w:rPr>
        <w:t xml:space="preserve"> Inform </w:t>
      </w:r>
      <w:proofErr w:type="spellStart"/>
      <w:r w:rsidRPr="001A06B7">
        <w:rPr>
          <w:rFonts w:ascii="Times New Roman" w:hAnsi="Times New Roman" w:cs="Times New Roman"/>
          <w:iCs/>
          <w:sz w:val="24"/>
          <w:szCs w:val="24"/>
          <w:shd w:val="clear" w:color="auto" w:fill="FFFFFF"/>
        </w:rPr>
        <w:t>Nurs</w:t>
      </w:r>
      <w:proofErr w:type="spellEnd"/>
      <w:r w:rsidRPr="001A06B7">
        <w:rPr>
          <w:rStyle w:val="apple-converted-space"/>
          <w:rFonts w:ascii="Times New Roman" w:hAnsi="Times New Roman" w:cs="Times New Roman"/>
          <w:sz w:val="24"/>
          <w:szCs w:val="24"/>
          <w:shd w:val="clear" w:color="auto" w:fill="FFFFFF"/>
        </w:rPr>
        <w:t xml:space="preserve"> </w:t>
      </w:r>
      <w:r w:rsidRPr="001A06B7">
        <w:rPr>
          <w:rFonts w:ascii="Times New Roman" w:hAnsi="Times New Roman" w:cs="Times New Roman"/>
          <w:iCs/>
          <w:sz w:val="24"/>
          <w:szCs w:val="24"/>
          <w:shd w:val="clear" w:color="auto" w:fill="FFFFFF"/>
        </w:rPr>
        <w:t>29</w:t>
      </w:r>
      <w:r w:rsidR="005B6C7D" w:rsidRPr="001A06B7">
        <w:rPr>
          <w:rFonts w:ascii="Times New Roman" w:hAnsi="Times New Roman" w:cs="Times New Roman"/>
          <w:sz w:val="24"/>
          <w:szCs w:val="24"/>
          <w:shd w:val="clear" w:color="auto" w:fill="FFFFFF"/>
        </w:rPr>
        <w:t xml:space="preserve"> </w:t>
      </w:r>
      <w:r w:rsidRPr="006F06E8">
        <w:rPr>
          <w:rFonts w:ascii="Times New Roman" w:hAnsi="Times New Roman" w:cs="Times New Roman"/>
          <w:sz w:val="24"/>
          <w:szCs w:val="24"/>
          <w:shd w:val="clear" w:color="auto" w:fill="FFFFFF"/>
        </w:rPr>
        <w:t>(8)</w:t>
      </w:r>
      <w:r w:rsidR="005B6C7D" w:rsidRPr="006F06E8">
        <w:rPr>
          <w:rFonts w:ascii="Times New Roman" w:hAnsi="Times New Roman" w:cs="Times New Roman"/>
          <w:sz w:val="24"/>
          <w:szCs w:val="24"/>
          <w:shd w:val="clear" w:color="auto" w:fill="FFFFFF"/>
        </w:rPr>
        <w:t xml:space="preserve">, </w:t>
      </w:r>
      <w:r w:rsidRPr="006F06E8">
        <w:rPr>
          <w:rFonts w:ascii="Times New Roman" w:hAnsi="Times New Roman" w:cs="Times New Roman"/>
          <w:sz w:val="24"/>
          <w:szCs w:val="24"/>
          <w:shd w:val="clear" w:color="auto" w:fill="FFFFFF"/>
        </w:rPr>
        <w:t>449-454.</w:t>
      </w:r>
      <w:r w:rsidR="005B6C7D" w:rsidRPr="006F06E8">
        <w:rPr>
          <w:rFonts w:ascii="Times New Roman" w:hAnsi="Times New Roman" w:cs="Times New Roman"/>
          <w:sz w:val="24"/>
          <w:szCs w:val="24"/>
          <w:shd w:val="clear" w:color="auto" w:fill="FFFFFF"/>
        </w:rPr>
        <w:t xml:space="preserve"> </w:t>
      </w:r>
    </w:p>
    <w:p w14:paraId="6AC17BED" w14:textId="77777777" w:rsidR="004B45CF" w:rsidRPr="006F06E8" w:rsidRDefault="004B45CF" w:rsidP="00017A08">
      <w:pPr>
        <w:autoSpaceDE w:val="0"/>
        <w:autoSpaceDN w:val="0"/>
        <w:adjustRightInd w:val="0"/>
        <w:spacing w:after="0" w:line="480" w:lineRule="auto"/>
        <w:jc w:val="both"/>
        <w:rPr>
          <w:rFonts w:ascii="Times New Roman" w:hAnsi="Times New Roman" w:cs="Times New Roman"/>
          <w:sz w:val="24"/>
          <w:szCs w:val="24"/>
        </w:rPr>
      </w:pPr>
    </w:p>
    <w:p w14:paraId="42D4C4BA" w14:textId="276E42B6" w:rsidR="00DE2EC7" w:rsidRPr="006F06E8" w:rsidRDefault="00DE2EC7" w:rsidP="00DE2EC7">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6F06E8">
        <w:rPr>
          <w:rFonts w:ascii="Times New Roman" w:hAnsi="Times New Roman" w:cs="Times New Roman"/>
          <w:sz w:val="24"/>
          <w:szCs w:val="24"/>
          <w:shd w:val="clear" w:color="auto" w:fill="FFFFFF"/>
        </w:rPr>
        <w:lastRenderedPageBreak/>
        <w:t>O'Connor, S., Andrews, T., 2015. Mobile technology and its use in clinical nursing education: a literature review. </w:t>
      </w:r>
      <w:r w:rsidRPr="006F06E8">
        <w:rPr>
          <w:rFonts w:ascii="Times New Roman" w:hAnsi="Times New Roman" w:cs="Times New Roman"/>
          <w:iCs/>
          <w:sz w:val="24"/>
          <w:szCs w:val="24"/>
          <w:shd w:val="clear" w:color="auto" w:fill="FFFFFF"/>
        </w:rPr>
        <w:t xml:space="preserve">J </w:t>
      </w:r>
      <w:proofErr w:type="spellStart"/>
      <w:r w:rsidRPr="006F06E8">
        <w:rPr>
          <w:rFonts w:ascii="Times New Roman" w:hAnsi="Times New Roman" w:cs="Times New Roman"/>
          <w:iCs/>
          <w:sz w:val="24"/>
          <w:szCs w:val="24"/>
          <w:shd w:val="clear" w:color="auto" w:fill="FFFFFF"/>
        </w:rPr>
        <w:t>Nurs</w:t>
      </w:r>
      <w:proofErr w:type="spellEnd"/>
      <w:r w:rsidRPr="006F06E8">
        <w:rPr>
          <w:rFonts w:ascii="Times New Roman" w:hAnsi="Times New Roman" w:cs="Times New Roman"/>
          <w:iCs/>
          <w:sz w:val="24"/>
          <w:szCs w:val="24"/>
          <w:shd w:val="clear" w:color="auto" w:fill="FFFFFF"/>
        </w:rPr>
        <w:t xml:space="preserve"> </w:t>
      </w:r>
      <w:proofErr w:type="spellStart"/>
      <w:r w:rsidRPr="006F06E8">
        <w:rPr>
          <w:rFonts w:ascii="Times New Roman" w:hAnsi="Times New Roman" w:cs="Times New Roman"/>
          <w:iCs/>
          <w:sz w:val="24"/>
          <w:szCs w:val="24"/>
          <w:shd w:val="clear" w:color="auto" w:fill="FFFFFF"/>
        </w:rPr>
        <w:t>Educ</w:t>
      </w:r>
      <w:proofErr w:type="spellEnd"/>
      <w:r w:rsidRPr="006F06E8">
        <w:rPr>
          <w:rFonts w:ascii="Times New Roman" w:hAnsi="Times New Roman" w:cs="Times New Roman"/>
          <w:sz w:val="24"/>
          <w:szCs w:val="24"/>
          <w:shd w:val="clear" w:color="auto" w:fill="FFFFFF"/>
        </w:rPr>
        <w:t> </w:t>
      </w:r>
      <w:r w:rsidRPr="006F06E8">
        <w:rPr>
          <w:rFonts w:ascii="Times New Roman" w:hAnsi="Times New Roman" w:cs="Times New Roman"/>
          <w:iCs/>
          <w:sz w:val="24"/>
          <w:szCs w:val="24"/>
          <w:shd w:val="clear" w:color="auto" w:fill="FFFFFF"/>
        </w:rPr>
        <w:t>54</w:t>
      </w:r>
      <w:r w:rsidRPr="006F06E8">
        <w:rPr>
          <w:rFonts w:ascii="Times New Roman" w:hAnsi="Times New Roman" w:cs="Times New Roman"/>
          <w:sz w:val="24"/>
          <w:szCs w:val="24"/>
          <w:shd w:val="clear" w:color="auto" w:fill="FFFFFF"/>
        </w:rPr>
        <w:t xml:space="preserve"> (3), 137-144. </w:t>
      </w:r>
    </w:p>
    <w:p w14:paraId="18BA43CC" w14:textId="77777777" w:rsidR="004B45CF" w:rsidRPr="006F06E8" w:rsidRDefault="004B45CF" w:rsidP="00DE2EC7">
      <w:pPr>
        <w:autoSpaceDE w:val="0"/>
        <w:autoSpaceDN w:val="0"/>
        <w:adjustRightInd w:val="0"/>
        <w:spacing w:after="0" w:line="480" w:lineRule="auto"/>
        <w:jc w:val="both"/>
        <w:rPr>
          <w:rFonts w:ascii="Times New Roman" w:hAnsi="Times New Roman" w:cs="Times New Roman"/>
          <w:sz w:val="24"/>
          <w:szCs w:val="24"/>
          <w:shd w:val="clear" w:color="auto" w:fill="FFFFFF"/>
        </w:rPr>
      </w:pPr>
    </w:p>
    <w:p w14:paraId="778BE730" w14:textId="29534DE6" w:rsidR="00DE2EC7" w:rsidRPr="006F06E8" w:rsidRDefault="00DE2EC7" w:rsidP="00DE2EC7">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6F06E8">
        <w:rPr>
          <w:rFonts w:ascii="Times-Roman" w:hAnsi="Times-Roman" w:cs="Times-Roman"/>
          <w:sz w:val="24"/>
          <w:szCs w:val="24"/>
        </w:rPr>
        <w:t xml:space="preserve">O’Connor, S., Andrews, T., 2016. </w:t>
      </w:r>
      <w:r w:rsidRPr="006F06E8">
        <w:rPr>
          <w:rFonts w:ascii="Times New Roman" w:hAnsi="Times New Roman" w:cs="Times New Roman"/>
          <w:sz w:val="24"/>
          <w:szCs w:val="24"/>
        </w:rPr>
        <w:t>Using Co-Design with Nursing Students to Create Educational Apps for Clinical Training. Stud Health Tech Inform 225, 334-338.</w:t>
      </w:r>
      <w:r w:rsidRPr="006F06E8">
        <w:rPr>
          <w:rFonts w:ascii="Times New Roman" w:hAnsi="Times New Roman" w:cs="Times New Roman"/>
          <w:sz w:val="24"/>
          <w:szCs w:val="24"/>
          <w:shd w:val="clear" w:color="auto" w:fill="FFFFFF"/>
        </w:rPr>
        <w:t xml:space="preserve"> </w:t>
      </w:r>
    </w:p>
    <w:p w14:paraId="7BE03064" w14:textId="62AD633D" w:rsidR="000A3CB1" w:rsidRPr="006F06E8" w:rsidRDefault="000A3CB1" w:rsidP="00DE2EC7">
      <w:pPr>
        <w:autoSpaceDE w:val="0"/>
        <w:autoSpaceDN w:val="0"/>
        <w:adjustRightInd w:val="0"/>
        <w:spacing w:after="0" w:line="480" w:lineRule="auto"/>
        <w:jc w:val="both"/>
        <w:rPr>
          <w:rFonts w:ascii="Times New Roman" w:hAnsi="Times New Roman" w:cs="Times New Roman"/>
          <w:sz w:val="24"/>
          <w:szCs w:val="24"/>
        </w:rPr>
      </w:pPr>
    </w:p>
    <w:p w14:paraId="30C4FF31" w14:textId="0CF9E8D0" w:rsidR="000A3CB1" w:rsidRPr="000A3CB1" w:rsidRDefault="000A3CB1" w:rsidP="00DE2EC7">
      <w:pPr>
        <w:autoSpaceDE w:val="0"/>
        <w:autoSpaceDN w:val="0"/>
        <w:adjustRightInd w:val="0"/>
        <w:spacing w:after="0" w:line="480" w:lineRule="auto"/>
        <w:jc w:val="both"/>
        <w:rPr>
          <w:rFonts w:ascii="Times New Roman" w:hAnsi="Times New Roman" w:cs="Times New Roman"/>
          <w:sz w:val="24"/>
          <w:szCs w:val="24"/>
        </w:rPr>
      </w:pPr>
      <w:r w:rsidRPr="006F06E8">
        <w:rPr>
          <w:rFonts w:ascii="Times New Roman" w:hAnsi="Times New Roman" w:cs="Times New Roman"/>
          <w:sz w:val="24"/>
          <w:szCs w:val="24"/>
        </w:rPr>
        <w:t xml:space="preserve">O’Connor, S., Jolliffe, S., Renwick, L., Stanmore, E., Booth, R. 2018. Social media in nursing and midwifery education: a mixed study systematic review. J </w:t>
      </w:r>
      <w:proofErr w:type="spellStart"/>
      <w:r w:rsidRPr="006F06E8">
        <w:rPr>
          <w:rFonts w:ascii="Times New Roman" w:hAnsi="Times New Roman" w:cs="Times New Roman"/>
          <w:sz w:val="24"/>
          <w:szCs w:val="24"/>
        </w:rPr>
        <w:t>Adv</w:t>
      </w:r>
      <w:proofErr w:type="spellEnd"/>
      <w:r w:rsidRPr="006F06E8">
        <w:rPr>
          <w:rFonts w:ascii="Times New Roman" w:hAnsi="Times New Roman" w:cs="Times New Roman"/>
          <w:sz w:val="24"/>
          <w:szCs w:val="24"/>
        </w:rPr>
        <w:t xml:space="preserve"> </w:t>
      </w:r>
      <w:proofErr w:type="spellStart"/>
      <w:r w:rsidRPr="006F06E8">
        <w:rPr>
          <w:rFonts w:ascii="Times New Roman" w:hAnsi="Times New Roman" w:cs="Times New Roman"/>
          <w:sz w:val="24"/>
          <w:szCs w:val="24"/>
        </w:rPr>
        <w:t>Nurs</w:t>
      </w:r>
      <w:proofErr w:type="spellEnd"/>
      <w:r w:rsidRPr="006F06E8">
        <w:rPr>
          <w:rFonts w:ascii="Times New Roman" w:hAnsi="Times New Roman" w:cs="Times New Roman"/>
          <w:sz w:val="24"/>
          <w:szCs w:val="24"/>
        </w:rPr>
        <w:t xml:space="preserve"> – </w:t>
      </w:r>
      <w:r w:rsidR="006F06E8">
        <w:rPr>
          <w:rFonts w:ascii="Times New Roman" w:hAnsi="Times New Roman" w:cs="Times New Roman"/>
          <w:sz w:val="24"/>
          <w:szCs w:val="24"/>
        </w:rPr>
        <w:t xml:space="preserve">early access online. </w:t>
      </w:r>
      <w:hyperlink r:id="rId11" w:history="1">
        <w:r w:rsidR="006F06E8" w:rsidRPr="004A3F79">
          <w:rPr>
            <w:rStyle w:val="Hyperlink"/>
            <w:rFonts w:ascii="Times New Roman" w:hAnsi="Times New Roman" w:cs="Times New Roman"/>
            <w:bCs/>
            <w:sz w:val="24"/>
            <w:szCs w:val="24"/>
            <w:shd w:val="clear" w:color="auto" w:fill="FFFFFF"/>
          </w:rPr>
          <w:t>https://doi.org/10.1111/jan.13799</w:t>
        </w:r>
      </w:hyperlink>
      <w:r w:rsidR="006F06E8">
        <w:rPr>
          <w:rFonts w:ascii="Times New Roman" w:hAnsi="Times New Roman" w:cs="Times New Roman"/>
          <w:bCs/>
          <w:sz w:val="24"/>
          <w:szCs w:val="24"/>
          <w:shd w:val="clear" w:color="auto" w:fill="FFFFFF"/>
        </w:rPr>
        <w:t xml:space="preserve"> </w:t>
      </w:r>
    </w:p>
    <w:p w14:paraId="3FB0708F" w14:textId="77777777" w:rsidR="004B45CF" w:rsidRPr="00B51847" w:rsidRDefault="004B45CF" w:rsidP="00DE2EC7">
      <w:pPr>
        <w:autoSpaceDE w:val="0"/>
        <w:autoSpaceDN w:val="0"/>
        <w:adjustRightInd w:val="0"/>
        <w:spacing w:after="0" w:line="480" w:lineRule="auto"/>
        <w:jc w:val="both"/>
        <w:rPr>
          <w:rFonts w:ascii="Times New Roman" w:hAnsi="Times New Roman" w:cs="Times New Roman"/>
          <w:sz w:val="24"/>
          <w:szCs w:val="24"/>
        </w:rPr>
      </w:pPr>
    </w:p>
    <w:p w14:paraId="78B15792" w14:textId="02B3CB79" w:rsidR="00D8410E" w:rsidRDefault="00D8410E" w:rsidP="00D8410E">
      <w:pPr>
        <w:autoSpaceDE w:val="0"/>
        <w:autoSpaceDN w:val="0"/>
        <w:adjustRightInd w:val="0"/>
        <w:spacing w:after="0" w:line="480" w:lineRule="auto"/>
        <w:jc w:val="both"/>
        <w:rPr>
          <w:rFonts w:ascii="Times-Roman" w:hAnsi="Times-Roman" w:cs="Times-Roman"/>
          <w:sz w:val="24"/>
          <w:szCs w:val="24"/>
        </w:rPr>
      </w:pPr>
      <w:proofErr w:type="spellStart"/>
      <w:r w:rsidRPr="00D8410E">
        <w:rPr>
          <w:rFonts w:ascii="Times-Roman" w:hAnsi="Times-Roman" w:cs="Times-Roman"/>
          <w:sz w:val="24"/>
          <w:szCs w:val="24"/>
        </w:rPr>
        <w:t>Secco</w:t>
      </w:r>
      <w:proofErr w:type="spellEnd"/>
      <w:r w:rsidRPr="00D8410E">
        <w:rPr>
          <w:rFonts w:ascii="Times-Roman" w:hAnsi="Times-Roman" w:cs="Times-Roman"/>
          <w:sz w:val="24"/>
          <w:szCs w:val="24"/>
        </w:rPr>
        <w:t xml:space="preserve">, M.L., Jamieson, B., </w:t>
      </w:r>
      <w:proofErr w:type="spellStart"/>
      <w:r w:rsidRPr="00D8410E">
        <w:rPr>
          <w:rFonts w:ascii="Times-Roman" w:hAnsi="Times-Roman" w:cs="Times-Roman"/>
          <w:sz w:val="24"/>
          <w:szCs w:val="24"/>
        </w:rPr>
        <w:t>Profi</w:t>
      </w:r>
      <w:proofErr w:type="spellEnd"/>
      <w:r w:rsidRPr="00D8410E">
        <w:rPr>
          <w:rFonts w:ascii="Times-Roman" w:hAnsi="Times-Roman" w:cs="Times-Roman"/>
          <w:sz w:val="24"/>
          <w:szCs w:val="24"/>
        </w:rPr>
        <w:t xml:space="preserve"> t, S., Bailey, J., </w:t>
      </w:r>
      <w:proofErr w:type="spellStart"/>
      <w:r w:rsidRPr="00D8410E">
        <w:rPr>
          <w:rFonts w:ascii="Times-Roman" w:hAnsi="Times-Roman" w:cs="Times-Roman"/>
          <w:sz w:val="24"/>
          <w:szCs w:val="24"/>
        </w:rPr>
        <w:t>Brennick</w:t>
      </w:r>
      <w:proofErr w:type="spellEnd"/>
      <w:r w:rsidRPr="00D8410E">
        <w:rPr>
          <w:rFonts w:ascii="Times-Roman" w:hAnsi="Times-Roman" w:cs="Times-Roman"/>
          <w:sz w:val="24"/>
          <w:szCs w:val="24"/>
        </w:rPr>
        <w:t xml:space="preserve">, D., </w:t>
      </w:r>
      <w:proofErr w:type="spellStart"/>
      <w:r w:rsidRPr="00D8410E">
        <w:rPr>
          <w:rFonts w:ascii="Times-Roman" w:hAnsi="Times-Roman" w:cs="Times-Roman"/>
          <w:sz w:val="24"/>
          <w:szCs w:val="24"/>
        </w:rPr>
        <w:t>Whitty</w:t>
      </w:r>
      <w:proofErr w:type="spellEnd"/>
      <w:r w:rsidRPr="00D8410E">
        <w:rPr>
          <w:rFonts w:ascii="Times-Roman" w:hAnsi="Times-Roman" w:cs="Times-Roman"/>
          <w:sz w:val="24"/>
          <w:szCs w:val="24"/>
        </w:rPr>
        <w:t>-</w:t>
      </w:r>
      <w:r>
        <w:rPr>
          <w:rFonts w:ascii="Times-Roman" w:hAnsi="Times-Roman" w:cs="Times-Roman"/>
          <w:sz w:val="24"/>
          <w:szCs w:val="24"/>
        </w:rPr>
        <w:t xml:space="preserve">Rodgers, J., </w:t>
      </w:r>
      <w:proofErr w:type="spellStart"/>
      <w:r>
        <w:rPr>
          <w:rFonts w:ascii="Times-Roman" w:hAnsi="Times-Roman" w:cs="Times-Roman"/>
          <w:sz w:val="24"/>
          <w:szCs w:val="24"/>
        </w:rPr>
        <w:t>MacIssac</w:t>
      </w:r>
      <w:proofErr w:type="spellEnd"/>
      <w:r>
        <w:rPr>
          <w:rFonts w:ascii="Times-Roman" w:hAnsi="Times-Roman" w:cs="Times-Roman"/>
          <w:sz w:val="24"/>
          <w:szCs w:val="24"/>
        </w:rPr>
        <w:t>, A., 2010</w:t>
      </w:r>
      <w:r w:rsidRPr="00D8410E">
        <w:rPr>
          <w:rFonts w:ascii="Times-Roman" w:hAnsi="Times-Roman" w:cs="Times-Roman"/>
          <w:sz w:val="24"/>
          <w:szCs w:val="24"/>
        </w:rPr>
        <w:t xml:space="preserve">. A survey of nursing students’ perspectives on use of nursing central information software in clinical learning. </w:t>
      </w:r>
      <w:proofErr w:type="spellStart"/>
      <w:r w:rsidRPr="00D8410E">
        <w:rPr>
          <w:rFonts w:ascii="Times-Italic" w:hAnsi="Times-Italic" w:cs="Times-Italic"/>
          <w:iCs/>
          <w:sz w:val="24"/>
          <w:szCs w:val="24"/>
        </w:rPr>
        <w:t>Canad</w:t>
      </w:r>
      <w:proofErr w:type="spellEnd"/>
      <w:r w:rsidRPr="00D8410E">
        <w:rPr>
          <w:rFonts w:ascii="Times-Italic" w:hAnsi="Times-Italic" w:cs="Times-Italic"/>
          <w:iCs/>
          <w:sz w:val="24"/>
          <w:szCs w:val="24"/>
        </w:rPr>
        <w:t xml:space="preserve"> J </w:t>
      </w:r>
      <w:proofErr w:type="spellStart"/>
      <w:r w:rsidRPr="00D8410E">
        <w:rPr>
          <w:rFonts w:ascii="Times-Italic" w:hAnsi="Times-Italic" w:cs="Times-Italic"/>
          <w:iCs/>
          <w:sz w:val="24"/>
          <w:szCs w:val="24"/>
        </w:rPr>
        <w:t>Nurs</w:t>
      </w:r>
      <w:proofErr w:type="spellEnd"/>
      <w:r w:rsidRPr="00D8410E">
        <w:rPr>
          <w:rFonts w:ascii="Times-Italic" w:hAnsi="Times-Italic" w:cs="Times-Italic"/>
          <w:iCs/>
          <w:sz w:val="24"/>
          <w:szCs w:val="24"/>
        </w:rPr>
        <w:t xml:space="preserve"> Inform</w:t>
      </w:r>
      <w:r w:rsidRPr="00D8410E">
        <w:rPr>
          <w:rFonts w:ascii="Times-Italic" w:hAnsi="Times-Italic" w:cs="Times-Italic"/>
          <w:i/>
          <w:iCs/>
          <w:sz w:val="24"/>
          <w:szCs w:val="24"/>
        </w:rPr>
        <w:t xml:space="preserve"> </w:t>
      </w:r>
      <w:r w:rsidRPr="00D8410E">
        <w:rPr>
          <w:rFonts w:ascii="Times-Italic" w:hAnsi="Times-Italic" w:cs="Times-Italic"/>
          <w:iCs/>
          <w:sz w:val="24"/>
          <w:szCs w:val="24"/>
        </w:rPr>
        <w:t>1</w:t>
      </w:r>
      <w:r>
        <w:rPr>
          <w:rFonts w:ascii="Times-Roman" w:hAnsi="Times-Roman" w:cs="Times-Roman"/>
          <w:sz w:val="24"/>
          <w:szCs w:val="24"/>
        </w:rPr>
        <w:t xml:space="preserve"> </w:t>
      </w:r>
      <w:r w:rsidRPr="00D8410E">
        <w:rPr>
          <w:rFonts w:ascii="Times-Roman" w:hAnsi="Times-Roman" w:cs="Times-Roman"/>
          <w:sz w:val="24"/>
          <w:szCs w:val="24"/>
        </w:rPr>
        <w:t>(5), 2-20.</w:t>
      </w:r>
    </w:p>
    <w:p w14:paraId="469193FC" w14:textId="77777777" w:rsidR="004B45CF" w:rsidRPr="00D8410E" w:rsidRDefault="004B45CF" w:rsidP="00D8410E">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
    <w:p w14:paraId="542C4B75" w14:textId="44C2EB29" w:rsidR="00600147" w:rsidRDefault="00600147" w:rsidP="00D8410E">
      <w:pPr>
        <w:autoSpaceDE w:val="0"/>
        <w:autoSpaceDN w:val="0"/>
        <w:adjustRightInd w:val="0"/>
        <w:spacing w:after="0" w:line="480" w:lineRule="auto"/>
        <w:jc w:val="both"/>
        <w:rPr>
          <w:rFonts w:ascii="Times New Roman" w:hAnsi="Times New Roman" w:cs="Times New Roman"/>
          <w:sz w:val="24"/>
          <w:szCs w:val="24"/>
          <w:shd w:val="clear" w:color="auto" w:fill="FFFFFF"/>
        </w:rPr>
      </w:pPr>
      <w:proofErr w:type="spellStart"/>
      <w:r w:rsidRPr="00D8410E">
        <w:rPr>
          <w:rFonts w:ascii="Times New Roman" w:hAnsi="Times New Roman" w:cs="Times New Roman"/>
          <w:color w:val="222222"/>
          <w:sz w:val="24"/>
          <w:szCs w:val="24"/>
          <w:shd w:val="clear" w:color="auto" w:fill="FFFFFF"/>
        </w:rPr>
        <w:t>Secomb</w:t>
      </w:r>
      <w:proofErr w:type="spellEnd"/>
      <w:r w:rsidRPr="00D8410E">
        <w:rPr>
          <w:rFonts w:ascii="Times New Roman" w:hAnsi="Times New Roman" w:cs="Times New Roman"/>
          <w:color w:val="222222"/>
          <w:sz w:val="24"/>
          <w:szCs w:val="24"/>
          <w:shd w:val="clear" w:color="auto" w:fill="FFFFFF"/>
        </w:rPr>
        <w:t>, J., 2008. A systematic review of peer teaching and learning in clinical education. </w:t>
      </w:r>
      <w:r w:rsidRPr="00D8410E">
        <w:rPr>
          <w:rFonts w:ascii="Times New Roman" w:hAnsi="Times New Roman" w:cs="Times New Roman"/>
          <w:iCs/>
          <w:color w:val="222222"/>
          <w:sz w:val="24"/>
          <w:szCs w:val="24"/>
          <w:shd w:val="clear" w:color="auto" w:fill="FFFFFF"/>
        </w:rPr>
        <w:t>J</w:t>
      </w:r>
      <w:r>
        <w:rPr>
          <w:rFonts w:ascii="Times New Roman" w:hAnsi="Times New Roman" w:cs="Times New Roman"/>
          <w:iCs/>
          <w:color w:val="222222"/>
          <w:sz w:val="24"/>
          <w:szCs w:val="24"/>
          <w:shd w:val="clear" w:color="auto" w:fill="FFFFFF"/>
        </w:rPr>
        <w:t xml:space="preserve"> C</w:t>
      </w:r>
      <w:r w:rsidRPr="00600147">
        <w:rPr>
          <w:rFonts w:ascii="Times New Roman" w:hAnsi="Times New Roman" w:cs="Times New Roman"/>
          <w:iCs/>
          <w:color w:val="222222"/>
          <w:sz w:val="24"/>
          <w:szCs w:val="24"/>
          <w:shd w:val="clear" w:color="auto" w:fill="FFFFFF"/>
        </w:rPr>
        <w:t xml:space="preserve">linical </w:t>
      </w:r>
      <w:proofErr w:type="spellStart"/>
      <w:r>
        <w:rPr>
          <w:rFonts w:ascii="Times New Roman" w:hAnsi="Times New Roman" w:cs="Times New Roman"/>
          <w:iCs/>
          <w:color w:val="222222"/>
          <w:sz w:val="24"/>
          <w:szCs w:val="24"/>
          <w:shd w:val="clear" w:color="auto" w:fill="FFFFFF"/>
        </w:rPr>
        <w:t>N</w:t>
      </w:r>
      <w:r w:rsidRPr="00600147">
        <w:rPr>
          <w:rFonts w:ascii="Times New Roman" w:hAnsi="Times New Roman" w:cs="Times New Roman"/>
          <w:iCs/>
          <w:color w:val="222222"/>
          <w:sz w:val="24"/>
          <w:szCs w:val="24"/>
          <w:shd w:val="clear" w:color="auto" w:fill="FFFFFF"/>
        </w:rPr>
        <w:t>urs</w:t>
      </w:r>
      <w:proofErr w:type="spellEnd"/>
      <w:r w:rsidRPr="00600147">
        <w:rPr>
          <w:rFonts w:ascii="Times New Roman" w:hAnsi="Times New Roman" w:cs="Times New Roman"/>
          <w:color w:val="222222"/>
          <w:sz w:val="24"/>
          <w:szCs w:val="24"/>
          <w:shd w:val="clear" w:color="auto" w:fill="FFFFFF"/>
        </w:rPr>
        <w:t> </w:t>
      </w:r>
      <w:r w:rsidRPr="00600147">
        <w:rPr>
          <w:rFonts w:ascii="Times New Roman" w:hAnsi="Times New Roman" w:cs="Times New Roman"/>
          <w:iCs/>
          <w:color w:val="222222"/>
          <w:sz w:val="24"/>
          <w:szCs w:val="24"/>
          <w:shd w:val="clear" w:color="auto" w:fill="FFFFFF"/>
        </w:rPr>
        <w:t>17</w:t>
      </w:r>
      <w:r>
        <w:rPr>
          <w:rFonts w:ascii="Times New Roman" w:hAnsi="Times New Roman" w:cs="Times New Roman"/>
          <w:color w:val="222222"/>
          <w:sz w:val="24"/>
          <w:szCs w:val="24"/>
          <w:shd w:val="clear" w:color="auto" w:fill="FFFFFF"/>
        </w:rPr>
        <w:t xml:space="preserve"> </w:t>
      </w:r>
      <w:r w:rsidRPr="00600147">
        <w:rPr>
          <w:rFonts w:ascii="Times New Roman" w:hAnsi="Times New Roman" w:cs="Times New Roman"/>
          <w:color w:val="222222"/>
          <w:sz w:val="24"/>
          <w:szCs w:val="24"/>
          <w:shd w:val="clear" w:color="auto" w:fill="FFFFFF"/>
        </w:rPr>
        <w:t>(6), 703-</w:t>
      </w:r>
      <w:r w:rsidRPr="00600147">
        <w:rPr>
          <w:rFonts w:ascii="Times New Roman" w:hAnsi="Times New Roman" w:cs="Times New Roman"/>
          <w:sz w:val="24"/>
          <w:szCs w:val="24"/>
          <w:shd w:val="clear" w:color="auto" w:fill="FFFFFF"/>
        </w:rPr>
        <w:t xml:space="preserve">716. </w:t>
      </w:r>
    </w:p>
    <w:p w14:paraId="7AB57C70" w14:textId="77777777" w:rsidR="004B45CF" w:rsidRPr="00600147" w:rsidRDefault="004B45CF" w:rsidP="00D8410E">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p>
    <w:p w14:paraId="2AE86F1C" w14:textId="1D49E2A6" w:rsidR="00361ACD" w:rsidRDefault="00361ACD" w:rsidP="00A1435C">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44091C">
        <w:rPr>
          <w:rFonts w:ascii="Times New Roman" w:hAnsi="Times New Roman" w:cs="Times New Roman"/>
          <w:color w:val="222222"/>
          <w:sz w:val="24"/>
          <w:szCs w:val="24"/>
          <w:shd w:val="clear" w:color="auto" w:fill="FFFFFF"/>
        </w:rPr>
        <w:t>Sharif</w:t>
      </w:r>
      <w:r w:rsidR="005B6C7D" w:rsidRPr="0044091C">
        <w:rPr>
          <w:rFonts w:ascii="Times New Roman" w:hAnsi="Times New Roman" w:cs="Times New Roman"/>
          <w:color w:val="222222"/>
          <w:sz w:val="24"/>
          <w:szCs w:val="24"/>
          <w:shd w:val="clear" w:color="auto" w:fill="FFFFFF"/>
        </w:rPr>
        <w:t>,</w:t>
      </w:r>
      <w:r w:rsidRPr="0044091C">
        <w:rPr>
          <w:rFonts w:ascii="Times New Roman" w:hAnsi="Times New Roman" w:cs="Times New Roman"/>
          <w:color w:val="222222"/>
          <w:sz w:val="24"/>
          <w:szCs w:val="24"/>
          <w:shd w:val="clear" w:color="auto" w:fill="FFFFFF"/>
        </w:rPr>
        <w:t xml:space="preserve"> F</w:t>
      </w:r>
      <w:r w:rsidR="005B6C7D" w:rsidRPr="0044091C">
        <w:rPr>
          <w:rFonts w:ascii="Times New Roman" w:hAnsi="Times New Roman" w:cs="Times New Roman"/>
          <w:color w:val="222222"/>
          <w:sz w:val="24"/>
          <w:szCs w:val="24"/>
          <w:shd w:val="clear" w:color="auto" w:fill="FFFFFF"/>
        </w:rPr>
        <w:t xml:space="preserve">., </w:t>
      </w:r>
      <w:proofErr w:type="spellStart"/>
      <w:r w:rsidR="005B6C7D" w:rsidRPr="0044091C">
        <w:rPr>
          <w:rFonts w:ascii="Times New Roman" w:hAnsi="Times New Roman" w:cs="Times New Roman"/>
          <w:color w:val="222222"/>
          <w:sz w:val="24"/>
          <w:szCs w:val="24"/>
          <w:shd w:val="clear" w:color="auto" w:fill="FFFFFF"/>
        </w:rPr>
        <w:t>Masoumi</w:t>
      </w:r>
      <w:proofErr w:type="spellEnd"/>
      <w:r w:rsidR="005B6C7D" w:rsidRPr="0044091C">
        <w:rPr>
          <w:rFonts w:ascii="Times New Roman" w:hAnsi="Times New Roman" w:cs="Times New Roman"/>
          <w:color w:val="222222"/>
          <w:sz w:val="24"/>
          <w:szCs w:val="24"/>
          <w:shd w:val="clear" w:color="auto" w:fill="FFFFFF"/>
        </w:rPr>
        <w:t xml:space="preserve">, </w:t>
      </w:r>
      <w:r w:rsidRPr="0044091C">
        <w:rPr>
          <w:rFonts w:ascii="Times New Roman" w:hAnsi="Times New Roman" w:cs="Times New Roman"/>
          <w:color w:val="222222"/>
          <w:sz w:val="24"/>
          <w:szCs w:val="24"/>
          <w:shd w:val="clear" w:color="auto" w:fill="FFFFFF"/>
        </w:rPr>
        <w:t>S.</w:t>
      </w:r>
      <w:r w:rsidR="005B6C7D" w:rsidRPr="0044091C">
        <w:rPr>
          <w:rFonts w:ascii="Times New Roman" w:hAnsi="Times New Roman" w:cs="Times New Roman"/>
          <w:color w:val="222222"/>
          <w:sz w:val="24"/>
          <w:szCs w:val="24"/>
          <w:shd w:val="clear" w:color="auto" w:fill="FFFFFF"/>
        </w:rPr>
        <w:t>, 2005.</w:t>
      </w:r>
      <w:r w:rsidRPr="0044091C">
        <w:rPr>
          <w:rFonts w:ascii="Times New Roman" w:hAnsi="Times New Roman" w:cs="Times New Roman"/>
          <w:color w:val="222222"/>
          <w:sz w:val="24"/>
          <w:szCs w:val="24"/>
          <w:shd w:val="clear" w:color="auto" w:fill="FFFFFF"/>
        </w:rPr>
        <w:t xml:space="preserve"> A qualitative study of nursing student experiences of clinical </w:t>
      </w:r>
      <w:r w:rsidRPr="00575FD2">
        <w:rPr>
          <w:rFonts w:ascii="Times New Roman" w:hAnsi="Times New Roman" w:cs="Times New Roman"/>
          <w:sz w:val="24"/>
          <w:szCs w:val="24"/>
          <w:shd w:val="clear" w:color="auto" w:fill="FFFFFF"/>
        </w:rPr>
        <w:t>practice.</w:t>
      </w:r>
      <w:r w:rsidRPr="00575FD2">
        <w:rPr>
          <w:rStyle w:val="apple-converted-space"/>
          <w:rFonts w:ascii="Times New Roman" w:hAnsi="Times New Roman" w:cs="Times New Roman"/>
          <w:sz w:val="24"/>
          <w:szCs w:val="24"/>
          <w:shd w:val="clear" w:color="auto" w:fill="FFFFFF"/>
        </w:rPr>
        <w:t> </w:t>
      </w:r>
      <w:r w:rsidR="0044091C" w:rsidRPr="00575FD2">
        <w:rPr>
          <w:rFonts w:ascii="Times New Roman" w:hAnsi="Times New Roman" w:cs="Times New Roman"/>
          <w:iCs/>
          <w:sz w:val="24"/>
          <w:szCs w:val="24"/>
          <w:shd w:val="clear" w:color="auto" w:fill="FFFFFF"/>
        </w:rPr>
        <w:t xml:space="preserve">BMC </w:t>
      </w:r>
      <w:proofErr w:type="spellStart"/>
      <w:r w:rsidR="0044091C" w:rsidRPr="00575FD2">
        <w:rPr>
          <w:rFonts w:ascii="Times New Roman" w:hAnsi="Times New Roman" w:cs="Times New Roman"/>
          <w:iCs/>
          <w:sz w:val="24"/>
          <w:szCs w:val="24"/>
          <w:shd w:val="clear" w:color="auto" w:fill="FFFFFF"/>
        </w:rPr>
        <w:t>Nurs</w:t>
      </w:r>
      <w:proofErr w:type="spellEnd"/>
      <w:r w:rsidRPr="00575FD2">
        <w:rPr>
          <w:rStyle w:val="apple-converted-space"/>
          <w:rFonts w:ascii="Times New Roman" w:hAnsi="Times New Roman" w:cs="Times New Roman"/>
          <w:sz w:val="24"/>
          <w:szCs w:val="24"/>
          <w:shd w:val="clear" w:color="auto" w:fill="FFFFFF"/>
        </w:rPr>
        <w:t> </w:t>
      </w:r>
      <w:r w:rsidRPr="00575FD2">
        <w:rPr>
          <w:rFonts w:ascii="Times New Roman" w:hAnsi="Times New Roman" w:cs="Times New Roman"/>
          <w:iCs/>
          <w:sz w:val="24"/>
          <w:szCs w:val="24"/>
          <w:shd w:val="clear" w:color="auto" w:fill="FFFFFF"/>
        </w:rPr>
        <w:t>4</w:t>
      </w:r>
      <w:r w:rsidR="005B6C7D" w:rsidRPr="00575FD2">
        <w:rPr>
          <w:rFonts w:ascii="Times New Roman" w:hAnsi="Times New Roman" w:cs="Times New Roman"/>
          <w:sz w:val="24"/>
          <w:szCs w:val="24"/>
          <w:shd w:val="clear" w:color="auto" w:fill="FFFFFF"/>
        </w:rPr>
        <w:t xml:space="preserve"> </w:t>
      </w:r>
      <w:r w:rsidRPr="00575FD2">
        <w:rPr>
          <w:rFonts w:ascii="Times New Roman" w:hAnsi="Times New Roman" w:cs="Times New Roman"/>
          <w:sz w:val="24"/>
          <w:szCs w:val="24"/>
          <w:shd w:val="clear" w:color="auto" w:fill="FFFFFF"/>
        </w:rPr>
        <w:t>(1)</w:t>
      </w:r>
      <w:r w:rsidR="005B6C7D" w:rsidRPr="00575FD2">
        <w:rPr>
          <w:rFonts w:ascii="Times New Roman" w:hAnsi="Times New Roman" w:cs="Times New Roman"/>
          <w:sz w:val="24"/>
          <w:szCs w:val="24"/>
          <w:shd w:val="clear" w:color="auto" w:fill="FFFFFF"/>
        </w:rPr>
        <w:t xml:space="preserve">, </w:t>
      </w:r>
      <w:r w:rsidRPr="00575FD2">
        <w:rPr>
          <w:rFonts w:ascii="Times New Roman" w:hAnsi="Times New Roman" w:cs="Times New Roman"/>
          <w:sz w:val="24"/>
          <w:szCs w:val="24"/>
          <w:shd w:val="clear" w:color="auto" w:fill="FFFFFF"/>
        </w:rPr>
        <w:t>6.</w:t>
      </w:r>
      <w:r w:rsidR="005B6C7D" w:rsidRPr="00575FD2">
        <w:rPr>
          <w:rFonts w:ascii="Times New Roman" w:hAnsi="Times New Roman" w:cs="Times New Roman"/>
          <w:sz w:val="24"/>
          <w:szCs w:val="24"/>
          <w:shd w:val="clear" w:color="auto" w:fill="FFFFFF"/>
        </w:rPr>
        <w:t xml:space="preserve"> </w:t>
      </w:r>
    </w:p>
    <w:p w14:paraId="3688B3C7" w14:textId="77777777" w:rsidR="002A32C0" w:rsidRDefault="002A32C0" w:rsidP="00A1435C">
      <w:pPr>
        <w:autoSpaceDE w:val="0"/>
        <w:autoSpaceDN w:val="0"/>
        <w:adjustRightInd w:val="0"/>
        <w:spacing w:after="0" w:line="480" w:lineRule="auto"/>
        <w:jc w:val="both"/>
        <w:rPr>
          <w:rFonts w:ascii="Times New Roman" w:hAnsi="Times New Roman" w:cs="Times New Roman"/>
          <w:sz w:val="24"/>
          <w:szCs w:val="24"/>
          <w:shd w:val="clear" w:color="auto" w:fill="FFFFFF"/>
        </w:rPr>
      </w:pPr>
    </w:p>
    <w:p w14:paraId="17BB78BF" w14:textId="28666B3E" w:rsidR="00D704E2" w:rsidRDefault="00D704E2" w:rsidP="00D704E2">
      <w:pPr>
        <w:autoSpaceDE w:val="0"/>
        <w:autoSpaceDN w:val="0"/>
        <w:adjustRightInd w:val="0"/>
        <w:spacing w:after="0" w:line="480" w:lineRule="auto"/>
        <w:jc w:val="both"/>
        <w:rPr>
          <w:rFonts w:ascii="Times New Roman" w:hAnsi="Times New Roman" w:cs="Times New Roman"/>
          <w:sz w:val="24"/>
          <w:szCs w:val="24"/>
          <w:shd w:val="clear" w:color="auto" w:fill="FFFFFF"/>
        </w:rPr>
      </w:pPr>
      <w:proofErr w:type="spellStart"/>
      <w:r w:rsidRPr="00575FD2">
        <w:rPr>
          <w:rFonts w:ascii="Times New Roman" w:hAnsi="Times New Roman" w:cs="Times New Roman"/>
          <w:sz w:val="24"/>
          <w:szCs w:val="24"/>
          <w:shd w:val="clear" w:color="auto" w:fill="FFFFFF"/>
        </w:rPr>
        <w:t>Strandell</w:t>
      </w:r>
      <w:proofErr w:type="spellEnd"/>
      <w:r w:rsidRPr="00575FD2">
        <w:rPr>
          <w:rFonts w:ascii="Times New Roman" w:hAnsi="Times New Roman" w:cs="Times New Roman"/>
          <w:sz w:val="24"/>
          <w:szCs w:val="24"/>
          <w:shd w:val="clear" w:color="auto" w:fill="FFFFFF"/>
        </w:rPr>
        <w:t>-Laine</w:t>
      </w:r>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C</w:t>
      </w:r>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w:t>
      </w:r>
      <w:proofErr w:type="spellStart"/>
      <w:r w:rsidRPr="00575FD2">
        <w:rPr>
          <w:rFonts w:ascii="Times New Roman" w:hAnsi="Times New Roman" w:cs="Times New Roman"/>
          <w:sz w:val="24"/>
          <w:szCs w:val="24"/>
          <w:shd w:val="clear" w:color="auto" w:fill="FFFFFF"/>
        </w:rPr>
        <w:t>Stolt</w:t>
      </w:r>
      <w:proofErr w:type="spellEnd"/>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M</w:t>
      </w:r>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w:t>
      </w:r>
      <w:proofErr w:type="spellStart"/>
      <w:r w:rsidRPr="00575FD2">
        <w:rPr>
          <w:rFonts w:ascii="Times New Roman" w:hAnsi="Times New Roman" w:cs="Times New Roman"/>
          <w:sz w:val="24"/>
          <w:szCs w:val="24"/>
          <w:shd w:val="clear" w:color="auto" w:fill="FFFFFF"/>
        </w:rPr>
        <w:t>Leino-Kilpi</w:t>
      </w:r>
      <w:proofErr w:type="spellEnd"/>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H</w:t>
      </w:r>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w:t>
      </w:r>
      <w:proofErr w:type="spellStart"/>
      <w:r w:rsidRPr="00575FD2">
        <w:rPr>
          <w:rFonts w:ascii="Times New Roman" w:hAnsi="Times New Roman" w:cs="Times New Roman"/>
          <w:sz w:val="24"/>
          <w:szCs w:val="24"/>
          <w:shd w:val="clear" w:color="auto" w:fill="FFFFFF"/>
        </w:rPr>
        <w:t>Saarikoski</w:t>
      </w:r>
      <w:proofErr w:type="spellEnd"/>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M.</w:t>
      </w:r>
      <w:r w:rsidR="005B6C7D" w:rsidRPr="00575FD2">
        <w:rPr>
          <w:rFonts w:ascii="Times New Roman" w:hAnsi="Times New Roman" w:cs="Times New Roman"/>
          <w:sz w:val="24"/>
          <w:szCs w:val="24"/>
          <w:shd w:val="clear" w:color="auto" w:fill="FFFFFF"/>
        </w:rPr>
        <w:t>, 2015.</w:t>
      </w:r>
      <w:r w:rsidRPr="00575FD2">
        <w:rPr>
          <w:rFonts w:ascii="Times New Roman" w:hAnsi="Times New Roman" w:cs="Times New Roman"/>
          <w:sz w:val="24"/>
          <w:szCs w:val="24"/>
          <w:shd w:val="clear" w:color="auto" w:fill="FFFFFF"/>
        </w:rPr>
        <w:t xml:space="preserve"> Use of mobile devices in nursing student–nurse teacher cooperation during the clinical practicum: An integrative review.</w:t>
      </w:r>
      <w:r w:rsidRPr="00575FD2">
        <w:rPr>
          <w:rStyle w:val="apple-converted-space"/>
          <w:rFonts w:ascii="Times New Roman" w:hAnsi="Times New Roman" w:cs="Times New Roman"/>
          <w:sz w:val="24"/>
          <w:szCs w:val="24"/>
          <w:shd w:val="clear" w:color="auto" w:fill="FFFFFF"/>
        </w:rPr>
        <w:t> </w:t>
      </w:r>
      <w:r w:rsidRPr="00575FD2">
        <w:rPr>
          <w:rFonts w:ascii="Times New Roman" w:hAnsi="Times New Roman" w:cs="Times New Roman"/>
          <w:iCs/>
          <w:sz w:val="24"/>
          <w:szCs w:val="24"/>
          <w:shd w:val="clear" w:color="auto" w:fill="FFFFFF"/>
        </w:rPr>
        <w:t xml:space="preserve">Nurse </w:t>
      </w:r>
      <w:proofErr w:type="spellStart"/>
      <w:r w:rsidRPr="00575FD2">
        <w:rPr>
          <w:rFonts w:ascii="Times New Roman" w:hAnsi="Times New Roman" w:cs="Times New Roman"/>
          <w:iCs/>
          <w:sz w:val="24"/>
          <w:szCs w:val="24"/>
          <w:shd w:val="clear" w:color="auto" w:fill="FFFFFF"/>
        </w:rPr>
        <w:t>Educ</w:t>
      </w:r>
      <w:proofErr w:type="spellEnd"/>
      <w:r w:rsidRPr="00575FD2">
        <w:rPr>
          <w:rFonts w:ascii="Times New Roman" w:hAnsi="Times New Roman" w:cs="Times New Roman"/>
          <w:iCs/>
          <w:sz w:val="24"/>
          <w:szCs w:val="24"/>
          <w:shd w:val="clear" w:color="auto" w:fill="FFFFFF"/>
        </w:rPr>
        <w:t xml:space="preserve"> Today</w:t>
      </w:r>
      <w:r w:rsidRPr="00575FD2">
        <w:rPr>
          <w:rStyle w:val="apple-converted-space"/>
          <w:rFonts w:ascii="Times New Roman" w:hAnsi="Times New Roman" w:cs="Times New Roman"/>
          <w:sz w:val="24"/>
          <w:szCs w:val="24"/>
          <w:shd w:val="clear" w:color="auto" w:fill="FFFFFF"/>
        </w:rPr>
        <w:t xml:space="preserve"> </w:t>
      </w:r>
      <w:r w:rsidRPr="00575FD2">
        <w:rPr>
          <w:rFonts w:ascii="Times New Roman" w:hAnsi="Times New Roman" w:cs="Times New Roman"/>
          <w:iCs/>
          <w:sz w:val="24"/>
          <w:szCs w:val="24"/>
          <w:shd w:val="clear" w:color="auto" w:fill="FFFFFF"/>
        </w:rPr>
        <w:t>35</w:t>
      </w:r>
      <w:r w:rsidR="005B6C7D" w:rsidRPr="00575FD2">
        <w:rPr>
          <w:rFonts w:ascii="Times New Roman" w:hAnsi="Times New Roman" w:cs="Times New Roman"/>
          <w:sz w:val="24"/>
          <w:szCs w:val="24"/>
          <w:shd w:val="clear" w:color="auto" w:fill="FFFFFF"/>
        </w:rPr>
        <w:t xml:space="preserve"> </w:t>
      </w:r>
      <w:r w:rsidRPr="00575FD2">
        <w:rPr>
          <w:rFonts w:ascii="Times New Roman" w:hAnsi="Times New Roman" w:cs="Times New Roman"/>
          <w:sz w:val="24"/>
          <w:szCs w:val="24"/>
          <w:shd w:val="clear" w:color="auto" w:fill="FFFFFF"/>
        </w:rPr>
        <w:t>(3)</w:t>
      </w:r>
      <w:r w:rsidR="005B6C7D" w:rsidRPr="00575FD2">
        <w:rPr>
          <w:rFonts w:ascii="Times New Roman" w:hAnsi="Times New Roman" w:cs="Times New Roman"/>
          <w:sz w:val="24"/>
          <w:szCs w:val="24"/>
          <w:shd w:val="clear" w:color="auto" w:fill="FFFFFF"/>
        </w:rPr>
        <w:t xml:space="preserve">, </w:t>
      </w:r>
      <w:r w:rsidRPr="00575FD2">
        <w:rPr>
          <w:rFonts w:ascii="Times New Roman" w:hAnsi="Times New Roman" w:cs="Times New Roman"/>
          <w:sz w:val="24"/>
          <w:szCs w:val="24"/>
          <w:shd w:val="clear" w:color="auto" w:fill="FFFFFF"/>
        </w:rPr>
        <w:t>493-499.</w:t>
      </w:r>
      <w:r w:rsidR="005B6C7D" w:rsidRPr="00575FD2">
        <w:rPr>
          <w:rFonts w:ascii="Times New Roman" w:hAnsi="Times New Roman" w:cs="Times New Roman"/>
          <w:sz w:val="24"/>
          <w:szCs w:val="24"/>
          <w:shd w:val="clear" w:color="auto" w:fill="FFFFFF"/>
        </w:rPr>
        <w:t xml:space="preserve"> </w:t>
      </w:r>
    </w:p>
    <w:p w14:paraId="0AE87B88" w14:textId="77777777" w:rsidR="004B45CF" w:rsidRPr="00AE7B04" w:rsidRDefault="004B45CF" w:rsidP="00D704E2">
      <w:pPr>
        <w:autoSpaceDE w:val="0"/>
        <w:autoSpaceDN w:val="0"/>
        <w:adjustRightInd w:val="0"/>
        <w:spacing w:after="0" w:line="480" w:lineRule="auto"/>
        <w:jc w:val="both"/>
        <w:rPr>
          <w:rFonts w:ascii="Times New Roman" w:hAnsi="Times New Roman" w:cs="Times New Roman"/>
          <w:sz w:val="24"/>
          <w:szCs w:val="24"/>
          <w:shd w:val="clear" w:color="auto" w:fill="FFFFFF"/>
        </w:rPr>
      </w:pPr>
    </w:p>
    <w:p w14:paraId="406E5082" w14:textId="47FCF9CC" w:rsidR="00AE7B04" w:rsidRDefault="00AE7B04" w:rsidP="00D704E2">
      <w:pPr>
        <w:autoSpaceDE w:val="0"/>
        <w:autoSpaceDN w:val="0"/>
        <w:adjustRightInd w:val="0"/>
        <w:spacing w:after="0" w:line="480" w:lineRule="auto"/>
        <w:jc w:val="both"/>
        <w:rPr>
          <w:rFonts w:ascii="Times New Roman" w:hAnsi="Times New Roman" w:cs="Times New Roman"/>
          <w:sz w:val="24"/>
          <w:szCs w:val="24"/>
          <w:shd w:val="clear" w:color="auto" w:fill="FFFFFF"/>
        </w:rPr>
      </w:pPr>
      <w:proofErr w:type="spellStart"/>
      <w:r w:rsidRPr="00AE7B04">
        <w:rPr>
          <w:rFonts w:ascii="Times New Roman" w:hAnsi="Times New Roman" w:cs="Times New Roman"/>
          <w:sz w:val="24"/>
          <w:szCs w:val="24"/>
          <w:shd w:val="clear" w:color="auto" w:fill="FFFFFF"/>
        </w:rPr>
        <w:lastRenderedPageBreak/>
        <w:t>Strandell</w:t>
      </w:r>
      <w:proofErr w:type="spellEnd"/>
      <w:r w:rsidRPr="00AE7B04">
        <w:rPr>
          <w:rFonts w:ascii="Times New Roman" w:hAnsi="Times New Roman" w:cs="Times New Roman"/>
          <w:sz w:val="24"/>
          <w:szCs w:val="24"/>
          <w:shd w:val="clear" w:color="auto" w:fill="FFFFFF"/>
        </w:rPr>
        <w:t xml:space="preserve">‐Laine, C., </w:t>
      </w:r>
      <w:proofErr w:type="spellStart"/>
      <w:r w:rsidRPr="00AE7B04">
        <w:rPr>
          <w:rFonts w:ascii="Times New Roman" w:hAnsi="Times New Roman" w:cs="Times New Roman"/>
          <w:sz w:val="24"/>
          <w:szCs w:val="24"/>
          <w:shd w:val="clear" w:color="auto" w:fill="FFFFFF"/>
        </w:rPr>
        <w:t>Saarikoski</w:t>
      </w:r>
      <w:proofErr w:type="spellEnd"/>
      <w:r w:rsidRPr="00AE7B04">
        <w:rPr>
          <w:rFonts w:ascii="Times New Roman" w:hAnsi="Times New Roman" w:cs="Times New Roman"/>
          <w:sz w:val="24"/>
          <w:szCs w:val="24"/>
          <w:shd w:val="clear" w:color="auto" w:fill="FFFFFF"/>
        </w:rPr>
        <w:t xml:space="preserve">, M., </w:t>
      </w:r>
      <w:proofErr w:type="spellStart"/>
      <w:r w:rsidRPr="00AE7B04">
        <w:rPr>
          <w:rFonts w:ascii="Times New Roman" w:hAnsi="Times New Roman" w:cs="Times New Roman"/>
          <w:sz w:val="24"/>
          <w:szCs w:val="24"/>
          <w:shd w:val="clear" w:color="auto" w:fill="FFFFFF"/>
        </w:rPr>
        <w:t>Löyttyniemi</w:t>
      </w:r>
      <w:proofErr w:type="spellEnd"/>
      <w:r w:rsidR="005579E6">
        <w:rPr>
          <w:rFonts w:ascii="Times New Roman" w:hAnsi="Times New Roman" w:cs="Times New Roman"/>
          <w:sz w:val="24"/>
          <w:szCs w:val="24"/>
          <w:shd w:val="clear" w:color="auto" w:fill="FFFFFF"/>
        </w:rPr>
        <w:t xml:space="preserve">, E., </w:t>
      </w:r>
      <w:proofErr w:type="spellStart"/>
      <w:r w:rsidR="005579E6">
        <w:rPr>
          <w:rFonts w:ascii="Times New Roman" w:hAnsi="Times New Roman" w:cs="Times New Roman"/>
          <w:sz w:val="24"/>
          <w:szCs w:val="24"/>
          <w:shd w:val="clear" w:color="auto" w:fill="FFFFFF"/>
        </w:rPr>
        <w:t>Salminen</w:t>
      </w:r>
      <w:proofErr w:type="spellEnd"/>
      <w:r w:rsidR="005579E6">
        <w:rPr>
          <w:rFonts w:ascii="Times New Roman" w:hAnsi="Times New Roman" w:cs="Times New Roman"/>
          <w:sz w:val="24"/>
          <w:szCs w:val="24"/>
          <w:shd w:val="clear" w:color="auto" w:fill="FFFFFF"/>
        </w:rPr>
        <w:t>, L., Suomi, R.,</w:t>
      </w:r>
      <w:r w:rsidRPr="00AE7B04">
        <w:rPr>
          <w:rFonts w:ascii="Times New Roman" w:hAnsi="Times New Roman" w:cs="Times New Roman"/>
          <w:sz w:val="24"/>
          <w:szCs w:val="24"/>
          <w:shd w:val="clear" w:color="auto" w:fill="FFFFFF"/>
        </w:rPr>
        <w:t xml:space="preserve"> </w:t>
      </w:r>
      <w:proofErr w:type="spellStart"/>
      <w:r w:rsidRPr="00AE7B04">
        <w:rPr>
          <w:rFonts w:ascii="Times New Roman" w:hAnsi="Times New Roman" w:cs="Times New Roman"/>
          <w:sz w:val="24"/>
          <w:szCs w:val="24"/>
          <w:shd w:val="clear" w:color="auto" w:fill="FFFFFF"/>
        </w:rPr>
        <w:t>Leino‐Kilpi</w:t>
      </w:r>
      <w:proofErr w:type="spellEnd"/>
      <w:r w:rsidRPr="00AE7B04">
        <w:rPr>
          <w:rFonts w:ascii="Times New Roman" w:hAnsi="Times New Roman" w:cs="Times New Roman"/>
          <w:sz w:val="24"/>
          <w:szCs w:val="24"/>
          <w:shd w:val="clear" w:color="auto" w:fill="FFFFFF"/>
        </w:rPr>
        <w:t>, H.</w:t>
      </w:r>
      <w:r w:rsidR="005579E6">
        <w:rPr>
          <w:rFonts w:ascii="Times New Roman" w:hAnsi="Times New Roman" w:cs="Times New Roman"/>
          <w:sz w:val="24"/>
          <w:szCs w:val="24"/>
          <w:shd w:val="clear" w:color="auto" w:fill="FFFFFF"/>
        </w:rPr>
        <w:t xml:space="preserve">, </w:t>
      </w:r>
      <w:r w:rsidRPr="00AE7B04">
        <w:rPr>
          <w:rFonts w:ascii="Times New Roman" w:hAnsi="Times New Roman" w:cs="Times New Roman"/>
          <w:sz w:val="24"/>
          <w:szCs w:val="24"/>
          <w:shd w:val="clear" w:color="auto" w:fill="FFFFFF"/>
        </w:rPr>
        <w:t>2017. Effectiveness of a mobile cooperation intervention during the clinical practicum of nursing students: a parallel group randomized controlled trial protocol. </w:t>
      </w:r>
      <w:r>
        <w:rPr>
          <w:rFonts w:ascii="Times New Roman" w:hAnsi="Times New Roman" w:cs="Times New Roman"/>
          <w:iCs/>
          <w:sz w:val="24"/>
          <w:szCs w:val="24"/>
          <w:shd w:val="clear" w:color="auto" w:fill="FFFFFF"/>
        </w:rPr>
        <w:t xml:space="preserve">J </w:t>
      </w:r>
      <w:proofErr w:type="spellStart"/>
      <w:r>
        <w:rPr>
          <w:rFonts w:ascii="Times New Roman" w:hAnsi="Times New Roman" w:cs="Times New Roman"/>
          <w:iCs/>
          <w:sz w:val="24"/>
          <w:szCs w:val="24"/>
          <w:shd w:val="clear" w:color="auto" w:fill="FFFFFF"/>
        </w:rPr>
        <w:t>Adv</w:t>
      </w:r>
      <w:proofErr w:type="spellEnd"/>
      <w:r>
        <w:rPr>
          <w:rFonts w:ascii="Times New Roman" w:hAnsi="Times New Roman" w:cs="Times New Roman"/>
          <w:iCs/>
          <w:sz w:val="24"/>
          <w:szCs w:val="24"/>
          <w:shd w:val="clear" w:color="auto" w:fill="FFFFFF"/>
        </w:rPr>
        <w:t xml:space="preserve"> </w:t>
      </w:r>
      <w:proofErr w:type="spellStart"/>
      <w:r>
        <w:rPr>
          <w:rFonts w:ascii="Times New Roman" w:hAnsi="Times New Roman" w:cs="Times New Roman"/>
          <w:iCs/>
          <w:sz w:val="24"/>
          <w:szCs w:val="24"/>
          <w:shd w:val="clear" w:color="auto" w:fill="FFFFFF"/>
        </w:rPr>
        <w:t>N</w:t>
      </w:r>
      <w:r w:rsidRPr="00AE7B04">
        <w:rPr>
          <w:rFonts w:ascii="Times New Roman" w:hAnsi="Times New Roman" w:cs="Times New Roman"/>
          <w:iCs/>
          <w:sz w:val="24"/>
          <w:szCs w:val="24"/>
          <w:shd w:val="clear" w:color="auto" w:fill="FFFFFF"/>
        </w:rPr>
        <w:t>urs</w:t>
      </w:r>
      <w:proofErr w:type="spellEnd"/>
      <w:r w:rsidRPr="00AE7B04">
        <w:rPr>
          <w:rFonts w:ascii="Times New Roman" w:hAnsi="Times New Roman" w:cs="Times New Roman"/>
          <w:sz w:val="24"/>
          <w:szCs w:val="24"/>
          <w:shd w:val="clear" w:color="auto" w:fill="FFFFFF"/>
        </w:rPr>
        <w:t> </w:t>
      </w:r>
      <w:r w:rsidRPr="00AE7B04">
        <w:rPr>
          <w:rFonts w:ascii="Times New Roman" w:hAnsi="Times New Roman" w:cs="Times New Roman"/>
          <w:iCs/>
          <w:sz w:val="24"/>
          <w:szCs w:val="24"/>
          <w:shd w:val="clear" w:color="auto" w:fill="FFFFFF"/>
        </w:rPr>
        <w:t>73</w:t>
      </w:r>
      <w:r>
        <w:rPr>
          <w:rFonts w:ascii="Times New Roman" w:hAnsi="Times New Roman" w:cs="Times New Roman"/>
          <w:sz w:val="24"/>
          <w:szCs w:val="24"/>
          <w:shd w:val="clear" w:color="auto" w:fill="FFFFFF"/>
        </w:rPr>
        <w:t xml:space="preserve"> </w:t>
      </w:r>
      <w:r w:rsidRPr="00AE7B04">
        <w:rPr>
          <w:rFonts w:ascii="Times New Roman" w:hAnsi="Times New Roman" w:cs="Times New Roman"/>
          <w:sz w:val="24"/>
          <w:szCs w:val="24"/>
          <w:shd w:val="clear" w:color="auto" w:fill="FFFFFF"/>
        </w:rPr>
        <w:t xml:space="preserve">(6), 1502-1514. </w:t>
      </w:r>
    </w:p>
    <w:p w14:paraId="021B173B" w14:textId="77777777" w:rsidR="004B45CF" w:rsidRPr="00AE7B04" w:rsidRDefault="004B45CF" w:rsidP="00D704E2">
      <w:pPr>
        <w:autoSpaceDE w:val="0"/>
        <w:autoSpaceDN w:val="0"/>
        <w:adjustRightInd w:val="0"/>
        <w:spacing w:after="0" w:line="480" w:lineRule="auto"/>
        <w:jc w:val="both"/>
        <w:rPr>
          <w:rFonts w:ascii="Times New Roman" w:hAnsi="Times New Roman" w:cs="Times New Roman"/>
          <w:sz w:val="24"/>
          <w:szCs w:val="24"/>
          <w:shd w:val="clear" w:color="auto" w:fill="FFFFFF"/>
        </w:rPr>
      </w:pPr>
    </w:p>
    <w:p w14:paraId="09BDF6DD" w14:textId="2FDCD2BF" w:rsidR="0049011A" w:rsidRDefault="0012040E" w:rsidP="0049011A">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575FD2">
        <w:rPr>
          <w:rFonts w:ascii="Times New Roman" w:hAnsi="Times New Roman" w:cs="Times New Roman"/>
          <w:sz w:val="24"/>
          <w:szCs w:val="24"/>
          <w:shd w:val="clear" w:color="auto" w:fill="FFFFFF"/>
        </w:rPr>
        <w:t xml:space="preserve">Van de </w:t>
      </w:r>
      <w:proofErr w:type="spellStart"/>
      <w:r w:rsidRPr="00575FD2">
        <w:rPr>
          <w:rFonts w:ascii="Times New Roman" w:hAnsi="Times New Roman" w:cs="Times New Roman"/>
          <w:sz w:val="24"/>
          <w:szCs w:val="24"/>
          <w:shd w:val="clear" w:color="auto" w:fill="FFFFFF"/>
        </w:rPr>
        <w:t>Mortel</w:t>
      </w:r>
      <w:proofErr w:type="spellEnd"/>
      <w:r w:rsidRPr="00575FD2">
        <w:rPr>
          <w:rFonts w:ascii="Times New Roman" w:hAnsi="Times New Roman" w:cs="Times New Roman"/>
          <w:sz w:val="24"/>
          <w:szCs w:val="24"/>
          <w:shd w:val="clear" w:color="auto" w:fill="FFFFFF"/>
        </w:rPr>
        <w:t>, T. F., 2008. Faking it: social desirability response bias in self-report research. </w:t>
      </w:r>
      <w:r w:rsidRPr="00575FD2">
        <w:rPr>
          <w:rFonts w:ascii="Times New Roman" w:hAnsi="Times New Roman" w:cs="Times New Roman"/>
          <w:iCs/>
          <w:sz w:val="24"/>
          <w:szCs w:val="24"/>
          <w:shd w:val="clear" w:color="auto" w:fill="FFFFFF"/>
        </w:rPr>
        <w:t xml:space="preserve">Austral </w:t>
      </w:r>
      <w:r w:rsidR="00575FD2" w:rsidRPr="00575FD2">
        <w:rPr>
          <w:rFonts w:ascii="Times New Roman" w:hAnsi="Times New Roman" w:cs="Times New Roman"/>
          <w:iCs/>
          <w:sz w:val="24"/>
          <w:szCs w:val="24"/>
          <w:shd w:val="clear" w:color="auto" w:fill="FFFFFF"/>
        </w:rPr>
        <w:t>J</w:t>
      </w:r>
      <w:r w:rsidRPr="00575FD2">
        <w:rPr>
          <w:rFonts w:ascii="Times New Roman" w:hAnsi="Times New Roman" w:cs="Times New Roman"/>
          <w:iCs/>
          <w:sz w:val="24"/>
          <w:szCs w:val="24"/>
          <w:shd w:val="clear" w:color="auto" w:fill="FFFFFF"/>
        </w:rPr>
        <w:t xml:space="preserve"> </w:t>
      </w:r>
      <w:proofErr w:type="spellStart"/>
      <w:r w:rsidRPr="00575FD2">
        <w:rPr>
          <w:rFonts w:ascii="Times New Roman" w:hAnsi="Times New Roman" w:cs="Times New Roman"/>
          <w:iCs/>
          <w:sz w:val="24"/>
          <w:szCs w:val="24"/>
          <w:shd w:val="clear" w:color="auto" w:fill="FFFFFF"/>
        </w:rPr>
        <w:t>Adv</w:t>
      </w:r>
      <w:proofErr w:type="spellEnd"/>
      <w:r w:rsidRPr="00575FD2">
        <w:rPr>
          <w:rFonts w:ascii="Times New Roman" w:hAnsi="Times New Roman" w:cs="Times New Roman"/>
          <w:iCs/>
          <w:sz w:val="24"/>
          <w:szCs w:val="24"/>
          <w:shd w:val="clear" w:color="auto" w:fill="FFFFFF"/>
        </w:rPr>
        <w:t xml:space="preserve"> </w:t>
      </w:r>
      <w:proofErr w:type="spellStart"/>
      <w:r w:rsidRPr="00575FD2">
        <w:rPr>
          <w:rFonts w:ascii="Times New Roman" w:hAnsi="Times New Roman" w:cs="Times New Roman"/>
          <w:iCs/>
          <w:sz w:val="24"/>
          <w:szCs w:val="24"/>
          <w:shd w:val="clear" w:color="auto" w:fill="FFFFFF"/>
        </w:rPr>
        <w:t>Nurs</w:t>
      </w:r>
      <w:proofErr w:type="spellEnd"/>
      <w:r w:rsidRPr="00575FD2">
        <w:rPr>
          <w:rFonts w:ascii="Times New Roman" w:hAnsi="Times New Roman" w:cs="Times New Roman"/>
          <w:i/>
          <w:iCs/>
          <w:sz w:val="24"/>
          <w:szCs w:val="24"/>
          <w:shd w:val="clear" w:color="auto" w:fill="FFFFFF"/>
        </w:rPr>
        <w:t xml:space="preserve"> </w:t>
      </w:r>
      <w:r w:rsidRPr="00575FD2">
        <w:rPr>
          <w:rFonts w:ascii="Times New Roman" w:hAnsi="Times New Roman" w:cs="Times New Roman"/>
          <w:iCs/>
          <w:sz w:val="24"/>
          <w:szCs w:val="24"/>
          <w:shd w:val="clear" w:color="auto" w:fill="FFFFFF"/>
        </w:rPr>
        <w:t>25</w:t>
      </w:r>
      <w:r w:rsidR="0049011A" w:rsidRPr="00575FD2">
        <w:rPr>
          <w:rFonts w:ascii="Times New Roman" w:hAnsi="Times New Roman" w:cs="Times New Roman"/>
          <w:sz w:val="24"/>
          <w:szCs w:val="24"/>
          <w:shd w:val="clear" w:color="auto" w:fill="FFFFFF"/>
        </w:rPr>
        <w:t xml:space="preserve">, </w:t>
      </w:r>
      <w:r w:rsidRPr="00575FD2">
        <w:rPr>
          <w:rFonts w:ascii="Times New Roman" w:hAnsi="Times New Roman" w:cs="Times New Roman"/>
          <w:sz w:val="24"/>
          <w:szCs w:val="24"/>
          <w:shd w:val="clear" w:color="auto" w:fill="FFFFFF"/>
        </w:rPr>
        <w:t>(4), 40.</w:t>
      </w:r>
      <w:r w:rsidR="0049011A" w:rsidRPr="00575FD2">
        <w:rPr>
          <w:rFonts w:ascii="Times New Roman" w:hAnsi="Times New Roman" w:cs="Times New Roman"/>
          <w:sz w:val="24"/>
          <w:szCs w:val="24"/>
          <w:shd w:val="clear" w:color="auto" w:fill="FFFFFF"/>
        </w:rPr>
        <w:t xml:space="preserve"> </w:t>
      </w:r>
    </w:p>
    <w:p w14:paraId="458DA87A" w14:textId="77777777" w:rsidR="004B45CF" w:rsidRPr="00575FD2" w:rsidRDefault="004B45CF" w:rsidP="0049011A">
      <w:pPr>
        <w:autoSpaceDE w:val="0"/>
        <w:autoSpaceDN w:val="0"/>
        <w:adjustRightInd w:val="0"/>
        <w:spacing w:after="0" w:line="480" w:lineRule="auto"/>
        <w:jc w:val="both"/>
        <w:rPr>
          <w:rFonts w:ascii="Times New Roman" w:hAnsi="Times New Roman" w:cs="Times New Roman"/>
          <w:sz w:val="24"/>
          <w:szCs w:val="24"/>
          <w:shd w:val="clear" w:color="auto" w:fill="FFFFFF"/>
        </w:rPr>
      </w:pPr>
    </w:p>
    <w:p w14:paraId="0EC17E15" w14:textId="42846EC6" w:rsidR="007B0D1F" w:rsidRDefault="007B0D1F" w:rsidP="00A1435C">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575FD2">
        <w:rPr>
          <w:rFonts w:ascii="Times New Roman" w:hAnsi="Times New Roman" w:cs="Times New Roman"/>
          <w:sz w:val="24"/>
          <w:szCs w:val="24"/>
          <w:shd w:val="clear" w:color="auto" w:fill="FFFFFF"/>
        </w:rPr>
        <w:t>Webb</w:t>
      </w:r>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C</w:t>
      </w:r>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Shakespeare</w:t>
      </w:r>
      <w:r w:rsidR="005B6C7D" w:rsidRPr="00575FD2">
        <w:rPr>
          <w:rFonts w:ascii="Times New Roman" w:hAnsi="Times New Roman" w:cs="Times New Roman"/>
          <w:sz w:val="24"/>
          <w:szCs w:val="24"/>
          <w:shd w:val="clear" w:color="auto" w:fill="FFFFFF"/>
        </w:rPr>
        <w:t>,</w:t>
      </w:r>
      <w:r w:rsidRPr="00575FD2">
        <w:rPr>
          <w:rFonts w:ascii="Times New Roman" w:hAnsi="Times New Roman" w:cs="Times New Roman"/>
          <w:sz w:val="24"/>
          <w:szCs w:val="24"/>
          <w:shd w:val="clear" w:color="auto" w:fill="FFFFFF"/>
        </w:rPr>
        <w:t xml:space="preserve"> P.</w:t>
      </w:r>
      <w:r w:rsidR="005B6C7D" w:rsidRPr="00575FD2">
        <w:rPr>
          <w:rFonts w:ascii="Times New Roman" w:hAnsi="Times New Roman" w:cs="Times New Roman"/>
          <w:sz w:val="24"/>
          <w:szCs w:val="24"/>
          <w:shd w:val="clear" w:color="auto" w:fill="FFFFFF"/>
        </w:rPr>
        <w:t>, 2008.</w:t>
      </w:r>
      <w:r w:rsidRPr="00575FD2">
        <w:rPr>
          <w:rFonts w:ascii="Times New Roman" w:hAnsi="Times New Roman" w:cs="Times New Roman"/>
          <w:sz w:val="24"/>
          <w:szCs w:val="24"/>
          <w:shd w:val="clear" w:color="auto" w:fill="FFFFFF"/>
        </w:rPr>
        <w:t xml:space="preserve"> Judgements about mentoring relationships in nurse education.</w:t>
      </w:r>
      <w:r w:rsidRPr="00575FD2">
        <w:rPr>
          <w:rStyle w:val="apple-converted-space"/>
          <w:rFonts w:ascii="Times New Roman" w:hAnsi="Times New Roman" w:cs="Times New Roman"/>
          <w:sz w:val="24"/>
          <w:szCs w:val="24"/>
          <w:shd w:val="clear" w:color="auto" w:fill="FFFFFF"/>
        </w:rPr>
        <w:t> </w:t>
      </w:r>
      <w:r w:rsidR="00575FD2" w:rsidRPr="00575FD2">
        <w:rPr>
          <w:rFonts w:ascii="Times New Roman" w:hAnsi="Times New Roman" w:cs="Times New Roman"/>
          <w:iCs/>
          <w:sz w:val="24"/>
          <w:szCs w:val="24"/>
          <w:shd w:val="clear" w:color="auto" w:fill="FFFFFF"/>
        </w:rPr>
        <w:t xml:space="preserve">Nurse </w:t>
      </w:r>
      <w:proofErr w:type="spellStart"/>
      <w:r w:rsidR="00575FD2" w:rsidRPr="00575FD2">
        <w:rPr>
          <w:rFonts w:ascii="Times New Roman" w:hAnsi="Times New Roman" w:cs="Times New Roman"/>
          <w:iCs/>
          <w:sz w:val="24"/>
          <w:szCs w:val="24"/>
          <w:shd w:val="clear" w:color="auto" w:fill="FFFFFF"/>
        </w:rPr>
        <w:t>Educ</w:t>
      </w:r>
      <w:proofErr w:type="spellEnd"/>
      <w:r w:rsidRPr="00575FD2">
        <w:rPr>
          <w:rFonts w:ascii="Times New Roman" w:hAnsi="Times New Roman" w:cs="Times New Roman"/>
          <w:iCs/>
          <w:sz w:val="24"/>
          <w:szCs w:val="24"/>
          <w:shd w:val="clear" w:color="auto" w:fill="FFFFFF"/>
        </w:rPr>
        <w:t xml:space="preserve"> Today</w:t>
      </w:r>
      <w:r w:rsidR="00651D4E" w:rsidRPr="00575FD2">
        <w:rPr>
          <w:rStyle w:val="apple-converted-space"/>
          <w:rFonts w:ascii="Times New Roman" w:hAnsi="Times New Roman" w:cs="Times New Roman"/>
          <w:sz w:val="24"/>
          <w:szCs w:val="24"/>
          <w:shd w:val="clear" w:color="auto" w:fill="FFFFFF"/>
        </w:rPr>
        <w:t xml:space="preserve"> </w:t>
      </w:r>
      <w:r w:rsidRPr="00575FD2">
        <w:rPr>
          <w:rFonts w:ascii="Times New Roman" w:hAnsi="Times New Roman" w:cs="Times New Roman"/>
          <w:iCs/>
          <w:sz w:val="24"/>
          <w:szCs w:val="24"/>
          <w:shd w:val="clear" w:color="auto" w:fill="FFFFFF"/>
        </w:rPr>
        <w:t>28</w:t>
      </w:r>
      <w:r w:rsidR="005B6C7D" w:rsidRPr="00575FD2">
        <w:rPr>
          <w:rFonts w:ascii="Times New Roman" w:hAnsi="Times New Roman" w:cs="Times New Roman"/>
          <w:sz w:val="24"/>
          <w:szCs w:val="24"/>
          <w:shd w:val="clear" w:color="auto" w:fill="FFFFFF"/>
        </w:rPr>
        <w:t xml:space="preserve"> </w:t>
      </w:r>
      <w:r w:rsidRPr="00575FD2">
        <w:rPr>
          <w:rFonts w:ascii="Times New Roman" w:hAnsi="Times New Roman" w:cs="Times New Roman"/>
          <w:sz w:val="24"/>
          <w:szCs w:val="24"/>
          <w:shd w:val="clear" w:color="auto" w:fill="FFFFFF"/>
        </w:rPr>
        <w:t>(5)</w:t>
      </w:r>
      <w:r w:rsidR="005B6C7D" w:rsidRPr="00575FD2">
        <w:rPr>
          <w:rFonts w:ascii="Times New Roman" w:hAnsi="Times New Roman" w:cs="Times New Roman"/>
          <w:sz w:val="24"/>
          <w:szCs w:val="24"/>
          <w:shd w:val="clear" w:color="auto" w:fill="FFFFFF"/>
        </w:rPr>
        <w:t xml:space="preserve">, </w:t>
      </w:r>
      <w:r w:rsidRPr="00575FD2">
        <w:rPr>
          <w:rFonts w:ascii="Times New Roman" w:hAnsi="Times New Roman" w:cs="Times New Roman"/>
          <w:sz w:val="24"/>
          <w:szCs w:val="24"/>
          <w:shd w:val="clear" w:color="auto" w:fill="FFFFFF"/>
        </w:rPr>
        <w:t>563-571.</w:t>
      </w:r>
      <w:r w:rsidR="005B6C7D" w:rsidRPr="00575FD2">
        <w:rPr>
          <w:rFonts w:ascii="Times New Roman" w:hAnsi="Times New Roman" w:cs="Times New Roman"/>
          <w:sz w:val="24"/>
          <w:szCs w:val="24"/>
          <w:shd w:val="clear" w:color="auto" w:fill="FFFFFF"/>
        </w:rPr>
        <w:t xml:space="preserve"> </w:t>
      </w:r>
    </w:p>
    <w:p w14:paraId="06C01930" w14:textId="77777777" w:rsidR="004B45CF" w:rsidRPr="00575FD2" w:rsidRDefault="004B45CF" w:rsidP="00A1435C">
      <w:pPr>
        <w:autoSpaceDE w:val="0"/>
        <w:autoSpaceDN w:val="0"/>
        <w:adjustRightInd w:val="0"/>
        <w:spacing w:after="0" w:line="480" w:lineRule="auto"/>
        <w:jc w:val="both"/>
        <w:rPr>
          <w:rFonts w:ascii="Times New Roman" w:hAnsi="Times New Roman" w:cs="Times New Roman"/>
          <w:sz w:val="24"/>
          <w:szCs w:val="24"/>
        </w:rPr>
      </w:pPr>
    </w:p>
    <w:p w14:paraId="300EA327" w14:textId="0A440A91" w:rsidR="00E041AD" w:rsidRDefault="00651D4E" w:rsidP="00A1435C">
      <w:pPr>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r w:rsidRPr="00A1435C">
        <w:rPr>
          <w:rFonts w:ascii="Times New Roman" w:hAnsi="Times New Roman" w:cs="Times New Roman"/>
          <w:sz w:val="24"/>
          <w:szCs w:val="24"/>
        </w:rPr>
        <w:t>Windsor</w:t>
      </w:r>
      <w:r w:rsidR="005B6C7D">
        <w:rPr>
          <w:rFonts w:ascii="Times New Roman" w:hAnsi="Times New Roman" w:cs="Times New Roman"/>
          <w:sz w:val="24"/>
          <w:szCs w:val="24"/>
        </w:rPr>
        <w:t>,</w:t>
      </w:r>
      <w:r w:rsidR="00E041AD" w:rsidRPr="00A1435C">
        <w:rPr>
          <w:rFonts w:ascii="Times New Roman" w:hAnsi="Times New Roman" w:cs="Times New Roman"/>
          <w:sz w:val="24"/>
          <w:szCs w:val="24"/>
        </w:rPr>
        <w:t xml:space="preserve"> A.</w:t>
      </w:r>
      <w:r w:rsidR="005B6C7D">
        <w:rPr>
          <w:rFonts w:ascii="Times New Roman" w:hAnsi="Times New Roman" w:cs="Times New Roman"/>
          <w:sz w:val="24"/>
          <w:szCs w:val="24"/>
        </w:rPr>
        <w:t>, 1987.</w:t>
      </w:r>
      <w:r w:rsidR="00E041AD" w:rsidRPr="00A1435C">
        <w:rPr>
          <w:rFonts w:ascii="Times New Roman" w:hAnsi="Times New Roman" w:cs="Times New Roman"/>
          <w:sz w:val="24"/>
          <w:szCs w:val="24"/>
        </w:rPr>
        <w:t xml:space="preserve"> </w:t>
      </w:r>
      <w:r w:rsidR="00E041AD" w:rsidRPr="005B6C7D">
        <w:rPr>
          <w:rFonts w:ascii="Times New Roman" w:hAnsi="Times New Roman" w:cs="Times New Roman"/>
          <w:sz w:val="24"/>
          <w:szCs w:val="24"/>
        </w:rPr>
        <w:t xml:space="preserve">Nursing students’ perceptions of clinical </w:t>
      </w:r>
      <w:r w:rsidR="00E041AD" w:rsidRPr="00575FD2">
        <w:rPr>
          <w:rFonts w:ascii="Times New Roman" w:hAnsi="Times New Roman" w:cs="Times New Roman"/>
          <w:sz w:val="24"/>
          <w:szCs w:val="24"/>
        </w:rPr>
        <w:t xml:space="preserve">experience. </w:t>
      </w:r>
      <w:r w:rsidR="00575FD2" w:rsidRPr="00575FD2">
        <w:rPr>
          <w:rFonts w:ascii="Times New Roman" w:hAnsi="Times New Roman" w:cs="Times New Roman"/>
          <w:iCs/>
          <w:sz w:val="24"/>
          <w:szCs w:val="24"/>
        </w:rPr>
        <w:t>J</w:t>
      </w:r>
      <w:r w:rsidR="00E041AD" w:rsidRPr="00575FD2">
        <w:rPr>
          <w:rFonts w:ascii="Times New Roman" w:hAnsi="Times New Roman" w:cs="Times New Roman"/>
          <w:iCs/>
          <w:sz w:val="24"/>
          <w:szCs w:val="24"/>
        </w:rPr>
        <w:t xml:space="preserve"> </w:t>
      </w:r>
      <w:proofErr w:type="spellStart"/>
      <w:r w:rsidR="00E041AD" w:rsidRPr="00575FD2">
        <w:rPr>
          <w:rFonts w:ascii="Times New Roman" w:hAnsi="Times New Roman" w:cs="Times New Roman"/>
          <w:iCs/>
          <w:sz w:val="24"/>
          <w:szCs w:val="24"/>
        </w:rPr>
        <w:t>Nurs</w:t>
      </w:r>
      <w:proofErr w:type="spellEnd"/>
      <w:r w:rsidR="00E041AD" w:rsidRPr="00575FD2">
        <w:rPr>
          <w:rFonts w:ascii="Times New Roman" w:hAnsi="Times New Roman" w:cs="Times New Roman"/>
          <w:iCs/>
          <w:sz w:val="24"/>
          <w:szCs w:val="24"/>
        </w:rPr>
        <w:t xml:space="preserve"> </w:t>
      </w:r>
      <w:proofErr w:type="spellStart"/>
      <w:r w:rsidR="00E041AD" w:rsidRPr="00575FD2">
        <w:rPr>
          <w:rFonts w:ascii="Times New Roman" w:hAnsi="Times New Roman" w:cs="Times New Roman"/>
          <w:iCs/>
          <w:sz w:val="24"/>
          <w:szCs w:val="24"/>
        </w:rPr>
        <w:t>Educ</w:t>
      </w:r>
      <w:proofErr w:type="spellEnd"/>
      <w:r w:rsidRPr="00575FD2">
        <w:rPr>
          <w:rFonts w:ascii="Times New Roman" w:hAnsi="Times New Roman" w:cs="Times New Roman"/>
          <w:iCs/>
          <w:sz w:val="24"/>
          <w:szCs w:val="24"/>
        </w:rPr>
        <w:t xml:space="preserve"> </w:t>
      </w:r>
      <w:r w:rsidR="00E041AD" w:rsidRPr="00575FD2">
        <w:rPr>
          <w:rFonts w:ascii="Times New Roman" w:hAnsi="Times New Roman" w:cs="Times New Roman"/>
          <w:iCs/>
          <w:sz w:val="24"/>
          <w:szCs w:val="24"/>
        </w:rPr>
        <w:t>26</w:t>
      </w:r>
      <w:r w:rsidR="005B6C7D" w:rsidRPr="00575FD2">
        <w:rPr>
          <w:rFonts w:ascii="Times New Roman" w:hAnsi="Times New Roman" w:cs="Times New Roman"/>
          <w:iCs/>
          <w:sz w:val="24"/>
          <w:szCs w:val="24"/>
        </w:rPr>
        <w:t xml:space="preserve"> </w:t>
      </w:r>
      <w:r w:rsidRPr="00575FD2">
        <w:rPr>
          <w:rFonts w:ascii="Times New Roman" w:hAnsi="Times New Roman" w:cs="Times New Roman"/>
          <w:iCs/>
          <w:sz w:val="24"/>
          <w:szCs w:val="24"/>
        </w:rPr>
        <w:t>(4)</w:t>
      </w:r>
      <w:r w:rsidR="005B6C7D" w:rsidRPr="00575FD2">
        <w:rPr>
          <w:rFonts w:ascii="Times New Roman" w:hAnsi="Times New Roman" w:cs="Times New Roman"/>
          <w:iCs/>
          <w:sz w:val="24"/>
          <w:szCs w:val="24"/>
        </w:rPr>
        <w:t xml:space="preserve">, </w:t>
      </w:r>
      <w:r w:rsidR="00E041AD" w:rsidRPr="00575FD2">
        <w:rPr>
          <w:rFonts w:ascii="Times New Roman" w:hAnsi="Times New Roman" w:cs="Times New Roman"/>
          <w:sz w:val="24"/>
          <w:szCs w:val="24"/>
        </w:rPr>
        <w:t>150-154.</w:t>
      </w:r>
      <w:r w:rsidR="005B6C7D" w:rsidRPr="00575FD2">
        <w:rPr>
          <w:rFonts w:ascii="Times New Roman" w:hAnsi="Times New Roman" w:cs="Times New Roman"/>
          <w:sz w:val="24"/>
          <w:szCs w:val="24"/>
        </w:rPr>
        <w:t xml:space="preserve"> </w:t>
      </w:r>
      <w:r w:rsidR="005B6C7D">
        <w:rPr>
          <w:rFonts w:ascii="Times New Roman" w:hAnsi="Times New Roman" w:cs="Times New Roman"/>
          <w:color w:val="222222"/>
          <w:sz w:val="24"/>
          <w:szCs w:val="24"/>
          <w:shd w:val="clear" w:color="auto" w:fill="FFFFFF"/>
        </w:rPr>
        <w:t xml:space="preserve"> </w:t>
      </w:r>
    </w:p>
    <w:p w14:paraId="47648F2A" w14:textId="77777777" w:rsidR="004B45CF" w:rsidRPr="00A1435C" w:rsidRDefault="004B45CF" w:rsidP="00A1435C">
      <w:pPr>
        <w:autoSpaceDE w:val="0"/>
        <w:autoSpaceDN w:val="0"/>
        <w:adjustRightInd w:val="0"/>
        <w:spacing w:after="0" w:line="480" w:lineRule="auto"/>
        <w:jc w:val="both"/>
        <w:rPr>
          <w:rFonts w:ascii="Times New Roman" w:hAnsi="Times New Roman" w:cs="Times New Roman"/>
          <w:sz w:val="24"/>
          <w:szCs w:val="24"/>
        </w:rPr>
      </w:pPr>
    </w:p>
    <w:p w14:paraId="3F495E61" w14:textId="158A3F87" w:rsidR="00ED2E79" w:rsidRPr="00ED2E79" w:rsidRDefault="00DD529A" w:rsidP="007E08B2">
      <w:pPr>
        <w:autoSpaceDE w:val="0"/>
        <w:autoSpaceDN w:val="0"/>
        <w:adjustRightInd w:val="0"/>
        <w:spacing w:after="0" w:line="480" w:lineRule="auto"/>
        <w:jc w:val="both"/>
        <w:rPr>
          <w:rFonts w:ascii="Times New Roman" w:hAnsi="Times New Roman" w:cs="Times New Roman"/>
          <w:sz w:val="24"/>
          <w:szCs w:val="24"/>
        </w:rPr>
      </w:pPr>
      <w:proofErr w:type="spellStart"/>
      <w:r w:rsidRPr="00017A08">
        <w:rPr>
          <w:rFonts w:ascii="Times New Roman" w:hAnsi="Times New Roman" w:cs="Times New Roman"/>
          <w:color w:val="222222"/>
          <w:sz w:val="24"/>
          <w:szCs w:val="24"/>
          <w:shd w:val="clear" w:color="auto" w:fill="FFFFFF"/>
        </w:rPr>
        <w:t>Wittmann</w:t>
      </w:r>
      <w:proofErr w:type="spellEnd"/>
      <w:r w:rsidRPr="00017A08">
        <w:rPr>
          <w:rFonts w:ascii="Times New Roman" w:hAnsi="Times New Roman" w:cs="Times New Roman"/>
          <w:color w:val="222222"/>
          <w:sz w:val="24"/>
          <w:szCs w:val="24"/>
          <w:shd w:val="clear" w:color="auto" w:fill="FFFFFF"/>
        </w:rPr>
        <w:t>-Price</w:t>
      </w:r>
      <w:r w:rsidR="005B6C7D">
        <w:rPr>
          <w:rFonts w:ascii="Times New Roman" w:hAnsi="Times New Roman" w:cs="Times New Roman"/>
          <w:color w:val="222222"/>
          <w:sz w:val="24"/>
          <w:szCs w:val="24"/>
          <w:shd w:val="clear" w:color="auto" w:fill="FFFFFF"/>
        </w:rPr>
        <w:t>,</w:t>
      </w:r>
      <w:r w:rsidRPr="00017A08">
        <w:rPr>
          <w:rFonts w:ascii="Times New Roman" w:hAnsi="Times New Roman" w:cs="Times New Roman"/>
          <w:color w:val="222222"/>
          <w:sz w:val="24"/>
          <w:szCs w:val="24"/>
          <w:shd w:val="clear" w:color="auto" w:fill="FFFFFF"/>
        </w:rPr>
        <w:t xml:space="preserve"> R</w:t>
      </w:r>
      <w:r w:rsidR="005B6C7D">
        <w:rPr>
          <w:rFonts w:ascii="Times New Roman" w:hAnsi="Times New Roman" w:cs="Times New Roman"/>
          <w:color w:val="222222"/>
          <w:sz w:val="24"/>
          <w:szCs w:val="24"/>
          <w:shd w:val="clear" w:color="auto" w:fill="FFFFFF"/>
        </w:rPr>
        <w:t>.</w:t>
      </w:r>
      <w:r w:rsidRPr="00017A08">
        <w:rPr>
          <w:rFonts w:ascii="Times New Roman" w:hAnsi="Times New Roman" w:cs="Times New Roman"/>
          <w:color w:val="222222"/>
          <w:sz w:val="24"/>
          <w:szCs w:val="24"/>
          <w:shd w:val="clear" w:color="auto" w:fill="FFFFFF"/>
        </w:rPr>
        <w:t>, Kennedy</w:t>
      </w:r>
      <w:r w:rsidR="005B6C7D">
        <w:rPr>
          <w:rFonts w:ascii="Times New Roman" w:hAnsi="Times New Roman" w:cs="Times New Roman"/>
          <w:color w:val="222222"/>
          <w:sz w:val="24"/>
          <w:szCs w:val="24"/>
          <w:shd w:val="clear" w:color="auto" w:fill="FFFFFF"/>
        </w:rPr>
        <w:t>,</w:t>
      </w:r>
      <w:r w:rsidRPr="00017A08">
        <w:rPr>
          <w:rFonts w:ascii="Times New Roman" w:hAnsi="Times New Roman" w:cs="Times New Roman"/>
          <w:color w:val="222222"/>
          <w:sz w:val="24"/>
          <w:szCs w:val="24"/>
          <w:shd w:val="clear" w:color="auto" w:fill="FFFFFF"/>
        </w:rPr>
        <w:t xml:space="preserve"> L</w:t>
      </w:r>
      <w:r w:rsidR="005B6C7D">
        <w:rPr>
          <w:rFonts w:ascii="Times New Roman" w:hAnsi="Times New Roman" w:cs="Times New Roman"/>
          <w:color w:val="222222"/>
          <w:sz w:val="24"/>
          <w:szCs w:val="24"/>
          <w:shd w:val="clear" w:color="auto" w:fill="FFFFFF"/>
        </w:rPr>
        <w:t>.</w:t>
      </w:r>
      <w:r w:rsidRPr="00017A08">
        <w:rPr>
          <w:rFonts w:ascii="Times New Roman" w:hAnsi="Times New Roman" w:cs="Times New Roman"/>
          <w:color w:val="222222"/>
          <w:sz w:val="24"/>
          <w:szCs w:val="24"/>
          <w:shd w:val="clear" w:color="auto" w:fill="FFFFFF"/>
        </w:rPr>
        <w:t>D</w:t>
      </w:r>
      <w:r w:rsidR="005B6C7D">
        <w:rPr>
          <w:rFonts w:ascii="Times New Roman" w:hAnsi="Times New Roman" w:cs="Times New Roman"/>
          <w:color w:val="222222"/>
          <w:sz w:val="24"/>
          <w:szCs w:val="24"/>
          <w:shd w:val="clear" w:color="auto" w:fill="FFFFFF"/>
        </w:rPr>
        <w:t>.</w:t>
      </w:r>
      <w:r w:rsidRPr="00017A08">
        <w:rPr>
          <w:rFonts w:ascii="Times New Roman" w:hAnsi="Times New Roman" w:cs="Times New Roman"/>
          <w:color w:val="222222"/>
          <w:sz w:val="24"/>
          <w:szCs w:val="24"/>
          <w:shd w:val="clear" w:color="auto" w:fill="FFFFFF"/>
        </w:rPr>
        <w:t>, Godwin, C.</w:t>
      </w:r>
      <w:r w:rsidR="005B6C7D">
        <w:rPr>
          <w:rFonts w:ascii="Times New Roman" w:hAnsi="Times New Roman" w:cs="Times New Roman"/>
          <w:color w:val="222222"/>
          <w:sz w:val="24"/>
          <w:szCs w:val="24"/>
          <w:shd w:val="clear" w:color="auto" w:fill="FFFFFF"/>
        </w:rPr>
        <w:t>, 2012.</w:t>
      </w:r>
      <w:r w:rsidRPr="00017A08">
        <w:rPr>
          <w:rFonts w:ascii="Times New Roman" w:hAnsi="Times New Roman" w:cs="Times New Roman"/>
          <w:color w:val="222222"/>
          <w:sz w:val="24"/>
          <w:szCs w:val="24"/>
          <w:shd w:val="clear" w:color="auto" w:fill="FFFFFF"/>
        </w:rPr>
        <w:t xml:space="preserve"> </w:t>
      </w:r>
      <w:r w:rsidRPr="005B6C7D">
        <w:rPr>
          <w:rFonts w:ascii="Times New Roman" w:hAnsi="Times New Roman" w:cs="Times New Roman"/>
          <w:color w:val="222222"/>
          <w:sz w:val="24"/>
          <w:szCs w:val="24"/>
          <w:shd w:val="clear" w:color="auto" w:fill="FFFFFF"/>
        </w:rPr>
        <w:t xml:space="preserve">Use of personal phones by senior nursing students to access health care information </w:t>
      </w:r>
      <w:r w:rsidRPr="004B7334">
        <w:rPr>
          <w:rFonts w:ascii="Times New Roman" w:hAnsi="Times New Roman" w:cs="Times New Roman"/>
          <w:color w:val="222222"/>
          <w:sz w:val="24"/>
          <w:szCs w:val="24"/>
          <w:shd w:val="clear" w:color="auto" w:fill="FFFFFF"/>
        </w:rPr>
        <w:t>during clinical education: staff nurses' and students' perceptions.</w:t>
      </w:r>
      <w:r w:rsidRPr="004B7334">
        <w:rPr>
          <w:rStyle w:val="apple-converted-space"/>
          <w:rFonts w:ascii="Times New Roman" w:hAnsi="Times New Roman" w:cs="Times New Roman"/>
          <w:color w:val="222222"/>
          <w:sz w:val="24"/>
          <w:szCs w:val="24"/>
          <w:shd w:val="clear" w:color="auto" w:fill="FFFFFF"/>
        </w:rPr>
        <w:t> </w:t>
      </w:r>
      <w:r w:rsidR="004B7334" w:rsidRPr="004B7334">
        <w:rPr>
          <w:rFonts w:ascii="Times New Roman" w:hAnsi="Times New Roman" w:cs="Times New Roman"/>
          <w:iCs/>
          <w:color w:val="222222"/>
          <w:sz w:val="24"/>
          <w:szCs w:val="24"/>
          <w:shd w:val="clear" w:color="auto" w:fill="FFFFFF"/>
        </w:rPr>
        <w:t xml:space="preserve">J </w:t>
      </w:r>
      <w:proofErr w:type="spellStart"/>
      <w:r w:rsidR="004B7334" w:rsidRPr="004B7334">
        <w:rPr>
          <w:rFonts w:ascii="Times New Roman" w:hAnsi="Times New Roman" w:cs="Times New Roman"/>
          <w:iCs/>
          <w:color w:val="222222"/>
          <w:sz w:val="24"/>
          <w:szCs w:val="24"/>
          <w:shd w:val="clear" w:color="auto" w:fill="FFFFFF"/>
        </w:rPr>
        <w:t>Nurs</w:t>
      </w:r>
      <w:proofErr w:type="spellEnd"/>
      <w:r w:rsidRPr="004B7334">
        <w:rPr>
          <w:rFonts w:ascii="Times New Roman" w:hAnsi="Times New Roman" w:cs="Times New Roman"/>
          <w:iCs/>
          <w:color w:val="222222"/>
          <w:sz w:val="24"/>
          <w:szCs w:val="24"/>
          <w:shd w:val="clear" w:color="auto" w:fill="FFFFFF"/>
        </w:rPr>
        <w:t xml:space="preserve"> </w:t>
      </w:r>
      <w:proofErr w:type="spellStart"/>
      <w:r w:rsidRPr="004B7334">
        <w:rPr>
          <w:rFonts w:ascii="Times New Roman" w:hAnsi="Times New Roman" w:cs="Times New Roman"/>
          <w:iCs/>
          <w:color w:val="222222"/>
          <w:sz w:val="24"/>
          <w:szCs w:val="24"/>
          <w:shd w:val="clear" w:color="auto" w:fill="FFFFFF"/>
        </w:rPr>
        <w:t>Educ</w:t>
      </w:r>
      <w:proofErr w:type="spellEnd"/>
      <w:r w:rsidR="00186ECD" w:rsidRPr="004B7334">
        <w:rPr>
          <w:rStyle w:val="apple-converted-space"/>
          <w:rFonts w:ascii="Times New Roman" w:hAnsi="Times New Roman" w:cs="Times New Roman"/>
          <w:color w:val="222222"/>
          <w:sz w:val="24"/>
          <w:szCs w:val="24"/>
          <w:shd w:val="clear" w:color="auto" w:fill="FFFFFF"/>
        </w:rPr>
        <w:t xml:space="preserve"> </w:t>
      </w:r>
      <w:r w:rsidRPr="004B7334">
        <w:rPr>
          <w:rFonts w:ascii="Times New Roman" w:hAnsi="Times New Roman" w:cs="Times New Roman"/>
          <w:iCs/>
          <w:color w:val="222222"/>
          <w:sz w:val="24"/>
          <w:szCs w:val="24"/>
          <w:shd w:val="clear" w:color="auto" w:fill="FFFFFF"/>
        </w:rPr>
        <w:t>51</w:t>
      </w:r>
      <w:r w:rsidR="005B6C7D" w:rsidRPr="004B7334">
        <w:rPr>
          <w:rFonts w:ascii="Times New Roman" w:hAnsi="Times New Roman" w:cs="Times New Roman"/>
          <w:iCs/>
          <w:color w:val="222222"/>
          <w:sz w:val="24"/>
          <w:szCs w:val="24"/>
          <w:shd w:val="clear" w:color="auto" w:fill="FFFFFF"/>
        </w:rPr>
        <w:t xml:space="preserve"> </w:t>
      </w:r>
      <w:r w:rsidR="00186ECD" w:rsidRPr="004B7334">
        <w:rPr>
          <w:rFonts w:ascii="Times New Roman" w:hAnsi="Times New Roman" w:cs="Times New Roman"/>
          <w:color w:val="222222"/>
          <w:sz w:val="24"/>
          <w:szCs w:val="24"/>
          <w:shd w:val="clear" w:color="auto" w:fill="FFFFFF"/>
        </w:rPr>
        <w:t>(11)</w:t>
      </w:r>
      <w:r w:rsidR="005B6C7D" w:rsidRPr="004B7334">
        <w:rPr>
          <w:rFonts w:ascii="Times New Roman" w:hAnsi="Times New Roman" w:cs="Times New Roman"/>
          <w:color w:val="222222"/>
          <w:sz w:val="24"/>
          <w:szCs w:val="24"/>
          <w:shd w:val="clear" w:color="auto" w:fill="FFFFFF"/>
        </w:rPr>
        <w:t xml:space="preserve">, </w:t>
      </w:r>
      <w:r w:rsidRPr="004B7334">
        <w:rPr>
          <w:rFonts w:ascii="Times New Roman" w:hAnsi="Times New Roman" w:cs="Times New Roman"/>
          <w:color w:val="222222"/>
          <w:sz w:val="24"/>
          <w:szCs w:val="24"/>
          <w:shd w:val="clear" w:color="auto" w:fill="FFFFFF"/>
        </w:rPr>
        <w:t>642.</w:t>
      </w:r>
      <w:r w:rsidR="005B6C7D" w:rsidRPr="004B7334">
        <w:rPr>
          <w:rFonts w:ascii="Times New Roman" w:hAnsi="Times New Roman" w:cs="Times New Roman"/>
          <w:color w:val="222222"/>
          <w:sz w:val="24"/>
          <w:szCs w:val="24"/>
          <w:shd w:val="clear" w:color="auto" w:fill="FFFFFF"/>
        </w:rPr>
        <w:t xml:space="preserve"> </w:t>
      </w:r>
    </w:p>
    <w:sectPr w:rsidR="00ED2E79" w:rsidRPr="00ED2E79" w:rsidSect="00B100C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8E8D" w14:textId="77777777" w:rsidR="00837DF3" w:rsidRDefault="00837DF3" w:rsidP="000352E4">
      <w:pPr>
        <w:spacing w:after="0" w:line="240" w:lineRule="auto"/>
      </w:pPr>
      <w:r>
        <w:separator/>
      </w:r>
    </w:p>
  </w:endnote>
  <w:endnote w:type="continuationSeparator" w:id="0">
    <w:p w14:paraId="4E2E7BC3" w14:textId="77777777" w:rsidR="00837DF3" w:rsidRDefault="00837DF3" w:rsidP="0003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6859"/>
      <w:docPartObj>
        <w:docPartGallery w:val="Page Numbers (Bottom of Page)"/>
        <w:docPartUnique/>
      </w:docPartObj>
    </w:sdtPr>
    <w:sdtEndPr>
      <w:rPr>
        <w:rFonts w:ascii="Times New Roman" w:hAnsi="Times New Roman" w:cs="Times New Roman"/>
        <w:noProof/>
      </w:rPr>
    </w:sdtEndPr>
    <w:sdtContent>
      <w:p w14:paraId="085B6968" w14:textId="30CE6BCA" w:rsidR="006A32A0" w:rsidRPr="00E25191" w:rsidRDefault="006A32A0">
        <w:pPr>
          <w:pStyle w:val="Footer"/>
          <w:jc w:val="right"/>
          <w:rPr>
            <w:rFonts w:ascii="Times New Roman" w:hAnsi="Times New Roman" w:cs="Times New Roman"/>
          </w:rPr>
        </w:pPr>
        <w:r w:rsidRPr="00E25191">
          <w:rPr>
            <w:rFonts w:ascii="Times New Roman" w:hAnsi="Times New Roman" w:cs="Times New Roman"/>
          </w:rPr>
          <w:fldChar w:fldCharType="begin"/>
        </w:r>
        <w:r w:rsidRPr="00E25191">
          <w:rPr>
            <w:rFonts w:ascii="Times New Roman" w:hAnsi="Times New Roman" w:cs="Times New Roman"/>
          </w:rPr>
          <w:instrText xml:space="preserve"> PAGE   \* MERGEFORMAT </w:instrText>
        </w:r>
        <w:r w:rsidRPr="00E25191">
          <w:rPr>
            <w:rFonts w:ascii="Times New Roman" w:hAnsi="Times New Roman" w:cs="Times New Roman"/>
          </w:rPr>
          <w:fldChar w:fldCharType="separate"/>
        </w:r>
        <w:r w:rsidR="003E3034">
          <w:rPr>
            <w:rFonts w:ascii="Times New Roman" w:hAnsi="Times New Roman" w:cs="Times New Roman"/>
            <w:noProof/>
          </w:rPr>
          <w:t>23</w:t>
        </w:r>
        <w:r w:rsidRPr="00E25191">
          <w:rPr>
            <w:rFonts w:ascii="Times New Roman" w:hAnsi="Times New Roman" w:cs="Times New Roman"/>
            <w:noProof/>
          </w:rPr>
          <w:fldChar w:fldCharType="end"/>
        </w:r>
      </w:p>
    </w:sdtContent>
  </w:sdt>
  <w:p w14:paraId="35E768CA" w14:textId="77777777" w:rsidR="006A32A0" w:rsidRDefault="006A3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BB05" w14:textId="77777777" w:rsidR="00837DF3" w:rsidRDefault="00837DF3" w:rsidP="000352E4">
      <w:pPr>
        <w:spacing w:after="0" w:line="240" w:lineRule="auto"/>
      </w:pPr>
      <w:r>
        <w:separator/>
      </w:r>
    </w:p>
  </w:footnote>
  <w:footnote w:type="continuationSeparator" w:id="0">
    <w:p w14:paraId="2A667639" w14:textId="77777777" w:rsidR="00837DF3" w:rsidRDefault="00837DF3" w:rsidP="00035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249"/>
    <w:multiLevelType w:val="hybridMultilevel"/>
    <w:tmpl w:val="3EA0E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C54B7"/>
    <w:multiLevelType w:val="hybridMultilevel"/>
    <w:tmpl w:val="7F7E8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0375F"/>
    <w:multiLevelType w:val="hybridMultilevel"/>
    <w:tmpl w:val="1C2E7202"/>
    <w:lvl w:ilvl="0" w:tplc="D0864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1129F"/>
    <w:multiLevelType w:val="hybridMultilevel"/>
    <w:tmpl w:val="13C6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D503E"/>
    <w:multiLevelType w:val="hybridMultilevel"/>
    <w:tmpl w:val="F2345F14"/>
    <w:lvl w:ilvl="0" w:tplc="F128388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3049A5"/>
    <w:multiLevelType w:val="hybridMultilevel"/>
    <w:tmpl w:val="F8A80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D82CF7"/>
    <w:multiLevelType w:val="hybridMultilevel"/>
    <w:tmpl w:val="D1763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F19C0"/>
    <w:multiLevelType w:val="hybridMultilevel"/>
    <w:tmpl w:val="264C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62B86"/>
    <w:multiLevelType w:val="hybridMultilevel"/>
    <w:tmpl w:val="C4D84E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20D61"/>
    <w:multiLevelType w:val="multilevel"/>
    <w:tmpl w:val="D678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8703E"/>
    <w:multiLevelType w:val="multilevel"/>
    <w:tmpl w:val="76AE7D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2118EF"/>
    <w:multiLevelType w:val="hybridMultilevel"/>
    <w:tmpl w:val="C2D60598"/>
    <w:lvl w:ilvl="0" w:tplc="F0720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4B7256"/>
    <w:multiLevelType w:val="hybridMultilevel"/>
    <w:tmpl w:val="FC1A0650"/>
    <w:lvl w:ilvl="0" w:tplc="49CCA83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690DED"/>
    <w:multiLevelType w:val="hybridMultilevel"/>
    <w:tmpl w:val="1F4AA0BE"/>
    <w:lvl w:ilvl="0" w:tplc="E32E1DD0">
      <w:start w:val="1"/>
      <w:numFmt w:val="decimal"/>
      <w:lvlText w:val="%1."/>
      <w:lvlJc w:val="left"/>
      <w:pPr>
        <w:ind w:left="360" w:hanging="360"/>
      </w:pPr>
      <w:rPr>
        <w:rFonts w:eastAsia="MS Mincho"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BB692A"/>
    <w:multiLevelType w:val="multilevel"/>
    <w:tmpl w:val="3F82D54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15" w15:restartNumberingAfterBreak="0">
    <w:nsid w:val="73BA6EEA"/>
    <w:multiLevelType w:val="hybridMultilevel"/>
    <w:tmpl w:val="BFAE0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BE7799"/>
    <w:multiLevelType w:val="hybridMultilevel"/>
    <w:tmpl w:val="0CB8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11"/>
  </w:num>
  <w:num w:numId="5">
    <w:abstractNumId w:val="7"/>
  </w:num>
  <w:num w:numId="6">
    <w:abstractNumId w:val="6"/>
  </w:num>
  <w:num w:numId="7">
    <w:abstractNumId w:val="2"/>
  </w:num>
  <w:num w:numId="8">
    <w:abstractNumId w:val="8"/>
  </w:num>
  <w:num w:numId="9">
    <w:abstractNumId w:val="15"/>
  </w:num>
  <w:num w:numId="10">
    <w:abstractNumId w:val="0"/>
  </w:num>
  <w:num w:numId="11">
    <w:abstractNumId w:val="1"/>
  </w:num>
  <w:num w:numId="12">
    <w:abstractNumId w:val="5"/>
  </w:num>
  <w:num w:numId="13">
    <w:abstractNumId w:val="9"/>
  </w:num>
  <w:num w:numId="14">
    <w:abstractNumId w:val="13"/>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21"/>
    <w:rsid w:val="000034E9"/>
    <w:rsid w:val="00005509"/>
    <w:rsid w:val="000071CC"/>
    <w:rsid w:val="00017A08"/>
    <w:rsid w:val="000227BF"/>
    <w:rsid w:val="0003505E"/>
    <w:rsid w:val="000352E4"/>
    <w:rsid w:val="000373A8"/>
    <w:rsid w:val="00040590"/>
    <w:rsid w:val="00050EE8"/>
    <w:rsid w:val="0005266D"/>
    <w:rsid w:val="00055F6D"/>
    <w:rsid w:val="000625BE"/>
    <w:rsid w:val="00063258"/>
    <w:rsid w:val="00065A47"/>
    <w:rsid w:val="00066B3C"/>
    <w:rsid w:val="00072658"/>
    <w:rsid w:val="00081DF7"/>
    <w:rsid w:val="00094799"/>
    <w:rsid w:val="000A3CB1"/>
    <w:rsid w:val="000A7421"/>
    <w:rsid w:val="000B2A22"/>
    <w:rsid w:val="000B44E0"/>
    <w:rsid w:val="000B4BFC"/>
    <w:rsid w:val="000C16C5"/>
    <w:rsid w:val="000C51AD"/>
    <w:rsid w:val="000D162D"/>
    <w:rsid w:val="000D1F37"/>
    <w:rsid w:val="000D40B3"/>
    <w:rsid w:val="000D648A"/>
    <w:rsid w:val="000D78BE"/>
    <w:rsid w:val="000E1564"/>
    <w:rsid w:val="000E386A"/>
    <w:rsid w:val="000E415B"/>
    <w:rsid w:val="000E6DB7"/>
    <w:rsid w:val="000E75AF"/>
    <w:rsid w:val="000F5686"/>
    <w:rsid w:val="00103689"/>
    <w:rsid w:val="0010759A"/>
    <w:rsid w:val="00114263"/>
    <w:rsid w:val="0012040E"/>
    <w:rsid w:val="00122C0C"/>
    <w:rsid w:val="0012514D"/>
    <w:rsid w:val="0012745E"/>
    <w:rsid w:val="00132C7A"/>
    <w:rsid w:val="00137552"/>
    <w:rsid w:val="001408E5"/>
    <w:rsid w:val="0014152A"/>
    <w:rsid w:val="0014629C"/>
    <w:rsid w:val="001470D5"/>
    <w:rsid w:val="00147E79"/>
    <w:rsid w:val="0015107B"/>
    <w:rsid w:val="00151B19"/>
    <w:rsid w:val="001539CA"/>
    <w:rsid w:val="00153D1D"/>
    <w:rsid w:val="00166070"/>
    <w:rsid w:val="00171C13"/>
    <w:rsid w:val="001811FB"/>
    <w:rsid w:val="0018432A"/>
    <w:rsid w:val="00185735"/>
    <w:rsid w:val="001857AF"/>
    <w:rsid w:val="00186ECD"/>
    <w:rsid w:val="00187CF5"/>
    <w:rsid w:val="001916E3"/>
    <w:rsid w:val="00193896"/>
    <w:rsid w:val="001A06B7"/>
    <w:rsid w:val="001A5093"/>
    <w:rsid w:val="001B45DF"/>
    <w:rsid w:val="001B4CA1"/>
    <w:rsid w:val="001B786C"/>
    <w:rsid w:val="001C4961"/>
    <w:rsid w:val="001D0517"/>
    <w:rsid w:val="001E3B4F"/>
    <w:rsid w:val="001F4898"/>
    <w:rsid w:val="001F5697"/>
    <w:rsid w:val="00204037"/>
    <w:rsid w:val="00205461"/>
    <w:rsid w:val="002072E1"/>
    <w:rsid w:val="002102C6"/>
    <w:rsid w:val="00212E74"/>
    <w:rsid w:val="00220700"/>
    <w:rsid w:val="00223E99"/>
    <w:rsid w:val="0022407C"/>
    <w:rsid w:val="0022549D"/>
    <w:rsid w:val="00231284"/>
    <w:rsid w:val="0023483F"/>
    <w:rsid w:val="0024172D"/>
    <w:rsid w:val="00261EAE"/>
    <w:rsid w:val="00271804"/>
    <w:rsid w:val="00274CB8"/>
    <w:rsid w:val="00274FD5"/>
    <w:rsid w:val="00280A18"/>
    <w:rsid w:val="0028591B"/>
    <w:rsid w:val="00297020"/>
    <w:rsid w:val="002A32C0"/>
    <w:rsid w:val="002A3B03"/>
    <w:rsid w:val="002A500E"/>
    <w:rsid w:val="002B19F9"/>
    <w:rsid w:val="002C3F8B"/>
    <w:rsid w:val="002D088E"/>
    <w:rsid w:val="002D741B"/>
    <w:rsid w:val="002E02A5"/>
    <w:rsid w:val="002F0099"/>
    <w:rsid w:val="002F3B11"/>
    <w:rsid w:val="002F412A"/>
    <w:rsid w:val="002F5454"/>
    <w:rsid w:val="002F7477"/>
    <w:rsid w:val="00301229"/>
    <w:rsid w:val="00302A4D"/>
    <w:rsid w:val="00305900"/>
    <w:rsid w:val="00305B93"/>
    <w:rsid w:val="003160B2"/>
    <w:rsid w:val="00316FBB"/>
    <w:rsid w:val="00320006"/>
    <w:rsid w:val="00323503"/>
    <w:rsid w:val="00324B8F"/>
    <w:rsid w:val="00331234"/>
    <w:rsid w:val="0033288A"/>
    <w:rsid w:val="003348F7"/>
    <w:rsid w:val="00337F12"/>
    <w:rsid w:val="003404F0"/>
    <w:rsid w:val="00343368"/>
    <w:rsid w:val="00354769"/>
    <w:rsid w:val="00355753"/>
    <w:rsid w:val="00361ACD"/>
    <w:rsid w:val="00366089"/>
    <w:rsid w:val="00367F7B"/>
    <w:rsid w:val="00372732"/>
    <w:rsid w:val="00372A3D"/>
    <w:rsid w:val="00377CBB"/>
    <w:rsid w:val="003961D4"/>
    <w:rsid w:val="003A0ABF"/>
    <w:rsid w:val="003A25A7"/>
    <w:rsid w:val="003A4BA8"/>
    <w:rsid w:val="003A6DC6"/>
    <w:rsid w:val="003B0887"/>
    <w:rsid w:val="003B5F3A"/>
    <w:rsid w:val="003B7D59"/>
    <w:rsid w:val="003C1539"/>
    <w:rsid w:val="003D20BC"/>
    <w:rsid w:val="003D20DD"/>
    <w:rsid w:val="003D2442"/>
    <w:rsid w:val="003E1A60"/>
    <w:rsid w:val="003E3034"/>
    <w:rsid w:val="003E6AD9"/>
    <w:rsid w:val="003F53E7"/>
    <w:rsid w:val="004005F5"/>
    <w:rsid w:val="00404B1B"/>
    <w:rsid w:val="00404D87"/>
    <w:rsid w:val="00406715"/>
    <w:rsid w:val="00413AD8"/>
    <w:rsid w:val="00415AE3"/>
    <w:rsid w:val="00420864"/>
    <w:rsid w:val="004213EF"/>
    <w:rsid w:val="004272AE"/>
    <w:rsid w:val="00432E00"/>
    <w:rsid w:val="00433882"/>
    <w:rsid w:val="00433EA4"/>
    <w:rsid w:val="00440647"/>
    <w:rsid w:val="0044091C"/>
    <w:rsid w:val="00451172"/>
    <w:rsid w:val="00456CBD"/>
    <w:rsid w:val="0046115F"/>
    <w:rsid w:val="0046373C"/>
    <w:rsid w:val="00466177"/>
    <w:rsid w:val="004718EE"/>
    <w:rsid w:val="00473D2E"/>
    <w:rsid w:val="00480709"/>
    <w:rsid w:val="0049011A"/>
    <w:rsid w:val="0049301A"/>
    <w:rsid w:val="004967D1"/>
    <w:rsid w:val="004A01E1"/>
    <w:rsid w:val="004A3BEF"/>
    <w:rsid w:val="004B45CF"/>
    <w:rsid w:val="004B7334"/>
    <w:rsid w:val="004C25F7"/>
    <w:rsid w:val="004C414B"/>
    <w:rsid w:val="004C6A25"/>
    <w:rsid w:val="004C6AB8"/>
    <w:rsid w:val="004C7FD3"/>
    <w:rsid w:val="004D7AC9"/>
    <w:rsid w:val="004E63E4"/>
    <w:rsid w:val="004F1474"/>
    <w:rsid w:val="004F20E5"/>
    <w:rsid w:val="004F2C15"/>
    <w:rsid w:val="004F6739"/>
    <w:rsid w:val="00501B97"/>
    <w:rsid w:val="0050753C"/>
    <w:rsid w:val="00511EF3"/>
    <w:rsid w:val="00512B0B"/>
    <w:rsid w:val="00515EF6"/>
    <w:rsid w:val="005167F7"/>
    <w:rsid w:val="00517974"/>
    <w:rsid w:val="0052147C"/>
    <w:rsid w:val="0052379A"/>
    <w:rsid w:val="0052454F"/>
    <w:rsid w:val="00524D88"/>
    <w:rsid w:val="00535036"/>
    <w:rsid w:val="00543D1B"/>
    <w:rsid w:val="00547F8A"/>
    <w:rsid w:val="00550908"/>
    <w:rsid w:val="00553AAA"/>
    <w:rsid w:val="00557078"/>
    <w:rsid w:val="005579E6"/>
    <w:rsid w:val="00560FC8"/>
    <w:rsid w:val="00563D7D"/>
    <w:rsid w:val="00575FD2"/>
    <w:rsid w:val="00580462"/>
    <w:rsid w:val="0058364E"/>
    <w:rsid w:val="00586BB9"/>
    <w:rsid w:val="0059295C"/>
    <w:rsid w:val="00595D95"/>
    <w:rsid w:val="00596EFF"/>
    <w:rsid w:val="005A07F8"/>
    <w:rsid w:val="005A753E"/>
    <w:rsid w:val="005A7DF1"/>
    <w:rsid w:val="005B2412"/>
    <w:rsid w:val="005B37BF"/>
    <w:rsid w:val="005B6779"/>
    <w:rsid w:val="005B6C7D"/>
    <w:rsid w:val="005B76F8"/>
    <w:rsid w:val="005B791F"/>
    <w:rsid w:val="005C57E1"/>
    <w:rsid w:val="005C6841"/>
    <w:rsid w:val="005E1ED9"/>
    <w:rsid w:val="005E362F"/>
    <w:rsid w:val="005F0CF1"/>
    <w:rsid w:val="005F50AA"/>
    <w:rsid w:val="00600147"/>
    <w:rsid w:val="006025BB"/>
    <w:rsid w:val="006027F7"/>
    <w:rsid w:val="00603A41"/>
    <w:rsid w:val="00607122"/>
    <w:rsid w:val="006079CA"/>
    <w:rsid w:val="006141C7"/>
    <w:rsid w:val="0061538F"/>
    <w:rsid w:val="006263D1"/>
    <w:rsid w:val="0063075A"/>
    <w:rsid w:val="00630E3B"/>
    <w:rsid w:val="00633F09"/>
    <w:rsid w:val="0063471A"/>
    <w:rsid w:val="00637A77"/>
    <w:rsid w:val="00640E32"/>
    <w:rsid w:val="00646906"/>
    <w:rsid w:val="00651D4E"/>
    <w:rsid w:val="00655E6B"/>
    <w:rsid w:val="00662E02"/>
    <w:rsid w:val="00671080"/>
    <w:rsid w:val="00675E7D"/>
    <w:rsid w:val="006778B0"/>
    <w:rsid w:val="00680272"/>
    <w:rsid w:val="0068382C"/>
    <w:rsid w:val="006843C5"/>
    <w:rsid w:val="00687F8C"/>
    <w:rsid w:val="00691639"/>
    <w:rsid w:val="00692F43"/>
    <w:rsid w:val="006A260F"/>
    <w:rsid w:val="006A2C67"/>
    <w:rsid w:val="006A32A0"/>
    <w:rsid w:val="006A5F56"/>
    <w:rsid w:val="006C5031"/>
    <w:rsid w:val="006C647B"/>
    <w:rsid w:val="006D1FDD"/>
    <w:rsid w:val="006D7875"/>
    <w:rsid w:val="006D7C59"/>
    <w:rsid w:val="006E68D5"/>
    <w:rsid w:val="006E768D"/>
    <w:rsid w:val="006F06E8"/>
    <w:rsid w:val="0070143A"/>
    <w:rsid w:val="00703AA9"/>
    <w:rsid w:val="007053E9"/>
    <w:rsid w:val="007067A9"/>
    <w:rsid w:val="00714DAA"/>
    <w:rsid w:val="00716D39"/>
    <w:rsid w:val="007241C9"/>
    <w:rsid w:val="007252DE"/>
    <w:rsid w:val="007328C9"/>
    <w:rsid w:val="00734D72"/>
    <w:rsid w:val="0074523B"/>
    <w:rsid w:val="00747DAA"/>
    <w:rsid w:val="00750045"/>
    <w:rsid w:val="007622E6"/>
    <w:rsid w:val="00763F8F"/>
    <w:rsid w:val="00764B91"/>
    <w:rsid w:val="00765AB8"/>
    <w:rsid w:val="00766F2A"/>
    <w:rsid w:val="00767220"/>
    <w:rsid w:val="007734CE"/>
    <w:rsid w:val="00776355"/>
    <w:rsid w:val="00776359"/>
    <w:rsid w:val="00783513"/>
    <w:rsid w:val="00785D1B"/>
    <w:rsid w:val="00790110"/>
    <w:rsid w:val="007925F3"/>
    <w:rsid w:val="007964BF"/>
    <w:rsid w:val="00797CFB"/>
    <w:rsid w:val="007A0B02"/>
    <w:rsid w:val="007A101C"/>
    <w:rsid w:val="007A2ED2"/>
    <w:rsid w:val="007A5F12"/>
    <w:rsid w:val="007B0D1F"/>
    <w:rsid w:val="007B18A7"/>
    <w:rsid w:val="007B7E7F"/>
    <w:rsid w:val="007C1EB8"/>
    <w:rsid w:val="007C2123"/>
    <w:rsid w:val="007C247C"/>
    <w:rsid w:val="007C39A6"/>
    <w:rsid w:val="007C78AC"/>
    <w:rsid w:val="007C7C10"/>
    <w:rsid w:val="007E08B2"/>
    <w:rsid w:val="007E2AA5"/>
    <w:rsid w:val="007E796B"/>
    <w:rsid w:val="007E7B26"/>
    <w:rsid w:val="007F21AA"/>
    <w:rsid w:val="007F2A43"/>
    <w:rsid w:val="007F513D"/>
    <w:rsid w:val="00801F9E"/>
    <w:rsid w:val="00803087"/>
    <w:rsid w:val="008119EE"/>
    <w:rsid w:val="0082286D"/>
    <w:rsid w:val="008228E1"/>
    <w:rsid w:val="00822BF1"/>
    <w:rsid w:val="00826876"/>
    <w:rsid w:val="00833D48"/>
    <w:rsid w:val="00835C33"/>
    <w:rsid w:val="00837DF3"/>
    <w:rsid w:val="00840AF5"/>
    <w:rsid w:val="00842355"/>
    <w:rsid w:val="0085080F"/>
    <w:rsid w:val="00852196"/>
    <w:rsid w:val="00853395"/>
    <w:rsid w:val="00853B32"/>
    <w:rsid w:val="008544DA"/>
    <w:rsid w:val="0085645B"/>
    <w:rsid w:val="008565EC"/>
    <w:rsid w:val="00860AD7"/>
    <w:rsid w:val="008626A1"/>
    <w:rsid w:val="0086402B"/>
    <w:rsid w:val="008653B9"/>
    <w:rsid w:val="00865816"/>
    <w:rsid w:val="00870745"/>
    <w:rsid w:val="00871952"/>
    <w:rsid w:val="0087306A"/>
    <w:rsid w:val="00881F81"/>
    <w:rsid w:val="008839A4"/>
    <w:rsid w:val="008B05DC"/>
    <w:rsid w:val="008B30D1"/>
    <w:rsid w:val="008B4ACA"/>
    <w:rsid w:val="008B7CDF"/>
    <w:rsid w:val="008C0700"/>
    <w:rsid w:val="008C14D5"/>
    <w:rsid w:val="008C3D48"/>
    <w:rsid w:val="008C4B03"/>
    <w:rsid w:val="008E43EA"/>
    <w:rsid w:val="008E48BA"/>
    <w:rsid w:val="008E7380"/>
    <w:rsid w:val="008F300B"/>
    <w:rsid w:val="008F4E15"/>
    <w:rsid w:val="00905340"/>
    <w:rsid w:val="00906BB8"/>
    <w:rsid w:val="00911E04"/>
    <w:rsid w:val="009179E4"/>
    <w:rsid w:val="00920B7E"/>
    <w:rsid w:val="00923D8E"/>
    <w:rsid w:val="00924361"/>
    <w:rsid w:val="009300D1"/>
    <w:rsid w:val="0094050A"/>
    <w:rsid w:val="00952823"/>
    <w:rsid w:val="009530D7"/>
    <w:rsid w:val="00954BDF"/>
    <w:rsid w:val="0096213F"/>
    <w:rsid w:val="0096622A"/>
    <w:rsid w:val="0096657B"/>
    <w:rsid w:val="00967480"/>
    <w:rsid w:val="00976EAC"/>
    <w:rsid w:val="00991110"/>
    <w:rsid w:val="009929AD"/>
    <w:rsid w:val="00993BF9"/>
    <w:rsid w:val="00995586"/>
    <w:rsid w:val="009976BF"/>
    <w:rsid w:val="009A0009"/>
    <w:rsid w:val="009A2DC4"/>
    <w:rsid w:val="009A5CF4"/>
    <w:rsid w:val="009A74B1"/>
    <w:rsid w:val="009A778B"/>
    <w:rsid w:val="009B0D33"/>
    <w:rsid w:val="009B19FE"/>
    <w:rsid w:val="009B2432"/>
    <w:rsid w:val="009B587C"/>
    <w:rsid w:val="009C5CFA"/>
    <w:rsid w:val="009D284E"/>
    <w:rsid w:val="009D2D5E"/>
    <w:rsid w:val="009D7C32"/>
    <w:rsid w:val="009E0E19"/>
    <w:rsid w:val="009E698E"/>
    <w:rsid w:val="009E6C8B"/>
    <w:rsid w:val="009F397F"/>
    <w:rsid w:val="00A000E2"/>
    <w:rsid w:val="00A006F2"/>
    <w:rsid w:val="00A0090E"/>
    <w:rsid w:val="00A1097F"/>
    <w:rsid w:val="00A1435A"/>
    <w:rsid w:val="00A1435C"/>
    <w:rsid w:val="00A223CB"/>
    <w:rsid w:val="00A22AE1"/>
    <w:rsid w:val="00A40724"/>
    <w:rsid w:val="00A40BEC"/>
    <w:rsid w:val="00A412C3"/>
    <w:rsid w:val="00A47DCF"/>
    <w:rsid w:val="00A6027D"/>
    <w:rsid w:val="00A65AC4"/>
    <w:rsid w:val="00A65B81"/>
    <w:rsid w:val="00A67D62"/>
    <w:rsid w:val="00A726C5"/>
    <w:rsid w:val="00A73F15"/>
    <w:rsid w:val="00A779D4"/>
    <w:rsid w:val="00A801F1"/>
    <w:rsid w:val="00A8110F"/>
    <w:rsid w:val="00A824AD"/>
    <w:rsid w:val="00A82731"/>
    <w:rsid w:val="00A87167"/>
    <w:rsid w:val="00A923AC"/>
    <w:rsid w:val="00A92C76"/>
    <w:rsid w:val="00A94710"/>
    <w:rsid w:val="00A95830"/>
    <w:rsid w:val="00AA1D32"/>
    <w:rsid w:val="00AA2FAB"/>
    <w:rsid w:val="00AA493A"/>
    <w:rsid w:val="00AA6C3A"/>
    <w:rsid w:val="00AB5BB4"/>
    <w:rsid w:val="00AC42DE"/>
    <w:rsid w:val="00AD70E5"/>
    <w:rsid w:val="00AE0D2A"/>
    <w:rsid w:val="00AE1DE0"/>
    <w:rsid w:val="00AE636D"/>
    <w:rsid w:val="00AE7B04"/>
    <w:rsid w:val="00AF2CE7"/>
    <w:rsid w:val="00AF41B2"/>
    <w:rsid w:val="00B014D3"/>
    <w:rsid w:val="00B100C6"/>
    <w:rsid w:val="00B10F9C"/>
    <w:rsid w:val="00B121BA"/>
    <w:rsid w:val="00B128E7"/>
    <w:rsid w:val="00B32A5B"/>
    <w:rsid w:val="00B34CCE"/>
    <w:rsid w:val="00B3558F"/>
    <w:rsid w:val="00B416E8"/>
    <w:rsid w:val="00B41C66"/>
    <w:rsid w:val="00B45FA2"/>
    <w:rsid w:val="00B51847"/>
    <w:rsid w:val="00B604B2"/>
    <w:rsid w:val="00B64392"/>
    <w:rsid w:val="00B64A51"/>
    <w:rsid w:val="00B65BCC"/>
    <w:rsid w:val="00B70F61"/>
    <w:rsid w:val="00B73CF8"/>
    <w:rsid w:val="00B81505"/>
    <w:rsid w:val="00B85853"/>
    <w:rsid w:val="00B85BCD"/>
    <w:rsid w:val="00B91A6D"/>
    <w:rsid w:val="00B93909"/>
    <w:rsid w:val="00BA1C96"/>
    <w:rsid w:val="00BA35CA"/>
    <w:rsid w:val="00BB1E83"/>
    <w:rsid w:val="00BB20BF"/>
    <w:rsid w:val="00BB7315"/>
    <w:rsid w:val="00BC10B4"/>
    <w:rsid w:val="00BC5AEC"/>
    <w:rsid w:val="00BD64E4"/>
    <w:rsid w:val="00BE07F6"/>
    <w:rsid w:val="00BE146A"/>
    <w:rsid w:val="00BE2AA7"/>
    <w:rsid w:val="00BE2F2F"/>
    <w:rsid w:val="00BE4720"/>
    <w:rsid w:val="00BF1A0C"/>
    <w:rsid w:val="00BF4197"/>
    <w:rsid w:val="00BF4563"/>
    <w:rsid w:val="00BF4D4C"/>
    <w:rsid w:val="00BF4FAB"/>
    <w:rsid w:val="00C00FE0"/>
    <w:rsid w:val="00C105F4"/>
    <w:rsid w:val="00C10C8B"/>
    <w:rsid w:val="00C13085"/>
    <w:rsid w:val="00C15913"/>
    <w:rsid w:val="00C2217C"/>
    <w:rsid w:val="00C24E7B"/>
    <w:rsid w:val="00C25667"/>
    <w:rsid w:val="00C42A78"/>
    <w:rsid w:val="00C50363"/>
    <w:rsid w:val="00C6214C"/>
    <w:rsid w:val="00C6725C"/>
    <w:rsid w:val="00C703A7"/>
    <w:rsid w:val="00C731BD"/>
    <w:rsid w:val="00C73E8B"/>
    <w:rsid w:val="00C76D55"/>
    <w:rsid w:val="00C808D7"/>
    <w:rsid w:val="00C8390E"/>
    <w:rsid w:val="00C9263E"/>
    <w:rsid w:val="00C97127"/>
    <w:rsid w:val="00CA43AA"/>
    <w:rsid w:val="00CA6AC3"/>
    <w:rsid w:val="00CB61E8"/>
    <w:rsid w:val="00CB7684"/>
    <w:rsid w:val="00CC0E6C"/>
    <w:rsid w:val="00CC1905"/>
    <w:rsid w:val="00CC6F65"/>
    <w:rsid w:val="00CD2F20"/>
    <w:rsid w:val="00CD3208"/>
    <w:rsid w:val="00CD7E5D"/>
    <w:rsid w:val="00CF2432"/>
    <w:rsid w:val="00D0024A"/>
    <w:rsid w:val="00D00366"/>
    <w:rsid w:val="00D046B9"/>
    <w:rsid w:val="00D05219"/>
    <w:rsid w:val="00D10910"/>
    <w:rsid w:val="00D16DDA"/>
    <w:rsid w:val="00D202DC"/>
    <w:rsid w:val="00D22677"/>
    <w:rsid w:val="00D306F1"/>
    <w:rsid w:val="00D3210B"/>
    <w:rsid w:val="00D44897"/>
    <w:rsid w:val="00D46213"/>
    <w:rsid w:val="00D46ABC"/>
    <w:rsid w:val="00D5105D"/>
    <w:rsid w:val="00D53E43"/>
    <w:rsid w:val="00D65CDC"/>
    <w:rsid w:val="00D704E2"/>
    <w:rsid w:val="00D81A62"/>
    <w:rsid w:val="00D8410E"/>
    <w:rsid w:val="00D85700"/>
    <w:rsid w:val="00D860EE"/>
    <w:rsid w:val="00D86E7A"/>
    <w:rsid w:val="00D87735"/>
    <w:rsid w:val="00D96F72"/>
    <w:rsid w:val="00D97A67"/>
    <w:rsid w:val="00DA5E4D"/>
    <w:rsid w:val="00DA7CFB"/>
    <w:rsid w:val="00DB023F"/>
    <w:rsid w:val="00DB1A93"/>
    <w:rsid w:val="00DB2C14"/>
    <w:rsid w:val="00DB6A71"/>
    <w:rsid w:val="00DC0933"/>
    <w:rsid w:val="00DD529A"/>
    <w:rsid w:val="00DE06CD"/>
    <w:rsid w:val="00DE2EC7"/>
    <w:rsid w:val="00DE60FB"/>
    <w:rsid w:val="00DF380B"/>
    <w:rsid w:val="00E041AD"/>
    <w:rsid w:val="00E240F4"/>
    <w:rsid w:val="00E24446"/>
    <w:rsid w:val="00E25191"/>
    <w:rsid w:val="00E26408"/>
    <w:rsid w:val="00E26E77"/>
    <w:rsid w:val="00E31CD9"/>
    <w:rsid w:val="00E35BC8"/>
    <w:rsid w:val="00E375E9"/>
    <w:rsid w:val="00E3767A"/>
    <w:rsid w:val="00E37D00"/>
    <w:rsid w:val="00E41A80"/>
    <w:rsid w:val="00E53424"/>
    <w:rsid w:val="00E54E9C"/>
    <w:rsid w:val="00E61477"/>
    <w:rsid w:val="00E64616"/>
    <w:rsid w:val="00E64A9A"/>
    <w:rsid w:val="00E64EC5"/>
    <w:rsid w:val="00E70597"/>
    <w:rsid w:val="00E7529B"/>
    <w:rsid w:val="00E83C21"/>
    <w:rsid w:val="00E93EFC"/>
    <w:rsid w:val="00E9462E"/>
    <w:rsid w:val="00EA0586"/>
    <w:rsid w:val="00EA277D"/>
    <w:rsid w:val="00EA464C"/>
    <w:rsid w:val="00EA4FFA"/>
    <w:rsid w:val="00EA5D2F"/>
    <w:rsid w:val="00EA740E"/>
    <w:rsid w:val="00EA7DCD"/>
    <w:rsid w:val="00EB3421"/>
    <w:rsid w:val="00EB7885"/>
    <w:rsid w:val="00EC1040"/>
    <w:rsid w:val="00EC1900"/>
    <w:rsid w:val="00EC583B"/>
    <w:rsid w:val="00ED0B01"/>
    <w:rsid w:val="00ED2E79"/>
    <w:rsid w:val="00ED782A"/>
    <w:rsid w:val="00EE3893"/>
    <w:rsid w:val="00EE53D5"/>
    <w:rsid w:val="00EF6C45"/>
    <w:rsid w:val="00F01CE1"/>
    <w:rsid w:val="00F01F64"/>
    <w:rsid w:val="00F02EBA"/>
    <w:rsid w:val="00F078FA"/>
    <w:rsid w:val="00F10184"/>
    <w:rsid w:val="00F25140"/>
    <w:rsid w:val="00F30F4F"/>
    <w:rsid w:val="00F32998"/>
    <w:rsid w:val="00F343CE"/>
    <w:rsid w:val="00F356A4"/>
    <w:rsid w:val="00F41474"/>
    <w:rsid w:val="00F46403"/>
    <w:rsid w:val="00F56249"/>
    <w:rsid w:val="00F568C0"/>
    <w:rsid w:val="00F60259"/>
    <w:rsid w:val="00F644F3"/>
    <w:rsid w:val="00F70BA4"/>
    <w:rsid w:val="00F743F3"/>
    <w:rsid w:val="00F8136A"/>
    <w:rsid w:val="00F81D44"/>
    <w:rsid w:val="00F832C2"/>
    <w:rsid w:val="00F843F3"/>
    <w:rsid w:val="00F85E03"/>
    <w:rsid w:val="00F86DCD"/>
    <w:rsid w:val="00F92055"/>
    <w:rsid w:val="00F92B02"/>
    <w:rsid w:val="00FA1E48"/>
    <w:rsid w:val="00FA2EB4"/>
    <w:rsid w:val="00FA4983"/>
    <w:rsid w:val="00FB0303"/>
    <w:rsid w:val="00FB4334"/>
    <w:rsid w:val="00FB4A24"/>
    <w:rsid w:val="00FB7AE5"/>
    <w:rsid w:val="00FC1A51"/>
    <w:rsid w:val="00FC2029"/>
    <w:rsid w:val="00FC6C94"/>
    <w:rsid w:val="00FC6F6A"/>
    <w:rsid w:val="00FD3641"/>
    <w:rsid w:val="00FF4580"/>
    <w:rsid w:val="00FF5045"/>
    <w:rsid w:val="00FF64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476A4"/>
  <w15:docId w15:val="{FF8A2681-FB31-4F7F-A5A8-E0C0AEEB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D70E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69"/>
    <w:rPr>
      <w:rFonts w:ascii="Tahoma" w:hAnsi="Tahoma" w:cs="Tahoma"/>
      <w:sz w:val="16"/>
      <w:szCs w:val="16"/>
    </w:rPr>
  </w:style>
  <w:style w:type="paragraph" w:styleId="ListParagraph">
    <w:name w:val="List Paragraph"/>
    <w:basedOn w:val="Normal"/>
    <w:uiPriority w:val="34"/>
    <w:qFormat/>
    <w:rsid w:val="000D1F37"/>
    <w:pPr>
      <w:ind w:left="720"/>
      <w:contextualSpacing/>
    </w:pPr>
  </w:style>
  <w:style w:type="character" w:styleId="CommentReference">
    <w:name w:val="annotation reference"/>
    <w:basedOn w:val="DefaultParagraphFont"/>
    <w:uiPriority w:val="99"/>
    <w:semiHidden/>
    <w:unhideWhenUsed/>
    <w:rsid w:val="000D40B3"/>
    <w:rPr>
      <w:sz w:val="16"/>
      <w:szCs w:val="16"/>
    </w:rPr>
  </w:style>
  <w:style w:type="paragraph" w:styleId="CommentText">
    <w:name w:val="annotation text"/>
    <w:basedOn w:val="Normal"/>
    <w:link w:val="CommentTextChar"/>
    <w:uiPriority w:val="99"/>
    <w:semiHidden/>
    <w:unhideWhenUsed/>
    <w:rsid w:val="000D40B3"/>
    <w:pPr>
      <w:spacing w:line="240" w:lineRule="auto"/>
    </w:pPr>
    <w:rPr>
      <w:sz w:val="20"/>
      <w:szCs w:val="20"/>
    </w:rPr>
  </w:style>
  <w:style w:type="character" w:customStyle="1" w:styleId="CommentTextChar">
    <w:name w:val="Comment Text Char"/>
    <w:basedOn w:val="DefaultParagraphFont"/>
    <w:link w:val="CommentText"/>
    <w:uiPriority w:val="99"/>
    <w:semiHidden/>
    <w:rsid w:val="000D40B3"/>
    <w:rPr>
      <w:sz w:val="20"/>
      <w:szCs w:val="20"/>
    </w:rPr>
  </w:style>
  <w:style w:type="paragraph" w:styleId="CommentSubject">
    <w:name w:val="annotation subject"/>
    <w:basedOn w:val="CommentText"/>
    <w:next w:val="CommentText"/>
    <w:link w:val="CommentSubjectChar"/>
    <w:uiPriority w:val="99"/>
    <w:semiHidden/>
    <w:unhideWhenUsed/>
    <w:rsid w:val="000D40B3"/>
    <w:rPr>
      <w:b/>
      <w:bCs/>
    </w:rPr>
  </w:style>
  <w:style w:type="character" w:customStyle="1" w:styleId="CommentSubjectChar">
    <w:name w:val="Comment Subject Char"/>
    <w:basedOn w:val="CommentTextChar"/>
    <w:link w:val="CommentSubject"/>
    <w:uiPriority w:val="99"/>
    <w:semiHidden/>
    <w:rsid w:val="000D40B3"/>
    <w:rPr>
      <w:b/>
      <w:bCs/>
      <w:sz w:val="20"/>
      <w:szCs w:val="20"/>
    </w:rPr>
  </w:style>
  <w:style w:type="character" w:styleId="Hyperlink">
    <w:name w:val="Hyperlink"/>
    <w:basedOn w:val="DefaultParagraphFont"/>
    <w:uiPriority w:val="99"/>
    <w:unhideWhenUsed/>
    <w:rsid w:val="00B32A5B"/>
    <w:rPr>
      <w:color w:val="0000FF" w:themeColor="hyperlink"/>
      <w:u w:val="single"/>
    </w:rPr>
  </w:style>
  <w:style w:type="character" w:customStyle="1" w:styleId="apple-converted-space">
    <w:name w:val="apple-converted-space"/>
    <w:basedOn w:val="DefaultParagraphFont"/>
    <w:rsid w:val="00A0090E"/>
  </w:style>
  <w:style w:type="paragraph" w:customStyle="1" w:styleId="Default">
    <w:name w:val="Default"/>
    <w:rsid w:val="00C2217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46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462E"/>
    <w:rPr>
      <w:i/>
      <w:iCs/>
    </w:rPr>
  </w:style>
  <w:style w:type="character" w:customStyle="1" w:styleId="Heading4Char">
    <w:name w:val="Heading 4 Char"/>
    <w:basedOn w:val="DefaultParagraphFont"/>
    <w:link w:val="Heading4"/>
    <w:uiPriority w:val="9"/>
    <w:rsid w:val="00AD70E5"/>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035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E4"/>
  </w:style>
  <w:style w:type="paragraph" w:styleId="Footer">
    <w:name w:val="footer"/>
    <w:basedOn w:val="Normal"/>
    <w:link w:val="FooterChar"/>
    <w:uiPriority w:val="99"/>
    <w:unhideWhenUsed/>
    <w:rsid w:val="00035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2E4"/>
  </w:style>
  <w:style w:type="character" w:styleId="LineNumber">
    <w:name w:val="line number"/>
    <w:basedOn w:val="DefaultParagraphFont"/>
    <w:uiPriority w:val="99"/>
    <w:semiHidden/>
    <w:unhideWhenUsed/>
    <w:rsid w:val="00E64A9A"/>
  </w:style>
  <w:style w:type="character" w:customStyle="1" w:styleId="article-headermeta-info-label">
    <w:name w:val="article-header__meta-info-label"/>
    <w:basedOn w:val="DefaultParagraphFont"/>
    <w:rsid w:val="006D7C59"/>
  </w:style>
  <w:style w:type="character" w:customStyle="1" w:styleId="article-headermeta-info-data">
    <w:name w:val="article-header__meta-info-data"/>
    <w:basedOn w:val="DefaultParagraphFont"/>
    <w:rsid w:val="006D7C59"/>
  </w:style>
  <w:style w:type="character" w:customStyle="1" w:styleId="UnresolvedMention1">
    <w:name w:val="Unresolved Mention1"/>
    <w:basedOn w:val="DefaultParagraphFont"/>
    <w:uiPriority w:val="99"/>
    <w:semiHidden/>
    <w:unhideWhenUsed/>
    <w:rsid w:val="00842355"/>
    <w:rPr>
      <w:color w:val="808080"/>
      <w:shd w:val="clear" w:color="auto" w:fill="E6E6E6"/>
    </w:rPr>
  </w:style>
  <w:style w:type="character" w:customStyle="1" w:styleId="UnresolvedMention">
    <w:name w:val="Unresolved Mention"/>
    <w:basedOn w:val="DefaultParagraphFont"/>
    <w:uiPriority w:val="99"/>
    <w:semiHidden/>
    <w:unhideWhenUsed/>
    <w:rsid w:val="00DE60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256">
      <w:bodyDiv w:val="1"/>
      <w:marLeft w:val="0"/>
      <w:marRight w:val="0"/>
      <w:marTop w:val="0"/>
      <w:marBottom w:val="0"/>
      <w:divBdr>
        <w:top w:val="none" w:sz="0" w:space="0" w:color="auto"/>
        <w:left w:val="none" w:sz="0" w:space="0" w:color="auto"/>
        <w:bottom w:val="none" w:sz="0" w:space="0" w:color="auto"/>
        <w:right w:val="none" w:sz="0" w:space="0" w:color="auto"/>
      </w:divBdr>
    </w:div>
    <w:div w:id="788285363">
      <w:bodyDiv w:val="1"/>
      <w:marLeft w:val="0"/>
      <w:marRight w:val="0"/>
      <w:marTop w:val="0"/>
      <w:marBottom w:val="0"/>
      <w:divBdr>
        <w:top w:val="none" w:sz="0" w:space="0" w:color="auto"/>
        <w:left w:val="none" w:sz="0" w:space="0" w:color="auto"/>
        <w:bottom w:val="none" w:sz="0" w:space="0" w:color="auto"/>
        <w:right w:val="none" w:sz="0" w:space="0" w:color="auto"/>
      </w:divBdr>
    </w:div>
    <w:div w:id="854270039">
      <w:bodyDiv w:val="1"/>
      <w:marLeft w:val="0"/>
      <w:marRight w:val="0"/>
      <w:marTop w:val="0"/>
      <w:marBottom w:val="0"/>
      <w:divBdr>
        <w:top w:val="none" w:sz="0" w:space="0" w:color="auto"/>
        <w:left w:val="none" w:sz="0" w:space="0" w:color="auto"/>
        <w:bottom w:val="none" w:sz="0" w:space="0" w:color="auto"/>
        <w:right w:val="none" w:sz="0" w:space="0" w:color="auto"/>
      </w:divBdr>
    </w:div>
    <w:div w:id="864708695">
      <w:bodyDiv w:val="1"/>
      <w:marLeft w:val="0"/>
      <w:marRight w:val="0"/>
      <w:marTop w:val="0"/>
      <w:marBottom w:val="0"/>
      <w:divBdr>
        <w:top w:val="none" w:sz="0" w:space="0" w:color="auto"/>
        <w:left w:val="none" w:sz="0" w:space="0" w:color="auto"/>
        <w:bottom w:val="none" w:sz="0" w:space="0" w:color="auto"/>
        <w:right w:val="none" w:sz="0" w:space="0" w:color="auto"/>
      </w:divBdr>
    </w:div>
    <w:div w:id="1036276322">
      <w:bodyDiv w:val="1"/>
      <w:marLeft w:val="0"/>
      <w:marRight w:val="0"/>
      <w:marTop w:val="0"/>
      <w:marBottom w:val="0"/>
      <w:divBdr>
        <w:top w:val="none" w:sz="0" w:space="0" w:color="auto"/>
        <w:left w:val="none" w:sz="0" w:space="0" w:color="auto"/>
        <w:bottom w:val="none" w:sz="0" w:space="0" w:color="auto"/>
        <w:right w:val="none" w:sz="0" w:space="0" w:color="auto"/>
      </w:divBdr>
    </w:div>
    <w:div w:id="1579635602">
      <w:bodyDiv w:val="1"/>
      <w:marLeft w:val="0"/>
      <w:marRight w:val="0"/>
      <w:marTop w:val="0"/>
      <w:marBottom w:val="0"/>
      <w:divBdr>
        <w:top w:val="none" w:sz="0" w:space="0" w:color="auto"/>
        <w:left w:val="none" w:sz="0" w:space="0" w:color="auto"/>
        <w:bottom w:val="none" w:sz="0" w:space="0" w:color="auto"/>
        <w:right w:val="none" w:sz="0" w:space="0" w:color="auto"/>
      </w:divBdr>
    </w:div>
    <w:div w:id="1963344762">
      <w:bodyDiv w:val="1"/>
      <w:marLeft w:val="0"/>
      <w:marRight w:val="0"/>
      <w:marTop w:val="0"/>
      <w:marBottom w:val="0"/>
      <w:divBdr>
        <w:top w:val="none" w:sz="0" w:space="0" w:color="auto"/>
        <w:left w:val="none" w:sz="0" w:space="0" w:color="auto"/>
        <w:bottom w:val="none" w:sz="0" w:space="0" w:color="auto"/>
        <w:right w:val="none" w:sz="0" w:space="0" w:color="auto"/>
      </w:divBdr>
    </w:div>
    <w:div w:id="20372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onnor@napi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an.13799"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andrews@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6883-63A9-4B25-9D4F-CE3A1B9C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5650</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O'Connor</dc:creator>
  <cp:keywords/>
  <dc:description/>
  <cp:lastModifiedBy>O'Connor, Siobhan</cp:lastModifiedBy>
  <cp:revision>9</cp:revision>
  <dcterms:created xsi:type="dcterms:W3CDTF">2018-07-31T07:46:00Z</dcterms:created>
  <dcterms:modified xsi:type="dcterms:W3CDTF">2018-08-02T08:06:00Z</dcterms:modified>
</cp:coreProperties>
</file>